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581" w:rsidRPr="002E1B9E" w:rsidRDefault="00334581" w:rsidP="00334581">
      <w:pPr>
        <w:shd w:val="clear" w:color="auto" w:fill="FFFFFF"/>
        <w:spacing w:before="135" w:after="135" w:line="270" w:lineRule="atLeast"/>
        <w:ind w:left="720"/>
        <w:jc w:val="center"/>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bookmarkStart w:id="0" w:name="_Toc475373635"/>
      <w:bookmarkStart w:id="1" w:name="_Toc475472573"/>
      <w:bookmarkStart w:id="2" w:name="_Toc475496555"/>
      <w:bookmarkEnd w:id="0"/>
      <w:bookmarkEnd w:id="1"/>
      <w:bookmarkEnd w:id="2"/>
      <w:r w:rsidRPr="002E1B9E">
        <w:rPr>
          <w:rFonts w:ascii="Georgia" w:eastAsia="Times New Roman" w:hAnsi="Georgia" w:cs="Arial"/>
          <w:b/>
          <w:bCs/>
          <w:sz w:val="24"/>
          <w:szCs w:val="24"/>
          <w:lang w:val="es-ES" w:eastAsia="es-CR"/>
        </w:rPr>
        <w:t>ARTERIAS DE LA CABEZA Y EL CUELLO.</w:t>
      </w:r>
    </w:p>
    <w:p w:rsidR="00334581" w:rsidRPr="002E1B9E" w:rsidRDefault="00334581" w:rsidP="00334581">
      <w:pPr>
        <w:shd w:val="clear" w:color="auto" w:fill="FFFFFF"/>
        <w:spacing w:before="135" w:after="135" w:line="270" w:lineRule="atLeast"/>
        <w:jc w:val="center"/>
        <w:rPr>
          <w:rFonts w:ascii="Georgia" w:eastAsia="Times New Roman" w:hAnsi="Georgia" w:cs="Arial"/>
          <w:b/>
          <w:i/>
          <w:sz w:val="24"/>
          <w:szCs w:val="24"/>
          <w:u w:val="single"/>
          <w:lang w:val="es-ES" w:eastAsia="es-CR"/>
        </w:rPr>
      </w:pPr>
      <w:bookmarkStart w:id="3" w:name="_Toc475373636"/>
      <w:bookmarkStart w:id="4" w:name="_Toc475472574"/>
      <w:bookmarkStart w:id="5" w:name="_Toc475496556"/>
      <w:bookmarkEnd w:id="3"/>
      <w:bookmarkEnd w:id="4"/>
      <w:r w:rsidRPr="002E1B9E">
        <w:rPr>
          <w:rFonts w:ascii="Georgia" w:eastAsia="Times New Roman" w:hAnsi="Georgia" w:cs="Arial"/>
          <w:b/>
          <w:i/>
          <w:sz w:val="24"/>
          <w:szCs w:val="24"/>
          <w:u w:val="single"/>
          <w:lang w:val="es-ES" w:eastAsia="es-CR"/>
        </w:rPr>
        <w:t>CARÓTIDA</w:t>
      </w:r>
      <w:bookmarkEnd w:id="5"/>
      <w:r w:rsidRPr="002E1B9E">
        <w:rPr>
          <w:rFonts w:ascii="Georgia" w:eastAsia="Times New Roman" w:hAnsi="Georgia" w:cs="Arial"/>
          <w:b/>
          <w:i/>
          <w:sz w:val="24"/>
          <w:szCs w:val="24"/>
          <w:u w:val="single"/>
          <w:lang w:val="es-ES" w:eastAsia="es-CR"/>
        </w:rPr>
        <w:t xml:space="preserve">  PRIMITIVA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carótida derecha</w:t>
      </w:r>
      <w:r w:rsidRPr="002E1B9E">
        <w:rPr>
          <w:rFonts w:ascii="Georgia" w:eastAsia="Times New Roman" w:hAnsi="Georgia" w:cs="Arial"/>
          <w:sz w:val="24"/>
          <w:szCs w:val="24"/>
          <w:lang w:val="es-ES" w:eastAsia="es-CR"/>
        </w:rPr>
        <w:t xml:space="preserve"> se origina del tronco arterial braquiocefálico.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carótida izquierda</w:t>
      </w:r>
      <w:r w:rsidRPr="002E1B9E">
        <w:rPr>
          <w:rFonts w:ascii="Georgia" w:eastAsia="Times New Roman" w:hAnsi="Georgia" w:cs="Arial"/>
          <w:sz w:val="24"/>
          <w:szCs w:val="24"/>
          <w:lang w:val="es-ES" w:eastAsia="es-CR"/>
        </w:rPr>
        <w:t xml:space="preserve"> se origina del cayado de la aorta, por delante de la subclavia.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carótida presenta un trayecto </w:t>
      </w:r>
      <w:proofErr w:type="spellStart"/>
      <w:r w:rsidRPr="002E1B9E">
        <w:rPr>
          <w:rFonts w:ascii="Georgia" w:eastAsia="Times New Roman" w:hAnsi="Georgia" w:cs="Arial"/>
          <w:sz w:val="24"/>
          <w:szCs w:val="24"/>
          <w:lang w:val="es-ES" w:eastAsia="es-CR"/>
        </w:rPr>
        <w:t>intratorácico</w:t>
      </w:r>
      <w:proofErr w:type="spellEnd"/>
      <w:r w:rsidRPr="002E1B9E">
        <w:rPr>
          <w:rFonts w:ascii="Georgia" w:eastAsia="Times New Roman" w:hAnsi="Georgia" w:cs="Arial"/>
          <w:sz w:val="24"/>
          <w:szCs w:val="24"/>
          <w:lang w:val="es-ES" w:eastAsia="es-CR"/>
        </w:rPr>
        <w:t>, dirigido hacia arriba y afuera, hacia el cuello.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Luego amabas ascienden por el cuello casi verticalmente.</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Las carótidas solo dan unos ramos minúsculos para la glándula </w:t>
      </w:r>
      <w:proofErr w:type="spellStart"/>
      <w:r w:rsidRPr="002E1B9E">
        <w:rPr>
          <w:rFonts w:ascii="Georgia" w:eastAsia="Times New Roman" w:hAnsi="Georgia" w:cs="Arial"/>
          <w:sz w:val="24"/>
          <w:szCs w:val="24"/>
          <w:lang w:val="es-ES" w:eastAsia="es-CR"/>
        </w:rPr>
        <w:t>intercarotídea</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divide en dos ramas terminales: </w:t>
      </w:r>
      <w:r w:rsidRPr="002E1B9E">
        <w:rPr>
          <w:rFonts w:ascii="Georgia" w:eastAsia="Times New Roman" w:hAnsi="Georgia" w:cs="Arial"/>
          <w:b/>
          <w:sz w:val="20"/>
          <w:szCs w:val="24"/>
          <w:u w:val="single"/>
          <w:lang w:val="es-ES" w:eastAsia="es-CR"/>
        </w:rPr>
        <w:t>la carótida externa y la carótida interna.</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CARÓTIDA EXTERNA.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origina de La bifurcación de la carótida primitiva. Por dentro de la carótida </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Asciende verticalmente, luego se sitúa por fuera de la carótida primitiva, asciende luego verticalmente por el cuello; en la cabeza atraviesa el diafragma estiliano, entre el </w:t>
      </w:r>
      <w:proofErr w:type="spellStart"/>
      <w:r w:rsidRPr="002E1B9E">
        <w:rPr>
          <w:rFonts w:ascii="Georgia" w:eastAsia="Times New Roman" w:hAnsi="Georgia" w:cs="Arial"/>
          <w:sz w:val="24"/>
          <w:szCs w:val="24"/>
          <w:lang w:val="es-ES" w:eastAsia="es-CR"/>
        </w:rPr>
        <w:t>estilohiodeo</w:t>
      </w:r>
      <w:proofErr w:type="spellEnd"/>
      <w:r w:rsidRPr="002E1B9E">
        <w:rPr>
          <w:rFonts w:ascii="Georgia" w:eastAsia="Times New Roman" w:hAnsi="Georgia" w:cs="Arial"/>
          <w:sz w:val="24"/>
          <w:szCs w:val="24"/>
          <w:lang w:val="es-ES" w:eastAsia="es-CR"/>
        </w:rPr>
        <w:t xml:space="preserve"> (por fuera) y el ligamento </w:t>
      </w:r>
      <w:proofErr w:type="spellStart"/>
      <w:r w:rsidRPr="002E1B9E">
        <w:rPr>
          <w:rFonts w:ascii="Georgia" w:eastAsia="Times New Roman" w:hAnsi="Georgia" w:cs="Arial"/>
          <w:sz w:val="24"/>
          <w:szCs w:val="24"/>
          <w:lang w:val="es-ES" w:eastAsia="es-CR"/>
        </w:rPr>
        <w:t>estilohiodeo</w:t>
      </w:r>
      <w:proofErr w:type="spellEnd"/>
      <w:r w:rsidRPr="002E1B9E">
        <w:rPr>
          <w:rFonts w:ascii="Georgia" w:eastAsia="Times New Roman" w:hAnsi="Georgia" w:cs="Arial"/>
          <w:sz w:val="24"/>
          <w:szCs w:val="24"/>
          <w:lang w:val="es-ES" w:eastAsia="es-CR"/>
        </w:rPr>
        <w:t xml:space="preserve"> (por dentro), penetra en la glándula parótida.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Termina en el espesor de la glándula parótida.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Presenta 7  ramas colaterales las arterias: Tiroidea superior, lingual, facial, faríngea ascendente, occipital, auricular, y las ramas </w:t>
      </w:r>
      <w:proofErr w:type="spellStart"/>
      <w:r w:rsidRPr="002E1B9E">
        <w:rPr>
          <w:rFonts w:ascii="Georgia" w:eastAsia="Times New Roman" w:hAnsi="Georgia" w:cs="Arial"/>
          <w:sz w:val="24"/>
          <w:szCs w:val="24"/>
          <w:lang w:val="es-ES" w:eastAsia="es-CR"/>
        </w:rPr>
        <w:t>parotídeas</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La carótida externa se divide en dos ramas terminales: las arterias temporal superficial y maxilar interna.</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RAMAS COLATERALES DE LA CARÓTIDA EXTERNA</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RAMAS COLATERALES</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TIROIDEA SUPERIOR.</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origina de la carótida externa. cerca de su origen.</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dirige hacia adelante y dentro; luego desciende hasta la extremidad superior del cuerpo lóbulo tiroides.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Termina en el lóbulo lateral de cuerpo tiroides, dando sus 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relaciona: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Por fuera, con los músculos </w:t>
      </w:r>
      <w:proofErr w:type="spellStart"/>
      <w:r w:rsidRPr="002E1B9E">
        <w:rPr>
          <w:rFonts w:ascii="Georgia" w:eastAsia="Times New Roman" w:hAnsi="Georgia" w:cs="Arial"/>
          <w:sz w:val="24"/>
          <w:szCs w:val="24"/>
          <w:lang w:val="es-ES" w:eastAsia="es-CR"/>
        </w:rPr>
        <w:t>infrahioideos</w:t>
      </w:r>
      <w:proofErr w:type="spellEnd"/>
      <w:r w:rsidRPr="002E1B9E">
        <w:rPr>
          <w:rFonts w:ascii="Georgia" w:eastAsia="Times New Roman" w:hAnsi="Georgia" w:cs="Arial"/>
          <w:sz w:val="24"/>
          <w:szCs w:val="24"/>
          <w:lang w:val="es-ES" w:eastAsia="es-CR"/>
        </w:rPr>
        <w:t xml:space="preserve"> y aponeurosis cervical media, con el músculo esternocleidomastoideo y aponeurosis cervical superficial.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dos: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 esternocleidomastoidea</w:t>
      </w:r>
      <w:r w:rsidRPr="002E1B9E">
        <w:rPr>
          <w:rFonts w:ascii="Georgia" w:eastAsia="Times New Roman" w:hAnsi="Georgia" w:cs="Arial"/>
          <w:sz w:val="24"/>
          <w:szCs w:val="24"/>
          <w:lang w:val="es-ES" w:eastAsia="es-CR"/>
        </w:rPr>
        <w:t>, para la parte media del músculo esternocleidomastoideo.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 laríngea superior</w:t>
      </w:r>
      <w:r w:rsidRPr="002E1B9E">
        <w:rPr>
          <w:rFonts w:ascii="Georgia" w:eastAsia="Times New Roman" w:hAnsi="Georgia" w:cs="Arial"/>
          <w:sz w:val="24"/>
          <w:szCs w:val="24"/>
          <w:lang w:val="es-ES" w:eastAsia="es-CR"/>
        </w:rPr>
        <w:t xml:space="preserve">, que pasa por debajo del músculo </w:t>
      </w:r>
      <w:proofErr w:type="spellStart"/>
      <w:r w:rsidRPr="002E1B9E">
        <w:rPr>
          <w:rFonts w:ascii="Georgia" w:eastAsia="Times New Roman" w:hAnsi="Georgia" w:cs="Arial"/>
          <w:sz w:val="24"/>
          <w:szCs w:val="24"/>
          <w:lang w:val="es-ES" w:eastAsia="es-CR"/>
        </w:rPr>
        <w:t>tirohioidea</w:t>
      </w:r>
      <w:proofErr w:type="spellEnd"/>
      <w:r w:rsidRPr="002E1B9E">
        <w:rPr>
          <w:rFonts w:ascii="Georgia" w:eastAsia="Times New Roman" w:hAnsi="Georgia" w:cs="Arial"/>
          <w:sz w:val="24"/>
          <w:szCs w:val="24"/>
          <w:lang w:val="es-ES" w:eastAsia="es-CR"/>
        </w:rPr>
        <w:t xml:space="preserve">, atraviesa la membrana </w:t>
      </w:r>
      <w:proofErr w:type="spellStart"/>
      <w:r w:rsidRPr="002E1B9E">
        <w:rPr>
          <w:rFonts w:ascii="Georgia" w:eastAsia="Times New Roman" w:hAnsi="Georgia" w:cs="Arial"/>
          <w:sz w:val="24"/>
          <w:szCs w:val="24"/>
          <w:lang w:val="es-ES" w:eastAsia="es-CR"/>
        </w:rPr>
        <w:t>tirohioidea</w:t>
      </w:r>
      <w:proofErr w:type="spellEnd"/>
      <w:r w:rsidRPr="002E1B9E">
        <w:rPr>
          <w:rFonts w:ascii="Georgia" w:eastAsia="Times New Roman" w:hAnsi="Georgia" w:cs="Arial"/>
          <w:sz w:val="24"/>
          <w:szCs w:val="24"/>
          <w:lang w:val="es-ES" w:eastAsia="es-CR"/>
        </w:rPr>
        <w:t xml:space="preserve"> y irriga los músculos de la laringe y la mucosa del vestíbulo de la laringe.</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tres: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rama interna</w:t>
      </w:r>
      <w:r w:rsidRPr="002E1B9E">
        <w:rPr>
          <w:rFonts w:ascii="Georgia" w:eastAsia="Times New Roman" w:hAnsi="Georgia" w:cs="Arial"/>
          <w:sz w:val="24"/>
          <w:szCs w:val="24"/>
          <w:lang w:val="es-ES" w:eastAsia="es-CR"/>
        </w:rPr>
        <w:t xml:space="preserve">, se dirige hacia adentro (por el borde interno del lóbulo del tiroides) y se </w:t>
      </w:r>
      <w:proofErr w:type="spellStart"/>
      <w:r w:rsidRPr="002E1B9E">
        <w:rPr>
          <w:rFonts w:ascii="Georgia" w:eastAsia="Times New Roman" w:hAnsi="Georgia" w:cs="Arial"/>
          <w:sz w:val="24"/>
          <w:szCs w:val="24"/>
          <w:lang w:val="es-ES" w:eastAsia="es-CR"/>
        </w:rPr>
        <w:t>anastosoma</w:t>
      </w:r>
      <w:proofErr w:type="spellEnd"/>
      <w:r w:rsidRPr="002E1B9E">
        <w:rPr>
          <w:rFonts w:ascii="Georgia" w:eastAsia="Times New Roman" w:hAnsi="Georgia" w:cs="Arial"/>
          <w:sz w:val="24"/>
          <w:szCs w:val="24"/>
          <w:lang w:val="es-ES" w:eastAsia="es-CR"/>
        </w:rPr>
        <w:t xml:space="preserve"> con la del lado y da origen a la </w:t>
      </w:r>
      <w:r w:rsidRPr="002E1B9E">
        <w:rPr>
          <w:rFonts w:ascii="Georgia" w:eastAsia="Times New Roman" w:hAnsi="Georgia" w:cs="Arial"/>
          <w:bCs/>
          <w:sz w:val="24"/>
          <w:szCs w:val="24"/>
          <w:lang w:val="es-ES" w:eastAsia="es-CR"/>
        </w:rPr>
        <w:t>arteria laríngea inferior</w:t>
      </w:r>
      <w:r w:rsidRPr="002E1B9E">
        <w:rPr>
          <w:rFonts w:ascii="Georgia" w:eastAsia="Times New Roman" w:hAnsi="Georgia" w:cs="Arial"/>
          <w:sz w:val="24"/>
          <w:szCs w:val="24"/>
          <w:lang w:val="es-ES" w:eastAsia="es-CR"/>
        </w:rPr>
        <w:t xml:space="preserve">. Esta se dirige hacia adentro y se </w:t>
      </w:r>
      <w:proofErr w:type="spellStart"/>
      <w:r w:rsidRPr="002E1B9E">
        <w:rPr>
          <w:rFonts w:ascii="Georgia" w:eastAsia="Times New Roman" w:hAnsi="Georgia" w:cs="Arial"/>
          <w:sz w:val="24"/>
          <w:szCs w:val="24"/>
          <w:lang w:val="es-ES" w:eastAsia="es-CR"/>
        </w:rPr>
        <w:t>anastosoma</w:t>
      </w:r>
      <w:proofErr w:type="spellEnd"/>
      <w:r w:rsidRPr="002E1B9E">
        <w:rPr>
          <w:rFonts w:ascii="Georgia" w:eastAsia="Times New Roman" w:hAnsi="Georgia" w:cs="Arial"/>
          <w:sz w:val="24"/>
          <w:szCs w:val="24"/>
          <w:lang w:val="es-ES" w:eastAsia="es-CR"/>
        </w:rPr>
        <w:t xml:space="preserve"> con la opuesta y </w:t>
      </w:r>
      <w:proofErr w:type="spellStart"/>
      <w:r w:rsidRPr="002E1B9E">
        <w:rPr>
          <w:rFonts w:ascii="Georgia" w:eastAsia="Times New Roman" w:hAnsi="Georgia" w:cs="Arial"/>
          <w:sz w:val="24"/>
          <w:szCs w:val="24"/>
          <w:lang w:val="es-ES" w:eastAsia="es-CR"/>
        </w:rPr>
        <w:t>vasculariza</w:t>
      </w:r>
      <w:proofErr w:type="spellEnd"/>
      <w:r w:rsidRPr="002E1B9E">
        <w:rPr>
          <w:rFonts w:ascii="Georgia" w:eastAsia="Times New Roman" w:hAnsi="Georgia" w:cs="Arial"/>
          <w:sz w:val="24"/>
          <w:szCs w:val="24"/>
          <w:lang w:val="es-ES" w:eastAsia="es-CR"/>
        </w:rPr>
        <w:t xml:space="preserve"> el músculo </w:t>
      </w:r>
      <w:proofErr w:type="spellStart"/>
      <w:r w:rsidRPr="002E1B9E">
        <w:rPr>
          <w:rFonts w:ascii="Georgia" w:eastAsia="Times New Roman" w:hAnsi="Georgia" w:cs="Arial"/>
          <w:sz w:val="24"/>
          <w:szCs w:val="24"/>
          <w:lang w:val="es-ES" w:eastAsia="es-CR"/>
        </w:rPr>
        <w:t>cricotiroideo</w:t>
      </w:r>
      <w:proofErr w:type="spellEnd"/>
      <w:r w:rsidRPr="002E1B9E">
        <w:rPr>
          <w:rFonts w:ascii="Georgia" w:eastAsia="Times New Roman" w:hAnsi="Georgia" w:cs="Arial"/>
          <w:sz w:val="24"/>
          <w:szCs w:val="24"/>
          <w:lang w:val="es-ES" w:eastAsia="es-CR"/>
        </w:rPr>
        <w:t xml:space="preserve"> y la mucosa </w:t>
      </w:r>
      <w:proofErr w:type="spellStart"/>
      <w:r w:rsidRPr="002E1B9E">
        <w:rPr>
          <w:rFonts w:ascii="Georgia" w:eastAsia="Times New Roman" w:hAnsi="Georgia" w:cs="Arial"/>
          <w:sz w:val="24"/>
          <w:szCs w:val="24"/>
          <w:lang w:val="es-ES" w:eastAsia="es-CR"/>
        </w:rPr>
        <w:t>subglótica</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rama externa</w:t>
      </w:r>
      <w:r w:rsidRPr="002E1B9E">
        <w:rPr>
          <w:rFonts w:ascii="Georgia" w:eastAsia="Times New Roman" w:hAnsi="Georgia" w:cs="Arial"/>
          <w:sz w:val="24"/>
          <w:szCs w:val="24"/>
          <w:lang w:val="es-ES" w:eastAsia="es-CR"/>
        </w:rPr>
        <w:t>, desciende sobre el borde externo del lóbulo del cuerpo tiroides.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rama posterior</w:t>
      </w:r>
      <w:r w:rsidRPr="002E1B9E">
        <w:rPr>
          <w:rFonts w:ascii="Georgia" w:eastAsia="Times New Roman" w:hAnsi="Georgia" w:cs="Arial"/>
          <w:sz w:val="24"/>
          <w:szCs w:val="24"/>
          <w:lang w:val="es-ES" w:eastAsia="es-CR"/>
        </w:rPr>
        <w:t xml:space="preserve"> por la cara posterior del lóbulo del cuerpo tiroides.</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LINGUAL.</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origina de la carótida externa por encima de la tiroidea inferior.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Se dirige hacia el asta mayor del hueso Hioides, penetra al piso de la boca por dentro del hiogloso. Luego se dirige hacia adelante.</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Termina a nivel del borde anterior del hiogloso dividiéndose en sus dos ramas terminales.</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el cuello se relaciona: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dentro con el constrictor medio de la faringe.</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el piso de la boca se relaciona: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Por dentro con el constrictor medio, </w:t>
      </w:r>
      <w:proofErr w:type="spellStart"/>
      <w:r w:rsidRPr="002E1B9E">
        <w:rPr>
          <w:rFonts w:ascii="Georgia" w:eastAsia="Times New Roman" w:hAnsi="Georgia" w:cs="Arial"/>
          <w:sz w:val="24"/>
          <w:szCs w:val="24"/>
          <w:lang w:val="es-ES" w:eastAsia="es-CR"/>
        </w:rPr>
        <w:t>geniogloso</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arriba con el lingual inferior.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fuera con hiogloso, y a través de el con la vena ranina y el nervio lingual inferior.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dos 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El </w:t>
      </w:r>
      <w:r w:rsidRPr="002E1B9E">
        <w:rPr>
          <w:rFonts w:ascii="Georgia" w:eastAsia="Times New Roman" w:hAnsi="Georgia" w:cs="Arial"/>
          <w:b/>
          <w:bCs/>
          <w:sz w:val="24"/>
          <w:szCs w:val="24"/>
          <w:lang w:val="es-ES" w:eastAsia="es-CR"/>
        </w:rPr>
        <w:t xml:space="preserve">ramo </w:t>
      </w:r>
      <w:proofErr w:type="spellStart"/>
      <w:r w:rsidRPr="002E1B9E">
        <w:rPr>
          <w:rFonts w:ascii="Georgia" w:eastAsia="Times New Roman" w:hAnsi="Georgia" w:cs="Arial"/>
          <w:b/>
          <w:bCs/>
          <w:sz w:val="24"/>
          <w:szCs w:val="24"/>
          <w:lang w:val="es-ES" w:eastAsia="es-CR"/>
        </w:rPr>
        <w:t>suprahioideo</w:t>
      </w:r>
      <w:proofErr w:type="spellEnd"/>
      <w:r w:rsidRPr="002E1B9E">
        <w:rPr>
          <w:rFonts w:ascii="Georgia" w:eastAsia="Times New Roman" w:hAnsi="Georgia" w:cs="Arial"/>
          <w:sz w:val="24"/>
          <w:szCs w:val="24"/>
          <w:lang w:val="es-ES" w:eastAsia="es-CR"/>
        </w:rPr>
        <w:t xml:space="preserve">, recorre el borde superior del hueso hioides y se </w:t>
      </w:r>
      <w:proofErr w:type="spellStart"/>
      <w:r w:rsidRPr="002E1B9E">
        <w:rPr>
          <w:rFonts w:ascii="Georgia" w:eastAsia="Times New Roman" w:hAnsi="Georgia" w:cs="Arial"/>
          <w:sz w:val="24"/>
          <w:szCs w:val="24"/>
          <w:lang w:val="es-ES" w:eastAsia="es-CR"/>
        </w:rPr>
        <w:t>anastosoma</w:t>
      </w:r>
      <w:proofErr w:type="spellEnd"/>
      <w:r w:rsidRPr="002E1B9E">
        <w:rPr>
          <w:rFonts w:ascii="Georgia" w:eastAsia="Times New Roman" w:hAnsi="Georgia" w:cs="Arial"/>
          <w:sz w:val="24"/>
          <w:szCs w:val="24"/>
          <w:lang w:val="es-ES" w:eastAsia="es-CR"/>
        </w:rPr>
        <w:t xml:space="preserve"> con el del lado opuesto detrás del músculo </w:t>
      </w:r>
      <w:proofErr w:type="spellStart"/>
      <w:r w:rsidRPr="002E1B9E">
        <w:rPr>
          <w:rFonts w:ascii="Georgia" w:eastAsia="Times New Roman" w:hAnsi="Georgia" w:cs="Arial"/>
          <w:sz w:val="24"/>
          <w:szCs w:val="24"/>
          <w:lang w:val="es-ES" w:eastAsia="es-CR"/>
        </w:rPr>
        <w:t>genihioideo</w:t>
      </w:r>
      <w:proofErr w:type="spellEnd"/>
      <w:r w:rsidRPr="002E1B9E">
        <w:rPr>
          <w:rFonts w:ascii="Georgia" w:eastAsia="Times New Roman" w:hAnsi="Georgia" w:cs="Arial"/>
          <w:sz w:val="24"/>
          <w:szCs w:val="24"/>
          <w:lang w:val="es-ES" w:eastAsia="es-CR"/>
        </w:rPr>
        <w:t xml:space="preserve"> .</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 dorsal del la lengua</w:t>
      </w:r>
      <w:r w:rsidRPr="002E1B9E">
        <w:rPr>
          <w:rFonts w:ascii="Georgia" w:eastAsia="Times New Roman" w:hAnsi="Georgia" w:cs="Arial"/>
          <w:sz w:val="24"/>
          <w:szCs w:val="24"/>
          <w:lang w:val="es-ES" w:eastAsia="es-CR"/>
        </w:rPr>
        <w:t xml:space="preserve">, nace a nivel del vientre posterior del </w:t>
      </w:r>
      <w:proofErr w:type="spellStart"/>
      <w:r w:rsidRPr="002E1B9E">
        <w:rPr>
          <w:rFonts w:ascii="Georgia" w:eastAsia="Times New Roman" w:hAnsi="Georgia" w:cs="Arial"/>
          <w:sz w:val="24"/>
          <w:szCs w:val="24"/>
          <w:lang w:val="es-ES" w:eastAsia="es-CR"/>
        </w:rPr>
        <w:t>digástrico</w:t>
      </w:r>
      <w:proofErr w:type="spellEnd"/>
      <w:r w:rsidRPr="002E1B9E">
        <w:rPr>
          <w:rFonts w:ascii="Georgia" w:eastAsia="Times New Roman" w:hAnsi="Georgia" w:cs="Arial"/>
          <w:sz w:val="24"/>
          <w:szCs w:val="24"/>
          <w:lang w:val="es-ES" w:eastAsia="es-CR"/>
        </w:rPr>
        <w:t xml:space="preserve">, asciende por al lado de la base de la </w:t>
      </w:r>
      <w:r w:rsidRPr="002E1B9E">
        <w:rPr>
          <w:rFonts w:ascii="Georgia" w:eastAsia="Times New Roman" w:hAnsi="Georgia" w:cs="Arial"/>
          <w:sz w:val="24"/>
          <w:szCs w:val="24"/>
          <w:u w:val="single"/>
          <w:lang w:val="es-ES" w:eastAsia="es-CR"/>
        </w:rPr>
        <w:t>lengua</w:t>
      </w:r>
      <w:r w:rsidRPr="002E1B9E">
        <w:rPr>
          <w:rFonts w:ascii="Georgia" w:eastAsia="Times New Roman" w:hAnsi="Georgia" w:cs="Arial"/>
          <w:sz w:val="24"/>
          <w:szCs w:val="24"/>
          <w:lang w:val="es-ES" w:eastAsia="es-CR"/>
        </w:rPr>
        <w:t xml:space="preserve"> y </w:t>
      </w:r>
      <w:proofErr w:type="spellStart"/>
      <w:r w:rsidRPr="002E1B9E">
        <w:rPr>
          <w:rFonts w:ascii="Georgia" w:eastAsia="Times New Roman" w:hAnsi="Georgia" w:cs="Arial"/>
          <w:sz w:val="24"/>
          <w:szCs w:val="24"/>
          <w:lang w:val="es-ES" w:eastAsia="es-CR"/>
        </w:rPr>
        <w:t>vasculariza</w:t>
      </w:r>
      <w:proofErr w:type="spellEnd"/>
      <w:r w:rsidRPr="002E1B9E">
        <w:rPr>
          <w:rFonts w:ascii="Georgia" w:eastAsia="Times New Roman" w:hAnsi="Georgia" w:cs="Arial"/>
          <w:sz w:val="24"/>
          <w:szCs w:val="24"/>
          <w:lang w:val="es-ES" w:eastAsia="es-CR"/>
        </w:rPr>
        <w:t xml:space="preserve"> la base de la lengua, el velo del paladar y la epiglotis.</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dos 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 sublingual</w:t>
      </w:r>
      <w:r w:rsidRPr="002E1B9E">
        <w:rPr>
          <w:rFonts w:ascii="Georgia" w:eastAsia="Times New Roman" w:hAnsi="Georgia" w:cs="Arial"/>
          <w:sz w:val="24"/>
          <w:szCs w:val="24"/>
          <w:lang w:val="es-ES" w:eastAsia="es-CR"/>
        </w:rPr>
        <w:t xml:space="preserve">, que se dirige hacia la glándula sublingual a la que da ramos, también da origen a la arteria del frenillo, y termina dividiéndose en un ramo </w:t>
      </w:r>
      <w:proofErr w:type="spellStart"/>
      <w:r w:rsidRPr="002E1B9E">
        <w:rPr>
          <w:rFonts w:ascii="Georgia" w:eastAsia="Times New Roman" w:hAnsi="Georgia" w:cs="Arial"/>
          <w:sz w:val="24"/>
          <w:szCs w:val="24"/>
          <w:lang w:val="es-ES" w:eastAsia="es-CR"/>
        </w:rPr>
        <w:t>mentoniano</w:t>
      </w:r>
      <w:proofErr w:type="spellEnd"/>
      <w:r w:rsidRPr="002E1B9E">
        <w:rPr>
          <w:rFonts w:ascii="Georgia" w:eastAsia="Times New Roman" w:hAnsi="Georgia" w:cs="Arial"/>
          <w:sz w:val="24"/>
          <w:szCs w:val="24"/>
          <w:lang w:val="es-ES" w:eastAsia="es-CR"/>
        </w:rPr>
        <w:t xml:space="preserve"> y otro mandibular.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 ranina</w:t>
      </w:r>
      <w:r w:rsidRPr="002E1B9E">
        <w:rPr>
          <w:rFonts w:ascii="Georgia" w:eastAsia="Times New Roman" w:hAnsi="Georgia" w:cs="Arial"/>
          <w:sz w:val="24"/>
          <w:szCs w:val="24"/>
          <w:lang w:val="es-ES" w:eastAsia="es-CR"/>
        </w:rPr>
        <w:t xml:space="preserve">, recorre el borde inferior del lingual inferior hasta la punta de la lengua; </w:t>
      </w:r>
      <w:proofErr w:type="spellStart"/>
      <w:r w:rsidRPr="002E1B9E">
        <w:rPr>
          <w:rFonts w:ascii="Georgia" w:eastAsia="Times New Roman" w:hAnsi="Georgia" w:cs="Arial"/>
          <w:sz w:val="24"/>
          <w:szCs w:val="24"/>
          <w:lang w:val="es-ES" w:eastAsia="es-CR"/>
        </w:rPr>
        <w:t>vasculariza</w:t>
      </w:r>
      <w:proofErr w:type="spellEnd"/>
      <w:r w:rsidRPr="002E1B9E">
        <w:rPr>
          <w:rFonts w:ascii="Georgia" w:eastAsia="Times New Roman" w:hAnsi="Georgia" w:cs="Arial"/>
          <w:sz w:val="24"/>
          <w:szCs w:val="24"/>
          <w:lang w:val="es-ES" w:eastAsia="es-CR"/>
        </w:rPr>
        <w:t xml:space="preserve"> a los músculos y mucosa de la lengua.</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FARÍNGEA ASCENDENTE O FARINGOMENÍNGEA.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origina de la carótida externa al nivel de la </w:t>
      </w:r>
      <w:proofErr w:type="spellStart"/>
      <w:r w:rsidRPr="002E1B9E">
        <w:rPr>
          <w:rFonts w:ascii="Georgia" w:eastAsia="Times New Roman" w:hAnsi="Georgia" w:cs="Arial"/>
          <w:sz w:val="24"/>
          <w:szCs w:val="24"/>
          <w:lang w:val="es-ES" w:eastAsia="es-CR"/>
        </w:rPr>
        <w:t>lingual.Asciende</w:t>
      </w:r>
      <w:proofErr w:type="spellEnd"/>
      <w:r w:rsidRPr="002E1B9E">
        <w:rPr>
          <w:rFonts w:ascii="Georgia" w:eastAsia="Times New Roman" w:hAnsi="Georgia" w:cs="Arial"/>
          <w:sz w:val="24"/>
          <w:szCs w:val="24"/>
          <w:lang w:val="es-ES" w:eastAsia="es-CR"/>
        </w:rPr>
        <w:t xml:space="preserve"> verticalmente sobre la faringe Y Termina dando sus últimas ramas.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relaciona por dentro con la faringe, por fuera con las carótidas y la yugular interna, neumogástrico, por detrás con los músculo </w:t>
      </w:r>
      <w:proofErr w:type="spellStart"/>
      <w:r w:rsidRPr="002E1B9E">
        <w:rPr>
          <w:rFonts w:ascii="Georgia" w:eastAsia="Times New Roman" w:hAnsi="Georgia" w:cs="Arial"/>
          <w:sz w:val="24"/>
          <w:szCs w:val="24"/>
          <w:lang w:val="es-ES" w:eastAsia="es-CR"/>
        </w:rPr>
        <w:t>prevertebrales</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las siguientes 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lastRenderedPageBreak/>
        <w:t>Ramas internas</w:t>
      </w:r>
      <w:r w:rsidRPr="002E1B9E">
        <w:rPr>
          <w:rFonts w:ascii="Georgia" w:eastAsia="Times New Roman" w:hAnsi="Georgia" w:cs="Arial"/>
          <w:sz w:val="24"/>
          <w:szCs w:val="24"/>
          <w:lang w:val="es-ES" w:eastAsia="es-CR"/>
        </w:rPr>
        <w:t xml:space="preserve"> que irrigan la faringe, se observa un ramo faríngeo inferior.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posteriores</w:t>
      </w:r>
      <w:r w:rsidRPr="002E1B9E">
        <w:rPr>
          <w:rFonts w:ascii="Georgia" w:eastAsia="Times New Roman" w:hAnsi="Georgia" w:cs="Arial"/>
          <w:sz w:val="24"/>
          <w:szCs w:val="24"/>
          <w:lang w:val="es-ES" w:eastAsia="es-CR"/>
        </w:rPr>
        <w:t xml:space="preserve"> para los músculos </w:t>
      </w:r>
      <w:proofErr w:type="spellStart"/>
      <w:r w:rsidRPr="002E1B9E">
        <w:rPr>
          <w:rFonts w:ascii="Georgia" w:eastAsia="Times New Roman" w:hAnsi="Georgia" w:cs="Arial"/>
          <w:sz w:val="24"/>
          <w:szCs w:val="24"/>
          <w:lang w:val="es-ES" w:eastAsia="es-CR"/>
        </w:rPr>
        <w:t>prevertebrales</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meníngea posterior</w:t>
      </w:r>
      <w:r w:rsidRPr="002E1B9E">
        <w:rPr>
          <w:rFonts w:ascii="Georgia" w:eastAsia="Times New Roman" w:hAnsi="Georgia" w:cs="Arial"/>
          <w:sz w:val="24"/>
          <w:szCs w:val="24"/>
          <w:lang w:val="es-ES" w:eastAsia="es-CR"/>
        </w:rPr>
        <w:t xml:space="preserve">, que penetra en el cráneo por el conducto </w:t>
      </w:r>
      <w:proofErr w:type="spellStart"/>
      <w:r w:rsidRPr="002E1B9E">
        <w:rPr>
          <w:rFonts w:ascii="Georgia" w:eastAsia="Times New Roman" w:hAnsi="Georgia" w:cs="Arial"/>
          <w:sz w:val="24"/>
          <w:szCs w:val="24"/>
          <w:lang w:val="es-ES" w:eastAsia="es-CR"/>
        </w:rPr>
        <w:t>condíleo</w:t>
      </w:r>
      <w:proofErr w:type="spellEnd"/>
      <w:r w:rsidRPr="002E1B9E">
        <w:rPr>
          <w:rFonts w:ascii="Georgia" w:eastAsia="Times New Roman" w:hAnsi="Georgia" w:cs="Arial"/>
          <w:sz w:val="24"/>
          <w:szCs w:val="24"/>
          <w:lang w:val="es-ES" w:eastAsia="es-CR"/>
        </w:rPr>
        <w:t xml:space="preserve"> posterior e irriga la duramadre vecina.</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FACIAL.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Nace de la carótida por encima de la lingual. Asciende verticalmente, luego penetra en el compartimento submaxilar, se flexiona por encima de la glándula (curva </w:t>
      </w:r>
      <w:proofErr w:type="spellStart"/>
      <w:r w:rsidRPr="002E1B9E">
        <w:rPr>
          <w:rFonts w:ascii="Georgia" w:eastAsia="Times New Roman" w:hAnsi="Georgia" w:cs="Arial"/>
          <w:sz w:val="24"/>
          <w:szCs w:val="24"/>
          <w:lang w:val="es-ES" w:eastAsia="es-CR"/>
        </w:rPr>
        <w:t>supraglandular</w:t>
      </w:r>
      <w:proofErr w:type="spellEnd"/>
      <w:r w:rsidRPr="002E1B9E">
        <w:rPr>
          <w:rFonts w:ascii="Georgia" w:eastAsia="Times New Roman" w:hAnsi="Georgia" w:cs="Arial"/>
          <w:sz w:val="24"/>
          <w:szCs w:val="24"/>
          <w:lang w:val="es-ES" w:eastAsia="es-CR"/>
        </w:rPr>
        <w:t xml:space="preserve">), se flexiona en el borde inferior del maxilar inferior luego asciende por la cara, por fuera de la comisura de los labios hasta alcanzar el canal </w:t>
      </w:r>
      <w:proofErr w:type="spellStart"/>
      <w:r w:rsidRPr="002E1B9E">
        <w:rPr>
          <w:rFonts w:ascii="Georgia" w:eastAsia="Times New Roman" w:hAnsi="Georgia" w:cs="Arial"/>
          <w:sz w:val="24"/>
          <w:szCs w:val="24"/>
          <w:lang w:val="es-ES" w:eastAsia="es-CR"/>
        </w:rPr>
        <w:t>nasogeniano</w:t>
      </w:r>
      <w:proofErr w:type="spellEnd"/>
      <w:r w:rsidRPr="002E1B9E">
        <w:rPr>
          <w:rFonts w:ascii="Georgia" w:eastAsia="Times New Roman" w:hAnsi="Georgia" w:cs="Arial"/>
          <w:sz w:val="24"/>
          <w:szCs w:val="24"/>
          <w:lang w:val="es-ES" w:eastAsia="es-CR"/>
        </w:rPr>
        <w:t>.</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 xml:space="preserve">Terminando en el canal </w:t>
      </w:r>
      <w:proofErr w:type="spellStart"/>
      <w:r w:rsidRPr="002E1B9E">
        <w:rPr>
          <w:rFonts w:ascii="Georgia" w:eastAsia="Times New Roman" w:hAnsi="Georgia" w:cs="Arial"/>
          <w:sz w:val="24"/>
          <w:szCs w:val="24"/>
          <w:lang w:val="es-ES" w:eastAsia="es-CR"/>
        </w:rPr>
        <w:t>nasogeniano</w:t>
      </w:r>
      <w:proofErr w:type="spellEnd"/>
      <w:r w:rsidRPr="002E1B9E">
        <w:rPr>
          <w:rFonts w:ascii="Georgia" w:eastAsia="Times New Roman" w:hAnsi="Georgia" w:cs="Arial"/>
          <w:sz w:val="24"/>
          <w:szCs w:val="24"/>
          <w:lang w:val="es-ES" w:eastAsia="es-CR"/>
        </w:rPr>
        <w:t xml:space="preserve"> tomando el nombre de angular y anastomosándose con la nasal rama terminal de la oftalmía.</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el cuello se relaciona: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Por fuera con el vientre posterior del músculo </w:t>
      </w:r>
      <w:proofErr w:type="spellStart"/>
      <w:r w:rsidRPr="002E1B9E">
        <w:rPr>
          <w:rFonts w:ascii="Georgia" w:eastAsia="Times New Roman" w:hAnsi="Georgia" w:cs="Arial"/>
          <w:sz w:val="24"/>
          <w:szCs w:val="24"/>
          <w:lang w:val="es-ES" w:eastAsia="es-CR"/>
        </w:rPr>
        <w:t>digástrico</w:t>
      </w:r>
      <w:proofErr w:type="spellEnd"/>
      <w:r w:rsidRPr="002E1B9E">
        <w:rPr>
          <w:rFonts w:ascii="Georgia" w:eastAsia="Times New Roman" w:hAnsi="Georgia" w:cs="Arial"/>
          <w:sz w:val="24"/>
          <w:szCs w:val="24"/>
          <w:lang w:val="es-ES" w:eastAsia="es-CR"/>
        </w:rPr>
        <w:t xml:space="preserve">, el </w:t>
      </w:r>
      <w:proofErr w:type="spellStart"/>
      <w:r w:rsidRPr="002E1B9E">
        <w:rPr>
          <w:rFonts w:ascii="Georgia" w:eastAsia="Times New Roman" w:hAnsi="Georgia" w:cs="Arial"/>
          <w:sz w:val="24"/>
          <w:szCs w:val="24"/>
          <w:lang w:val="es-ES" w:eastAsia="es-CR"/>
        </w:rPr>
        <w:t>estilohioideo</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dentro con la faringe.</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la celda submaxilar pasa encima de la glándula submaxilar en la cual labra un canal.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la cara se relaciona.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dentro con los músculos buccinador, canino y el elevador profundo de labio superior y del ala de la nariz.</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fuera con el cutáneo del cuello, el triangular de los labios y los cigomáticos.</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Da origen a ocho 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 palatina inferior o palatina ascendente</w:t>
      </w:r>
      <w:r w:rsidRPr="002E1B9E">
        <w:rPr>
          <w:rFonts w:ascii="Georgia" w:eastAsia="Times New Roman" w:hAnsi="Georgia" w:cs="Arial"/>
          <w:sz w:val="24"/>
          <w:szCs w:val="24"/>
          <w:lang w:val="es-ES" w:eastAsia="es-CR"/>
        </w:rPr>
        <w:t xml:space="preserve">, que nace a nivel de la curva faríngea asciende sobre la pared del a faringe y se distribuye en el músculo </w:t>
      </w:r>
      <w:proofErr w:type="spellStart"/>
      <w:r w:rsidRPr="002E1B9E">
        <w:rPr>
          <w:rFonts w:ascii="Georgia" w:eastAsia="Times New Roman" w:hAnsi="Georgia" w:cs="Arial"/>
          <w:sz w:val="24"/>
          <w:szCs w:val="24"/>
          <w:lang w:val="es-ES" w:eastAsia="es-CR"/>
        </w:rPr>
        <w:t>estilogloso</w:t>
      </w:r>
      <w:proofErr w:type="spellEnd"/>
      <w:r w:rsidRPr="002E1B9E">
        <w:rPr>
          <w:rFonts w:ascii="Georgia" w:eastAsia="Times New Roman" w:hAnsi="Georgia" w:cs="Arial"/>
          <w:sz w:val="24"/>
          <w:szCs w:val="24"/>
          <w:lang w:val="es-ES" w:eastAsia="es-CR"/>
        </w:rPr>
        <w:t>, dando un ramo a la amígdala, la arteria tonsilar.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Las </w:t>
      </w:r>
      <w:r w:rsidRPr="002E1B9E">
        <w:rPr>
          <w:rFonts w:ascii="Georgia" w:eastAsia="Times New Roman" w:hAnsi="Georgia" w:cs="Arial"/>
          <w:b/>
          <w:bCs/>
          <w:sz w:val="24"/>
          <w:szCs w:val="24"/>
          <w:lang w:val="es-ES" w:eastAsia="es-CR"/>
        </w:rPr>
        <w:t>ramas submaxilares</w:t>
      </w:r>
      <w:r w:rsidRPr="002E1B9E">
        <w:rPr>
          <w:rFonts w:ascii="Georgia" w:eastAsia="Times New Roman" w:hAnsi="Georgia" w:cs="Arial"/>
          <w:sz w:val="24"/>
          <w:szCs w:val="24"/>
          <w:lang w:val="es-ES" w:eastAsia="es-CR"/>
        </w:rPr>
        <w:t xml:space="preserve"> para la glándula submaxilar.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 xml:space="preserve">arteria </w:t>
      </w:r>
      <w:proofErr w:type="spellStart"/>
      <w:r w:rsidRPr="002E1B9E">
        <w:rPr>
          <w:rFonts w:ascii="Georgia" w:eastAsia="Times New Roman" w:hAnsi="Georgia" w:cs="Arial"/>
          <w:b/>
          <w:bCs/>
          <w:sz w:val="24"/>
          <w:szCs w:val="24"/>
          <w:lang w:val="es-ES" w:eastAsia="es-CR"/>
        </w:rPr>
        <w:t>submental</w:t>
      </w:r>
      <w:proofErr w:type="spellEnd"/>
      <w:r w:rsidRPr="002E1B9E">
        <w:rPr>
          <w:rFonts w:ascii="Georgia" w:eastAsia="Times New Roman" w:hAnsi="Georgia" w:cs="Arial"/>
          <w:sz w:val="24"/>
          <w:szCs w:val="24"/>
          <w:lang w:val="es-ES" w:eastAsia="es-CR"/>
        </w:rPr>
        <w:t xml:space="preserve">, que recorre la cara interna del borde del maxilar inferior dirigiéndose hacia adelante, </w:t>
      </w:r>
      <w:proofErr w:type="spellStart"/>
      <w:r w:rsidRPr="002E1B9E">
        <w:rPr>
          <w:rFonts w:ascii="Georgia" w:eastAsia="Times New Roman" w:hAnsi="Georgia" w:cs="Arial"/>
          <w:sz w:val="24"/>
          <w:szCs w:val="24"/>
          <w:lang w:val="es-ES" w:eastAsia="es-CR"/>
        </w:rPr>
        <w:t>vasculariza</w:t>
      </w:r>
      <w:proofErr w:type="spellEnd"/>
      <w:r w:rsidRPr="002E1B9E">
        <w:rPr>
          <w:rFonts w:ascii="Georgia" w:eastAsia="Times New Roman" w:hAnsi="Georgia" w:cs="Arial"/>
          <w:sz w:val="24"/>
          <w:szCs w:val="24"/>
          <w:lang w:val="es-ES" w:eastAsia="es-CR"/>
        </w:rPr>
        <w:t xml:space="preserve"> los músculos </w:t>
      </w:r>
      <w:proofErr w:type="spellStart"/>
      <w:r w:rsidRPr="002E1B9E">
        <w:rPr>
          <w:rFonts w:ascii="Georgia" w:eastAsia="Times New Roman" w:hAnsi="Georgia" w:cs="Arial"/>
          <w:sz w:val="24"/>
          <w:szCs w:val="24"/>
          <w:lang w:val="es-ES" w:eastAsia="es-CR"/>
        </w:rPr>
        <w:t>miohioideo</w:t>
      </w:r>
      <w:proofErr w:type="spellEnd"/>
      <w:r w:rsidRPr="002E1B9E">
        <w:rPr>
          <w:rFonts w:ascii="Georgia" w:eastAsia="Times New Roman" w:hAnsi="Georgia" w:cs="Arial"/>
          <w:sz w:val="24"/>
          <w:szCs w:val="24"/>
          <w:lang w:val="es-ES" w:eastAsia="es-CR"/>
        </w:rPr>
        <w:t xml:space="preserve"> y </w:t>
      </w:r>
      <w:proofErr w:type="spellStart"/>
      <w:r w:rsidRPr="002E1B9E">
        <w:rPr>
          <w:rFonts w:ascii="Georgia" w:eastAsia="Times New Roman" w:hAnsi="Georgia" w:cs="Arial"/>
          <w:sz w:val="24"/>
          <w:szCs w:val="24"/>
          <w:lang w:val="es-ES" w:eastAsia="es-CR"/>
        </w:rPr>
        <w:t>digástrico</w:t>
      </w:r>
      <w:proofErr w:type="spellEnd"/>
      <w:r w:rsidRPr="002E1B9E">
        <w:rPr>
          <w:rFonts w:ascii="Georgia" w:eastAsia="Times New Roman" w:hAnsi="Georgia" w:cs="Arial"/>
          <w:sz w:val="24"/>
          <w:szCs w:val="24"/>
          <w:lang w:val="es-ES" w:eastAsia="es-CR"/>
        </w:rPr>
        <w:t>, la glándula submaxilar, las partes blandas del mentón anastomosándose con ramos de la dentaria inferior.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 pterigoidea</w:t>
      </w:r>
      <w:r w:rsidRPr="002E1B9E">
        <w:rPr>
          <w:rFonts w:ascii="Georgia" w:eastAsia="Times New Roman" w:hAnsi="Georgia" w:cs="Arial"/>
          <w:sz w:val="24"/>
          <w:szCs w:val="24"/>
          <w:lang w:val="es-ES" w:eastAsia="es-CR"/>
        </w:rPr>
        <w:t>, para el músculo pterigoideo interno.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w:t>
      </w:r>
      <w:r w:rsidRPr="002E1B9E">
        <w:rPr>
          <w:rFonts w:ascii="Georgia" w:eastAsia="Times New Roman" w:hAnsi="Georgia" w:cs="Arial"/>
          <w:sz w:val="24"/>
          <w:szCs w:val="24"/>
          <w:lang w:val="es-ES" w:eastAsia="es-CR"/>
        </w:rPr>
        <w:t xml:space="preserve"> </w:t>
      </w:r>
      <w:proofErr w:type="spellStart"/>
      <w:r w:rsidRPr="002E1B9E">
        <w:rPr>
          <w:rFonts w:ascii="Georgia" w:eastAsia="Times New Roman" w:hAnsi="Georgia" w:cs="Arial"/>
          <w:b/>
          <w:bCs/>
          <w:sz w:val="24"/>
          <w:szCs w:val="24"/>
          <w:lang w:val="es-ES" w:eastAsia="es-CR"/>
        </w:rPr>
        <w:t>maseterina</w:t>
      </w:r>
      <w:proofErr w:type="spellEnd"/>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que nace delante del músculo que irriga, el masetero.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 xml:space="preserve">Las arterias </w:t>
      </w:r>
      <w:r w:rsidRPr="002E1B9E">
        <w:rPr>
          <w:rFonts w:ascii="Georgia" w:eastAsia="Times New Roman" w:hAnsi="Georgia" w:cs="Arial"/>
          <w:b/>
          <w:bCs/>
          <w:sz w:val="24"/>
          <w:szCs w:val="24"/>
          <w:lang w:val="es-ES" w:eastAsia="es-CR"/>
        </w:rPr>
        <w:t xml:space="preserve">coronaria inferior y coronaria superior, </w:t>
      </w:r>
      <w:r w:rsidRPr="002E1B9E">
        <w:rPr>
          <w:rFonts w:ascii="Georgia" w:eastAsia="Times New Roman" w:hAnsi="Georgia" w:cs="Arial"/>
          <w:sz w:val="24"/>
          <w:szCs w:val="24"/>
          <w:lang w:val="es-ES" w:eastAsia="es-CR"/>
        </w:rPr>
        <w:t xml:space="preserve">que se desprenden a nivel de la comisura y recorren flexuosas el borde los labios y se anastomosan en la línea media con las del lado opuesto. La unión de las superiores origina la arteria del </w:t>
      </w:r>
      <w:proofErr w:type="spellStart"/>
      <w:r w:rsidRPr="002E1B9E">
        <w:rPr>
          <w:rFonts w:ascii="Georgia" w:eastAsia="Times New Roman" w:hAnsi="Georgia" w:cs="Arial"/>
          <w:sz w:val="24"/>
          <w:szCs w:val="24"/>
          <w:lang w:val="es-ES" w:eastAsia="es-CR"/>
        </w:rPr>
        <w:t>subtabique</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arteria del ala de la nariz.</w:t>
      </w:r>
      <w:r w:rsidRPr="002E1B9E">
        <w:rPr>
          <w:rFonts w:ascii="Georgia" w:eastAsia="Times New Roman" w:hAnsi="Georgia" w:cs="Arial"/>
          <w:sz w:val="24"/>
          <w:szCs w:val="24"/>
          <w:lang w:val="es-ES" w:eastAsia="es-CR"/>
        </w:rPr>
        <w:t xml:space="preserve"> </w:t>
      </w:r>
      <w:proofErr w:type="spellStart"/>
      <w:r w:rsidRPr="002E1B9E">
        <w:rPr>
          <w:rFonts w:ascii="Georgia" w:eastAsia="Times New Roman" w:hAnsi="Georgia" w:cs="Arial"/>
          <w:sz w:val="24"/>
          <w:szCs w:val="24"/>
          <w:lang w:val="es-ES" w:eastAsia="es-CR"/>
        </w:rPr>
        <w:t>vasculariza</w:t>
      </w:r>
      <w:proofErr w:type="spellEnd"/>
      <w:r w:rsidRPr="002E1B9E">
        <w:rPr>
          <w:rFonts w:ascii="Georgia" w:eastAsia="Times New Roman" w:hAnsi="Georgia" w:cs="Arial"/>
          <w:sz w:val="24"/>
          <w:szCs w:val="24"/>
          <w:lang w:val="es-ES" w:eastAsia="es-CR"/>
        </w:rPr>
        <w:t xml:space="preserve"> el ala y el lóbulo de la nariz.</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rama terminal es la </w:t>
      </w:r>
      <w:r w:rsidRPr="002E1B9E">
        <w:rPr>
          <w:rFonts w:ascii="Georgia" w:eastAsia="Times New Roman" w:hAnsi="Georgia" w:cs="Arial"/>
          <w:b/>
          <w:bCs/>
          <w:sz w:val="24"/>
          <w:szCs w:val="24"/>
          <w:lang w:val="es-ES" w:eastAsia="es-CR"/>
        </w:rPr>
        <w:t>arteria angular</w:t>
      </w:r>
      <w:r w:rsidRPr="002E1B9E">
        <w:rPr>
          <w:rFonts w:ascii="Georgia" w:eastAsia="Times New Roman" w:hAnsi="Georgia" w:cs="Arial"/>
          <w:sz w:val="24"/>
          <w:szCs w:val="24"/>
          <w:lang w:val="es-ES" w:eastAsia="es-CR"/>
        </w:rPr>
        <w:t xml:space="preserve">, que en el surco </w:t>
      </w:r>
      <w:proofErr w:type="spellStart"/>
      <w:r w:rsidRPr="002E1B9E">
        <w:rPr>
          <w:rFonts w:ascii="Georgia" w:eastAsia="Times New Roman" w:hAnsi="Georgia" w:cs="Arial"/>
          <w:sz w:val="24"/>
          <w:szCs w:val="24"/>
          <w:lang w:val="es-ES" w:eastAsia="es-CR"/>
        </w:rPr>
        <w:t>nasopalpebral</w:t>
      </w:r>
      <w:proofErr w:type="spellEnd"/>
      <w:r w:rsidRPr="002E1B9E">
        <w:rPr>
          <w:rFonts w:ascii="Georgia" w:eastAsia="Times New Roman" w:hAnsi="Georgia" w:cs="Arial"/>
          <w:sz w:val="24"/>
          <w:szCs w:val="24"/>
          <w:lang w:val="es-ES" w:eastAsia="es-CR"/>
        </w:rPr>
        <w:t xml:space="preserve"> se anastomosa con la nasal rama terminal de la facial.</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OCCIPITAL.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Se origina de la </w:t>
      </w:r>
      <w:r w:rsidRPr="002E1B9E">
        <w:rPr>
          <w:rFonts w:ascii="Georgia" w:eastAsia="Times New Roman" w:hAnsi="Georgia" w:cs="Arial"/>
          <w:b/>
          <w:bCs/>
          <w:sz w:val="24"/>
          <w:szCs w:val="24"/>
          <w:lang w:val="es-ES" w:eastAsia="es-CR"/>
        </w:rPr>
        <w:t>carótida externa</w:t>
      </w:r>
      <w:r w:rsidRPr="002E1B9E">
        <w:rPr>
          <w:rFonts w:ascii="Georgia" w:eastAsia="Times New Roman" w:hAnsi="Georgia" w:cs="Arial"/>
          <w:sz w:val="24"/>
          <w:szCs w:val="24"/>
          <w:lang w:val="es-ES" w:eastAsia="es-CR"/>
        </w:rPr>
        <w:t xml:space="preserve"> a la altura de la facial</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dirige hacia atrás y hacia arriba, llega a la altura del atlas, pasa entre la apófisis transversa de esta vértebra y la eminencia </w:t>
      </w:r>
      <w:proofErr w:type="spellStart"/>
      <w:r w:rsidRPr="002E1B9E">
        <w:rPr>
          <w:rFonts w:ascii="Georgia" w:eastAsia="Times New Roman" w:hAnsi="Georgia" w:cs="Arial"/>
          <w:sz w:val="24"/>
          <w:szCs w:val="24"/>
          <w:lang w:val="es-ES" w:eastAsia="es-CR"/>
        </w:rPr>
        <w:t>yuxtaglomerular</w:t>
      </w:r>
      <w:proofErr w:type="spellEnd"/>
      <w:r w:rsidRPr="002E1B9E">
        <w:rPr>
          <w:rFonts w:ascii="Georgia" w:eastAsia="Times New Roman" w:hAnsi="Georgia" w:cs="Arial"/>
          <w:sz w:val="24"/>
          <w:szCs w:val="24"/>
          <w:lang w:val="es-ES" w:eastAsia="es-CR"/>
        </w:rPr>
        <w:t>, luego se penetra entre los músculos posteriores de la cabeza, Termina a nivel del borde externo del músculo esplenio.</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tres 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Las </w:t>
      </w:r>
      <w:r w:rsidRPr="002E1B9E">
        <w:rPr>
          <w:rFonts w:ascii="Georgia" w:eastAsia="Times New Roman" w:hAnsi="Georgia" w:cs="Arial"/>
          <w:b/>
          <w:bCs/>
          <w:sz w:val="24"/>
          <w:szCs w:val="24"/>
          <w:lang w:val="es-ES" w:eastAsia="es-CR"/>
        </w:rPr>
        <w:t>ramas musculares</w:t>
      </w:r>
      <w:r w:rsidRPr="002E1B9E">
        <w:rPr>
          <w:rFonts w:ascii="Georgia" w:eastAsia="Times New Roman" w:hAnsi="Georgia" w:cs="Arial"/>
          <w:sz w:val="24"/>
          <w:szCs w:val="24"/>
          <w:lang w:val="es-ES" w:eastAsia="es-CR"/>
        </w:rPr>
        <w:t xml:space="preserve">, destacándose la arteria </w:t>
      </w:r>
      <w:proofErr w:type="spellStart"/>
      <w:r w:rsidRPr="002E1B9E">
        <w:rPr>
          <w:rFonts w:ascii="Georgia" w:eastAsia="Times New Roman" w:hAnsi="Georgia" w:cs="Arial"/>
          <w:sz w:val="24"/>
          <w:szCs w:val="24"/>
          <w:lang w:val="es-ES" w:eastAsia="es-CR"/>
        </w:rPr>
        <w:t>esternomastoidea</w:t>
      </w:r>
      <w:proofErr w:type="spellEnd"/>
      <w:r w:rsidRPr="002E1B9E">
        <w:rPr>
          <w:rFonts w:ascii="Georgia" w:eastAsia="Times New Roman" w:hAnsi="Georgia" w:cs="Arial"/>
          <w:sz w:val="24"/>
          <w:szCs w:val="24"/>
          <w:lang w:val="es-ES" w:eastAsia="es-CR"/>
        </w:rPr>
        <w:t xml:space="preserve"> superior, la arteria cervical posterior, esta desciende entre el esplenio y el complejo mayor.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 xml:space="preserve">arteria </w:t>
      </w:r>
      <w:proofErr w:type="spellStart"/>
      <w:r w:rsidRPr="002E1B9E">
        <w:rPr>
          <w:rFonts w:ascii="Georgia" w:eastAsia="Times New Roman" w:hAnsi="Georgia" w:cs="Arial"/>
          <w:b/>
          <w:bCs/>
          <w:sz w:val="24"/>
          <w:szCs w:val="24"/>
          <w:lang w:val="es-ES" w:eastAsia="es-CR"/>
        </w:rPr>
        <w:t>estilomastoidea</w:t>
      </w:r>
      <w:proofErr w:type="spellEnd"/>
      <w:r w:rsidRPr="002E1B9E">
        <w:rPr>
          <w:rFonts w:ascii="Georgia" w:eastAsia="Times New Roman" w:hAnsi="Georgia" w:cs="Arial"/>
          <w:sz w:val="24"/>
          <w:szCs w:val="24"/>
          <w:lang w:val="es-ES" w:eastAsia="es-CR"/>
        </w:rPr>
        <w:t xml:space="preserve"> que se introduce en el acueducto de Falopio y se relaciona con el facial (VII par).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La arteria meníngea que penetra por el agujero mastoideo por el rasgado posterior.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Da origen a dos 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rama externa</w:t>
      </w:r>
      <w:r w:rsidRPr="002E1B9E">
        <w:rPr>
          <w:rFonts w:ascii="Georgia" w:eastAsia="Times New Roman" w:hAnsi="Georgia" w:cs="Arial"/>
          <w:sz w:val="24"/>
          <w:szCs w:val="24"/>
          <w:lang w:val="es-ES" w:eastAsia="es-CR"/>
        </w:rPr>
        <w:t xml:space="preserve"> atraviesa la inserción del trapecio y se distribuye por en el </w:t>
      </w:r>
      <w:r w:rsidRPr="002E1B9E">
        <w:rPr>
          <w:rFonts w:ascii="Georgia" w:eastAsia="Times New Roman" w:hAnsi="Georgia" w:cs="Arial"/>
          <w:sz w:val="24"/>
          <w:szCs w:val="24"/>
          <w:u w:val="single"/>
          <w:lang w:val="es-ES" w:eastAsia="es-CR"/>
        </w:rPr>
        <w:t>cuero</w:t>
      </w:r>
      <w:r w:rsidRPr="002E1B9E">
        <w:rPr>
          <w:rFonts w:ascii="Georgia" w:eastAsia="Times New Roman" w:hAnsi="Georgia" w:cs="Arial"/>
          <w:sz w:val="24"/>
          <w:szCs w:val="24"/>
          <w:lang w:val="es-ES" w:eastAsia="es-CR"/>
        </w:rPr>
        <w:t xml:space="preserve"> cabelludo.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rama interna</w:t>
      </w:r>
      <w:r w:rsidRPr="002E1B9E">
        <w:rPr>
          <w:rFonts w:ascii="Georgia" w:eastAsia="Times New Roman" w:hAnsi="Georgia" w:cs="Arial"/>
          <w:sz w:val="24"/>
          <w:szCs w:val="24"/>
          <w:lang w:val="es-ES" w:eastAsia="es-CR"/>
        </w:rPr>
        <w:t xml:space="preserve"> sigue la </w:t>
      </w:r>
      <w:r w:rsidRPr="002E1B9E">
        <w:rPr>
          <w:rFonts w:ascii="Georgia" w:eastAsia="Times New Roman" w:hAnsi="Georgia" w:cs="Arial"/>
          <w:sz w:val="24"/>
          <w:szCs w:val="24"/>
          <w:u w:val="single"/>
          <w:lang w:val="es-ES" w:eastAsia="es-CR"/>
        </w:rPr>
        <w:t>dirección</w:t>
      </w:r>
      <w:r w:rsidRPr="002E1B9E">
        <w:rPr>
          <w:rFonts w:ascii="Georgia" w:eastAsia="Times New Roman" w:hAnsi="Georgia" w:cs="Arial"/>
          <w:sz w:val="24"/>
          <w:szCs w:val="24"/>
          <w:lang w:val="es-ES" w:eastAsia="es-CR"/>
        </w:rPr>
        <w:t xml:space="preserve"> de la occipital hasta la protuberancia occipital, atraviesa el trapecio y de distribuye en el cuero cabelludo, esta suele dar un ramo meníngeo parietal que penetra por el agujero parietal.</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AURICULAR POSTERIOR.</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sz w:val="24"/>
          <w:szCs w:val="24"/>
          <w:lang w:val="es-ES" w:eastAsia="es-CR"/>
        </w:rPr>
        <w:t xml:space="preserve">Se origina de la carótida externa por encima de la </w:t>
      </w:r>
      <w:proofErr w:type="spellStart"/>
      <w:r w:rsidRPr="002E1B9E">
        <w:rPr>
          <w:rFonts w:ascii="Georgia" w:eastAsia="Times New Roman" w:hAnsi="Georgia" w:cs="Arial"/>
          <w:sz w:val="24"/>
          <w:szCs w:val="24"/>
          <w:lang w:val="es-ES" w:eastAsia="es-CR"/>
        </w:rPr>
        <w:t>occipital.Se</w:t>
      </w:r>
      <w:proofErr w:type="spellEnd"/>
      <w:r w:rsidRPr="002E1B9E">
        <w:rPr>
          <w:rFonts w:ascii="Georgia" w:eastAsia="Times New Roman" w:hAnsi="Georgia" w:cs="Arial"/>
          <w:sz w:val="24"/>
          <w:szCs w:val="24"/>
          <w:lang w:val="es-ES" w:eastAsia="es-CR"/>
        </w:rPr>
        <w:t xml:space="preserve"> dirige hacia arriba y hacia atrás, hacia la apófisis mastoides.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relaciona por detrás con el </w:t>
      </w:r>
      <w:proofErr w:type="spellStart"/>
      <w:r w:rsidRPr="002E1B9E">
        <w:rPr>
          <w:rFonts w:ascii="Georgia" w:eastAsia="Times New Roman" w:hAnsi="Georgia" w:cs="Arial"/>
          <w:sz w:val="24"/>
          <w:szCs w:val="24"/>
          <w:lang w:val="es-ES" w:eastAsia="es-CR"/>
        </w:rPr>
        <w:t>estilohioideo</w:t>
      </w:r>
      <w:proofErr w:type="spellEnd"/>
      <w:r w:rsidRPr="002E1B9E">
        <w:rPr>
          <w:rFonts w:ascii="Georgia" w:eastAsia="Times New Roman" w:hAnsi="Georgia" w:cs="Arial"/>
          <w:sz w:val="24"/>
          <w:szCs w:val="24"/>
          <w:lang w:val="es-ES" w:eastAsia="es-CR"/>
        </w:rPr>
        <w:t xml:space="preserve"> y con el vientre posterior del </w:t>
      </w:r>
      <w:proofErr w:type="spellStart"/>
      <w:r w:rsidRPr="002E1B9E">
        <w:rPr>
          <w:rFonts w:ascii="Georgia" w:eastAsia="Times New Roman" w:hAnsi="Georgia" w:cs="Arial"/>
          <w:sz w:val="24"/>
          <w:szCs w:val="24"/>
          <w:lang w:val="es-ES" w:eastAsia="es-CR"/>
        </w:rPr>
        <w:t>digástrico</w:t>
      </w:r>
      <w:proofErr w:type="spellEnd"/>
      <w:r w:rsidRPr="002E1B9E">
        <w:rPr>
          <w:rFonts w:ascii="Georgia" w:eastAsia="Times New Roman" w:hAnsi="Georgia" w:cs="Arial"/>
          <w:sz w:val="24"/>
          <w:szCs w:val="24"/>
          <w:lang w:val="es-ES" w:eastAsia="es-CR"/>
        </w:rPr>
        <w:t xml:space="preserve"> y por fuera con la parótida y los elementos que la atraviesan.</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lastRenderedPageBreak/>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originan:</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Ramas </w:t>
      </w:r>
      <w:proofErr w:type="spellStart"/>
      <w:r w:rsidRPr="002E1B9E">
        <w:rPr>
          <w:rFonts w:ascii="Georgia" w:eastAsia="Times New Roman" w:hAnsi="Georgia" w:cs="Arial"/>
          <w:b/>
          <w:bCs/>
          <w:sz w:val="24"/>
          <w:szCs w:val="24"/>
          <w:lang w:val="es-ES" w:eastAsia="es-CR"/>
        </w:rPr>
        <w:t>parotídeas</w:t>
      </w:r>
      <w:proofErr w:type="spellEnd"/>
      <w:r w:rsidRPr="002E1B9E">
        <w:rPr>
          <w:rFonts w:ascii="Georgia" w:eastAsia="Times New Roman" w:hAnsi="Georgia" w:cs="Arial"/>
          <w:sz w:val="24"/>
          <w:szCs w:val="24"/>
          <w:lang w:val="es-ES" w:eastAsia="es-CR"/>
        </w:rPr>
        <w:t xml:space="preserve"> para la parótida.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 xml:space="preserve">arteria </w:t>
      </w:r>
      <w:proofErr w:type="spellStart"/>
      <w:r w:rsidRPr="002E1B9E">
        <w:rPr>
          <w:rFonts w:ascii="Georgia" w:eastAsia="Times New Roman" w:hAnsi="Georgia" w:cs="Arial"/>
          <w:b/>
          <w:bCs/>
          <w:sz w:val="24"/>
          <w:szCs w:val="24"/>
          <w:lang w:val="es-ES" w:eastAsia="es-CR"/>
        </w:rPr>
        <w:t>estilomastoidea</w:t>
      </w:r>
      <w:proofErr w:type="spellEnd"/>
      <w:r w:rsidRPr="002E1B9E">
        <w:rPr>
          <w:rFonts w:ascii="Georgia" w:eastAsia="Times New Roman" w:hAnsi="Georgia" w:cs="Arial"/>
          <w:sz w:val="24"/>
          <w:szCs w:val="24"/>
          <w:lang w:val="es-ES" w:eastAsia="es-CR"/>
        </w:rPr>
        <w:t>, si no se origina de la occipital.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Da origen a dos 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El </w:t>
      </w:r>
      <w:r w:rsidRPr="002E1B9E">
        <w:rPr>
          <w:rFonts w:ascii="Georgia" w:eastAsia="Times New Roman" w:hAnsi="Georgia" w:cs="Arial"/>
          <w:b/>
          <w:bCs/>
          <w:sz w:val="24"/>
          <w:szCs w:val="24"/>
          <w:lang w:val="es-ES" w:eastAsia="es-CR"/>
        </w:rPr>
        <w:t>ramo anterior o auricular</w:t>
      </w:r>
      <w:r w:rsidRPr="002E1B9E">
        <w:rPr>
          <w:rFonts w:ascii="Georgia" w:eastAsia="Times New Roman" w:hAnsi="Georgia" w:cs="Arial"/>
          <w:sz w:val="24"/>
          <w:szCs w:val="24"/>
          <w:lang w:val="es-ES" w:eastAsia="es-CR"/>
        </w:rPr>
        <w:t xml:space="preserve">, se dirige al pabellón, asciende a lo largo del ángulo </w:t>
      </w:r>
      <w:proofErr w:type="spellStart"/>
      <w:r w:rsidRPr="002E1B9E">
        <w:rPr>
          <w:rFonts w:ascii="Georgia" w:eastAsia="Times New Roman" w:hAnsi="Georgia" w:cs="Arial"/>
          <w:sz w:val="24"/>
          <w:szCs w:val="24"/>
          <w:lang w:val="es-ES" w:eastAsia="es-CR"/>
        </w:rPr>
        <w:t>cefaloauricular</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rama posterior o mastoidea</w:t>
      </w:r>
      <w:r w:rsidRPr="002E1B9E">
        <w:rPr>
          <w:rFonts w:ascii="Georgia" w:eastAsia="Times New Roman" w:hAnsi="Georgia" w:cs="Arial"/>
          <w:sz w:val="24"/>
          <w:szCs w:val="24"/>
          <w:lang w:val="es-ES" w:eastAsia="es-CR"/>
        </w:rPr>
        <w:t xml:space="preserve"> se ramifica en la región mastoidea.</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ARTERIAS PAROTÍDEAS.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origina de la carótida externa, son </w:t>
      </w:r>
      <w:r w:rsidRPr="002E1B9E">
        <w:rPr>
          <w:rFonts w:ascii="Georgia" w:eastAsia="Times New Roman" w:hAnsi="Georgia" w:cs="Arial"/>
          <w:sz w:val="24"/>
          <w:szCs w:val="24"/>
          <w:u w:val="single"/>
          <w:lang w:val="es-ES" w:eastAsia="es-CR"/>
        </w:rPr>
        <w:t>variables</w:t>
      </w:r>
      <w:r w:rsidRPr="002E1B9E">
        <w:rPr>
          <w:rFonts w:ascii="Georgia" w:eastAsia="Times New Roman" w:hAnsi="Georgia" w:cs="Arial"/>
          <w:sz w:val="24"/>
          <w:szCs w:val="24"/>
          <w:lang w:val="es-ES" w:eastAsia="es-CR"/>
        </w:rPr>
        <w:t xml:space="preserve"> en número, generalmente dos, irrigan la parótida.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 xml:space="preserve">RAMAS TERMINALES </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TEMPORAL SUPERFICIAL.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Es la rama de bifurcación externa de la carótida externa</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 xml:space="preserve">Se dirige hacia arriba, delante del trago y detrás de la articulación </w:t>
      </w:r>
      <w:proofErr w:type="spellStart"/>
      <w:r w:rsidRPr="002E1B9E">
        <w:rPr>
          <w:rFonts w:ascii="Georgia" w:eastAsia="Times New Roman" w:hAnsi="Georgia" w:cs="Arial"/>
          <w:sz w:val="24"/>
          <w:szCs w:val="24"/>
          <w:lang w:val="es-ES" w:eastAsia="es-CR"/>
        </w:rPr>
        <w:t>temporomaxilar</w:t>
      </w:r>
      <w:proofErr w:type="spellEnd"/>
      <w:r w:rsidRPr="002E1B9E">
        <w:rPr>
          <w:rFonts w:ascii="Georgia" w:eastAsia="Times New Roman" w:hAnsi="Georgia" w:cs="Arial"/>
          <w:sz w:val="24"/>
          <w:szCs w:val="24"/>
          <w:lang w:val="es-ES" w:eastAsia="es-CR"/>
        </w:rPr>
        <w:t>, asciende a la región temporal.</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Termina en la región temporal (2-3 cm por encima del arco cigomático) dividiéndose en dos ramas temporales.</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En su recorrido está relacionado por detrás con la vena temporal superficial y luego con el nervio </w:t>
      </w:r>
      <w:proofErr w:type="spellStart"/>
      <w:r w:rsidRPr="002E1B9E">
        <w:rPr>
          <w:rFonts w:ascii="Georgia" w:eastAsia="Times New Roman" w:hAnsi="Georgia" w:cs="Arial"/>
          <w:sz w:val="24"/>
          <w:szCs w:val="24"/>
          <w:lang w:val="es-ES" w:eastAsia="es-CR"/>
        </w:rPr>
        <w:t>auriculotemporal</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r w:rsidRPr="002E1B9E">
        <w:rPr>
          <w:rFonts w:ascii="Georgia" w:eastAsia="Times New Roman" w:hAnsi="Georgia" w:cs="Arial"/>
          <w:sz w:val="24"/>
          <w:szCs w:val="24"/>
          <w:lang w:val="es-ES" w:eastAsia="es-CR"/>
        </w:rPr>
        <w:t xml:space="preserve"> </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transversal de la cara</w:t>
      </w:r>
      <w:r w:rsidRPr="002E1B9E">
        <w:rPr>
          <w:rFonts w:ascii="Georgia" w:eastAsia="Times New Roman" w:hAnsi="Georgia" w:cs="Arial"/>
          <w:sz w:val="24"/>
          <w:szCs w:val="24"/>
          <w:lang w:val="es-ES" w:eastAsia="es-CR"/>
        </w:rPr>
        <w:t>, que nace a nivel del cuello del cóndilo se dirige hacia adelante, y se distribuye en la mejilla.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lastRenderedPageBreak/>
        <w:t xml:space="preserve">arteria </w:t>
      </w:r>
      <w:proofErr w:type="spellStart"/>
      <w:r w:rsidRPr="002E1B9E">
        <w:rPr>
          <w:rFonts w:ascii="Georgia" w:eastAsia="Times New Roman" w:hAnsi="Georgia" w:cs="Arial"/>
          <w:b/>
          <w:bCs/>
          <w:sz w:val="24"/>
          <w:szCs w:val="24"/>
          <w:lang w:val="es-ES" w:eastAsia="es-CR"/>
        </w:rPr>
        <w:t>cigomatomalar</w:t>
      </w:r>
      <w:proofErr w:type="spellEnd"/>
      <w:r w:rsidRPr="002E1B9E">
        <w:rPr>
          <w:rFonts w:ascii="Georgia" w:eastAsia="Times New Roman" w:hAnsi="Georgia" w:cs="Arial"/>
          <w:sz w:val="24"/>
          <w:szCs w:val="24"/>
          <w:lang w:val="es-ES" w:eastAsia="es-CR"/>
        </w:rPr>
        <w:t>, nace a nivel del arco cigomático, se distribuye en la parte externa del músculo orbicular de los párpados.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temporal profunda media</w:t>
      </w:r>
      <w:r w:rsidRPr="002E1B9E">
        <w:rPr>
          <w:rFonts w:ascii="Georgia" w:eastAsia="Times New Roman" w:hAnsi="Georgia" w:cs="Arial"/>
          <w:sz w:val="24"/>
          <w:szCs w:val="24"/>
          <w:lang w:val="es-ES" w:eastAsia="es-CR"/>
        </w:rPr>
        <w:t xml:space="preserve">, nace por arriba de la </w:t>
      </w:r>
      <w:proofErr w:type="spellStart"/>
      <w:r w:rsidRPr="002E1B9E">
        <w:rPr>
          <w:rFonts w:ascii="Georgia" w:eastAsia="Times New Roman" w:hAnsi="Georgia" w:cs="Arial"/>
          <w:sz w:val="24"/>
          <w:szCs w:val="24"/>
          <w:lang w:val="es-ES" w:eastAsia="es-CR"/>
        </w:rPr>
        <w:t>cigomatomalar</w:t>
      </w:r>
      <w:proofErr w:type="spellEnd"/>
      <w:r w:rsidRPr="002E1B9E">
        <w:rPr>
          <w:rFonts w:ascii="Georgia" w:eastAsia="Times New Roman" w:hAnsi="Georgia" w:cs="Arial"/>
          <w:sz w:val="24"/>
          <w:szCs w:val="24"/>
          <w:lang w:val="es-ES" w:eastAsia="es-CR"/>
        </w:rPr>
        <w:t xml:space="preserve"> y se distribuye en la parte media del músculo temporal </w:t>
      </w:r>
      <w:proofErr w:type="spellStart"/>
      <w:r w:rsidRPr="002E1B9E">
        <w:rPr>
          <w:rFonts w:ascii="Georgia" w:eastAsia="Times New Roman" w:hAnsi="Georgia" w:cs="Arial"/>
          <w:sz w:val="24"/>
          <w:szCs w:val="24"/>
          <w:lang w:val="es-ES" w:eastAsia="es-CR"/>
        </w:rPr>
        <w:t>despues</w:t>
      </w:r>
      <w:proofErr w:type="spellEnd"/>
      <w:r w:rsidRPr="002E1B9E">
        <w:rPr>
          <w:rFonts w:ascii="Georgia" w:eastAsia="Times New Roman" w:hAnsi="Georgia" w:cs="Arial"/>
          <w:sz w:val="24"/>
          <w:szCs w:val="24"/>
          <w:lang w:val="es-ES" w:eastAsia="es-CR"/>
        </w:rPr>
        <w:t xml:space="preserve"> de atravesar ella aponeurosis temporal.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 frontal</w:t>
      </w:r>
      <w:r w:rsidRPr="002E1B9E">
        <w:rPr>
          <w:rFonts w:ascii="Georgia" w:eastAsia="Times New Roman" w:hAnsi="Georgia" w:cs="Arial"/>
          <w:sz w:val="24"/>
          <w:szCs w:val="24"/>
          <w:lang w:val="es-ES" w:eastAsia="es-CR"/>
        </w:rPr>
        <w:t xml:space="preserve"> se dirige hacia arriba y adelante y se distribuye en el cuero cabelludo.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 parietal</w:t>
      </w:r>
      <w:r w:rsidRPr="002E1B9E">
        <w:rPr>
          <w:rFonts w:ascii="Georgia" w:eastAsia="Times New Roman" w:hAnsi="Georgia" w:cs="Arial"/>
          <w:sz w:val="24"/>
          <w:szCs w:val="24"/>
          <w:lang w:val="es-ES" w:eastAsia="es-CR"/>
        </w:rPr>
        <w:t>, se dirige hacia arriba y atrás, y se distribuye en el cuero cabelludo, todas las arterias del cuero cabelludo tienen anastomosis entre sí.</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MAXILAR INTERNA.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Es la rama de bifurcación interna de la carótida externa</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 xml:space="preserve"> se dirige hacia arriba y adelante, atraviesa el ojal </w:t>
      </w:r>
      <w:proofErr w:type="spellStart"/>
      <w:r w:rsidRPr="002E1B9E">
        <w:rPr>
          <w:rFonts w:ascii="Georgia" w:eastAsia="Times New Roman" w:hAnsi="Georgia" w:cs="Arial"/>
          <w:sz w:val="24"/>
          <w:szCs w:val="24"/>
          <w:lang w:val="es-ES" w:eastAsia="es-CR"/>
        </w:rPr>
        <w:t>retrocondíleo</w:t>
      </w:r>
      <w:proofErr w:type="spellEnd"/>
      <w:r w:rsidRPr="002E1B9E">
        <w:rPr>
          <w:rFonts w:ascii="Georgia" w:eastAsia="Times New Roman" w:hAnsi="Georgia" w:cs="Arial"/>
          <w:sz w:val="24"/>
          <w:szCs w:val="24"/>
          <w:lang w:val="es-ES" w:eastAsia="es-CR"/>
        </w:rPr>
        <w:t xml:space="preserve"> (comprendido entre el cuello del cóndilo y el ligamento </w:t>
      </w:r>
      <w:proofErr w:type="spellStart"/>
      <w:r w:rsidRPr="002E1B9E">
        <w:rPr>
          <w:rFonts w:ascii="Georgia" w:eastAsia="Times New Roman" w:hAnsi="Georgia" w:cs="Arial"/>
          <w:sz w:val="24"/>
          <w:szCs w:val="24"/>
          <w:lang w:val="es-ES" w:eastAsia="es-CR"/>
        </w:rPr>
        <w:t>esfenopalatino</w:t>
      </w:r>
      <w:proofErr w:type="spellEnd"/>
      <w:r w:rsidRPr="002E1B9E">
        <w:rPr>
          <w:rFonts w:ascii="Georgia" w:eastAsia="Times New Roman" w:hAnsi="Georgia" w:cs="Arial"/>
          <w:sz w:val="24"/>
          <w:szCs w:val="24"/>
          <w:lang w:val="es-ES" w:eastAsia="es-CR"/>
        </w:rPr>
        <w:t xml:space="preserve">), penetra en el trasfondo de la fosa </w:t>
      </w:r>
      <w:proofErr w:type="spellStart"/>
      <w:r w:rsidRPr="002E1B9E">
        <w:rPr>
          <w:rFonts w:ascii="Georgia" w:eastAsia="Times New Roman" w:hAnsi="Georgia" w:cs="Arial"/>
          <w:sz w:val="24"/>
          <w:szCs w:val="24"/>
          <w:lang w:val="es-ES" w:eastAsia="es-CR"/>
        </w:rPr>
        <w:t>pterigomaxilar</w:t>
      </w:r>
      <w:proofErr w:type="spellEnd"/>
      <w:r w:rsidRPr="002E1B9E">
        <w:rPr>
          <w:rFonts w:ascii="Georgia" w:eastAsia="Times New Roman" w:hAnsi="Georgia" w:cs="Arial"/>
          <w:sz w:val="24"/>
          <w:szCs w:val="24"/>
          <w:lang w:val="es-ES" w:eastAsia="es-CR"/>
        </w:rPr>
        <w:t>, pasando entre los haces del músculo pterigoideo externo o por debajo de él.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Al atravesar el agujero </w:t>
      </w:r>
      <w:proofErr w:type="spellStart"/>
      <w:r w:rsidRPr="002E1B9E">
        <w:rPr>
          <w:rFonts w:ascii="Georgia" w:eastAsia="Times New Roman" w:hAnsi="Georgia" w:cs="Arial"/>
          <w:sz w:val="24"/>
          <w:szCs w:val="24"/>
          <w:lang w:val="es-ES" w:eastAsia="es-CR"/>
        </w:rPr>
        <w:t>esfenopalatino</w:t>
      </w:r>
      <w:proofErr w:type="spellEnd"/>
      <w:r w:rsidRPr="002E1B9E">
        <w:rPr>
          <w:rFonts w:ascii="Georgia" w:eastAsia="Times New Roman" w:hAnsi="Georgia" w:cs="Arial"/>
          <w:sz w:val="24"/>
          <w:szCs w:val="24"/>
          <w:lang w:val="es-ES" w:eastAsia="es-CR"/>
        </w:rPr>
        <w:t xml:space="preserve"> toma el nombre de </w:t>
      </w:r>
      <w:proofErr w:type="spellStart"/>
      <w:r w:rsidRPr="002E1B9E">
        <w:rPr>
          <w:rFonts w:ascii="Georgia" w:eastAsia="Times New Roman" w:hAnsi="Georgia" w:cs="Arial"/>
          <w:sz w:val="24"/>
          <w:szCs w:val="24"/>
          <w:lang w:val="es-ES" w:eastAsia="es-CR"/>
        </w:rPr>
        <w:t>esfenopalatina</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Por dentro con el contenido de la fosa </w:t>
      </w:r>
      <w:proofErr w:type="spellStart"/>
      <w:r w:rsidRPr="002E1B9E">
        <w:rPr>
          <w:rFonts w:ascii="Georgia" w:eastAsia="Times New Roman" w:hAnsi="Georgia" w:cs="Arial"/>
          <w:sz w:val="24"/>
          <w:szCs w:val="24"/>
          <w:lang w:val="es-ES" w:eastAsia="es-CR"/>
        </w:rPr>
        <w:t>pterigomaxilar</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RAMAS ASCENDENTES.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timpánica</w:t>
      </w:r>
      <w:r w:rsidRPr="002E1B9E">
        <w:rPr>
          <w:rFonts w:ascii="Georgia" w:eastAsia="Times New Roman" w:hAnsi="Georgia" w:cs="Arial"/>
          <w:sz w:val="24"/>
          <w:szCs w:val="24"/>
          <w:lang w:val="es-ES" w:eastAsia="es-CR"/>
        </w:rPr>
        <w:t xml:space="preserve">, se dirige hacia arriba y penetra en la cisura de </w:t>
      </w:r>
      <w:proofErr w:type="spellStart"/>
      <w:r w:rsidRPr="002E1B9E">
        <w:rPr>
          <w:rFonts w:ascii="Georgia" w:eastAsia="Times New Roman" w:hAnsi="Georgia" w:cs="Arial"/>
          <w:sz w:val="24"/>
          <w:szCs w:val="24"/>
          <w:lang w:val="es-ES" w:eastAsia="es-CR"/>
        </w:rPr>
        <w:t>Glasser</w:t>
      </w:r>
      <w:proofErr w:type="spellEnd"/>
      <w:r w:rsidRPr="002E1B9E">
        <w:rPr>
          <w:rFonts w:ascii="Georgia" w:eastAsia="Times New Roman" w:hAnsi="Georgia" w:cs="Arial"/>
          <w:sz w:val="24"/>
          <w:szCs w:val="24"/>
          <w:lang w:val="es-ES" w:eastAsia="es-CR"/>
        </w:rPr>
        <w:t>, irriga la caja del tímpano.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meníngea</w:t>
      </w:r>
      <w:r w:rsidRPr="002E1B9E">
        <w:rPr>
          <w:rFonts w:ascii="Georgia" w:eastAsia="Times New Roman" w:hAnsi="Georgia" w:cs="Arial"/>
          <w:sz w:val="24"/>
          <w:szCs w:val="24"/>
          <w:lang w:val="es-ES" w:eastAsia="es-CR"/>
        </w:rPr>
        <w:t xml:space="preserve"> media, asciende verticalmente, pasa a través del ojal formado por el nervio </w:t>
      </w:r>
      <w:proofErr w:type="spellStart"/>
      <w:r w:rsidRPr="002E1B9E">
        <w:rPr>
          <w:rFonts w:ascii="Georgia" w:eastAsia="Times New Roman" w:hAnsi="Georgia" w:cs="Arial"/>
          <w:sz w:val="24"/>
          <w:szCs w:val="24"/>
          <w:lang w:val="es-ES" w:eastAsia="es-CR"/>
        </w:rPr>
        <w:t>auriculotemporal</w:t>
      </w:r>
      <w:proofErr w:type="spellEnd"/>
      <w:r w:rsidRPr="002E1B9E">
        <w:rPr>
          <w:rFonts w:ascii="Georgia" w:eastAsia="Times New Roman" w:hAnsi="Georgia" w:cs="Arial"/>
          <w:sz w:val="24"/>
          <w:szCs w:val="24"/>
          <w:lang w:val="es-ES" w:eastAsia="es-CR"/>
        </w:rPr>
        <w:t>, penetra en el agujero redondo mayor, se dirige hacia fuera y adelante.</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meníngea menor</w:t>
      </w:r>
      <w:r w:rsidRPr="002E1B9E">
        <w:rPr>
          <w:rFonts w:ascii="Georgia" w:eastAsia="Times New Roman" w:hAnsi="Georgia" w:cs="Arial"/>
          <w:sz w:val="24"/>
          <w:szCs w:val="24"/>
          <w:lang w:val="es-ES" w:eastAsia="es-CR"/>
        </w:rPr>
        <w:t xml:space="preserve">, asciende, pasando por detrás del maxilar inferior, </w:t>
      </w:r>
      <w:proofErr w:type="spellStart"/>
      <w:r w:rsidRPr="002E1B9E">
        <w:rPr>
          <w:rFonts w:ascii="Georgia" w:eastAsia="Times New Roman" w:hAnsi="Georgia" w:cs="Arial"/>
          <w:sz w:val="24"/>
          <w:szCs w:val="24"/>
          <w:lang w:val="es-ES" w:eastAsia="es-CR"/>
        </w:rPr>
        <w:t>vasculariza</w:t>
      </w:r>
      <w:proofErr w:type="spellEnd"/>
      <w:r w:rsidRPr="002E1B9E">
        <w:rPr>
          <w:rFonts w:ascii="Georgia" w:eastAsia="Times New Roman" w:hAnsi="Georgia" w:cs="Arial"/>
          <w:sz w:val="24"/>
          <w:szCs w:val="24"/>
          <w:lang w:val="es-ES" w:eastAsia="es-CR"/>
        </w:rPr>
        <w:t xml:space="preserve"> el ganglio de </w:t>
      </w:r>
      <w:proofErr w:type="spellStart"/>
      <w:r w:rsidRPr="002E1B9E">
        <w:rPr>
          <w:rFonts w:ascii="Georgia" w:eastAsia="Times New Roman" w:hAnsi="Georgia" w:cs="Arial"/>
          <w:sz w:val="24"/>
          <w:szCs w:val="24"/>
          <w:lang w:val="es-ES" w:eastAsia="es-CR"/>
        </w:rPr>
        <w:t>Gasser</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temporal profunda posterior</w:t>
      </w:r>
      <w:r w:rsidRPr="002E1B9E">
        <w:rPr>
          <w:rFonts w:ascii="Georgia" w:eastAsia="Times New Roman" w:hAnsi="Georgia" w:cs="Arial"/>
          <w:sz w:val="24"/>
          <w:szCs w:val="24"/>
          <w:lang w:val="es-ES" w:eastAsia="es-CR"/>
        </w:rPr>
        <w:t>, sube por la cara externa del pterigoideo externo y se ramifica en la parte posterior del músculo temporal.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temporal profunda anterior</w:t>
      </w:r>
      <w:r w:rsidRPr="002E1B9E">
        <w:rPr>
          <w:rFonts w:ascii="Georgia" w:eastAsia="Times New Roman" w:hAnsi="Georgia" w:cs="Arial"/>
          <w:sz w:val="24"/>
          <w:szCs w:val="24"/>
          <w:lang w:val="es-ES" w:eastAsia="es-CR"/>
        </w:rPr>
        <w:t>, asciende y se introduce a la cara profunda en la parte anterior del músculo temporal, donde se ramifica.</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RAMAS DESCENDENTES.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dentaria inferior</w:t>
      </w:r>
      <w:r w:rsidRPr="002E1B9E">
        <w:rPr>
          <w:rFonts w:ascii="Georgia" w:eastAsia="Times New Roman" w:hAnsi="Georgia" w:cs="Arial"/>
          <w:sz w:val="24"/>
          <w:szCs w:val="24"/>
          <w:lang w:val="es-ES" w:eastAsia="es-CR"/>
        </w:rPr>
        <w:t>, se dirige hacia abajo y adelante, luego penetra en el conductor dentario interior, y en su extremidad, se divide en sus dos 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arteria </w:t>
      </w:r>
      <w:proofErr w:type="spellStart"/>
      <w:r w:rsidRPr="002E1B9E">
        <w:rPr>
          <w:rFonts w:ascii="Georgia" w:eastAsia="Times New Roman" w:hAnsi="Georgia" w:cs="Arial"/>
          <w:b/>
          <w:bCs/>
          <w:sz w:val="24"/>
          <w:szCs w:val="24"/>
          <w:lang w:val="es-ES" w:eastAsia="es-CR"/>
        </w:rPr>
        <w:t>maseterina</w:t>
      </w:r>
      <w:proofErr w:type="spellEnd"/>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 xml:space="preserve">se dirige hacia afuera atraviesa la escotadura sigmoidea y </w:t>
      </w:r>
      <w:proofErr w:type="spellStart"/>
      <w:r w:rsidRPr="002E1B9E">
        <w:rPr>
          <w:rFonts w:ascii="Georgia" w:eastAsia="Times New Roman" w:hAnsi="Georgia" w:cs="Arial"/>
          <w:sz w:val="24"/>
          <w:szCs w:val="24"/>
          <w:lang w:val="es-ES" w:eastAsia="es-CR"/>
        </w:rPr>
        <w:t>vasculariza</w:t>
      </w:r>
      <w:proofErr w:type="spellEnd"/>
      <w:r w:rsidRPr="002E1B9E">
        <w:rPr>
          <w:rFonts w:ascii="Georgia" w:eastAsia="Times New Roman" w:hAnsi="Georgia" w:cs="Arial"/>
          <w:sz w:val="24"/>
          <w:szCs w:val="24"/>
          <w:lang w:val="es-ES" w:eastAsia="es-CR"/>
        </w:rPr>
        <w:t xml:space="preserve"> la parte </w:t>
      </w:r>
      <w:proofErr w:type="spellStart"/>
      <w:r w:rsidRPr="002E1B9E">
        <w:rPr>
          <w:rFonts w:ascii="Georgia" w:eastAsia="Times New Roman" w:hAnsi="Georgia" w:cs="Arial"/>
          <w:sz w:val="24"/>
          <w:szCs w:val="24"/>
          <w:lang w:val="es-ES" w:eastAsia="es-CR"/>
        </w:rPr>
        <w:t>posterosuperior</w:t>
      </w:r>
      <w:proofErr w:type="spellEnd"/>
      <w:r w:rsidRPr="002E1B9E">
        <w:rPr>
          <w:rFonts w:ascii="Georgia" w:eastAsia="Times New Roman" w:hAnsi="Georgia" w:cs="Arial"/>
          <w:sz w:val="24"/>
          <w:szCs w:val="24"/>
          <w:lang w:val="es-ES" w:eastAsia="es-CR"/>
        </w:rPr>
        <w:t xml:space="preserve"> del masetero por su cara interna.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lastRenderedPageBreak/>
        <w:t>arteria pterigoideas</w:t>
      </w:r>
      <w:r w:rsidRPr="002E1B9E">
        <w:rPr>
          <w:rFonts w:ascii="Georgia" w:eastAsia="Times New Roman" w:hAnsi="Georgia" w:cs="Arial"/>
          <w:sz w:val="24"/>
          <w:szCs w:val="24"/>
          <w:lang w:val="es-ES" w:eastAsia="es-CR"/>
        </w:rPr>
        <w:t xml:space="preserve"> que se distribuyen en los dos músculos pterigoideos.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bucal</w:t>
      </w:r>
      <w:r w:rsidRPr="002E1B9E">
        <w:rPr>
          <w:rFonts w:ascii="Georgia" w:eastAsia="Times New Roman" w:hAnsi="Georgia" w:cs="Arial"/>
          <w:sz w:val="24"/>
          <w:szCs w:val="24"/>
          <w:lang w:val="es-ES" w:eastAsia="es-CR"/>
        </w:rPr>
        <w:t xml:space="preserve"> se dirige hacia el músculo buccinador e irriga además las partes blandas de la mejilla.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palatina descendente</w:t>
      </w:r>
      <w:r w:rsidRPr="002E1B9E">
        <w:rPr>
          <w:rFonts w:ascii="Georgia" w:eastAsia="Times New Roman" w:hAnsi="Georgia" w:cs="Arial"/>
          <w:sz w:val="24"/>
          <w:szCs w:val="24"/>
          <w:lang w:val="es-ES" w:eastAsia="es-CR"/>
        </w:rPr>
        <w:t xml:space="preserve"> o palatina superior desciende en el conducto palatino posterior, recorre el velo del paladar, y se anastomosa en el conducto palatino anterior con la rama terminal de la </w:t>
      </w:r>
      <w:proofErr w:type="spellStart"/>
      <w:r w:rsidRPr="002E1B9E">
        <w:rPr>
          <w:rFonts w:ascii="Georgia" w:eastAsia="Times New Roman" w:hAnsi="Georgia" w:cs="Arial"/>
          <w:sz w:val="24"/>
          <w:szCs w:val="24"/>
          <w:lang w:val="es-ES" w:eastAsia="es-CR"/>
        </w:rPr>
        <w:t>esfenopalatina</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RAMAS ANTERIORES.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alveolar</w:t>
      </w:r>
      <w:r w:rsidRPr="002E1B9E">
        <w:rPr>
          <w:rFonts w:ascii="Georgia" w:eastAsia="Times New Roman" w:hAnsi="Georgia" w:cs="Arial"/>
          <w:sz w:val="24"/>
          <w:szCs w:val="24"/>
          <w:lang w:val="es-ES" w:eastAsia="es-CR"/>
        </w:rPr>
        <w:t>, que desciende aplicada a la tuberosidad del maxilar, da ramos dentarios que se introducen en el seno maxilar y las raíces de los molares.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infraorbitaria</w:t>
      </w:r>
      <w:r w:rsidRPr="002E1B9E">
        <w:rPr>
          <w:rFonts w:ascii="Georgia" w:eastAsia="Times New Roman" w:hAnsi="Georgia" w:cs="Arial"/>
          <w:sz w:val="24"/>
          <w:szCs w:val="24"/>
          <w:lang w:val="es-ES" w:eastAsia="es-CR"/>
        </w:rPr>
        <w:t xml:space="preserve">, recorre el canal y el conducto </w:t>
      </w:r>
      <w:proofErr w:type="spellStart"/>
      <w:r w:rsidRPr="002E1B9E">
        <w:rPr>
          <w:rFonts w:ascii="Georgia" w:eastAsia="Times New Roman" w:hAnsi="Georgia" w:cs="Arial"/>
          <w:sz w:val="24"/>
          <w:szCs w:val="24"/>
          <w:lang w:val="es-ES" w:eastAsia="es-CR"/>
        </w:rPr>
        <w:t>supraorbitarios</w:t>
      </w:r>
      <w:proofErr w:type="spellEnd"/>
      <w:r w:rsidRPr="002E1B9E">
        <w:rPr>
          <w:rFonts w:ascii="Georgia" w:eastAsia="Times New Roman" w:hAnsi="Georgia" w:cs="Arial"/>
          <w:sz w:val="24"/>
          <w:szCs w:val="24"/>
          <w:lang w:val="es-ES" w:eastAsia="es-CR"/>
        </w:rPr>
        <w:t xml:space="preserve">, sale por el agujero </w:t>
      </w:r>
      <w:proofErr w:type="spellStart"/>
      <w:r w:rsidRPr="002E1B9E">
        <w:rPr>
          <w:rFonts w:ascii="Georgia" w:eastAsia="Times New Roman" w:hAnsi="Georgia" w:cs="Arial"/>
          <w:sz w:val="24"/>
          <w:szCs w:val="24"/>
          <w:lang w:val="es-ES" w:eastAsia="es-CR"/>
        </w:rPr>
        <w:t>suborbitario</w:t>
      </w:r>
      <w:proofErr w:type="spellEnd"/>
      <w:r w:rsidRPr="002E1B9E">
        <w:rPr>
          <w:rFonts w:ascii="Georgia" w:eastAsia="Times New Roman" w:hAnsi="Georgia" w:cs="Arial"/>
          <w:sz w:val="24"/>
          <w:szCs w:val="24"/>
          <w:lang w:val="es-ES" w:eastAsia="es-CR"/>
        </w:rPr>
        <w:t xml:space="preserve"> y se divide en ramas para el párpado inferior y la mejilla.</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RAMAS POSTERIORES.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arteria </w:t>
      </w:r>
      <w:proofErr w:type="spellStart"/>
      <w:r w:rsidRPr="002E1B9E">
        <w:rPr>
          <w:rFonts w:ascii="Georgia" w:eastAsia="Times New Roman" w:hAnsi="Georgia" w:cs="Arial"/>
          <w:b/>
          <w:bCs/>
          <w:sz w:val="24"/>
          <w:szCs w:val="24"/>
          <w:lang w:val="es-ES" w:eastAsia="es-CR"/>
        </w:rPr>
        <w:t>vidiana</w:t>
      </w:r>
      <w:proofErr w:type="spellEnd"/>
      <w:r w:rsidRPr="002E1B9E">
        <w:rPr>
          <w:rFonts w:ascii="Georgia" w:eastAsia="Times New Roman" w:hAnsi="Georgia" w:cs="Arial"/>
          <w:sz w:val="24"/>
          <w:szCs w:val="24"/>
          <w:lang w:val="es-ES" w:eastAsia="es-CR"/>
        </w:rPr>
        <w:t xml:space="preserve">, recorre el conducto </w:t>
      </w:r>
      <w:proofErr w:type="spellStart"/>
      <w:r w:rsidRPr="002E1B9E">
        <w:rPr>
          <w:rFonts w:ascii="Georgia" w:eastAsia="Times New Roman" w:hAnsi="Georgia" w:cs="Arial"/>
          <w:sz w:val="24"/>
          <w:szCs w:val="24"/>
          <w:lang w:val="es-ES" w:eastAsia="es-CR"/>
        </w:rPr>
        <w:t>vidiano</w:t>
      </w:r>
      <w:proofErr w:type="spellEnd"/>
      <w:r w:rsidRPr="002E1B9E">
        <w:rPr>
          <w:rFonts w:ascii="Georgia" w:eastAsia="Times New Roman" w:hAnsi="Georgia" w:cs="Arial"/>
          <w:sz w:val="24"/>
          <w:szCs w:val="24"/>
          <w:lang w:val="es-ES" w:eastAsia="es-CR"/>
        </w:rPr>
        <w:t xml:space="preserve"> y se distribuye en la bóveda de la faringe.</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arteria </w:t>
      </w:r>
      <w:proofErr w:type="spellStart"/>
      <w:r w:rsidRPr="002E1B9E">
        <w:rPr>
          <w:rFonts w:ascii="Georgia" w:eastAsia="Times New Roman" w:hAnsi="Georgia" w:cs="Arial"/>
          <w:b/>
          <w:bCs/>
          <w:sz w:val="24"/>
          <w:szCs w:val="24"/>
          <w:lang w:val="es-ES" w:eastAsia="es-CR"/>
        </w:rPr>
        <w:t>Pterigopalatina</w:t>
      </w:r>
      <w:proofErr w:type="spellEnd"/>
      <w:r w:rsidRPr="002E1B9E">
        <w:rPr>
          <w:rFonts w:ascii="Georgia" w:eastAsia="Times New Roman" w:hAnsi="Georgia" w:cs="Arial"/>
          <w:sz w:val="24"/>
          <w:szCs w:val="24"/>
          <w:lang w:val="es-ES" w:eastAsia="es-CR"/>
        </w:rPr>
        <w:t xml:space="preserve">, recorre el conducto </w:t>
      </w:r>
      <w:proofErr w:type="spellStart"/>
      <w:r w:rsidRPr="002E1B9E">
        <w:rPr>
          <w:rFonts w:ascii="Georgia" w:eastAsia="Times New Roman" w:hAnsi="Georgia" w:cs="Arial"/>
          <w:sz w:val="24"/>
          <w:szCs w:val="24"/>
          <w:lang w:val="es-ES" w:eastAsia="es-CR"/>
        </w:rPr>
        <w:t>pterigopalatino</w:t>
      </w:r>
      <w:proofErr w:type="spellEnd"/>
      <w:r w:rsidRPr="002E1B9E">
        <w:rPr>
          <w:rFonts w:ascii="Georgia" w:eastAsia="Times New Roman" w:hAnsi="Georgia" w:cs="Arial"/>
          <w:sz w:val="24"/>
          <w:szCs w:val="24"/>
          <w:lang w:val="es-ES" w:eastAsia="es-CR"/>
        </w:rPr>
        <w:t xml:space="preserve"> y se distribuye en la bóveda de la faringe.</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maxilar interna se continúa con la </w:t>
      </w:r>
      <w:r w:rsidRPr="002E1B9E">
        <w:rPr>
          <w:rFonts w:ascii="Georgia" w:eastAsia="Times New Roman" w:hAnsi="Georgia" w:cs="Arial"/>
          <w:b/>
          <w:bCs/>
          <w:sz w:val="24"/>
          <w:szCs w:val="24"/>
          <w:lang w:val="es-ES" w:eastAsia="es-CR"/>
        </w:rPr>
        <w:t xml:space="preserve">arteria </w:t>
      </w:r>
      <w:proofErr w:type="spellStart"/>
      <w:r w:rsidRPr="002E1B9E">
        <w:rPr>
          <w:rFonts w:ascii="Georgia" w:eastAsia="Times New Roman" w:hAnsi="Georgia" w:cs="Arial"/>
          <w:b/>
          <w:bCs/>
          <w:sz w:val="24"/>
          <w:szCs w:val="24"/>
          <w:lang w:val="es-ES" w:eastAsia="es-CR"/>
        </w:rPr>
        <w:t>esfenopalatina</w:t>
      </w:r>
      <w:proofErr w:type="spellEnd"/>
      <w:r w:rsidRPr="002E1B9E">
        <w:rPr>
          <w:rFonts w:ascii="Georgia" w:eastAsia="Times New Roman" w:hAnsi="Georgia" w:cs="Arial"/>
          <w:sz w:val="24"/>
          <w:szCs w:val="24"/>
          <w:lang w:val="es-ES" w:eastAsia="es-CR"/>
        </w:rPr>
        <w:t xml:space="preserve"> a nivel del agujero </w:t>
      </w:r>
      <w:proofErr w:type="spellStart"/>
      <w:r w:rsidRPr="002E1B9E">
        <w:rPr>
          <w:rFonts w:ascii="Georgia" w:eastAsia="Times New Roman" w:hAnsi="Georgia" w:cs="Arial"/>
          <w:sz w:val="24"/>
          <w:szCs w:val="24"/>
          <w:lang w:val="es-ES" w:eastAsia="es-CR"/>
        </w:rPr>
        <w:t>esfenopalatino</w:t>
      </w:r>
      <w:proofErr w:type="spellEnd"/>
      <w:r w:rsidRPr="002E1B9E">
        <w:rPr>
          <w:rFonts w:ascii="Georgia" w:eastAsia="Times New Roman" w:hAnsi="Georgia" w:cs="Arial"/>
          <w:sz w:val="24"/>
          <w:szCs w:val="24"/>
          <w:lang w:val="es-ES" w:eastAsia="es-CR"/>
        </w:rPr>
        <w:t xml:space="preserve">, esta penetra en la fosa nasal y se divide en dos ramas, la externa para la pared externa de las fosas nasales, la interna o </w:t>
      </w:r>
      <w:proofErr w:type="spellStart"/>
      <w:r w:rsidRPr="002E1B9E">
        <w:rPr>
          <w:rFonts w:ascii="Georgia" w:eastAsia="Times New Roman" w:hAnsi="Georgia" w:cs="Arial"/>
          <w:sz w:val="24"/>
          <w:szCs w:val="24"/>
          <w:lang w:val="es-ES" w:eastAsia="es-CR"/>
        </w:rPr>
        <w:t>nasopalatina</w:t>
      </w:r>
      <w:proofErr w:type="spellEnd"/>
      <w:r w:rsidRPr="002E1B9E">
        <w:rPr>
          <w:rFonts w:ascii="Georgia" w:eastAsia="Times New Roman" w:hAnsi="Georgia" w:cs="Arial"/>
          <w:sz w:val="24"/>
          <w:szCs w:val="24"/>
          <w:lang w:val="es-ES" w:eastAsia="es-CR"/>
        </w:rPr>
        <w:t xml:space="preserve"> para el tabique, cuya rama terminal se anastomosa con la palatina descendente a nivel del agujero incisivo o palatino anterior.</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CARÓTIDA INTERNA.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En la bifurcación de la carótida primitiva.</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 xml:space="preserve">Se dirige hacia arriba y adentro, penetra en el espacio </w:t>
      </w:r>
      <w:proofErr w:type="spellStart"/>
      <w:r w:rsidRPr="002E1B9E">
        <w:rPr>
          <w:rFonts w:ascii="Georgia" w:eastAsia="Times New Roman" w:hAnsi="Georgia" w:cs="Arial"/>
          <w:sz w:val="24"/>
          <w:szCs w:val="24"/>
          <w:lang w:val="es-ES" w:eastAsia="es-CR"/>
        </w:rPr>
        <w:t>maxilofaríngeo</w:t>
      </w:r>
      <w:proofErr w:type="spellEnd"/>
      <w:r w:rsidRPr="002E1B9E">
        <w:rPr>
          <w:rFonts w:ascii="Georgia" w:eastAsia="Times New Roman" w:hAnsi="Georgia" w:cs="Arial"/>
          <w:sz w:val="24"/>
          <w:szCs w:val="24"/>
          <w:lang w:val="es-ES" w:eastAsia="es-CR"/>
        </w:rPr>
        <w:t xml:space="preserve">, después hacia arriba y atrás, penetra en el conducto </w:t>
      </w:r>
      <w:proofErr w:type="spellStart"/>
      <w:r w:rsidRPr="002E1B9E">
        <w:rPr>
          <w:rFonts w:ascii="Georgia" w:eastAsia="Times New Roman" w:hAnsi="Georgia" w:cs="Arial"/>
          <w:sz w:val="24"/>
          <w:szCs w:val="24"/>
          <w:lang w:val="es-ES" w:eastAsia="es-CR"/>
        </w:rPr>
        <w:t>carotídeo</w:t>
      </w:r>
      <w:proofErr w:type="spellEnd"/>
      <w:r w:rsidRPr="002E1B9E">
        <w:rPr>
          <w:rFonts w:ascii="Georgia" w:eastAsia="Times New Roman" w:hAnsi="Georgia" w:cs="Arial"/>
          <w:sz w:val="24"/>
          <w:szCs w:val="24"/>
          <w:lang w:val="es-ES" w:eastAsia="es-CR"/>
        </w:rPr>
        <w:t>, luego de salir de el penetra en el seno venoso, describiéndose un trayecto en sifón, dirigiéndose, hacia arriba, luego adelante, otra vez hacia arriba y por ultimo curvándose hacia atrás.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Después de su última curvatura y atravesar la cara lateral del nervio óptico (I par) se divide en sus cuatro ramas terminales.</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RELACIONES.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el cuello está relacionada: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fuera con la carótida externa, esternocleidomastoideo.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dentro con la faringe.</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Por detrás con las apófisis transversas de las vértebras cervicales.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En el espacio </w:t>
      </w:r>
      <w:proofErr w:type="spellStart"/>
      <w:r w:rsidRPr="002E1B9E">
        <w:rPr>
          <w:rFonts w:ascii="Georgia" w:eastAsia="Times New Roman" w:hAnsi="Georgia" w:cs="Arial"/>
          <w:sz w:val="24"/>
          <w:szCs w:val="24"/>
          <w:lang w:val="es-ES" w:eastAsia="es-CR"/>
        </w:rPr>
        <w:t>maxilofaríngeo</w:t>
      </w:r>
      <w:proofErr w:type="spellEnd"/>
      <w:r w:rsidRPr="002E1B9E">
        <w:rPr>
          <w:rFonts w:ascii="Georgia" w:eastAsia="Times New Roman" w:hAnsi="Georgia" w:cs="Arial"/>
          <w:sz w:val="24"/>
          <w:szCs w:val="24"/>
          <w:lang w:val="es-ES" w:eastAsia="es-CR"/>
        </w:rPr>
        <w:t xml:space="preserve"> tiene relación:</w:t>
      </w:r>
    </w:p>
    <w:p w:rsidR="00334581" w:rsidRPr="002E1B9E" w:rsidRDefault="00334581" w:rsidP="00334581">
      <w:pPr>
        <w:shd w:val="clear" w:color="auto" w:fill="FFFFFF"/>
        <w:spacing w:before="135" w:after="135" w:line="270" w:lineRule="atLeast"/>
        <w:ind w:left="144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detrás (solo en el extremo superior) con los nervios craneales, Glosofaríngeo (IX par), espinal (XI par) y hipogloso (XII) par, los cuales cruzan luego su cara externa; y también (en toda la porción) con el neumogástrico (X par) y su ganglio plexiforme, el simpático cervical con su primer ganglio.</w:t>
      </w:r>
    </w:p>
    <w:p w:rsidR="00334581" w:rsidRPr="002E1B9E" w:rsidRDefault="00334581" w:rsidP="00334581">
      <w:pPr>
        <w:shd w:val="clear" w:color="auto" w:fill="FFFFFF"/>
        <w:spacing w:before="135" w:after="135" w:line="270" w:lineRule="atLeast"/>
        <w:ind w:left="144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Por delante, con el diafragma </w:t>
      </w:r>
      <w:proofErr w:type="spellStart"/>
      <w:r w:rsidRPr="002E1B9E">
        <w:rPr>
          <w:rFonts w:ascii="Georgia" w:eastAsia="Times New Roman" w:hAnsi="Georgia" w:cs="Arial"/>
          <w:sz w:val="24"/>
          <w:szCs w:val="24"/>
          <w:lang w:val="es-ES" w:eastAsia="es-CR"/>
        </w:rPr>
        <w:t>estilohioideo</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144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fuera con la yugular interna.</w:t>
      </w:r>
    </w:p>
    <w:p w:rsidR="00334581" w:rsidRPr="002E1B9E" w:rsidRDefault="00334581" w:rsidP="00334581">
      <w:pPr>
        <w:shd w:val="clear" w:color="auto" w:fill="FFFFFF"/>
        <w:spacing w:before="135" w:after="135" w:line="270" w:lineRule="atLeast"/>
        <w:ind w:left="144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dentro con la faringe.</w:t>
      </w:r>
    </w:p>
    <w:p w:rsidR="00334581" w:rsidRPr="002E1B9E" w:rsidRDefault="00334581" w:rsidP="00334581">
      <w:pPr>
        <w:shd w:val="clear" w:color="auto" w:fill="FFFFFF"/>
        <w:spacing w:before="135" w:after="135" w:line="270" w:lineRule="atLeast"/>
        <w:ind w:left="144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Por detrás con los músculos </w:t>
      </w:r>
      <w:proofErr w:type="spellStart"/>
      <w:r w:rsidRPr="002E1B9E">
        <w:rPr>
          <w:rFonts w:ascii="Georgia" w:eastAsia="Times New Roman" w:hAnsi="Georgia" w:cs="Arial"/>
          <w:sz w:val="24"/>
          <w:szCs w:val="24"/>
          <w:lang w:val="es-ES" w:eastAsia="es-CR"/>
        </w:rPr>
        <w:t>prevertebrales</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En el conducto </w:t>
      </w:r>
      <w:proofErr w:type="spellStart"/>
      <w:r w:rsidRPr="002E1B9E">
        <w:rPr>
          <w:rFonts w:ascii="Georgia" w:eastAsia="Times New Roman" w:hAnsi="Georgia" w:cs="Arial"/>
          <w:sz w:val="24"/>
          <w:szCs w:val="24"/>
          <w:lang w:val="es-ES" w:eastAsia="es-CR"/>
        </w:rPr>
        <w:t>carotídeo</w:t>
      </w:r>
      <w:proofErr w:type="spellEnd"/>
      <w:r w:rsidRPr="002E1B9E">
        <w:rPr>
          <w:rFonts w:ascii="Georgia" w:eastAsia="Times New Roman" w:hAnsi="Georgia" w:cs="Arial"/>
          <w:sz w:val="24"/>
          <w:szCs w:val="24"/>
          <w:lang w:val="es-ES" w:eastAsia="es-CR"/>
        </w:rPr>
        <w:t>, está rodeada por un plexo venoso y por un plexo simpático, en este tramo la arteria tiene la pared de un seno venoso.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En el seno cavernoso, está contenido en su porción interna, cruzando desde su ángulo </w:t>
      </w:r>
      <w:proofErr w:type="spellStart"/>
      <w:r w:rsidRPr="002E1B9E">
        <w:rPr>
          <w:rFonts w:ascii="Georgia" w:eastAsia="Times New Roman" w:hAnsi="Georgia" w:cs="Arial"/>
          <w:sz w:val="24"/>
          <w:szCs w:val="24"/>
          <w:lang w:val="es-ES" w:eastAsia="es-CR"/>
        </w:rPr>
        <w:t>posteroexterno</w:t>
      </w:r>
      <w:proofErr w:type="spellEnd"/>
      <w:r w:rsidRPr="002E1B9E">
        <w:rPr>
          <w:rFonts w:ascii="Georgia" w:eastAsia="Times New Roman" w:hAnsi="Georgia" w:cs="Arial"/>
          <w:sz w:val="24"/>
          <w:szCs w:val="24"/>
          <w:lang w:val="es-ES" w:eastAsia="es-CR"/>
        </w:rPr>
        <w:t xml:space="preserve"> hasta la </w:t>
      </w:r>
      <w:proofErr w:type="spellStart"/>
      <w:r w:rsidRPr="002E1B9E">
        <w:rPr>
          <w:rFonts w:ascii="Georgia" w:eastAsia="Times New Roman" w:hAnsi="Georgia" w:cs="Arial"/>
          <w:sz w:val="24"/>
          <w:szCs w:val="24"/>
          <w:lang w:val="es-ES" w:eastAsia="es-CR"/>
        </w:rPr>
        <w:t>anterointerno</w:t>
      </w:r>
      <w:proofErr w:type="spellEnd"/>
      <w:r w:rsidRPr="002E1B9E">
        <w:rPr>
          <w:rFonts w:ascii="Georgia" w:eastAsia="Times New Roman" w:hAnsi="Georgia" w:cs="Arial"/>
          <w:sz w:val="24"/>
          <w:szCs w:val="24"/>
          <w:lang w:val="es-ES" w:eastAsia="es-CR"/>
        </w:rPr>
        <w:t xml:space="preserve">, donde está relacionada hacia afuera con los nervios </w:t>
      </w:r>
      <w:r w:rsidRPr="002E1B9E">
        <w:rPr>
          <w:rFonts w:ascii="Georgia" w:eastAsia="Times New Roman" w:hAnsi="Georgia" w:cs="Arial"/>
          <w:sz w:val="24"/>
          <w:szCs w:val="24"/>
          <w:u w:val="single"/>
          <w:lang w:val="es-ES" w:eastAsia="es-CR"/>
        </w:rPr>
        <w:t>motor</w:t>
      </w:r>
      <w:r w:rsidRPr="002E1B9E">
        <w:rPr>
          <w:rFonts w:ascii="Georgia" w:eastAsia="Times New Roman" w:hAnsi="Georgia" w:cs="Arial"/>
          <w:sz w:val="24"/>
          <w:szCs w:val="24"/>
          <w:lang w:val="es-ES" w:eastAsia="es-CR"/>
        </w:rPr>
        <w:t xml:space="preserve"> ocular común (III par), patético (IV par), motor ocular externo (VI par) y con el nervio oftálmico.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delante del seno cavernoso, atraviesa la duramadre y la aracnoides y da su colateral la oftálmica, estando relacionada por fuera con el nervio óptico (I par).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una rama colateral la arteria oftálmica.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tres ramas terminales; las arterias: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Cerebral anteriores.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Cerebral media.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Comunicante posterior.</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OFTÁLMICA.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Se origina de la carótida interna en su última curvatura, por dentro de la apófisis </w:t>
      </w:r>
      <w:proofErr w:type="spellStart"/>
      <w:r w:rsidRPr="002E1B9E">
        <w:rPr>
          <w:rFonts w:ascii="Georgia" w:eastAsia="Times New Roman" w:hAnsi="Georgia" w:cs="Arial"/>
          <w:sz w:val="24"/>
          <w:szCs w:val="24"/>
          <w:lang w:val="es-ES" w:eastAsia="es-CR"/>
        </w:rPr>
        <w:t>clinoides</w:t>
      </w:r>
      <w:proofErr w:type="spellEnd"/>
      <w:r w:rsidRPr="002E1B9E">
        <w:rPr>
          <w:rFonts w:ascii="Georgia" w:eastAsia="Times New Roman" w:hAnsi="Georgia" w:cs="Arial"/>
          <w:sz w:val="24"/>
          <w:szCs w:val="24"/>
          <w:lang w:val="es-ES" w:eastAsia="es-CR"/>
        </w:rPr>
        <w:t xml:space="preserve"> anterior.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dirige hacia adelante, atraviesa el conducto óptico, primero por debajo, luego por fuera. del nervio óptico, y afuera toma su cara superior atraviesa la órbita a los largo del borde inferior del oblicuo mayor. Termina </w:t>
      </w:r>
      <w:proofErr w:type="spellStart"/>
      <w:r w:rsidRPr="002E1B9E">
        <w:rPr>
          <w:rFonts w:ascii="Georgia" w:eastAsia="Times New Roman" w:hAnsi="Georgia" w:cs="Arial"/>
          <w:sz w:val="24"/>
          <w:szCs w:val="24"/>
          <w:lang w:val="es-ES" w:eastAsia="es-CR"/>
        </w:rPr>
        <w:t>enel</w:t>
      </w:r>
      <w:proofErr w:type="spellEnd"/>
      <w:r w:rsidRPr="002E1B9E">
        <w:rPr>
          <w:rFonts w:ascii="Georgia" w:eastAsia="Times New Roman" w:hAnsi="Georgia" w:cs="Arial"/>
          <w:sz w:val="24"/>
          <w:szCs w:val="24"/>
          <w:lang w:val="es-ES" w:eastAsia="es-CR"/>
        </w:rPr>
        <w:t xml:space="preserve"> ángulo interno del ojo convirtiéndose en su rama terminal.</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RELACIONES.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el canal óptico se relaciona con el nervio óptico.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En la órbita está relacionada: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dentro con el, nervio nasal y músculo recto interno.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fuera con el nervio motor ocular externo. Vena oftálmica superior y vasos y nervios ciliares.</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Presenta </w:t>
      </w:r>
      <w:r w:rsidRPr="002E1B9E">
        <w:rPr>
          <w:rFonts w:ascii="Georgia" w:eastAsia="Times New Roman" w:hAnsi="Georgia" w:cs="Arial"/>
          <w:b/>
          <w:sz w:val="24"/>
          <w:szCs w:val="24"/>
          <w:lang w:val="es-ES" w:eastAsia="es-CR"/>
        </w:rPr>
        <w:t>8</w:t>
      </w:r>
      <w:r w:rsidRPr="002E1B9E">
        <w:rPr>
          <w:rFonts w:ascii="Georgia" w:eastAsia="Times New Roman" w:hAnsi="Georgia" w:cs="Arial"/>
          <w:sz w:val="24"/>
          <w:szCs w:val="24"/>
          <w:lang w:val="es-ES" w:eastAsia="es-CR"/>
        </w:rPr>
        <w:t xml:space="preserve"> ramas colaterales repartidas en tres </w:t>
      </w:r>
      <w:r w:rsidRPr="002E1B9E">
        <w:rPr>
          <w:rFonts w:ascii="Georgia" w:eastAsia="Times New Roman" w:hAnsi="Georgia" w:cs="Arial"/>
          <w:sz w:val="24"/>
          <w:szCs w:val="24"/>
          <w:u w:val="single"/>
          <w:lang w:val="es-ES" w:eastAsia="es-CR"/>
        </w:rPr>
        <w:t>grupo</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8"/>
          <w:szCs w:val="24"/>
          <w:u w:val="single"/>
          <w:lang w:val="es-ES" w:eastAsia="es-CR"/>
        </w:rPr>
        <w:t xml:space="preserve"> </w:t>
      </w:r>
      <w:r w:rsidRPr="002E1B9E">
        <w:rPr>
          <w:rFonts w:ascii="Georgia" w:eastAsia="Times New Roman" w:hAnsi="Georgia" w:cs="Arial"/>
          <w:b/>
          <w:bCs/>
          <w:sz w:val="28"/>
          <w:szCs w:val="24"/>
          <w:u w:val="single"/>
          <w:lang w:val="es-ES" w:eastAsia="es-CR"/>
        </w:rPr>
        <w:t>primer grupo</w:t>
      </w:r>
      <w:r w:rsidRPr="002E1B9E">
        <w:rPr>
          <w:rFonts w:ascii="Georgia" w:eastAsia="Times New Roman" w:hAnsi="Georgia" w:cs="Arial"/>
          <w:sz w:val="24"/>
          <w:szCs w:val="24"/>
          <w:lang w:val="es-ES" w:eastAsia="es-CR"/>
        </w:rPr>
        <w:t xml:space="preserve"> con dos arterias, nace por debajo del nervio óptico: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central</w:t>
      </w:r>
      <w:r w:rsidRPr="002E1B9E">
        <w:rPr>
          <w:rFonts w:ascii="Georgia" w:eastAsia="Times New Roman" w:hAnsi="Georgia" w:cs="Arial"/>
          <w:sz w:val="24"/>
          <w:szCs w:val="24"/>
          <w:lang w:val="es-ES" w:eastAsia="es-CR"/>
        </w:rPr>
        <w:t xml:space="preserve"> de la retina, penetra en el nervio óptico, irriga la retina.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lacrimal</w:t>
      </w:r>
      <w:r w:rsidRPr="002E1B9E">
        <w:rPr>
          <w:rFonts w:ascii="Georgia" w:eastAsia="Times New Roman" w:hAnsi="Georgia" w:cs="Arial"/>
          <w:sz w:val="24"/>
          <w:szCs w:val="24"/>
          <w:lang w:val="es-ES" w:eastAsia="es-CR"/>
        </w:rPr>
        <w:t xml:space="preserve">, se dirige hacia afuera, siguiendo el borde superior del músculo recto externo, da ramos a la glándula lacrimal y un ramo </w:t>
      </w:r>
      <w:proofErr w:type="spellStart"/>
      <w:r w:rsidRPr="002E1B9E">
        <w:rPr>
          <w:rFonts w:ascii="Georgia" w:eastAsia="Times New Roman" w:hAnsi="Georgia" w:cs="Arial"/>
          <w:sz w:val="24"/>
          <w:szCs w:val="24"/>
          <w:lang w:val="es-ES" w:eastAsia="es-CR"/>
        </w:rPr>
        <w:t>temporomalar</w:t>
      </w:r>
      <w:proofErr w:type="spellEnd"/>
      <w:r w:rsidRPr="002E1B9E">
        <w:rPr>
          <w:rFonts w:ascii="Georgia" w:eastAsia="Times New Roman" w:hAnsi="Georgia" w:cs="Arial"/>
          <w:sz w:val="24"/>
          <w:szCs w:val="24"/>
          <w:lang w:val="es-ES" w:eastAsia="es-CR"/>
        </w:rPr>
        <w:t xml:space="preserve"> el cual penetra en el conducto </w:t>
      </w:r>
      <w:proofErr w:type="spellStart"/>
      <w:r w:rsidRPr="002E1B9E">
        <w:rPr>
          <w:rFonts w:ascii="Georgia" w:eastAsia="Times New Roman" w:hAnsi="Georgia" w:cs="Arial"/>
          <w:sz w:val="24"/>
          <w:szCs w:val="24"/>
          <w:lang w:val="es-ES" w:eastAsia="es-CR"/>
        </w:rPr>
        <w:t>temporomalar</w:t>
      </w:r>
      <w:proofErr w:type="spellEnd"/>
      <w:r w:rsidRPr="002E1B9E">
        <w:rPr>
          <w:rFonts w:ascii="Georgia" w:eastAsia="Times New Roman" w:hAnsi="Georgia" w:cs="Arial"/>
          <w:sz w:val="24"/>
          <w:szCs w:val="24"/>
          <w:lang w:val="es-ES" w:eastAsia="es-CR"/>
        </w:rPr>
        <w:t xml:space="preserve"> y se </w:t>
      </w:r>
      <w:proofErr w:type="spellStart"/>
      <w:r w:rsidRPr="002E1B9E">
        <w:rPr>
          <w:rFonts w:ascii="Georgia" w:eastAsia="Times New Roman" w:hAnsi="Georgia" w:cs="Arial"/>
          <w:sz w:val="24"/>
          <w:szCs w:val="24"/>
          <w:lang w:val="es-ES" w:eastAsia="es-CR"/>
        </w:rPr>
        <w:t>anastosoma</w:t>
      </w:r>
      <w:proofErr w:type="spellEnd"/>
      <w:r w:rsidRPr="002E1B9E">
        <w:rPr>
          <w:rFonts w:ascii="Georgia" w:eastAsia="Times New Roman" w:hAnsi="Georgia" w:cs="Arial"/>
          <w:sz w:val="24"/>
          <w:szCs w:val="24"/>
          <w:lang w:val="es-ES" w:eastAsia="es-CR"/>
        </w:rPr>
        <w:t xml:space="preserve"> con la temporal profunda anterior. Termina en el párpado superior.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8"/>
          <w:szCs w:val="24"/>
          <w:u w:val="single"/>
          <w:lang w:val="es-ES" w:eastAsia="es-CR"/>
        </w:rPr>
        <w:t>segundo grupo</w:t>
      </w:r>
      <w:r w:rsidRPr="002E1B9E">
        <w:rPr>
          <w:rFonts w:ascii="Georgia" w:eastAsia="Times New Roman" w:hAnsi="Georgia" w:cs="Arial"/>
          <w:sz w:val="24"/>
          <w:szCs w:val="24"/>
          <w:lang w:val="es-ES" w:eastAsia="es-CR"/>
        </w:rPr>
        <w:t xml:space="preserve"> con cuatro arterias nacen por fuera del nervio óptico.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arteria </w:t>
      </w:r>
      <w:proofErr w:type="spellStart"/>
      <w:r w:rsidRPr="002E1B9E">
        <w:rPr>
          <w:rFonts w:ascii="Georgia" w:eastAsia="Times New Roman" w:hAnsi="Georgia" w:cs="Arial"/>
          <w:b/>
          <w:bCs/>
          <w:sz w:val="24"/>
          <w:szCs w:val="24"/>
          <w:lang w:val="es-ES" w:eastAsia="es-CR"/>
        </w:rPr>
        <w:t>supraorbitaria</w:t>
      </w:r>
      <w:proofErr w:type="spellEnd"/>
      <w:r w:rsidRPr="002E1B9E">
        <w:rPr>
          <w:rFonts w:ascii="Georgia" w:eastAsia="Times New Roman" w:hAnsi="Georgia" w:cs="Arial"/>
          <w:sz w:val="24"/>
          <w:szCs w:val="24"/>
          <w:lang w:val="es-ES" w:eastAsia="es-CR"/>
        </w:rPr>
        <w:t xml:space="preserve">, se dirige hacia adelante, por arriba del elevador del párpado superior, sale de la órbita por la escotadura </w:t>
      </w:r>
      <w:proofErr w:type="spellStart"/>
      <w:r w:rsidRPr="002E1B9E">
        <w:rPr>
          <w:rFonts w:ascii="Georgia" w:eastAsia="Times New Roman" w:hAnsi="Georgia" w:cs="Arial"/>
          <w:sz w:val="24"/>
          <w:szCs w:val="24"/>
          <w:lang w:val="es-ES" w:eastAsia="es-CR"/>
        </w:rPr>
        <w:t>supraorbitaria</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arterias ciliares</w:t>
      </w:r>
      <w:r w:rsidRPr="002E1B9E">
        <w:rPr>
          <w:rFonts w:ascii="Georgia" w:eastAsia="Times New Roman" w:hAnsi="Georgia" w:cs="Arial"/>
          <w:sz w:val="24"/>
          <w:szCs w:val="24"/>
          <w:lang w:val="es-ES" w:eastAsia="es-CR"/>
        </w:rPr>
        <w:t xml:space="preserve"> cortas posteriores (10 - 20) que nacen por medio de dos a tres troncos, se dirigen adelante rodeando el nervio óptico, atraviesan la esclerótica y se ramifican en la coroides.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arterias ciliares</w:t>
      </w:r>
      <w:r w:rsidRPr="002E1B9E">
        <w:rPr>
          <w:rFonts w:ascii="Georgia" w:eastAsia="Times New Roman" w:hAnsi="Georgia" w:cs="Arial"/>
          <w:sz w:val="24"/>
          <w:szCs w:val="24"/>
          <w:lang w:val="es-ES" w:eastAsia="es-CR"/>
        </w:rPr>
        <w:t xml:space="preserve"> largas, son dos: una externa y otra interna, atraviesan la esclerótica a ambos lados del nervio óptico, recorren la coroides hasta el borde periférico del iris, donde forma el circulo arterial mayor del iris.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2  </w:t>
      </w:r>
      <w:r w:rsidRPr="002E1B9E">
        <w:rPr>
          <w:rFonts w:ascii="Georgia" w:eastAsia="Times New Roman" w:hAnsi="Georgia" w:cs="Arial"/>
          <w:b/>
          <w:bCs/>
          <w:sz w:val="24"/>
          <w:szCs w:val="24"/>
          <w:lang w:val="es-ES" w:eastAsia="es-CR"/>
        </w:rPr>
        <w:t>arterias musculares</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144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muscular superior</w:t>
      </w:r>
      <w:r w:rsidRPr="002E1B9E">
        <w:rPr>
          <w:rFonts w:ascii="Georgia" w:eastAsia="Times New Roman" w:hAnsi="Georgia" w:cs="Arial"/>
          <w:sz w:val="24"/>
          <w:szCs w:val="24"/>
          <w:lang w:val="es-ES" w:eastAsia="es-CR"/>
        </w:rPr>
        <w:t xml:space="preserve"> irriga a los músculos elevador del párpado superior, recto superior, recto interno y oblicuo mayor.</w:t>
      </w:r>
    </w:p>
    <w:p w:rsidR="00334581" w:rsidRPr="002E1B9E" w:rsidRDefault="00334581" w:rsidP="00334581">
      <w:pPr>
        <w:shd w:val="clear" w:color="auto" w:fill="FFFFFF"/>
        <w:spacing w:before="135" w:after="135" w:line="270" w:lineRule="atLeast"/>
        <w:ind w:left="144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muscular inferior</w:t>
      </w:r>
      <w:r w:rsidRPr="002E1B9E">
        <w:rPr>
          <w:rFonts w:ascii="Georgia" w:eastAsia="Times New Roman" w:hAnsi="Georgia" w:cs="Arial"/>
          <w:sz w:val="24"/>
          <w:szCs w:val="24"/>
          <w:lang w:val="es-ES" w:eastAsia="es-CR"/>
        </w:rPr>
        <w:t xml:space="preserve"> irriga al los músculos recto externo, recto inferior y oblicuo menor.</w:t>
      </w:r>
    </w:p>
    <w:p w:rsidR="00334581" w:rsidRPr="002E1B9E" w:rsidRDefault="00334581" w:rsidP="00334581">
      <w:pPr>
        <w:numPr>
          <w:ilvl w:val="0"/>
          <w:numId w:val="1"/>
        </w:numPr>
        <w:shd w:val="clear" w:color="auto" w:fill="FFFFFF"/>
        <w:spacing w:after="100" w:afterAutospacing="1" w:line="270" w:lineRule="atLeast"/>
        <w:ind w:left="30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Las arterias </w:t>
      </w:r>
      <w:r w:rsidRPr="002E1B9E">
        <w:rPr>
          <w:rFonts w:ascii="Georgia" w:eastAsia="Times New Roman" w:hAnsi="Georgia" w:cs="Arial"/>
          <w:b/>
          <w:bCs/>
          <w:sz w:val="24"/>
          <w:szCs w:val="24"/>
          <w:lang w:val="es-ES" w:eastAsia="es-CR"/>
        </w:rPr>
        <w:t>ciliares anteriores</w:t>
      </w:r>
      <w:r w:rsidRPr="002E1B9E">
        <w:rPr>
          <w:rFonts w:ascii="Georgia" w:eastAsia="Times New Roman" w:hAnsi="Georgia" w:cs="Arial"/>
          <w:sz w:val="24"/>
          <w:szCs w:val="24"/>
          <w:lang w:val="es-ES" w:eastAsia="es-CR"/>
        </w:rPr>
        <w:t xml:space="preserve">, ramas de las musculares, que penetran la esclerótica y terminan en el círculo arterial mayor del iris. </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sz w:val="28"/>
          <w:szCs w:val="24"/>
          <w:u w:val="single"/>
          <w:lang w:val="es-ES" w:eastAsia="es-CR"/>
        </w:rPr>
        <w:t>tercer grupo</w:t>
      </w:r>
      <w:r w:rsidRPr="002E1B9E">
        <w:rPr>
          <w:rFonts w:ascii="Georgia" w:eastAsia="Times New Roman" w:hAnsi="Georgia" w:cs="Arial"/>
          <w:sz w:val="24"/>
          <w:szCs w:val="24"/>
          <w:lang w:val="es-ES" w:eastAsia="es-CR"/>
        </w:rPr>
        <w:t xml:space="preserve"> consta de cuatro arterias, que nacen por encima del nervio óptico: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w:t>
      </w:r>
      <w:r w:rsidRPr="002E1B9E">
        <w:rPr>
          <w:rFonts w:ascii="Georgia" w:eastAsia="Times New Roman" w:hAnsi="Georgia" w:cs="Arial"/>
          <w:sz w:val="24"/>
          <w:szCs w:val="24"/>
          <w:lang w:val="es-ES" w:eastAsia="es-CR"/>
        </w:rPr>
        <w:t xml:space="preserve"> </w:t>
      </w:r>
      <w:r w:rsidRPr="002E1B9E">
        <w:rPr>
          <w:rFonts w:ascii="Georgia" w:eastAsia="Times New Roman" w:hAnsi="Georgia" w:cs="Arial"/>
          <w:b/>
          <w:bCs/>
          <w:sz w:val="24"/>
          <w:szCs w:val="24"/>
          <w:lang w:val="es-ES" w:eastAsia="es-CR"/>
        </w:rPr>
        <w:t>etmoidal posterior</w:t>
      </w:r>
      <w:r w:rsidRPr="002E1B9E">
        <w:rPr>
          <w:rFonts w:ascii="Georgia" w:eastAsia="Times New Roman" w:hAnsi="Georgia" w:cs="Arial"/>
          <w:sz w:val="24"/>
          <w:szCs w:val="24"/>
          <w:lang w:val="es-ES" w:eastAsia="es-CR"/>
        </w:rPr>
        <w:t xml:space="preserve">, penetra en el conducto etmoidal posterior, y </w:t>
      </w:r>
      <w:proofErr w:type="spellStart"/>
      <w:r w:rsidRPr="002E1B9E">
        <w:rPr>
          <w:rFonts w:ascii="Georgia" w:eastAsia="Times New Roman" w:hAnsi="Georgia" w:cs="Arial"/>
          <w:sz w:val="24"/>
          <w:szCs w:val="24"/>
          <w:lang w:val="es-ES" w:eastAsia="es-CR"/>
        </w:rPr>
        <w:t>vasculariza</w:t>
      </w:r>
      <w:proofErr w:type="spellEnd"/>
      <w:r w:rsidRPr="002E1B9E">
        <w:rPr>
          <w:rFonts w:ascii="Georgia" w:eastAsia="Times New Roman" w:hAnsi="Georgia" w:cs="Arial"/>
          <w:sz w:val="24"/>
          <w:szCs w:val="24"/>
          <w:lang w:val="es-ES" w:eastAsia="es-CR"/>
        </w:rPr>
        <w:t xml:space="preserve"> la duramadre vecina a la lámina cribosa.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w:t>
      </w:r>
      <w:r w:rsidRPr="002E1B9E">
        <w:rPr>
          <w:rFonts w:ascii="Georgia" w:eastAsia="Times New Roman" w:hAnsi="Georgia" w:cs="Arial"/>
          <w:sz w:val="24"/>
          <w:szCs w:val="24"/>
          <w:lang w:val="es-ES" w:eastAsia="es-CR"/>
        </w:rPr>
        <w:t xml:space="preserve"> </w:t>
      </w:r>
      <w:r w:rsidRPr="002E1B9E">
        <w:rPr>
          <w:rFonts w:ascii="Georgia" w:eastAsia="Times New Roman" w:hAnsi="Georgia" w:cs="Arial"/>
          <w:b/>
          <w:bCs/>
          <w:sz w:val="24"/>
          <w:szCs w:val="24"/>
          <w:lang w:val="es-ES" w:eastAsia="es-CR"/>
        </w:rPr>
        <w:t>etmoidal anterior</w:t>
      </w:r>
      <w:r w:rsidRPr="002E1B9E">
        <w:rPr>
          <w:rFonts w:ascii="Georgia" w:eastAsia="Times New Roman" w:hAnsi="Georgia" w:cs="Arial"/>
          <w:sz w:val="24"/>
          <w:szCs w:val="24"/>
          <w:lang w:val="es-ES" w:eastAsia="es-CR"/>
        </w:rPr>
        <w:t>, atraviesa el conducto etmoidal anterior, el surco etmoidal y el agujero etmoidal y termina el techo de las fosas nasales.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palpebrales</w:t>
      </w:r>
      <w:r w:rsidRPr="002E1B9E">
        <w:rPr>
          <w:rFonts w:ascii="Georgia" w:eastAsia="Times New Roman" w:hAnsi="Georgia" w:cs="Arial"/>
          <w:sz w:val="24"/>
          <w:szCs w:val="24"/>
          <w:lang w:val="es-ES" w:eastAsia="es-CR"/>
        </w:rPr>
        <w:t xml:space="preserve">, una superior y otra inferior, se originan a nivel de la polea del oblicuo mayor, recorren cerca del borde libre del párpado </w:t>
      </w:r>
      <w:r w:rsidRPr="002E1B9E">
        <w:rPr>
          <w:rFonts w:ascii="Georgia" w:eastAsia="Times New Roman" w:hAnsi="Georgia" w:cs="Arial"/>
          <w:sz w:val="24"/>
          <w:szCs w:val="24"/>
          <w:lang w:val="es-ES" w:eastAsia="es-CR"/>
        </w:rPr>
        <w:lastRenderedPageBreak/>
        <w:t>correspondiente, entre el músculo orbicular de los párpados y el tarso. La rama inferior da un ramo para el conducto nasal.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arteria </w:t>
      </w:r>
      <w:r w:rsidRPr="002E1B9E">
        <w:rPr>
          <w:rFonts w:ascii="Georgia" w:eastAsia="Times New Roman" w:hAnsi="Georgia" w:cs="Arial"/>
          <w:b/>
          <w:bCs/>
          <w:sz w:val="24"/>
          <w:szCs w:val="24"/>
          <w:lang w:val="es-ES" w:eastAsia="es-CR"/>
        </w:rPr>
        <w:t>frontal interna</w:t>
      </w:r>
      <w:r w:rsidRPr="002E1B9E">
        <w:rPr>
          <w:rFonts w:ascii="Georgia" w:eastAsia="Times New Roman" w:hAnsi="Georgia" w:cs="Arial"/>
          <w:sz w:val="24"/>
          <w:szCs w:val="24"/>
          <w:lang w:val="es-ES" w:eastAsia="es-CR"/>
        </w:rPr>
        <w:t>, nace por delante de la anterior, recorre la escotadura frontal interna, y asciende por la frente donde se ramifica.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La arteria oftálmica se continúa con su rama terminal: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nasal</w:t>
      </w:r>
      <w:r w:rsidRPr="002E1B9E">
        <w:rPr>
          <w:rFonts w:ascii="Georgia" w:eastAsia="Times New Roman" w:hAnsi="Georgia" w:cs="Arial"/>
          <w:sz w:val="24"/>
          <w:szCs w:val="24"/>
          <w:lang w:val="es-ES" w:eastAsia="es-CR"/>
        </w:rPr>
        <w:t xml:space="preserve">, continuación de la oftálmica, se dirige adelante y abajo, pasa por encima del tendón directo del orbicular, luego se </w:t>
      </w:r>
      <w:proofErr w:type="spellStart"/>
      <w:r w:rsidRPr="002E1B9E">
        <w:rPr>
          <w:rFonts w:ascii="Georgia" w:eastAsia="Times New Roman" w:hAnsi="Georgia" w:cs="Arial"/>
          <w:sz w:val="24"/>
          <w:szCs w:val="24"/>
          <w:lang w:val="es-ES" w:eastAsia="es-CR"/>
        </w:rPr>
        <w:t>anastosoma</w:t>
      </w:r>
      <w:proofErr w:type="spellEnd"/>
      <w:r w:rsidRPr="002E1B9E">
        <w:rPr>
          <w:rFonts w:ascii="Georgia" w:eastAsia="Times New Roman" w:hAnsi="Georgia" w:cs="Arial"/>
          <w:sz w:val="24"/>
          <w:szCs w:val="24"/>
          <w:lang w:val="es-ES" w:eastAsia="es-CR"/>
        </w:rPr>
        <w:t xml:space="preserve"> en el surco </w:t>
      </w:r>
      <w:proofErr w:type="spellStart"/>
      <w:r w:rsidRPr="002E1B9E">
        <w:rPr>
          <w:rFonts w:ascii="Georgia" w:eastAsia="Times New Roman" w:hAnsi="Georgia" w:cs="Arial"/>
          <w:sz w:val="24"/>
          <w:szCs w:val="24"/>
          <w:lang w:val="es-ES" w:eastAsia="es-CR"/>
        </w:rPr>
        <w:t>nasopalpebral</w:t>
      </w:r>
      <w:proofErr w:type="spellEnd"/>
      <w:r w:rsidRPr="002E1B9E">
        <w:rPr>
          <w:rFonts w:ascii="Georgia" w:eastAsia="Times New Roman" w:hAnsi="Georgia" w:cs="Arial"/>
          <w:sz w:val="24"/>
          <w:szCs w:val="24"/>
          <w:lang w:val="es-ES" w:eastAsia="es-CR"/>
        </w:rPr>
        <w:t xml:space="preserve"> con la angular, rama terminal de la facial.</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bookmarkStart w:id="6" w:name="_Toc475373637"/>
      <w:bookmarkStart w:id="7" w:name="_Toc475472575"/>
      <w:bookmarkEnd w:id="6"/>
      <w:bookmarkEnd w:id="7"/>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SUBCLAVIA.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origina a la derecha del tronco arterial braquiocefálico, y a la izquierda del cayado de la aorta por detrás de la carótida primitiva.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La subclavia izquierda es más larga que la derecha.. esta asciende primero verticalmente en el tórax, luego ambas se dirigen hacia afuera y un poco adelante, pasa sobre la primera costilla entre los músculos escaleno anterior y medio.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Termina en el espacio comprendido entre la clavícula y la primera costilla.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Presenta nueve ramas colaterales que generalmente nacen de cinco troncos, estos la vertebral, el tronco </w:t>
      </w:r>
      <w:proofErr w:type="spellStart"/>
      <w:r w:rsidRPr="002E1B9E">
        <w:rPr>
          <w:rFonts w:ascii="Georgia" w:eastAsia="Times New Roman" w:hAnsi="Georgia" w:cs="Arial"/>
          <w:sz w:val="24"/>
          <w:szCs w:val="24"/>
          <w:lang w:val="es-ES" w:eastAsia="es-CR"/>
        </w:rPr>
        <w:t>cervicointercostal</w:t>
      </w:r>
      <w:proofErr w:type="spellEnd"/>
      <w:r w:rsidRPr="002E1B9E">
        <w:rPr>
          <w:rFonts w:ascii="Georgia" w:eastAsia="Times New Roman" w:hAnsi="Georgia" w:cs="Arial"/>
          <w:sz w:val="24"/>
          <w:szCs w:val="24"/>
          <w:lang w:val="es-ES" w:eastAsia="es-CR"/>
        </w:rPr>
        <w:t xml:space="preserve"> (2 ramas), la mamaria interna, el tronco </w:t>
      </w:r>
      <w:proofErr w:type="spellStart"/>
      <w:r w:rsidRPr="002E1B9E">
        <w:rPr>
          <w:rFonts w:ascii="Georgia" w:eastAsia="Times New Roman" w:hAnsi="Georgia" w:cs="Arial"/>
          <w:sz w:val="24"/>
          <w:szCs w:val="24"/>
          <w:lang w:val="es-ES" w:eastAsia="es-CR"/>
        </w:rPr>
        <w:t>tirobicervicoescapular</w:t>
      </w:r>
      <w:proofErr w:type="spellEnd"/>
      <w:r w:rsidRPr="002E1B9E">
        <w:rPr>
          <w:rFonts w:ascii="Georgia" w:eastAsia="Times New Roman" w:hAnsi="Georgia" w:cs="Arial"/>
          <w:sz w:val="24"/>
          <w:szCs w:val="24"/>
          <w:lang w:val="es-ES" w:eastAsia="es-CR"/>
        </w:rPr>
        <w:t xml:space="preserve"> (4 ramas), la escapular posterior. .</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arteria subclavia se continúa en el vértice de la axila con la </w:t>
      </w:r>
      <w:r w:rsidRPr="002E1B9E">
        <w:rPr>
          <w:rFonts w:ascii="Georgia" w:eastAsia="Times New Roman" w:hAnsi="Georgia" w:cs="Arial"/>
          <w:b/>
          <w:bCs/>
          <w:sz w:val="24"/>
          <w:szCs w:val="24"/>
          <w:lang w:val="es-ES" w:eastAsia="es-CR"/>
        </w:rPr>
        <w:t>arteria humeral</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jc w:val="center"/>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 DE LA ARTERIA SUBCLAVIA.</w:t>
      </w:r>
    </w:p>
    <w:p w:rsidR="00334581" w:rsidRPr="002E1B9E" w:rsidRDefault="00334581" w:rsidP="00334581">
      <w:pPr>
        <w:shd w:val="clear" w:color="auto" w:fill="FFFFFF"/>
        <w:spacing w:before="135" w:after="135" w:line="270" w:lineRule="atLeast"/>
        <w:jc w:val="center"/>
        <w:rPr>
          <w:rFonts w:ascii="Georgia" w:eastAsia="Times New Roman" w:hAnsi="Georgia" w:cs="Arial"/>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VERTEBRAL.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origina de la subclavia en su primera porción.  Asciende verticalmente, penetra en el agujero transverso de la sexta vertebral, asciende por los agujeros de las apófisis transversas hasta el Axis, luego se dirige adelante y atraviesa el agujero transverso del atlas, para luego volver hacia atrás y perforar el ligamento </w:t>
      </w:r>
      <w:proofErr w:type="spellStart"/>
      <w:r w:rsidRPr="002E1B9E">
        <w:rPr>
          <w:rFonts w:ascii="Georgia" w:eastAsia="Times New Roman" w:hAnsi="Georgia" w:cs="Arial"/>
          <w:sz w:val="24"/>
          <w:szCs w:val="24"/>
          <w:lang w:val="es-ES" w:eastAsia="es-CR"/>
        </w:rPr>
        <w:t>atloidoaxoideo</w:t>
      </w:r>
      <w:proofErr w:type="spellEnd"/>
      <w:r w:rsidRPr="002E1B9E">
        <w:rPr>
          <w:rFonts w:ascii="Georgia" w:eastAsia="Times New Roman" w:hAnsi="Georgia" w:cs="Arial"/>
          <w:sz w:val="24"/>
          <w:szCs w:val="24"/>
          <w:lang w:val="es-ES" w:eastAsia="es-CR"/>
        </w:rPr>
        <w:t xml:space="preserve"> posterior.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Penetra en el conducto medular, pasa debajo la primera digitación del ligamento dentado y del hipogloso, y se dirige adelante.</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En la cara anterior del bulbo se une con la del lado opuesto para constituir el </w:t>
      </w:r>
      <w:r w:rsidRPr="002E1B9E">
        <w:rPr>
          <w:rFonts w:ascii="Georgia" w:eastAsia="Times New Roman" w:hAnsi="Georgia" w:cs="Arial"/>
          <w:b/>
          <w:bCs/>
          <w:sz w:val="24"/>
          <w:szCs w:val="24"/>
          <w:lang w:val="es-ES" w:eastAsia="es-CR"/>
        </w:rPr>
        <w:t>tronco basilar</w:t>
      </w:r>
      <w:r w:rsidRPr="002E1B9E">
        <w:rPr>
          <w:rFonts w:ascii="Georgia" w:eastAsia="Times New Roman" w:hAnsi="Georgia" w:cs="Arial"/>
          <w:sz w:val="24"/>
          <w:szCs w:val="24"/>
          <w:lang w:val="es-ES" w:eastAsia="es-CR"/>
        </w:rPr>
        <w:t>, e cual recorre el canal basilar.</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 xml:space="preserve">           Termina en el borde superior de la protuberancia dando sus ramas       terminales.</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el cuello da ramas espinales que pasan través de los agujeros de conjunción para la médula espinal, y ramos musculares para los músculos vecinos.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Las ramas intracraneales: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 </w:t>
      </w:r>
      <w:r w:rsidRPr="002E1B9E">
        <w:rPr>
          <w:rFonts w:ascii="Georgia" w:eastAsia="Times New Roman" w:hAnsi="Georgia" w:cs="Arial"/>
          <w:b/>
          <w:bCs/>
          <w:sz w:val="24"/>
          <w:szCs w:val="24"/>
          <w:lang w:val="es-ES" w:eastAsia="es-CR"/>
        </w:rPr>
        <w:t>arteria meníngea posterior</w:t>
      </w:r>
      <w:r w:rsidRPr="002E1B9E">
        <w:rPr>
          <w:rFonts w:ascii="Georgia" w:eastAsia="Times New Roman" w:hAnsi="Georgia" w:cs="Arial"/>
          <w:sz w:val="24"/>
          <w:szCs w:val="24"/>
          <w:lang w:val="es-ES" w:eastAsia="es-CR"/>
        </w:rPr>
        <w:t xml:space="preserve">, que se ramifica en la fosa </w:t>
      </w:r>
      <w:proofErr w:type="spellStart"/>
      <w:r w:rsidRPr="002E1B9E">
        <w:rPr>
          <w:rFonts w:ascii="Georgia" w:eastAsia="Times New Roman" w:hAnsi="Georgia" w:cs="Arial"/>
          <w:sz w:val="24"/>
          <w:szCs w:val="24"/>
          <w:lang w:val="es-ES" w:eastAsia="es-CR"/>
        </w:rPr>
        <w:t>cerebelosa</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espinal posterior</w:t>
      </w:r>
      <w:r w:rsidRPr="002E1B9E">
        <w:rPr>
          <w:rFonts w:ascii="Georgia" w:eastAsia="Times New Roman" w:hAnsi="Georgia" w:cs="Arial"/>
          <w:sz w:val="24"/>
          <w:szCs w:val="24"/>
          <w:lang w:val="es-ES" w:eastAsia="es-CR"/>
        </w:rPr>
        <w:t>, para el bulbo y la médula espinal.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espinal anterior,</w:t>
      </w:r>
      <w:r w:rsidRPr="002E1B9E">
        <w:rPr>
          <w:rFonts w:ascii="Georgia" w:eastAsia="Times New Roman" w:hAnsi="Georgia" w:cs="Arial"/>
          <w:sz w:val="24"/>
          <w:szCs w:val="24"/>
          <w:lang w:val="es-ES" w:eastAsia="es-CR"/>
        </w:rPr>
        <w:t xml:space="preserve"> para el bulbo y médula espinal.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proofErr w:type="spellStart"/>
      <w:r w:rsidRPr="002E1B9E">
        <w:rPr>
          <w:rFonts w:ascii="Georgia" w:eastAsia="Times New Roman" w:hAnsi="Georgia" w:cs="Arial"/>
          <w:b/>
          <w:bCs/>
          <w:sz w:val="24"/>
          <w:szCs w:val="24"/>
          <w:lang w:val="es-ES" w:eastAsia="es-CR"/>
        </w:rPr>
        <w:t>cerebelosa</w:t>
      </w:r>
      <w:proofErr w:type="spellEnd"/>
      <w:r w:rsidRPr="002E1B9E">
        <w:rPr>
          <w:rFonts w:ascii="Georgia" w:eastAsia="Times New Roman" w:hAnsi="Georgia" w:cs="Arial"/>
          <w:b/>
          <w:bCs/>
          <w:sz w:val="24"/>
          <w:szCs w:val="24"/>
          <w:lang w:val="es-ES" w:eastAsia="es-CR"/>
        </w:rPr>
        <w:t xml:space="preserve"> inferior y posterior</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El tronco basilar nacen:</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ramas </w:t>
      </w:r>
      <w:proofErr w:type="spellStart"/>
      <w:r w:rsidRPr="002E1B9E">
        <w:rPr>
          <w:rFonts w:ascii="Georgia" w:eastAsia="Times New Roman" w:hAnsi="Georgia" w:cs="Arial"/>
          <w:b/>
          <w:bCs/>
          <w:sz w:val="24"/>
          <w:szCs w:val="24"/>
          <w:lang w:val="es-ES" w:eastAsia="es-CR"/>
        </w:rPr>
        <w:t>protuberanciales</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arteria auditiva interna</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arterias </w:t>
      </w:r>
      <w:proofErr w:type="spellStart"/>
      <w:r w:rsidRPr="002E1B9E">
        <w:rPr>
          <w:rFonts w:ascii="Georgia" w:eastAsia="Times New Roman" w:hAnsi="Georgia" w:cs="Arial"/>
          <w:b/>
          <w:bCs/>
          <w:sz w:val="24"/>
          <w:szCs w:val="24"/>
          <w:lang w:val="es-ES" w:eastAsia="es-CR"/>
        </w:rPr>
        <w:t>cerebelosas</w:t>
      </w:r>
      <w:proofErr w:type="spellEnd"/>
      <w:r w:rsidRPr="002E1B9E">
        <w:rPr>
          <w:rFonts w:ascii="Georgia" w:eastAsia="Times New Roman" w:hAnsi="Georgia" w:cs="Arial"/>
          <w:b/>
          <w:bCs/>
          <w:sz w:val="24"/>
          <w:szCs w:val="24"/>
          <w:lang w:val="es-ES" w:eastAsia="es-CR"/>
        </w:rPr>
        <w:t xml:space="preserve"> inferiores y anteriores</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proofErr w:type="spellStart"/>
      <w:r w:rsidRPr="002E1B9E">
        <w:rPr>
          <w:rFonts w:ascii="Georgia" w:eastAsia="Times New Roman" w:hAnsi="Georgia" w:cs="Arial"/>
          <w:b/>
          <w:bCs/>
          <w:sz w:val="24"/>
          <w:szCs w:val="24"/>
          <w:lang w:val="es-ES" w:eastAsia="es-CR"/>
        </w:rPr>
        <w:t>cerebelosas</w:t>
      </w:r>
      <w:proofErr w:type="spellEnd"/>
      <w:r w:rsidRPr="002E1B9E">
        <w:rPr>
          <w:rFonts w:ascii="Georgia" w:eastAsia="Times New Roman" w:hAnsi="Georgia" w:cs="Arial"/>
          <w:b/>
          <w:bCs/>
          <w:sz w:val="24"/>
          <w:szCs w:val="24"/>
          <w:lang w:val="es-ES" w:eastAsia="es-CR"/>
        </w:rPr>
        <w:t xml:space="preserve"> superiores</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Las ramas terminales son las arteriales cerebrales posteriores.</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MAMARIA INTERNA.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Se origina de la subclavia por fuera de la vertebral. </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Se dirige hacia adentro, penetra en el tórax por detrás del plastrón esternal.  TERMINA A nivel del espacio sexto espacio intercostal se divide en sus 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relaciona en el cuello: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atrás con la cúpula pleural.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delante con la subclavia, la clavícula.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el tórax se relaciona: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Adelante con el nervio frénico (hacia arriba) y con la cara posterior de los seis primeros cartílagos costales.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Atrás con el músculo triangular del esternón y la pleura por arriba de la tercera costilla.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internas</w:t>
      </w:r>
      <w:r w:rsidRPr="002E1B9E">
        <w:rPr>
          <w:rFonts w:ascii="Georgia" w:eastAsia="Times New Roman" w:hAnsi="Georgia" w:cs="Arial"/>
          <w:sz w:val="24"/>
          <w:szCs w:val="24"/>
          <w:lang w:val="es-ES" w:eastAsia="es-CR"/>
        </w:rPr>
        <w:t xml:space="preserve"> se ramifican el cara posterior del esternón.</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lastRenderedPageBreak/>
        <w:t>ramas externas</w:t>
      </w:r>
      <w:r w:rsidRPr="002E1B9E">
        <w:rPr>
          <w:rFonts w:ascii="Georgia" w:eastAsia="Times New Roman" w:hAnsi="Georgia" w:cs="Arial"/>
          <w:sz w:val="24"/>
          <w:szCs w:val="24"/>
          <w:lang w:val="es-ES" w:eastAsia="es-CR"/>
        </w:rPr>
        <w:t xml:space="preserve"> o </w:t>
      </w:r>
      <w:r w:rsidRPr="002E1B9E">
        <w:rPr>
          <w:rFonts w:ascii="Georgia" w:eastAsia="Times New Roman" w:hAnsi="Georgia" w:cs="Arial"/>
          <w:b/>
          <w:bCs/>
          <w:sz w:val="24"/>
          <w:szCs w:val="24"/>
          <w:lang w:val="es-ES" w:eastAsia="es-CR"/>
        </w:rPr>
        <w:t>intercostales anteriores</w:t>
      </w:r>
      <w:r w:rsidRPr="002E1B9E">
        <w:rPr>
          <w:rFonts w:ascii="Georgia" w:eastAsia="Times New Roman" w:hAnsi="Georgia" w:cs="Arial"/>
          <w:sz w:val="24"/>
          <w:szCs w:val="24"/>
          <w:lang w:val="es-ES" w:eastAsia="es-CR"/>
        </w:rPr>
        <w:t xml:space="preserve"> se dirigen al espacio intercostal posterior, donde se anastomosa con la intercostal y su rama inferior.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anteriores</w:t>
      </w:r>
      <w:r w:rsidRPr="002E1B9E">
        <w:rPr>
          <w:rFonts w:ascii="Georgia" w:eastAsia="Times New Roman" w:hAnsi="Georgia" w:cs="Arial"/>
          <w:sz w:val="24"/>
          <w:szCs w:val="24"/>
          <w:lang w:val="es-ES" w:eastAsia="es-CR"/>
        </w:rPr>
        <w:t xml:space="preserve"> </w:t>
      </w:r>
      <w:r w:rsidRPr="002E1B9E">
        <w:rPr>
          <w:rFonts w:ascii="Georgia" w:eastAsia="Times New Roman" w:hAnsi="Georgia" w:cs="Arial"/>
          <w:b/>
          <w:bCs/>
          <w:sz w:val="24"/>
          <w:szCs w:val="24"/>
          <w:lang w:val="es-ES" w:eastAsia="es-CR"/>
        </w:rPr>
        <w:t xml:space="preserve">o </w:t>
      </w:r>
      <w:proofErr w:type="spellStart"/>
      <w:r w:rsidRPr="002E1B9E">
        <w:rPr>
          <w:rFonts w:ascii="Georgia" w:eastAsia="Times New Roman" w:hAnsi="Georgia" w:cs="Arial"/>
          <w:b/>
          <w:bCs/>
          <w:sz w:val="24"/>
          <w:szCs w:val="24"/>
          <w:lang w:val="es-ES" w:eastAsia="es-CR"/>
        </w:rPr>
        <w:t>perforantes</w:t>
      </w:r>
      <w:proofErr w:type="spellEnd"/>
      <w:r w:rsidRPr="002E1B9E">
        <w:rPr>
          <w:rFonts w:ascii="Georgia" w:eastAsia="Times New Roman" w:hAnsi="Georgia" w:cs="Arial"/>
          <w:sz w:val="24"/>
          <w:szCs w:val="24"/>
          <w:lang w:val="es-ES" w:eastAsia="es-CR"/>
        </w:rPr>
        <w:t xml:space="preserve"> que atraviesan los espacios intercostales, y se van al músculo pectoral y mayor y glándula mamaria.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posteriores</w:t>
      </w:r>
      <w:r w:rsidRPr="002E1B9E">
        <w:rPr>
          <w:rFonts w:ascii="Georgia" w:eastAsia="Times New Roman" w:hAnsi="Georgia" w:cs="Arial"/>
          <w:sz w:val="24"/>
          <w:szCs w:val="24"/>
          <w:lang w:val="es-ES" w:eastAsia="es-CR"/>
        </w:rPr>
        <w:t xml:space="preserve"> se ramifican en el timo, pericardio y pleura.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rama </w:t>
      </w:r>
      <w:proofErr w:type="spellStart"/>
      <w:r w:rsidRPr="002E1B9E">
        <w:rPr>
          <w:rFonts w:ascii="Georgia" w:eastAsia="Times New Roman" w:hAnsi="Georgia" w:cs="Arial"/>
          <w:b/>
          <w:bCs/>
          <w:sz w:val="24"/>
          <w:szCs w:val="24"/>
          <w:lang w:val="es-ES" w:eastAsia="es-CR"/>
        </w:rPr>
        <w:t>musculofrénica</w:t>
      </w:r>
      <w:proofErr w:type="spellEnd"/>
      <w:r w:rsidRPr="002E1B9E">
        <w:rPr>
          <w:rFonts w:ascii="Georgia" w:eastAsia="Times New Roman" w:hAnsi="Georgia" w:cs="Arial"/>
          <w:sz w:val="24"/>
          <w:szCs w:val="24"/>
          <w:lang w:val="es-ES" w:eastAsia="es-CR"/>
        </w:rPr>
        <w:t xml:space="preserve">, que desciende por encima de las inserciones del músculo diafragma. </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La </w:t>
      </w:r>
      <w:r w:rsidRPr="002E1B9E">
        <w:rPr>
          <w:rFonts w:ascii="Georgia" w:eastAsia="Times New Roman" w:hAnsi="Georgia" w:cs="Arial"/>
          <w:b/>
          <w:bCs/>
          <w:sz w:val="24"/>
          <w:szCs w:val="24"/>
          <w:lang w:val="es-ES" w:eastAsia="es-CR"/>
        </w:rPr>
        <w:t xml:space="preserve">rama abdominal, </w:t>
      </w:r>
      <w:r w:rsidRPr="002E1B9E">
        <w:rPr>
          <w:rFonts w:ascii="Georgia" w:eastAsia="Times New Roman" w:hAnsi="Georgia" w:cs="Arial"/>
          <w:sz w:val="24"/>
          <w:szCs w:val="24"/>
          <w:lang w:val="es-ES" w:eastAsia="es-CR"/>
        </w:rPr>
        <w:t>que penetra en la vaina del músculo recto anterior del abdomen y se anastomosa con la arteria epigástrica</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TRONCO ARTERIAL CERVICOINTERCOSTAL.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Se origina de la cara posterior subclavia a la altura de la mamaria.</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Se dirige hacia atrás y arriba.</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Termina en el cuello de la primera costilla.</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relaciona por dentro con el ganglio cervical, por delante con la arteria y vena vertebral.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divide en dos ramas: la intercostal superior y la cervical profunda.</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INTERCOSTAL SUPERIOR.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Nace del tronco </w:t>
      </w:r>
      <w:proofErr w:type="spellStart"/>
      <w:r w:rsidRPr="002E1B9E">
        <w:rPr>
          <w:rFonts w:ascii="Georgia" w:eastAsia="Times New Roman" w:hAnsi="Georgia" w:cs="Arial"/>
          <w:sz w:val="24"/>
          <w:szCs w:val="24"/>
          <w:lang w:val="es-ES" w:eastAsia="es-CR"/>
        </w:rPr>
        <w:t>cervicointercostal</w:t>
      </w:r>
      <w:proofErr w:type="spellEnd"/>
      <w:r w:rsidRPr="002E1B9E">
        <w:rPr>
          <w:rFonts w:ascii="Georgia" w:eastAsia="Times New Roman" w:hAnsi="Georgia" w:cs="Arial"/>
          <w:sz w:val="24"/>
          <w:szCs w:val="24"/>
          <w:lang w:val="es-ES" w:eastAsia="es-CR"/>
        </w:rPr>
        <w:t>.</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Se dirige hacia abajo por delante del cuello de las costillas.</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Termina en el tercer espacio intercostal.</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Se relaciona por detrás con el cuello de las costillas, por delante con la pleura.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Dos grupos de rama (análogas a la homónimas de la aorta):</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ramas </w:t>
      </w:r>
      <w:proofErr w:type="spellStart"/>
      <w:r w:rsidRPr="002E1B9E">
        <w:rPr>
          <w:rFonts w:ascii="Georgia" w:eastAsia="Times New Roman" w:hAnsi="Georgia" w:cs="Arial"/>
          <w:b/>
          <w:bCs/>
          <w:sz w:val="24"/>
          <w:szCs w:val="24"/>
          <w:lang w:val="es-ES" w:eastAsia="es-CR"/>
        </w:rPr>
        <w:t>dorsoespinales</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sz w:val="24"/>
          <w:szCs w:val="24"/>
          <w:lang w:val="es-ES" w:eastAsia="es-CR"/>
        </w:rPr>
        <w:t>ramas</w:t>
      </w:r>
      <w:r w:rsidRPr="002E1B9E">
        <w:rPr>
          <w:rFonts w:ascii="Georgia" w:eastAsia="Times New Roman" w:hAnsi="Georgia" w:cs="Arial"/>
          <w:sz w:val="24"/>
          <w:szCs w:val="24"/>
          <w:lang w:val="es-ES" w:eastAsia="es-CR"/>
        </w:rPr>
        <w:t xml:space="preserve"> </w:t>
      </w:r>
      <w:r w:rsidRPr="002E1B9E">
        <w:rPr>
          <w:rFonts w:ascii="Georgia" w:eastAsia="Times New Roman" w:hAnsi="Georgia" w:cs="Arial"/>
          <w:b/>
          <w:bCs/>
          <w:sz w:val="24"/>
          <w:szCs w:val="24"/>
          <w:lang w:val="es-ES" w:eastAsia="es-CR"/>
        </w:rPr>
        <w:t>intercostales posteriores</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jc w:val="center"/>
        <w:rPr>
          <w:rFonts w:ascii="Georgia" w:eastAsia="Times New Roman" w:hAnsi="Georgia" w:cs="Arial"/>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CERVICAL PROFUNDA.</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Se origina del tronco </w:t>
      </w:r>
      <w:proofErr w:type="spellStart"/>
      <w:r w:rsidRPr="002E1B9E">
        <w:rPr>
          <w:rFonts w:ascii="Georgia" w:eastAsia="Times New Roman" w:hAnsi="Georgia" w:cs="Arial"/>
          <w:sz w:val="24"/>
          <w:szCs w:val="24"/>
          <w:lang w:val="es-ES" w:eastAsia="es-CR"/>
        </w:rPr>
        <w:t>cervicointercostal</w:t>
      </w:r>
      <w:proofErr w:type="spellEnd"/>
      <w:r w:rsidRPr="002E1B9E">
        <w:rPr>
          <w:rFonts w:ascii="Georgia" w:eastAsia="Times New Roman" w:hAnsi="Georgia" w:cs="Arial"/>
          <w:sz w:val="24"/>
          <w:szCs w:val="24"/>
          <w:lang w:val="es-ES" w:eastAsia="es-CR"/>
        </w:rPr>
        <w:t>.</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Se dirige hacia arriba y atrás pasa entre la primera costilla y la apófisis transversa de la séptimo cervical, asciende por debajo del complejo mayor.</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Termina en entre los músculos complejo mayor y transverso espinoso.</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RELACIONES.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Sobre le cuello del cóndilo se relaciona con el octavo nervio cervical.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En la nuca se encuentra entre los músculos el transverso espinoso y complejo mayor.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 Y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Son sus ramas de </w:t>
      </w:r>
      <w:r w:rsidRPr="002E1B9E">
        <w:rPr>
          <w:rFonts w:ascii="Georgia" w:eastAsia="Times New Roman" w:hAnsi="Georgia" w:cs="Arial"/>
          <w:sz w:val="24"/>
          <w:szCs w:val="24"/>
          <w:u w:val="single"/>
          <w:lang w:val="es-ES" w:eastAsia="es-CR"/>
        </w:rPr>
        <w:t>distribución</w:t>
      </w:r>
      <w:r w:rsidRPr="002E1B9E">
        <w:rPr>
          <w:rFonts w:ascii="Georgia" w:eastAsia="Times New Roman" w:hAnsi="Georgia" w:cs="Arial"/>
          <w:sz w:val="24"/>
          <w:szCs w:val="24"/>
          <w:lang w:val="es-ES" w:eastAsia="es-CR"/>
        </w:rPr>
        <w:t xml:space="preserve"> en los músculos.</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TRONCO TIROBICERVICOESCAPULAR.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Nace de la subclavia por fuera de la vertebral.</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Se dirige hacia arriba.</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Termina muy pronto.</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Tiene tres ramas terminales la tiroidea inferior, la cervical ascendente, la cervical transversa superficial y la escapular posterior.</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TIROIDEA INFERIOR.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Se origina del tronco </w:t>
      </w:r>
      <w:proofErr w:type="spellStart"/>
      <w:r w:rsidRPr="002E1B9E">
        <w:rPr>
          <w:rFonts w:ascii="Georgia" w:eastAsia="Times New Roman" w:hAnsi="Georgia" w:cs="Arial"/>
          <w:sz w:val="24"/>
          <w:szCs w:val="24"/>
          <w:lang w:val="es-ES" w:eastAsia="es-CR"/>
        </w:rPr>
        <w:t>tirobicervicoescapular</w:t>
      </w:r>
      <w:proofErr w:type="spellEnd"/>
      <w:r w:rsidRPr="002E1B9E">
        <w:rPr>
          <w:rFonts w:ascii="Georgia" w:eastAsia="Times New Roman" w:hAnsi="Georgia" w:cs="Arial"/>
          <w:sz w:val="24"/>
          <w:szCs w:val="24"/>
          <w:lang w:val="es-ES" w:eastAsia="es-CR"/>
        </w:rPr>
        <w:t>.</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Asciende verticalmente hasta la altura de la sexta cervical, luego se dirige hacia adentro y luego otra vez verticalmente.</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Termina en la extremidad inferior del lóbulo lateral del cuerpo tiroides dividiéndose en sus ramas terminales.</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musculares</w:t>
      </w:r>
      <w:r w:rsidRPr="002E1B9E">
        <w:rPr>
          <w:rFonts w:ascii="Georgia" w:eastAsia="Times New Roman" w:hAnsi="Georgia" w:cs="Arial"/>
          <w:sz w:val="24"/>
          <w:szCs w:val="24"/>
          <w:lang w:val="es-ES" w:eastAsia="es-CR"/>
        </w:rPr>
        <w:t xml:space="preserve"> para los músculos </w:t>
      </w:r>
      <w:proofErr w:type="spellStart"/>
      <w:r w:rsidRPr="002E1B9E">
        <w:rPr>
          <w:rFonts w:ascii="Georgia" w:eastAsia="Times New Roman" w:hAnsi="Georgia" w:cs="Arial"/>
          <w:sz w:val="24"/>
          <w:szCs w:val="24"/>
          <w:lang w:val="es-ES" w:eastAsia="es-CR"/>
        </w:rPr>
        <w:t>infrahioideos</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traqueales y esofágicas</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laríngea posterior</w:t>
      </w:r>
      <w:r w:rsidRPr="002E1B9E">
        <w:rPr>
          <w:rFonts w:ascii="Georgia" w:eastAsia="Times New Roman" w:hAnsi="Georgia" w:cs="Arial"/>
          <w:sz w:val="24"/>
          <w:szCs w:val="24"/>
          <w:lang w:val="es-ES" w:eastAsia="es-CR"/>
        </w:rPr>
        <w:t>, que asciende por la cara posterior de la laringe junto con el nervio recurrente.</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 </w:t>
      </w:r>
      <w:r w:rsidRPr="002E1B9E">
        <w:rPr>
          <w:rFonts w:ascii="Georgia" w:eastAsia="Times New Roman" w:hAnsi="Georgia" w:cs="Arial"/>
          <w:b/>
          <w:bCs/>
          <w:sz w:val="24"/>
          <w:szCs w:val="24"/>
          <w:lang w:val="es-ES" w:eastAsia="es-CR"/>
        </w:rPr>
        <w:t>rama inferior</w:t>
      </w:r>
      <w:r w:rsidRPr="002E1B9E">
        <w:rPr>
          <w:rFonts w:ascii="Georgia" w:eastAsia="Times New Roman" w:hAnsi="Georgia" w:cs="Arial"/>
          <w:sz w:val="24"/>
          <w:szCs w:val="24"/>
          <w:lang w:val="es-ES" w:eastAsia="es-CR"/>
        </w:rPr>
        <w:t>, va por el borde inferior de la glándula y se anastomosa en la línea media con la del lado opuesto.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 posterior</w:t>
      </w:r>
      <w:r w:rsidRPr="002E1B9E">
        <w:rPr>
          <w:rFonts w:ascii="Georgia" w:eastAsia="Times New Roman" w:hAnsi="Georgia" w:cs="Arial"/>
          <w:sz w:val="24"/>
          <w:szCs w:val="24"/>
          <w:lang w:val="es-ES" w:eastAsia="es-CR"/>
        </w:rPr>
        <w:t xml:space="preserve"> asciende por la cara posterior del lóbulo del cuerpo tiroides y se anastomosa con la rama posterior de la tiroidea inferior.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rama profunda</w:t>
      </w:r>
      <w:r w:rsidRPr="002E1B9E">
        <w:rPr>
          <w:rFonts w:ascii="Georgia" w:eastAsia="Times New Roman" w:hAnsi="Georgia" w:cs="Arial"/>
          <w:sz w:val="24"/>
          <w:szCs w:val="24"/>
          <w:lang w:val="es-ES" w:eastAsia="es-CR"/>
        </w:rPr>
        <w:t xml:space="preserve"> camina entre el tiroides y la tráquea a los que irriga.</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CERVICAL ASCENDENTE.</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Nace del tronco </w:t>
      </w:r>
      <w:proofErr w:type="spellStart"/>
      <w:r w:rsidRPr="002E1B9E">
        <w:rPr>
          <w:rFonts w:ascii="Georgia" w:eastAsia="Times New Roman" w:hAnsi="Georgia" w:cs="Arial"/>
          <w:sz w:val="24"/>
          <w:szCs w:val="24"/>
          <w:lang w:val="es-ES" w:eastAsia="es-CR"/>
        </w:rPr>
        <w:t>tirobicervicoescapular</w:t>
      </w:r>
      <w:proofErr w:type="spellEnd"/>
      <w:r w:rsidRPr="002E1B9E">
        <w:rPr>
          <w:rFonts w:ascii="Georgia" w:eastAsia="Times New Roman" w:hAnsi="Georgia" w:cs="Arial"/>
          <w:sz w:val="24"/>
          <w:szCs w:val="24"/>
          <w:lang w:val="es-ES" w:eastAsia="es-CR"/>
        </w:rPr>
        <w:t>.</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Asciende entre las inserciones del escaleno anterior.</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Termina a la altura de la cuarta vértebra cervical.  </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Se relaciona por delante con las fibras del músculo escaleno anterior, por detrás con las apófisis transversas de la vértebras cervicales.</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 Y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Ramos espinales</w:t>
      </w:r>
      <w:r w:rsidRPr="002E1B9E">
        <w:rPr>
          <w:rFonts w:ascii="Georgia" w:eastAsia="Times New Roman" w:hAnsi="Georgia" w:cs="Arial"/>
          <w:sz w:val="24"/>
          <w:szCs w:val="24"/>
          <w:lang w:val="es-ES" w:eastAsia="es-CR"/>
        </w:rPr>
        <w:t xml:space="preserve"> que penetran en el canal raquídeo por los agujeros de conjunción.</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Ramos musculares</w:t>
      </w:r>
      <w:r w:rsidRPr="002E1B9E">
        <w:rPr>
          <w:rFonts w:ascii="Georgia" w:eastAsia="Times New Roman" w:hAnsi="Georgia" w:cs="Arial"/>
          <w:sz w:val="24"/>
          <w:szCs w:val="24"/>
          <w:lang w:val="es-ES" w:eastAsia="es-CR"/>
        </w:rPr>
        <w:t xml:space="preserve"> para los escalenos. Y </w:t>
      </w:r>
      <w:proofErr w:type="spellStart"/>
      <w:r w:rsidRPr="002E1B9E">
        <w:rPr>
          <w:rFonts w:ascii="Georgia" w:eastAsia="Times New Roman" w:hAnsi="Georgia" w:cs="Arial"/>
          <w:sz w:val="24"/>
          <w:szCs w:val="24"/>
          <w:lang w:val="es-ES" w:eastAsia="es-CR"/>
        </w:rPr>
        <w:t>prevertebrales</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CERVICAL TRANSVERSA SUPERFICIAL.</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Se origina del tronco </w:t>
      </w:r>
      <w:proofErr w:type="spellStart"/>
      <w:r w:rsidRPr="002E1B9E">
        <w:rPr>
          <w:rFonts w:ascii="Georgia" w:eastAsia="Times New Roman" w:hAnsi="Georgia" w:cs="Arial"/>
          <w:sz w:val="24"/>
          <w:szCs w:val="24"/>
          <w:lang w:val="es-ES" w:eastAsia="es-CR"/>
        </w:rPr>
        <w:t>tirobicervicoescapular</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dirige hacia afuera, por delante de los escalenos, y penetra bajo el músculo trapecio.  Termina bajo el músculo trapecio.</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Se relaciona hacia adentro con los escalenos y hacia afuera con el vientre posterior del </w:t>
      </w:r>
      <w:proofErr w:type="spellStart"/>
      <w:r w:rsidRPr="002E1B9E">
        <w:rPr>
          <w:rFonts w:ascii="Georgia" w:eastAsia="Times New Roman" w:hAnsi="Georgia" w:cs="Arial"/>
          <w:sz w:val="24"/>
          <w:szCs w:val="24"/>
          <w:lang w:val="es-ES" w:eastAsia="es-CR"/>
        </w:rPr>
        <w:t>omohioideo</w:t>
      </w:r>
      <w:proofErr w:type="spellEnd"/>
      <w:r w:rsidRPr="002E1B9E">
        <w:rPr>
          <w:rFonts w:ascii="Georgia" w:eastAsia="Times New Roman" w:hAnsi="Georgia" w:cs="Arial"/>
          <w:sz w:val="24"/>
          <w:szCs w:val="24"/>
          <w:lang w:val="es-ES" w:eastAsia="es-CR"/>
        </w:rPr>
        <w:t xml:space="preserve"> y aponeurosis cervical media y el esternocleidomastoideo.</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Da ramas para los escalenos y el vientre posterior del </w:t>
      </w:r>
      <w:proofErr w:type="spellStart"/>
      <w:r w:rsidRPr="002E1B9E">
        <w:rPr>
          <w:rFonts w:ascii="Georgia" w:eastAsia="Times New Roman" w:hAnsi="Georgia" w:cs="Arial"/>
          <w:sz w:val="24"/>
          <w:szCs w:val="24"/>
          <w:lang w:val="es-ES" w:eastAsia="es-CR"/>
        </w:rPr>
        <w:t>omohioideo</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Son ramas destinadas al trapecio.</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ESCAPULAR SUPERIOR O SUPRAESCAPULAR.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sz w:val="24"/>
          <w:szCs w:val="24"/>
          <w:lang w:val="es-ES" w:eastAsia="es-CR"/>
        </w:rPr>
        <w:t xml:space="preserve">Nace del tronco </w:t>
      </w:r>
      <w:proofErr w:type="spellStart"/>
      <w:r w:rsidRPr="002E1B9E">
        <w:rPr>
          <w:rFonts w:ascii="Georgia" w:eastAsia="Times New Roman" w:hAnsi="Georgia" w:cs="Arial"/>
          <w:sz w:val="24"/>
          <w:szCs w:val="24"/>
          <w:lang w:val="es-ES" w:eastAsia="es-CR"/>
        </w:rPr>
        <w:t>tirobicervicoescapular</w:t>
      </w:r>
      <w:proofErr w:type="spellEnd"/>
      <w:r w:rsidRPr="002E1B9E">
        <w:rPr>
          <w:rFonts w:ascii="Georgia" w:eastAsia="Times New Roman" w:hAnsi="Georgia" w:cs="Arial"/>
          <w:sz w:val="24"/>
          <w:szCs w:val="24"/>
          <w:lang w:val="es-ES" w:eastAsia="es-CR"/>
        </w:rPr>
        <w:t>.</w:t>
      </w:r>
      <w:r w:rsidRPr="002E1B9E">
        <w:rPr>
          <w:rFonts w:ascii="Georgia" w:eastAsia="Times New Roman" w:hAnsi="Georgia" w:cs="Arial"/>
          <w:b/>
          <w:bCs/>
          <w:sz w:val="24"/>
          <w:szCs w:val="24"/>
          <w:lang w:val="es-ES" w:eastAsia="es-CR"/>
        </w:rPr>
        <w:t xml:space="preserve">   </w:t>
      </w:r>
      <w:r w:rsidRPr="002E1B9E">
        <w:rPr>
          <w:rFonts w:ascii="Georgia" w:eastAsia="Times New Roman" w:hAnsi="Georgia" w:cs="Arial"/>
          <w:sz w:val="24"/>
          <w:szCs w:val="24"/>
          <w:lang w:val="es-ES" w:eastAsia="es-CR"/>
        </w:rPr>
        <w:t xml:space="preserve">Se dirige hacia afuera, pasa por dentro del escaleno anterior, sigue al plexo braquial, pasa por encima de ligamento </w:t>
      </w:r>
      <w:proofErr w:type="spellStart"/>
      <w:r w:rsidRPr="002E1B9E">
        <w:rPr>
          <w:rFonts w:ascii="Georgia" w:eastAsia="Times New Roman" w:hAnsi="Georgia" w:cs="Arial"/>
          <w:sz w:val="24"/>
          <w:szCs w:val="24"/>
          <w:lang w:val="es-ES" w:eastAsia="es-CR"/>
        </w:rPr>
        <w:t>coracoideo</w:t>
      </w:r>
      <w:proofErr w:type="spellEnd"/>
      <w:r w:rsidRPr="002E1B9E">
        <w:rPr>
          <w:rFonts w:ascii="Georgia" w:eastAsia="Times New Roman" w:hAnsi="Georgia" w:cs="Arial"/>
          <w:sz w:val="24"/>
          <w:szCs w:val="24"/>
          <w:lang w:val="es-ES" w:eastAsia="es-CR"/>
        </w:rPr>
        <w:t xml:space="preserve"> del omoplato, penetra en la fosa </w:t>
      </w:r>
      <w:proofErr w:type="spellStart"/>
      <w:r w:rsidRPr="002E1B9E">
        <w:rPr>
          <w:rFonts w:ascii="Georgia" w:eastAsia="Times New Roman" w:hAnsi="Georgia" w:cs="Arial"/>
          <w:sz w:val="24"/>
          <w:szCs w:val="24"/>
          <w:lang w:val="es-ES" w:eastAsia="es-CR"/>
        </w:rPr>
        <w:t>supraespinosa</w:t>
      </w:r>
      <w:proofErr w:type="spellEnd"/>
      <w:r w:rsidRPr="002E1B9E">
        <w:rPr>
          <w:rFonts w:ascii="Georgia" w:eastAsia="Times New Roman" w:hAnsi="Georgia" w:cs="Arial"/>
          <w:sz w:val="24"/>
          <w:szCs w:val="24"/>
          <w:lang w:val="es-ES" w:eastAsia="es-CR"/>
        </w:rPr>
        <w:t xml:space="preserve">, contornea y borde externo de la espina del omoplato y penetra en la fosa </w:t>
      </w:r>
      <w:proofErr w:type="spellStart"/>
      <w:r w:rsidRPr="002E1B9E">
        <w:rPr>
          <w:rFonts w:ascii="Georgia" w:eastAsia="Times New Roman" w:hAnsi="Georgia" w:cs="Arial"/>
          <w:sz w:val="24"/>
          <w:szCs w:val="24"/>
          <w:lang w:val="es-ES" w:eastAsia="es-CR"/>
        </w:rPr>
        <w:t>infraespinosa</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Termina en la fosa </w:t>
      </w:r>
      <w:proofErr w:type="spellStart"/>
      <w:r w:rsidRPr="002E1B9E">
        <w:rPr>
          <w:rFonts w:ascii="Georgia" w:eastAsia="Times New Roman" w:hAnsi="Georgia" w:cs="Arial"/>
          <w:sz w:val="24"/>
          <w:szCs w:val="24"/>
          <w:lang w:val="es-ES" w:eastAsia="es-CR"/>
        </w:rPr>
        <w:t>infraespinosa</w:t>
      </w:r>
      <w:proofErr w:type="spellEnd"/>
      <w:r w:rsidRPr="002E1B9E">
        <w:rPr>
          <w:rFonts w:ascii="Georgia" w:eastAsia="Times New Roman" w:hAnsi="Georgia" w:cs="Arial"/>
          <w:sz w:val="24"/>
          <w:szCs w:val="24"/>
          <w:lang w:val="es-ES" w:eastAsia="es-CR"/>
        </w:rPr>
        <w:t xml:space="preserve"> dando sus ramas.</w:t>
      </w:r>
    </w:p>
    <w:p w:rsidR="00334581" w:rsidRPr="002E1B9E" w:rsidRDefault="00334581" w:rsidP="00334581">
      <w:pPr>
        <w:shd w:val="clear" w:color="auto" w:fill="FFFFFF"/>
        <w:spacing w:before="135" w:after="135" w:line="270" w:lineRule="atLeast"/>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relaciona en el cuello :</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delante con el vientre posterior del músculo hioideo, la clavícula, y el músculo subclavio.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Por detrás con el plexo braquial.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 xml:space="preserve">En la fosa </w:t>
      </w:r>
      <w:proofErr w:type="spellStart"/>
      <w:r w:rsidRPr="002E1B9E">
        <w:rPr>
          <w:rFonts w:ascii="Georgia" w:eastAsia="Times New Roman" w:hAnsi="Georgia" w:cs="Arial"/>
          <w:sz w:val="24"/>
          <w:szCs w:val="24"/>
          <w:lang w:val="es-ES" w:eastAsia="es-CR"/>
        </w:rPr>
        <w:t>supraespinosa</w:t>
      </w:r>
      <w:proofErr w:type="spellEnd"/>
      <w:r w:rsidRPr="002E1B9E">
        <w:rPr>
          <w:rFonts w:ascii="Georgia" w:eastAsia="Times New Roman" w:hAnsi="Georgia" w:cs="Arial"/>
          <w:sz w:val="24"/>
          <w:szCs w:val="24"/>
          <w:lang w:val="es-ES" w:eastAsia="es-CR"/>
        </w:rPr>
        <w:t xml:space="preserve"> se encuentra debajo el músculo </w:t>
      </w:r>
      <w:proofErr w:type="spellStart"/>
      <w:r w:rsidRPr="002E1B9E">
        <w:rPr>
          <w:rFonts w:ascii="Georgia" w:eastAsia="Times New Roman" w:hAnsi="Georgia" w:cs="Arial"/>
          <w:sz w:val="24"/>
          <w:szCs w:val="24"/>
          <w:lang w:val="es-ES" w:eastAsia="es-CR"/>
        </w:rPr>
        <w:t>infraespinoso</w:t>
      </w:r>
      <w:proofErr w:type="spellEnd"/>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Ramos para los músculos </w:t>
      </w:r>
      <w:r w:rsidRPr="002E1B9E">
        <w:rPr>
          <w:rFonts w:ascii="Georgia" w:eastAsia="Times New Roman" w:hAnsi="Georgia" w:cs="Arial"/>
          <w:sz w:val="24"/>
          <w:szCs w:val="24"/>
          <w:lang w:val="es-ES" w:eastAsia="es-CR"/>
        </w:rPr>
        <w:t>vecinos.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Ramos articulares</w:t>
      </w:r>
      <w:r w:rsidRPr="002E1B9E">
        <w:rPr>
          <w:rFonts w:ascii="Georgia" w:eastAsia="Times New Roman" w:hAnsi="Georgia" w:cs="Arial"/>
          <w:sz w:val="24"/>
          <w:szCs w:val="24"/>
          <w:lang w:val="es-ES" w:eastAsia="es-CR"/>
        </w:rPr>
        <w:t xml:space="preserve"> que forman junto a los de la escapular inferior el círculo arterial del cuello del omoplato.</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lastRenderedPageBreak/>
        <w:t xml:space="preserve">Da </w:t>
      </w:r>
      <w:r w:rsidRPr="002E1B9E">
        <w:rPr>
          <w:rFonts w:ascii="Georgia" w:eastAsia="Times New Roman" w:hAnsi="Georgia" w:cs="Arial"/>
          <w:b/>
          <w:bCs/>
          <w:sz w:val="24"/>
          <w:szCs w:val="24"/>
          <w:lang w:val="es-ES" w:eastAsia="es-CR"/>
        </w:rPr>
        <w:t>ramas terminales</w:t>
      </w:r>
      <w:r w:rsidRPr="002E1B9E">
        <w:rPr>
          <w:rFonts w:ascii="Georgia" w:eastAsia="Times New Roman" w:hAnsi="Georgia" w:cs="Arial"/>
          <w:sz w:val="24"/>
          <w:szCs w:val="24"/>
          <w:lang w:val="es-ES" w:eastAsia="es-CR"/>
        </w:rPr>
        <w:t xml:space="preserve"> que se </w:t>
      </w:r>
      <w:r w:rsidRPr="002E1B9E">
        <w:rPr>
          <w:rFonts w:ascii="Georgia" w:eastAsia="Times New Roman" w:hAnsi="Georgia" w:cs="Arial"/>
          <w:b/>
          <w:bCs/>
          <w:sz w:val="24"/>
          <w:szCs w:val="24"/>
          <w:lang w:val="es-ES" w:eastAsia="es-CR"/>
        </w:rPr>
        <w:t>anastomosan</w:t>
      </w:r>
      <w:r w:rsidRPr="002E1B9E">
        <w:rPr>
          <w:rFonts w:ascii="Georgia" w:eastAsia="Times New Roman" w:hAnsi="Georgia" w:cs="Arial"/>
          <w:sz w:val="24"/>
          <w:szCs w:val="24"/>
          <w:lang w:val="es-ES" w:eastAsia="es-CR"/>
        </w:rPr>
        <w:t xml:space="preserve"> con las de las arterias escapular inferior y posterior.</w:t>
      </w: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p>
    <w:p w:rsidR="00334581" w:rsidRPr="002E1B9E" w:rsidRDefault="00334581" w:rsidP="00334581">
      <w:pPr>
        <w:shd w:val="clear" w:color="auto" w:fill="FFFFFF"/>
        <w:spacing w:before="135" w:after="135" w:line="270" w:lineRule="atLeast"/>
        <w:jc w:val="center"/>
        <w:rPr>
          <w:rFonts w:ascii="Georgia" w:eastAsia="Times New Roman" w:hAnsi="Georgia" w:cs="Arial"/>
          <w:b/>
          <w:sz w:val="24"/>
          <w:szCs w:val="24"/>
          <w:lang w:val="es-ES" w:eastAsia="es-CR"/>
        </w:rPr>
      </w:pPr>
      <w:r w:rsidRPr="002E1B9E">
        <w:rPr>
          <w:rFonts w:ascii="Georgia" w:eastAsia="Times New Roman" w:hAnsi="Georgia" w:cs="Arial"/>
          <w:b/>
          <w:sz w:val="24"/>
          <w:szCs w:val="24"/>
          <w:lang w:val="es-ES" w:eastAsia="es-CR"/>
        </w:rPr>
        <w:t>ARTERIA ESCAPULAR POSTERIOR.</w:t>
      </w:r>
    </w:p>
    <w:p w:rsidR="00334581" w:rsidRPr="002E1B9E" w:rsidRDefault="00334581" w:rsidP="00334581">
      <w:pPr>
        <w:shd w:val="clear" w:color="auto" w:fill="FFFFFF"/>
        <w:spacing w:before="135" w:after="135" w:line="270" w:lineRule="atLeast"/>
        <w:rPr>
          <w:rFonts w:ascii="Georgia" w:eastAsia="Times New Roman" w:hAnsi="Georgia" w:cs="Arial"/>
          <w:b/>
          <w:sz w:val="24"/>
          <w:szCs w:val="24"/>
          <w:lang w:val="es-ES" w:eastAsia="es-CR"/>
        </w:rPr>
      </w:pPr>
      <w:r w:rsidRPr="002E1B9E">
        <w:rPr>
          <w:rFonts w:ascii="Georgia" w:eastAsia="Times New Roman" w:hAnsi="Georgia" w:cs="Arial"/>
          <w:sz w:val="24"/>
          <w:szCs w:val="24"/>
          <w:lang w:val="es-ES" w:eastAsia="es-CR"/>
        </w:rPr>
        <w:t xml:space="preserve">Se origina de la arteria subclavia </w:t>
      </w:r>
      <w:proofErr w:type="spellStart"/>
      <w:r w:rsidRPr="002E1B9E">
        <w:rPr>
          <w:rFonts w:ascii="Georgia" w:eastAsia="Times New Roman" w:hAnsi="Georgia" w:cs="Arial"/>
          <w:sz w:val="24"/>
          <w:szCs w:val="24"/>
          <w:lang w:val="es-ES" w:eastAsia="es-CR"/>
        </w:rPr>
        <w:t>interescalénica</w:t>
      </w:r>
      <w:proofErr w:type="spellEnd"/>
      <w:r w:rsidRPr="002E1B9E">
        <w:rPr>
          <w:rFonts w:ascii="Georgia" w:eastAsia="Times New Roman" w:hAnsi="Georgia" w:cs="Arial"/>
          <w:sz w:val="24"/>
          <w:szCs w:val="24"/>
          <w:lang w:val="es-ES" w:eastAsia="es-CR"/>
        </w:rPr>
        <w:t>.</w:t>
      </w:r>
      <w:r w:rsidRPr="002E1B9E">
        <w:rPr>
          <w:rFonts w:ascii="Georgia" w:eastAsia="Times New Roman" w:hAnsi="Georgia" w:cs="Arial"/>
          <w:b/>
          <w:sz w:val="24"/>
          <w:szCs w:val="24"/>
          <w:lang w:val="es-ES" w:eastAsia="es-CR"/>
        </w:rPr>
        <w:t xml:space="preserve">    </w:t>
      </w:r>
      <w:r w:rsidRPr="002E1B9E">
        <w:rPr>
          <w:rFonts w:ascii="Georgia" w:eastAsia="Times New Roman" w:hAnsi="Georgia" w:cs="Arial"/>
          <w:sz w:val="24"/>
          <w:szCs w:val="24"/>
          <w:lang w:val="es-ES" w:eastAsia="es-CR"/>
        </w:rPr>
        <w:t>Se dirige adelante, pasa por delante del escaleno medio, se incurva hacia atrás, pasa bajo los músculos trapecio y angular, camina por el borde espinal del omoplato.</w:t>
      </w:r>
      <w:r w:rsidRPr="002E1B9E">
        <w:rPr>
          <w:rFonts w:ascii="Georgia" w:eastAsia="Times New Roman" w:hAnsi="Georgia" w:cs="Arial"/>
          <w:b/>
          <w:sz w:val="24"/>
          <w:szCs w:val="24"/>
          <w:lang w:val="es-ES" w:eastAsia="es-CR"/>
        </w:rPr>
        <w:t xml:space="preserve"> </w:t>
      </w:r>
    </w:p>
    <w:p w:rsidR="00334581" w:rsidRPr="002E1B9E" w:rsidRDefault="00334581" w:rsidP="00334581">
      <w:pPr>
        <w:shd w:val="clear" w:color="auto" w:fill="FFFFFF"/>
        <w:spacing w:before="135" w:after="135" w:line="270" w:lineRule="atLeast"/>
        <w:rPr>
          <w:rFonts w:ascii="Georgia" w:eastAsia="Times New Roman" w:hAnsi="Georgia" w:cs="Arial"/>
          <w:b/>
          <w:sz w:val="24"/>
          <w:szCs w:val="24"/>
          <w:lang w:val="es-ES" w:eastAsia="es-CR"/>
        </w:rPr>
      </w:pPr>
      <w:r w:rsidRPr="002E1B9E">
        <w:rPr>
          <w:rFonts w:ascii="Georgia" w:eastAsia="Times New Roman" w:hAnsi="Georgia" w:cs="Arial"/>
          <w:sz w:val="24"/>
          <w:szCs w:val="24"/>
          <w:lang w:val="es-ES" w:eastAsia="es-CR"/>
        </w:rPr>
        <w:t>Termina en el ángulo inferior del omoplato anastomosándose con ramas de la escapular superior y inferior.</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Presenta ramas colaterales: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Musculares</w:t>
      </w:r>
      <w:r w:rsidRPr="002E1B9E">
        <w:rPr>
          <w:rFonts w:ascii="Georgia" w:eastAsia="Times New Roman" w:hAnsi="Georgia" w:cs="Arial"/>
          <w:sz w:val="24"/>
          <w:szCs w:val="24"/>
          <w:lang w:val="es-ES" w:eastAsia="es-CR"/>
        </w:rPr>
        <w:t>:</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Para el escaleno medio.</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 xml:space="preserve">La rama </w:t>
      </w:r>
      <w:proofErr w:type="spellStart"/>
      <w:r w:rsidRPr="002E1B9E">
        <w:rPr>
          <w:rFonts w:ascii="Georgia" w:eastAsia="Times New Roman" w:hAnsi="Georgia" w:cs="Arial"/>
          <w:b/>
          <w:bCs/>
          <w:sz w:val="24"/>
          <w:szCs w:val="24"/>
          <w:lang w:val="es-ES" w:eastAsia="es-CR"/>
        </w:rPr>
        <w:t>subtrapezoidea</w:t>
      </w:r>
      <w:proofErr w:type="spellEnd"/>
      <w:r w:rsidRPr="002E1B9E">
        <w:rPr>
          <w:rFonts w:ascii="Georgia" w:eastAsia="Times New Roman" w:hAnsi="Georgia" w:cs="Arial"/>
          <w:sz w:val="24"/>
          <w:szCs w:val="24"/>
          <w:lang w:val="es-ES" w:eastAsia="es-CR"/>
        </w:rPr>
        <w:t>, que penetra en el trapecio por dentro del nervio espinal.</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Las ramas internas,</w:t>
      </w:r>
      <w:r w:rsidRPr="002E1B9E">
        <w:rPr>
          <w:rFonts w:ascii="Georgia" w:eastAsia="Times New Roman" w:hAnsi="Georgia" w:cs="Arial"/>
          <w:sz w:val="24"/>
          <w:szCs w:val="24"/>
          <w:lang w:val="es-ES" w:eastAsia="es-CR"/>
        </w:rPr>
        <w:t xml:space="preserve"> para los músculos dorsales.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b/>
          <w:bCs/>
          <w:sz w:val="24"/>
          <w:szCs w:val="24"/>
          <w:lang w:val="es-ES" w:eastAsia="es-CR"/>
        </w:rPr>
        <w:t>Las rama externas</w:t>
      </w:r>
      <w:r w:rsidRPr="002E1B9E">
        <w:rPr>
          <w:rFonts w:ascii="Georgia" w:eastAsia="Times New Roman" w:hAnsi="Georgia" w:cs="Arial"/>
          <w:sz w:val="24"/>
          <w:szCs w:val="24"/>
          <w:lang w:val="es-ES" w:eastAsia="es-CR"/>
        </w:rPr>
        <w:t xml:space="preserve">, para los músculos </w:t>
      </w:r>
      <w:proofErr w:type="spellStart"/>
      <w:r w:rsidRPr="002E1B9E">
        <w:rPr>
          <w:rFonts w:ascii="Georgia" w:eastAsia="Times New Roman" w:hAnsi="Georgia" w:cs="Arial"/>
          <w:sz w:val="24"/>
          <w:szCs w:val="24"/>
          <w:lang w:val="es-ES" w:eastAsia="es-CR"/>
        </w:rPr>
        <w:t>subescapular</w:t>
      </w:r>
      <w:proofErr w:type="spellEnd"/>
      <w:r w:rsidRPr="002E1B9E">
        <w:rPr>
          <w:rFonts w:ascii="Georgia" w:eastAsia="Times New Roman" w:hAnsi="Georgia" w:cs="Arial"/>
          <w:sz w:val="24"/>
          <w:szCs w:val="24"/>
          <w:lang w:val="es-ES" w:eastAsia="es-CR"/>
        </w:rPr>
        <w:t xml:space="preserve">, </w:t>
      </w:r>
      <w:proofErr w:type="spellStart"/>
      <w:r w:rsidRPr="002E1B9E">
        <w:rPr>
          <w:rFonts w:ascii="Georgia" w:eastAsia="Times New Roman" w:hAnsi="Georgia" w:cs="Arial"/>
          <w:sz w:val="24"/>
          <w:szCs w:val="24"/>
          <w:lang w:val="es-ES" w:eastAsia="es-CR"/>
        </w:rPr>
        <w:t>supraespinoso</w:t>
      </w:r>
      <w:proofErr w:type="spellEnd"/>
      <w:r w:rsidRPr="002E1B9E">
        <w:rPr>
          <w:rFonts w:ascii="Georgia" w:eastAsia="Times New Roman" w:hAnsi="Georgia" w:cs="Arial"/>
          <w:sz w:val="24"/>
          <w:szCs w:val="24"/>
          <w:lang w:val="es-ES" w:eastAsia="es-CR"/>
        </w:rPr>
        <w:t xml:space="preserve">, </w:t>
      </w:r>
      <w:proofErr w:type="spellStart"/>
      <w:r w:rsidRPr="002E1B9E">
        <w:rPr>
          <w:rFonts w:ascii="Georgia" w:eastAsia="Times New Roman" w:hAnsi="Georgia" w:cs="Arial"/>
          <w:sz w:val="24"/>
          <w:szCs w:val="24"/>
          <w:lang w:val="es-ES" w:eastAsia="es-CR"/>
        </w:rPr>
        <w:t>infraespinoso</w:t>
      </w:r>
      <w:proofErr w:type="spellEnd"/>
      <w:r w:rsidRPr="002E1B9E">
        <w:rPr>
          <w:rFonts w:ascii="Georgia" w:eastAsia="Times New Roman" w:hAnsi="Georgia" w:cs="Arial"/>
          <w:sz w:val="24"/>
          <w:szCs w:val="24"/>
          <w:lang w:val="es-ES" w:eastAsia="es-CR"/>
        </w:rPr>
        <w:t>, serrato mayor, romboides.</w:t>
      </w:r>
    </w:p>
    <w:p w:rsidR="00334581" w:rsidRPr="002E1B9E" w:rsidRDefault="00334581" w:rsidP="00334581">
      <w:pPr>
        <w:shd w:val="clear" w:color="auto" w:fill="FFFFFF"/>
        <w:spacing w:before="135" w:after="135" w:line="270" w:lineRule="atLeast"/>
        <w:rPr>
          <w:rFonts w:ascii="Georgia" w:eastAsia="Times New Roman" w:hAnsi="Georgia" w:cs="Arial"/>
          <w:b/>
          <w:bCs/>
          <w:sz w:val="24"/>
          <w:szCs w:val="24"/>
          <w:lang w:val="es-ES" w:eastAsia="es-CR"/>
        </w:rPr>
      </w:pPr>
      <w:r w:rsidRPr="002E1B9E">
        <w:rPr>
          <w:rFonts w:ascii="Georgia" w:eastAsia="Times New Roman" w:hAnsi="Georgia" w:cs="Arial"/>
          <w:b/>
          <w:bCs/>
          <w:sz w:val="24"/>
          <w:szCs w:val="24"/>
          <w:lang w:val="es-ES" w:eastAsia="es-CR"/>
        </w:rPr>
        <w:t>RAMAS TERMINALES.</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r w:rsidRPr="002E1B9E">
        <w:rPr>
          <w:rFonts w:ascii="Georgia" w:eastAsia="Times New Roman" w:hAnsi="Georgia" w:cs="Arial"/>
          <w:sz w:val="24"/>
          <w:szCs w:val="24"/>
          <w:lang w:val="es-ES" w:eastAsia="es-CR"/>
        </w:rPr>
        <w:t>Se anastomosan con las de las arterias escapular superior y escapular inferior.</w:t>
      </w:r>
    </w:p>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p>
    <w:p w:rsidR="00334581" w:rsidRPr="002E1B9E" w:rsidRDefault="00334581" w:rsidP="00334581">
      <w:pPr>
        <w:jc w:val="right"/>
      </w:pPr>
    </w:p>
    <w:tbl>
      <w:tblPr>
        <w:tblW w:w="8928" w:type="dxa"/>
        <w:tblCellSpacing w:w="15" w:type="dxa"/>
        <w:shd w:val="clear" w:color="auto" w:fill="000000"/>
        <w:tblCellMar>
          <w:top w:w="15" w:type="dxa"/>
          <w:left w:w="15" w:type="dxa"/>
          <w:bottom w:w="15" w:type="dxa"/>
          <w:right w:w="15" w:type="dxa"/>
        </w:tblCellMar>
        <w:tblLook w:val="04A0"/>
      </w:tblPr>
      <w:tblGrid>
        <w:gridCol w:w="4229"/>
        <w:gridCol w:w="4699"/>
      </w:tblGrid>
      <w:tr w:rsidR="00334581" w:rsidRPr="002E1B9E" w:rsidTr="00BA430E">
        <w:trPr>
          <w:tblCellSpacing w:w="15" w:type="dxa"/>
        </w:trPr>
        <w:tc>
          <w:tcPr>
            <w:tcW w:w="4205" w:type="dxa"/>
            <w:shd w:val="clear" w:color="auto" w:fill="000000"/>
            <w:vAlign w:val="center"/>
            <w:hideMark/>
          </w:tcPr>
          <w:tbl>
            <w:tblPr>
              <w:tblW w:w="4230" w:type="dxa"/>
              <w:tblCellSpacing w:w="15" w:type="dxa"/>
              <w:shd w:val="clear" w:color="auto" w:fill="353857"/>
              <w:tblCellMar>
                <w:top w:w="15" w:type="dxa"/>
                <w:left w:w="15" w:type="dxa"/>
                <w:bottom w:w="15" w:type="dxa"/>
                <w:right w:w="15" w:type="dxa"/>
              </w:tblCellMar>
              <w:tblLook w:val="04A0"/>
            </w:tblPr>
            <w:tblGrid>
              <w:gridCol w:w="4230"/>
            </w:tblGrid>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lastRenderedPageBreak/>
                    <w:t>1- Arteria temporal superficial</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2- Arteria carótida externa</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3- Arteria tiroidea superior</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4- Arteria facial</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5- Músculo temporal (masticación)</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6- Músculo masetero (masticación)</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7- Músculo orbicular de los párpados (mímica)</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 xml:space="preserve">8- Músculo </w:t>
                  </w:r>
                  <w:proofErr w:type="spellStart"/>
                  <w:r w:rsidRPr="002E1B9E">
                    <w:rPr>
                      <w:rFonts w:ascii="Verdana" w:hAnsi="Verdana"/>
                      <w:sz w:val="15"/>
                      <w:szCs w:val="15"/>
                    </w:rPr>
                    <w:t>digástrico</w:t>
                  </w:r>
                  <w:proofErr w:type="spellEnd"/>
                  <w:r w:rsidRPr="002E1B9E">
                    <w:rPr>
                      <w:rFonts w:ascii="Verdana" w:hAnsi="Verdana"/>
                      <w:sz w:val="15"/>
                      <w:szCs w:val="15"/>
                    </w:rPr>
                    <w:t xml:space="preserve"> (vientre anterior) (</w:t>
                  </w:r>
                  <w:proofErr w:type="spellStart"/>
                  <w:r w:rsidRPr="002E1B9E">
                    <w:rPr>
                      <w:rFonts w:ascii="Verdana" w:hAnsi="Verdana"/>
                      <w:sz w:val="15"/>
                      <w:szCs w:val="15"/>
                    </w:rPr>
                    <w:t>suprahióideo</w:t>
                  </w:r>
                  <w:proofErr w:type="spellEnd"/>
                  <w:r w:rsidRPr="002E1B9E">
                    <w:rPr>
                      <w:rFonts w:ascii="Verdana" w:hAnsi="Verdana"/>
                      <w:sz w:val="15"/>
                      <w:szCs w:val="15"/>
                    </w:rPr>
                    <w:t>)</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9- Músculo orbicular de los labios (mímica)</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 xml:space="preserve">10- Borla de la barba o </w:t>
                  </w:r>
                  <w:proofErr w:type="spellStart"/>
                  <w:r w:rsidRPr="002E1B9E">
                    <w:rPr>
                      <w:rFonts w:ascii="Verdana" w:hAnsi="Verdana"/>
                      <w:sz w:val="15"/>
                      <w:szCs w:val="15"/>
                    </w:rPr>
                    <w:t>mentoniano</w:t>
                  </w:r>
                  <w:proofErr w:type="spellEnd"/>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11- Vena yugular interna</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12- Glándula parótida</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 xml:space="preserve">13- Rama </w:t>
                  </w:r>
                  <w:proofErr w:type="spellStart"/>
                  <w:r w:rsidRPr="002E1B9E">
                    <w:rPr>
                      <w:rFonts w:ascii="Verdana" w:hAnsi="Verdana"/>
                      <w:sz w:val="15"/>
                      <w:szCs w:val="15"/>
                    </w:rPr>
                    <w:t>cérvicofacial</w:t>
                  </w:r>
                  <w:proofErr w:type="spellEnd"/>
                  <w:r w:rsidRPr="002E1B9E">
                    <w:rPr>
                      <w:rFonts w:ascii="Verdana" w:hAnsi="Verdana"/>
                      <w:sz w:val="15"/>
                      <w:szCs w:val="15"/>
                    </w:rPr>
                    <w:t xml:space="preserve"> del nervio facial</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 xml:space="preserve">14- Rama </w:t>
                  </w:r>
                  <w:proofErr w:type="spellStart"/>
                  <w:r w:rsidRPr="002E1B9E">
                    <w:rPr>
                      <w:rFonts w:ascii="Verdana" w:hAnsi="Verdana"/>
                      <w:sz w:val="15"/>
                      <w:szCs w:val="15"/>
                    </w:rPr>
                    <w:t>témporofacial</w:t>
                  </w:r>
                  <w:proofErr w:type="spellEnd"/>
                  <w:r w:rsidRPr="002E1B9E">
                    <w:rPr>
                      <w:rFonts w:ascii="Verdana" w:hAnsi="Verdana"/>
                      <w:sz w:val="15"/>
                      <w:szCs w:val="15"/>
                    </w:rPr>
                    <w:t xml:space="preserve"> del nervio facial</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15- Nervio neumogástrico</w:t>
                  </w:r>
                </w:p>
              </w:tc>
            </w:tr>
            <w:tr w:rsidR="00334581" w:rsidRPr="002E1B9E" w:rsidTr="00BA430E">
              <w:trPr>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rPr>
                      <w:rFonts w:ascii="Verdana" w:hAnsi="Verdana"/>
                      <w:sz w:val="15"/>
                      <w:szCs w:val="15"/>
                    </w:rPr>
                    <w:t>16- Nervio hipogloso mayor</w:t>
                  </w:r>
                </w:p>
              </w:tc>
            </w:tr>
            <w:tr w:rsidR="00334581" w:rsidRPr="002E1B9E" w:rsidTr="00BA430E">
              <w:trPr>
                <w:trHeight w:val="480"/>
                <w:tblCellSpacing w:w="15" w:type="dxa"/>
              </w:trPr>
              <w:tc>
                <w:tcPr>
                  <w:tcW w:w="4140" w:type="dxa"/>
                  <w:shd w:val="clear" w:color="auto" w:fill="333366"/>
                  <w:vAlign w:val="center"/>
                  <w:hideMark/>
                </w:tcPr>
                <w:p w:rsidR="00334581" w:rsidRPr="002E1B9E" w:rsidRDefault="00334581" w:rsidP="00BA430E">
                  <w:pPr>
                    <w:jc w:val="right"/>
                    <w:rPr>
                      <w:sz w:val="24"/>
                      <w:szCs w:val="24"/>
                    </w:rPr>
                  </w:pPr>
                  <w:r w:rsidRPr="002E1B9E">
                    <w:t> </w:t>
                  </w:r>
                </w:p>
              </w:tc>
            </w:tr>
          </w:tbl>
          <w:p w:rsidR="00334581" w:rsidRPr="002E1B9E" w:rsidRDefault="00334581" w:rsidP="00BA430E">
            <w:pPr>
              <w:rPr>
                <w:sz w:val="24"/>
                <w:szCs w:val="24"/>
              </w:rPr>
            </w:pPr>
          </w:p>
        </w:tc>
        <w:tc>
          <w:tcPr>
            <w:tcW w:w="4633" w:type="dxa"/>
            <w:shd w:val="clear" w:color="auto" w:fill="000000"/>
            <w:vAlign w:val="center"/>
            <w:hideMark/>
          </w:tcPr>
          <w:p w:rsidR="00334581" w:rsidRPr="002E1B9E" w:rsidRDefault="00334581" w:rsidP="00BA430E">
            <w:pPr>
              <w:rPr>
                <w:sz w:val="24"/>
                <w:szCs w:val="24"/>
              </w:rPr>
            </w:pPr>
            <w:r w:rsidRPr="002E1B9E">
              <w:rPr>
                <w:rFonts w:ascii="Arial" w:hAnsi="Arial" w:cs="Arial"/>
                <w:noProof/>
                <w:sz w:val="36"/>
                <w:szCs w:val="36"/>
                <w:lang w:val="es-ES" w:eastAsia="es-ES"/>
              </w:rPr>
              <w:drawing>
                <wp:inline distT="0" distB="0" distL="0" distR="0">
                  <wp:extent cx="2962275" cy="4581525"/>
                  <wp:effectExtent l="19050" t="0" r="9525" b="0"/>
                  <wp:docPr id="1" name="Imagen 1" descr="C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a"/>
                          <pic:cNvPicPr>
                            <a:picLocks noChangeAspect="1" noChangeArrowheads="1"/>
                          </pic:cNvPicPr>
                        </pic:nvPicPr>
                        <pic:blipFill>
                          <a:blip r:embed="rId5"/>
                          <a:srcRect/>
                          <a:stretch>
                            <a:fillRect/>
                          </a:stretch>
                        </pic:blipFill>
                        <pic:spPr bwMode="auto">
                          <a:xfrm>
                            <a:off x="0" y="0"/>
                            <a:ext cx="2962275" cy="4581525"/>
                          </a:xfrm>
                          <a:prstGeom prst="rect">
                            <a:avLst/>
                          </a:prstGeom>
                          <a:noFill/>
                          <a:ln w="9525">
                            <a:noFill/>
                            <a:miter lim="800000"/>
                            <a:headEnd/>
                            <a:tailEnd/>
                          </a:ln>
                        </pic:spPr>
                      </pic:pic>
                    </a:graphicData>
                  </a:graphic>
                </wp:inline>
              </w:drawing>
            </w:r>
          </w:p>
        </w:tc>
      </w:tr>
    </w:tbl>
    <w:p w:rsidR="00334581" w:rsidRPr="002E1B9E" w:rsidRDefault="00334581" w:rsidP="00334581">
      <w:pPr>
        <w:shd w:val="clear" w:color="auto" w:fill="FFFFFF"/>
        <w:spacing w:before="135" w:after="135" w:line="270" w:lineRule="atLeast"/>
        <w:ind w:left="720"/>
        <w:rPr>
          <w:rFonts w:ascii="Georgia" w:eastAsia="Times New Roman" w:hAnsi="Georgia" w:cs="Arial"/>
          <w:sz w:val="24"/>
          <w:szCs w:val="24"/>
          <w:lang w:val="es-ES" w:eastAsia="es-CR"/>
        </w:rPr>
      </w:pPr>
    </w:p>
    <w:p w:rsidR="00636078" w:rsidRPr="002E1B9E" w:rsidRDefault="00636078"/>
    <w:sectPr w:rsidR="00636078" w:rsidRPr="002E1B9E" w:rsidSect="0063607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6D99"/>
    <w:multiLevelType w:val="multilevel"/>
    <w:tmpl w:val="ADF63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34581"/>
    <w:rsid w:val="002E1B9E"/>
    <w:rsid w:val="00334581"/>
    <w:rsid w:val="00636078"/>
    <w:rsid w:val="00FD07C5"/>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581"/>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345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3458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4146</Words>
  <Characters>22808</Characters>
  <Application>Microsoft Office Word</Application>
  <DocSecurity>0</DocSecurity>
  <Lines>190</Lines>
  <Paragraphs>53</Paragraphs>
  <ScaleCrop>false</ScaleCrop>
  <Company>uR</Company>
  <LinksUpToDate>false</LinksUpToDate>
  <CharactersWithSpaces>26901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Angelical V4</dc:creator>
  <cp:keywords/>
  <dc:description/>
  <cp:lastModifiedBy>test</cp:lastModifiedBy>
  <cp:revision>2</cp:revision>
  <dcterms:created xsi:type="dcterms:W3CDTF">2008-03-11T01:17:00Z</dcterms:created>
  <dcterms:modified xsi:type="dcterms:W3CDTF">2011-08-31T09:40:00Z</dcterms:modified>
</cp:coreProperties>
</file>