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wmf" ContentType="image/x-wmf"/>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7" w:rightFromText="187" w:vertAnchor="page" w:horzAnchor="margin" w:tblpY="1025"/>
        <w:tblW w:w="5000" w:type="pct"/>
        <w:tblLook w:val="04A0"/>
      </w:tblPr>
      <w:tblGrid>
        <w:gridCol w:w="9054"/>
      </w:tblGrid>
      <w:tr w:rsidR="00B64E9D" w:rsidTr="00B64E9D">
        <w:tc>
          <w:tcPr>
            <w:tcW w:w="9464" w:type="dxa"/>
          </w:tcPr>
          <w:p w:rsidR="00B64E9D" w:rsidRDefault="00535B25" w:rsidP="00B64E9D">
            <w:pPr>
              <w:pStyle w:val="Sinespaciado"/>
              <w:jc w:val="center"/>
              <w:rPr>
                <w:rFonts w:asciiTheme="majorHAnsi" w:eastAsiaTheme="majorEastAsia" w:hAnsiTheme="majorHAnsi" w:cstheme="majorBidi"/>
                <w:b/>
                <w:bCs/>
                <w:color w:val="365F91" w:themeColor="accent1" w:themeShade="BF"/>
                <w:sz w:val="48"/>
                <w:szCs w:val="48"/>
              </w:rPr>
            </w:pPr>
            <w:sdt>
              <w:sdtPr>
                <w:rPr>
                  <w:rFonts w:asciiTheme="majorHAnsi" w:eastAsiaTheme="majorEastAsia" w:hAnsiTheme="majorHAnsi" w:cstheme="majorBidi"/>
                  <w:b/>
                  <w:bCs/>
                  <w:color w:val="365F91" w:themeColor="accent1" w:themeShade="BF"/>
                  <w:sz w:val="48"/>
                  <w:szCs w:val="48"/>
                </w:rPr>
                <w:alias w:val="Título"/>
                <w:id w:val="703864190"/>
                <w:placeholder>
                  <w:docPart w:val="ED77D6E8DEAD431A96B36EE43B8C85FC"/>
                </w:placeholder>
                <w:dataBinding w:prefixMappings="xmlns:ns0='http://schemas.openxmlformats.org/package/2006/metadata/core-properties' xmlns:ns1='http://purl.org/dc/elements/1.1/'" w:xpath="/ns0:coreProperties[1]/ns1:title[1]" w:storeItemID="{6C3C8BC8-F283-45AE-878A-BAB7291924A1}"/>
                <w:text/>
              </w:sdtPr>
              <w:sdtContent>
                <w:r w:rsidR="00B64E9D">
                  <w:rPr>
                    <w:rFonts w:asciiTheme="majorHAnsi" w:eastAsiaTheme="majorEastAsia" w:hAnsiTheme="majorHAnsi" w:cstheme="majorBidi"/>
                    <w:b/>
                    <w:bCs/>
                    <w:color w:val="365F91" w:themeColor="accent1" w:themeShade="BF"/>
                    <w:sz w:val="48"/>
                    <w:szCs w:val="48"/>
                  </w:rPr>
                  <w:t>UNIDAD 1 Herramientas administrativas y estadísticas</w:t>
                </w:r>
              </w:sdtContent>
            </w:sdt>
          </w:p>
        </w:tc>
      </w:tr>
      <w:tr w:rsidR="00B64E9D" w:rsidTr="00B64E9D">
        <w:sdt>
          <w:sdtPr>
            <w:rPr>
              <w:color w:val="484329" w:themeColor="background2" w:themeShade="3F"/>
              <w:sz w:val="28"/>
              <w:szCs w:val="28"/>
            </w:rPr>
            <w:alias w:val="Subtítulo"/>
            <w:id w:val="703864195"/>
            <w:placeholder>
              <w:docPart w:val="F5BDCDF652804023AC97C317045C18CB"/>
            </w:placeholder>
            <w:dataBinding w:prefixMappings="xmlns:ns0='http://schemas.openxmlformats.org/package/2006/metadata/core-properties' xmlns:ns1='http://purl.org/dc/elements/1.1/'" w:xpath="/ns0:coreProperties[1]/ns1:subject[1]" w:storeItemID="{6C3C8BC8-F283-45AE-878A-BAB7291924A1}"/>
            <w:text/>
          </w:sdtPr>
          <w:sdtContent>
            <w:tc>
              <w:tcPr>
                <w:tcW w:w="9464" w:type="dxa"/>
              </w:tcPr>
              <w:p w:rsidR="00B64E9D" w:rsidRDefault="00B64E9D" w:rsidP="00B64E9D">
                <w:pPr>
                  <w:pStyle w:val="Sinespaciado"/>
                  <w:rPr>
                    <w:color w:val="484329" w:themeColor="background2" w:themeShade="3F"/>
                    <w:sz w:val="28"/>
                    <w:szCs w:val="28"/>
                  </w:rPr>
                </w:pPr>
                <w:r>
                  <w:rPr>
                    <w:color w:val="484329" w:themeColor="background2" w:themeShade="3F"/>
                    <w:sz w:val="28"/>
                    <w:szCs w:val="28"/>
                  </w:rPr>
                  <w:t xml:space="preserve">Control Total de la Calidad </w:t>
                </w:r>
              </w:p>
            </w:tc>
          </w:sdtContent>
        </w:sdt>
      </w:tr>
      <w:tr w:rsidR="00B64E9D" w:rsidTr="00B64E9D">
        <w:tc>
          <w:tcPr>
            <w:tcW w:w="9464" w:type="dxa"/>
          </w:tcPr>
          <w:p w:rsidR="00B64E9D" w:rsidRDefault="00B64E9D" w:rsidP="00B64E9D">
            <w:pPr>
              <w:pStyle w:val="Sinespaciado"/>
              <w:rPr>
                <w:color w:val="484329" w:themeColor="background2" w:themeShade="3F"/>
                <w:sz w:val="28"/>
                <w:szCs w:val="28"/>
              </w:rPr>
            </w:pPr>
          </w:p>
        </w:tc>
      </w:tr>
      <w:tr w:rsidR="00B64E9D" w:rsidTr="00B64E9D">
        <w:tc>
          <w:tcPr>
            <w:tcW w:w="9464" w:type="dxa"/>
          </w:tcPr>
          <w:p w:rsidR="00B64E9D" w:rsidRDefault="00B64E9D" w:rsidP="00B64E9D">
            <w:pPr>
              <w:pStyle w:val="Sinespaciado"/>
            </w:pPr>
          </w:p>
        </w:tc>
      </w:tr>
      <w:tr w:rsidR="00B64E9D" w:rsidTr="00B64E9D">
        <w:tc>
          <w:tcPr>
            <w:tcW w:w="9464" w:type="dxa"/>
          </w:tcPr>
          <w:p w:rsidR="00B64E9D" w:rsidRDefault="00B64E9D" w:rsidP="00B64E9D">
            <w:pPr>
              <w:pStyle w:val="Sinespaciado"/>
            </w:pPr>
          </w:p>
        </w:tc>
      </w:tr>
      <w:tr w:rsidR="00B64E9D" w:rsidTr="00B64E9D">
        <w:tc>
          <w:tcPr>
            <w:tcW w:w="9464" w:type="dxa"/>
          </w:tcPr>
          <w:p w:rsidR="00B64E9D" w:rsidRPr="00B64E9D" w:rsidRDefault="00B64E9D" w:rsidP="00B64E9D">
            <w:pPr>
              <w:pStyle w:val="Sinespaciado"/>
              <w:rPr>
                <w:rFonts w:ascii="Maiandra GD" w:hAnsi="Maiandra GD"/>
                <w:b/>
                <w:bCs/>
                <w:sz w:val="44"/>
                <w:szCs w:val="44"/>
              </w:rPr>
            </w:pPr>
          </w:p>
        </w:tc>
      </w:tr>
      <w:tr w:rsidR="00B64E9D" w:rsidTr="00B64E9D">
        <w:tc>
          <w:tcPr>
            <w:tcW w:w="9464" w:type="dxa"/>
          </w:tcPr>
          <w:p w:rsidR="00B64E9D" w:rsidRPr="00B64E9D" w:rsidRDefault="00B64E9D" w:rsidP="00B64E9D">
            <w:pPr>
              <w:pStyle w:val="Sinespaciado"/>
              <w:rPr>
                <w:rFonts w:ascii="Maiandra GD" w:hAnsi="Maiandra GD"/>
                <w:b/>
                <w:bCs/>
                <w:sz w:val="44"/>
                <w:szCs w:val="44"/>
              </w:rPr>
            </w:pPr>
          </w:p>
        </w:tc>
      </w:tr>
      <w:tr w:rsidR="00B64E9D" w:rsidTr="00B64E9D">
        <w:tc>
          <w:tcPr>
            <w:tcW w:w="9464" w:type="dxa"/>
          </w:tcPr>
          <w:p w:rsidR="00B64E9D" w:rsidRDefault="00B64E9D" w:rsidP="00B64E9D">
            <w:pPr>
              <w:pStyle w:val="Sinespaciado"/>
              <w:rPr>
                <w:b/>
                <w:bCs/>
              </w:rPr>
            </w:pPr>
          </w:p>
        </w:tc>
      </w:tr>
    </w:tbl>
    <w:p w:rsidR="00B64E9D" w:rsidRDefault="00B64E9D" w:rsidP="00B64E9D">
      <w:pPr>
        <w:pStyle w:val="Ttulo"/>
        <w:rPr>
          <w:b w:val="0"/>
          <w:sz w:val="24"/>
        </w:rPr>
      </w:pPr>
    </w:p>
    <w:p w:rsidR="004D4A37" w:rsidRDefault="004D4A37" w:rsidP="00B64E9D">
      <w:pPr>
        <w:pStyle w:val="Ttulo"/>
        <w:rPr>
          <w:b w:val="0"/>
          <w:sz w:val="24"/>
        </w:rPr>
      </w:pPr>
    </w:p>
    <w:p w:rsidR="004D4A37" w:rsidRDefault="004D4A37" w:rsidP="00B64E9D">
      <w:pPr>
        <w:pStyle w:val="Ttulo"/>
        <w:rPr>
          <w:b w:val="0"/>
          <w:sz w:val="24"/>
        </w:rPr>
      </w:pPr>
    </w:p>
    <w:p w:rsidR="004D4A37" w:rsidRDefault="004D4A37" w:rsidP="00B64E9D">
      <w:pPr>
        <w:pStyle w:val="Ttulo"/>
        <w:rPr>
          <w:b w:val="0"/>
          <w:sz w:val="24"/>
        </w:rPr>
      </w:pPr>
    </w:p>
    <w:p w:rsidR="004D4A37" w:rsidRDefault="004D4A37" w:rsidP="00B64E9D">
      <w:pPr>
        <w:pStyle w:val="Ttulo"/>
        <w:rPr>
          <w:b w:val="0"/>
          <w:sz w:val="24"/>
        </w:rPr>
      </w:pPr>
    </w:p>
    <w:p w:rsidR="004D4A37" w:rsidRDefault="004D4A37" w:rsidP="00B64E9D">
      <w:pPr>
        <w:pStyle w:val="Ttulo"/>
        <w:rPr>
          <w:b w:val="0"/>
          <w:sz w:val="24"/>
        </w:rPr>
      </w:pPr>
    </w:p>
    <w:p w:rsidR="004D4A37" w:rsidRDefault="004D4A37" w:rsidP="00B64E9D">
      <w:pPr>
        <w:pStyle w:val="Ttulo"/>
        <w:rPr>
          <w:b w:val="0"/>
          <w:sz w:val="24"/>
        </w:rPr>
      </w:pPr>
    </w:p>
    <w:p w:rsidR="004D4A37" w:rsidRDefault="004D4A37" w:rsidP="00B64E9D">
      <w:pPr>
        <w:pStyle w:val="Ttulo"/>
        <w:rPr>
          <w:b w:val="0"/>
          <w:sz w:val="24"/>
        </w:rPr>
      </w:pPr>
    </w:p>
    <w:p w:rsidR="006C0B9B" w:rsidRDefault="006C0B9B" w:rsidP="00B64E9D">
      <w:pPr>
        <w:pStyle w:val="Ttulo"/>
        <w:rPr>
          <w:b w:val="0"/>
          <w:sz w:val="24"/>
        </w:rPr>
      </w:pPr>
    </w:p>
    <w:p w:rsidR="008C0038" w:rsidRDefault="008C0038" w:rsidP="00B64E9D">
      <w:pPr>
        <w:pStyle w:val="Ttulo"/>
        <w:rPr>
          <w:b w:val="0"/>
          <w:sz w:val="24"/>
        </w:rPr>
      </w:pPr>
      <w:r>
        <w:rPr>
          <w:b w:val="0"/>
          <w:sz w:val="24"/>
        </w:rPr>
        <w:t>indice</w:t>
      </w:r>
    </w:p>
    <w:p w:rsidR="008C0038" w:rsidRDefault="008C0038" w:rsidP="008C0038">
      <w:pPr>
        <w:pStyle w:val="Ttulo"/>
        <w:jc w:val="both"/>
        <w:rPr>
          <w:b w:val="0"/>
          <w:sz w:val="24"/>
        </w:rPr>
      </w:pPr>
      <w:r>
        <w:rPr>
          <w:b w:val="0"/>
          <w:caps w:val="0"/>
          <w:sz w:val="24"/>
        </w:rPr>
        <w:t>Herramientas administrativas</w:t>
      </w:r>
    </w:p>
    <w:p w:rsidR="008C0038" w:rsidRDefault="008C0038" w:rsidP="008C0038">
      <w:pPr>
        <w:pStyle w:val="Ttulo"/>
        <w:jc w:val="both"/>
        <w:rPr>
          <w:b w:val="0"/>
          <w:sz w:val="24"/>
        </w:rPr>
      </w:pPr>
      <w:r>
        <w:rPr>
          <w:b w:val="0"/>
          <w:caps w:val="0"/>
          <w:sz w:val="24"/>
        </w:rPr>
        <w:t>Introducción</w:t>
      </w:r>
      <w:r>
        <w:rPr>
          <w:b w:val="0"/>
          <w:sz w:val="24"/>
        </w:rPr>
        <w:t xml:space="preserve">………………………………………………………… </w:t>
      </w:r>
      <w:r>
        <w:rPr>
          <w:b w:val="0"/>
          <w:sz w:val="24"/>
        </w:rPr>
        <w:tab/>
        <w:t>3</w:t>
      </w:r>
    </w:p>
    <w:p w:rsidR="008C0038" w:rsidRDefault="008C0038" w:rsidP="008C0038">
      <w:pPr>
        <w:pStyle w:val="Ttulo"/>
        <w:jc w:val="both"/>
        <w:rPr>
          <w:b w:val="0"/>
          <w:caps w:val="0"/>
          <w:sz w:val="24"/>
        </w:rPr>
      </w:pPr>
      <w:r>
        <w:rPr>
          <w:b w:val="0"/>
          <w:sz w:val="24"/>
        </w:rPr>
        <w:tab/>
        <w:t>1. d</w:t>
      </w:r>
      <w:r>
        <w:rPr>
          <w:b w:val="0"/>
          <w:caps w:val="0"/>
          <w:sz w:val="24"/>
        </w:rPr>
        <w:t>iagrama de afinidad ………………………………….</w:t>
      </w:r>
      <w:r>
        <w:rPr>
          <w:b w:val="0"/>
          <w:caps w:val="0"/>
          <w:sz w:val="24"/>
        </w:rPr>
        <w:tab/>
        <w:t>4</w:t>
      </w:r>
    </w:p>
    <w:p w:rsidR="008C0038" w:rsidRDefault="008C0038" w:rsidP="008C0038">
      <w:pPr>
        <w:pStyle w:val="Ttulo"/>
        <w:jc w:val="both"/>
        <w:rPr>
          <w:b w:val="0"/>
          <w:caps w:val="0"/>
          <w:sz w:val="24"/>
        </w:rPr>
      </w:pPr>
      <w:r>
        <w:rPr>
          <w:b w:val="0"/>
          <w:caps w:val="0"/>
          <w:sz w:val="24"/>
        </w:rPr>
        <w:tab/>
        <w:t xml:space="preserve">2. </w:t>
      </w:r>
      <w:r w:rsidR="004A3774">
        <w:rPr>
          <w:b w:val="0"/>
          <w:caps w:val="0"/>
          <w:sz w:val="24"/>
        </w:rPr>
        <w:t>Diagrama de relaciones ……………………………….</w:t>
      </w:r>
      <w:r w:rsidR="004A3774">
        <w:rPr>
          <w:b w:val="0"/>
          <w:caps w:val="0"/>
          <w:sz w:val="24"/>
        </w:rPr>
        <w:tab/>
        <w:t>6</w:t>
      </w:r>
    </w:p>
    <w:p w:rsidR="004A3774" w:rsidRDefault="004A3774" w:rsidP="008C0038">
      <w:pPr>
        <w:pStyle w:val="Ttulo"/>
        <w:jc w:val="both"/>
        <w:rPr>
          <w:b w:val="0"/>
          <w:caps w:val="0"/>
          <w:sz w:val="24"/>
        </w:rPr>
      </w:pPr>
      <w:r>
        <w:rPr>
          <w:b w:val="0"/>
          <w:caps w:val="0"/>
          <w:sz w:val="24"/>
        </w:rPr>
        <w:tab/>
        <w:t>3. Diagrama de árbol ……………………………………..</w:t>
      </w:r>
      <w:r>
        <w:rPr>
          <w:b w:val="0"/>
          <w:caps w:val="0"/>
          <w:sz w:val="24"/>
        </w:rPr>
        <w:tab/>
        <w:t>8</w:t>
      </w:r>
    </w:p>
    <w:p w:rsidR="004A3774" w:rsidRDefault="004A3774" w:rsidP="008C0038">
      <w:pPr>
        <w:pStyle w:val="Ttulo"/>
        <w:jc w:val="both"/>
        <w:rPr>
          <w:b w:val="0"/>
          <w:caps w:val="0"/>
          <w:sz w:val="24"/>
        </w:rPr>
      </w:pPr>
      <w:r>
        <w:rPr>
          <w:b w:val="0"/>
          <w:caps w:val="0"/>
          <w:sz w:val="24"/>
        </w:rPr>
        <w:tab/>
        <w:t xml:space="preserve">4. </w:t>
      </w:r>
      <w:r w:rsidR="00C17980">
        <w:rPr>
          <w:b w:val="0"/>
          <w:caps w:val="0"/>
          <w:sz w:val="24"/>
        </w:rPr>
        <w:t>Diagrama matricial ……………………………………</w:t>
      </w:r>
      <w:r w:rsidR="00EE7480">
        <w:rPr>
          <w:b w:val="0"/>
          <w:caps w:val="0"/>
          <w:sz w:val="24"/>
        </w:rPr>
        <w:t>.</w:t>
      </w:r>
      <w:r w:rsidR="00EE7480">
        <w:rPr>
          <w:b w:val="0"/>
          <w:caps w:val="0"/>
          <w:sz w:val="24"/>
        </w:rPr>
        <w:tab/>
        <w:t>11</w:t>
      </w:r>
    </w:p>
    <w:p w:rsidR="00C17980" w:rsidRDefault="00C17980" w:rsidP="008C0038">
      <w:pPr>
        <w:pStyle w:val="Ttulo"/>
        <w:jc w:val="both"/>
        <w:rPr>
          <w:b w:val="0"/>
          <w:caps w:val="0"/>
          <w:sz w:val="24"/>
        </w:rPr>
      </w:pPr>
      <w:r>
        <w:rPr>
          <w:b w:val="0"/>
          <w:caps w:val="0"/>
          <w:sz w:val="24"/>
        </w:rPr>
        <w:tab/>
        <w:t>5. Diagrama de flujo ………………………………………</w:t>
      </w:r>
      <w:r w:rsidR="00EE7480">
        <w:rPr>
          <w:b w:val="0"/>
          <w:caps w:val="0"/>
          <w:sz w:val="24"/>
        </w:rPr>
        <w:tab/>
        <w:t>14</w:t>
      </w:r>
    </w:p>
    <w:p w:rsidR="0070188F" w:rsidRDefault="00C17980" w:rsidP="008C0038">
      <w:pPr>
        <w:pStyle w:val="Ttulo"/>
        <w:jc w:val="both"/>
        <w:rPr>
          <w:b w:val="0"/>
          <w:caps w:val="0"/>
          <w:sz w:val="24"/>
        </w:rPr>
      </w:pPr>
      <w:r>
        <w:rPr>
          <w:b w:val="0"/>
          <w:caps w:val="0"/>
          <w:sz w:val="24"/>
        </w:rPr>
        <w:tab/>
        <w:t>6. Tormenta de ideas ……………………………………</w:t>
      </w:r>
      <w:r w:rsidR="00EE7480">
        <w:rPr>
          <w:b w:val="0"/>
          <w:caps w:val="0"/>
          <w:sz w:val="24"/>
        </w:rPr>
        <w:t>.</w:t>
      </w:r>
      <w:r w:rsidR="00EE7480">
        <w:rPr>
          <w:b w:val="0"/>
          <w:caps w:val="0"/>
          <w:sz w:val="24"/>
        </w:rPr>
        <w:tab/>
        <w:t>1</w:t>
      </w:r>
      <w:r w:rsidR="0070188F">
        <w:rPr>
          <w:b w:val="0"/>
          <w:caps w:val="0"/>
          <w:sz w:val="24"/>
        </w:rPr>
        <w:t>7</w:t>
      </w:r>
    </w:p>
    <w:p w:rsidR="00C17980" w:rsidRDefault="00C17980" w:rsidP="008C0038">
      <w:pPr>
        <w:pStyle w:val="Ttulo"/>
        <w:jc w:val="both"/>
        <w:rPr>
          <w:b w:val="0"/>
          <w:caps w:val="0"/>
          <w:sz w:val="24"/>
        </w:rPr>
      </w:pPr>
      <w:r>
        <w:rPr>
          <w:b w:val="0"/>
          <w:caps w:val="0"/>
          <w:sz w:val="24"/>
        </w:rPr>
        <w:tab/>
        <w:t xml:space="preserve">7. </w:t>
      </w:r>
      <w:r w:rsidR="0070188F" w:rsidRPr="0070188F">
        <w:rPr>
          <w:b w:val="0"/>
          <w:caps w:val="0"/>
          <w:sz w:val="24"/>
        </w:rPr>
        <w:t xml:space="preserve">5W’S + </w:t>
      </w:r>
      <w:proofErr w:type="gramStart"/>
      <w:r w:rsidR="0070188F" w:rsidRPr="0070188F">
        <w:rPr>
          <w:b w:val="0"/>
          <w:caps w:val="0"/>
          <w:sz w:val="24"/>
        </w:rPr>
        <w:t>1H</w:t>
      </w:r>
      <w:r w:rsidR="0070188F">
        <w:rPr>
          <w:b w:val="0"/>
          <w:caps w:val="0"/>
          <w:sz w:val="24"/>
        </w:rPr>
        <w:t xml:space="preserve"> …</w:t>
      </w:r>
      <w:proofErr w:type="gramEnd"/>
      <w:r w:rsidR="0070188F">
        <w:rPr>
          <w:b w:val="0"/>
          <w:caps w:val="0"/>
          <w:sz w:val="24"/>
        </w:rPr>
        <w:t>……………………………………………</w:t>
      </w:r>
      <w:r w:rsidR="0070188F">
        <w:rPr>
          <w:b w:val="0"/>
          <w:caps w:val="0"/>
          <w:sz w:val="24"/>
        </w:rPr>
        <w:tab/>
        <w:t>19</w:t>
      </w:r>
    </w:p>
    <w:p w:rsidR="0070188F" w:rsidRDefault="0070188F" w:rsidP="008C0038">
      <w:pPr>
        <w:pStyle w:val="Ttulo"/>
        <w:jc w:val="both"/>
        <w:rPr>
          <w:b w:val="0"/>
          <w:caps w:val="0"/>
          <w:sz w:val="24"/>
        </w:rPr>
      </w:pPr>
      <w:r>
        <w:rPr>
          <w:b w:val="0"/>
          <w:caps w:val="0"/>
          <w:sz w:val="24"/>
        </w:rPr>
        <w:lastRenderedPageBreak/>
        <w:tab/>
        <w:t>8. Diagrama como-como …………………………….</w:t>
      </w:r>
      <w:r>
        <w:rPr>
          <w:b w:val="0"/>
          <w:caps w:val="0"/>
          <w:sz w:val="24"/>
        </w:rPr>
        <w:tab/>
      </w:r>
      <w:r>
        <w:rPr>
          <w:b w:val="0"/>
          <w:caps w:val="0"/>
          <w:sz w:val="24"/>
        </w:rPr>
        <w:tab/>
        <w:t>21</w:t>
      </w:r>
    </w:p>
    <w:p w:rsidR="0070188F" w:rsidRDefault="0070188F" w:rsidP="008C0038">
      <w:pPr>
        <w:pStyle w:val="Ttulo"/>
        <w:jc w:val="both"/>
        <w:rPr>
          <w:b w:val="0"/>
          <w:caps w:val="0"/>
          <w:sz w:val="24"/>
        </w:rPr>
      </w:pPr>
      <w:r>
        <w:rPr>
          <w:b w:val="0"/>
          <w:caps w:val="0"/>
          <w:sz w:val="24"/>
        </w:rPr>
        <w:tab/>
        <w:t>9. diagrama porque-porque………………………………..</w:t>
      </w:r>
      <w:r>
        <w:rPr>
          <w:b w:val="0"/>
          <w:caps w:val="0"/>
          <w:sz w:val="24"/>
        </w:rPr>
        <w:tab/>
        <w:t>23</w:t>
      </w:r>
    </w:p>
    <w:p w:rsidR="0070188F" w:rsidRDefault="0070188F" w:rsidP="008C0038">
      <w:pPr>
        <w:pStyle w:val="Ttulo"/>
        <w:jc w:val="both"/>
        <w:rPr>
          <w:b w:val="0"/>
          <w:caps w:val="0"/>
          <w:sz w:val="24"/>
        </w:rPr>
      </w:pPr>
      <w:r>
        <w:rPr>
          <w:b w:val="0"/>
          <w:caps w:val="0"/>
          <w:sz w:val="24"/>
        </w:rPr>
        <w:t>Herramientas estadísticas</w:t>
      </w:r>
    </w:p>
    <w:p w:rsidR="0070188F" w:rsidRDefault="0070188F" w:rsidP="008C0038">
      <w:pPr>
        <w:pStyle w:val="Ttulo"/>
        <w:jc w:val="both"/>
        <w:rPr>
          <w:b w:val="0"/>
          <w:caps w:val="0"/>
          <w:sz w:val="24"/>
        </w:rPr>
      </w:pPr>
      <w:r>
        <w:rPr>
          <w:b w:val="0"/>
          <w:caps w:val="0"/>
          <w:sz w:val="24"/>
        </w:rPr>
        <w:tab/>
        <w:t xml:space="preserve">1. </w:t>
      </w:r>
      <w:r w:rsidR="002E6CDF">
        <w:rPr>
          <w:b w:val="0"/>
          <w:caps w:val="0"/>
          <w:sz w:val="24"/>
        </w:rPr>
        <w:t xml:space="preserve">Hojas de </w:t>
      </w:r>
      <w:r w:rsidR="00EC5ADF">
        <w:rPr>
          <w:b w:val="0"/>
          <w:caps w:val="0"/>
          <w:sz w:val="24"/>
        </w:rPr>
        <w:t>verificación…</w:t>
      </w:r>
      <w:r w:rsidR="002E6CDF">
        <w:rPr>
          <w:b w:val="0"/>
          <w:caps w:val="0"/>
          <w:sz w:val="24"/>
        </w:rPr>
        <w:t>…………………………………</w:t>
      </w:r>
      <w:r w:rsidR="002E6CDF">
        <w:rPr>
          <w:b w:val="0"/>
          <w:caps w:val="0"/>
          <w:sz w:val="24"/>
        </w:rPr>
        <w:tab/>
        <w:t>25</w:t>
      </w:r>
    </w:p>
    <w:p w:rsidR="002E6CDF" w:rsidRDefault="002E6CDF" w:rsidP="008C0038">
      <w:pPr>
        <w:pStyle w:val="Ttulo"/>
        <w:jc w:val="both"/>
        <w:rPr>
          <w:b w:val="0"/>
          <w:caps w:val="0"/>
          <w:sz w:val="24"/>
        </w:rPr>
      </w:pPr>
      <w:r>
        <w:rPr>
          <w:b w:val="0"/>
          <w:caps w:val="0"/>
          <w:sz w:val="24"/>
        </w:rPr>
        <w:tab/>
        <w:t xml:space="preserve">2. Diagrama de </w:t>
      </w:r>
      <w:proofErr w:type="spellStart"/>
      <w:r>
        <w:rPr>
          <w:b w:val="0"/>
          <w:caps w:val="0"/>
          <w:sz w:val="24"/>
        </w:rPr>
        <w:t>pareto</w:t>
      </w:r>
      <w:proofErr w:type="spellEnd"/>
      <w:r>
        <w:rPr>
          <w:b w:val="0"/>
          <w:caps w:val="0"/>
          <w:sz w:val="24"/>
        </w:rPr>
        <w:t xml:space="preserve"> …………………………………….</w:t>
      </w:r>
      <w:r>
        <w:rPr>
          <w:b w:val="0"/>
          <w:caps w:val="0"/>
          <w:sz w:val="24"/>
        </w:rPr>
        <w:tab/>
        <w:t>29</w:t>
      </w:r>
    </w:p>
    <w:p w:rsidR="002E6CDF" w:rsidRDefault="002E6CDF" w:rsidP="008C0038">
      <w:pPr>
        <w:pStyle w:val="Ttulo"/>
        <w:jc w:val="both"/>
        <w:rPr>
          <w:b w:val="0"/>
          <w:caps w:val="0"/>
          <w:sz w:val="24"/>
        </w:rPr>
      </w:pPr>
      <w:r>
        <w:rPr>
          <w:b w:val="0"/>
          <w:caps w:val="0"/>
          <w:sz w:val="24"/>
        </w:rPr>
        <w:tab/>
        <w:t xml:space="preserve">3. </w:t>
      </w:r>
      <w:r w:rsidR="00EC5ADF">
        <w:rPr>
          <w:b w:val="0"/>
          <w:caps w:val="0"/>
          <w:sz w:val="24"/>
        </w:rPr>
        <w:t>Diagrama cusa- efecto</w:t>
      </w:r>
      <w:r w:rsidR="00EC5ADF">
        <w:rPr>
          <w:b w:val="0"/>
          <w:caps w:val="0"/>
          <w:sz w:val="24"/>
        </w:rPr>
        <w:tab/>
        <w:t>…………………………………</w:t>
      </w:r>
      <w:r w:rsidR="00EC5ADF">
        <w:rPr>
          <w:b w:val="0"/>
          <w:caps w:val="0"/>
          <w:sz w:val="24"/>
        </w:rPr>
        <w:tab/>
        <w:t>32</w:t>
      </w:r>
    </w:p>
    <w:p w:rsidR="00EC5ADF" w:rsidRDefault="00EC5ADF" w:rsidP="008C0038">
      <w:pPr>
        <w:pStyle w:val="Ttulo"/>
        <w:jc w:val="both"/>
        <w:rPr>
          <w:b w:val="0"/>
          <w:caps w:val="0"/>
          <w:sz w:val="24"/>
        </w:rPr>
      </w:pPr>
      <w:r>
        <w:rPr>
          <w:b w:val="0"/>
          <w:caps w:val="0"/>
          <w:sz w:val="24"/>
        </w:rPr>
        <w:tab/>
        <w:t>4. Histograma……………………………………………</w:t>
      </w:r>
      <w:r w:rsidR="00410A39">
        <w:rPr>
          <w:b w:val="0"/>
          <w:caps w:val="0"/>
          <w:sz w:val="24"/>
        </w:rPr>
        <w:t>..</w:t>
      </w:r>
      <w:r w:rsidR="00410A39">
        <w:rPr>
          <w:b w:val="0"/>
          <w:caps w:val="0"/>
          <w:sz w:val="24"/>
        </w:rPr>
        <w:tab/>
        <w:t>34</w:t>
      </w:r>
    </w:p>
    <w:p w:rsidR="00EC5ADF" w:rsidRDefault="00EC5ADF" w:rsidP="008C0038">
      <w:pPr>
        <w:pStyle w:val="Ttulo"/>
        <w:jc w:val="both"/>
        <w:rPr>
          <w:b w:val="0"/>
          <w:caps w:val="0"/>
          <w:sz w:val="24"/>
        </w:rPr>
      </w:pPr>
      <w:r>
        <w:rPr>
          <w:b w:val="0"/>
          <w:caps w:val="0"/>
          <w:sz w:val="24"/>
        </w:rPr>
        <w:tab/>
        <w:t xml:space="preserve">5. </w:t>
      </w:r>
      <w:r w:rsidR="00410A39">
        <w:rPr>
          <w:b w:val="0"/>
          <w:caps w:val="0"/>
          <w:sz w:val="24"/>
        </w:rPr>
        <w:t>Diagrama de dispersión ………………………………</w:t>
      </w:r>
      <w:r w:rsidR="00410A39">
        <w:rPr>
          <w:b w:val="0"/>
          <w:caps w:val="0"/>
          <w:sz w:val="24"/>
        </w:rPr>
        <w:tab/>
        <w:t>37</w:t>
      </w:r>
    </w:p>
    <w:p w:rsidR="00410A39" w:rsidRDefault="00410A39" w:rsidP="008C0038">
      <w:pPr>
        <w:pStyle w:val="Ttulo"/>
        <w:jc w:val="both"/>
        <w:rPr>
          <w:b w:val="0"/>
          <w:caps w:val="0"/>
          <w:sz w:val="24"/>
        </w:rPr>
      </w:pPr>
      <w:r>
        <w:rPr>
          <w:b w:val="0"/>
          <w:caps w:val="0"/>
          <w:sz w:val="24"/>
        </w:rPr>
        <w:tab/>
        <w:t>6. Estratificación………………………………………….</w:t>
      </w:r>
      <w:r>
        <w:rPr>
          <w:b w:val="0"/>
          <w:caps w:val="0"/>
          <w:sz w:val="24"/>
        </w:rPr>
        <w:tab/>
        <w:t>40</w:t>
      </w:r>
    </w:p>
    <w:p w:rsidR="00410A39" w:rsidRDefault="00410A39" w:rsidP="008C0038">
      <w:pPr>
        <w:pStyle w:val="Ttulo"/>
        <w:jc w:val="both"/>
        <w:rPr>
          <w:b w:val="0"/>
          <w:caps w:val="0"/>
          <w:sz w:val="24"/>
        </w:rPr>
      </w:pPr>
      <w:r>
        <w:rPr>
          <w:b w:val="0"/>
          <w:caps w:val="0"/>
          <w:sz w:val="24"/>
        </w:rPr>
        <w:tab/>
        <w:t xml:space="preserve">7. </w:t>
      </w:r>
      <w:r w:rsidRPr="00410A39">
        <w:rPr>
          <w:b w:val="0"/>
          <w:caps w:val="0"/>
          <w:sz w:val="24"/>
        </w:rPr>
        <w:t xml:space="preserve">Habilidad y capacidad del </w:t>
      </w:r>
      <w:proofErr w:type="gramStart"/>
      <w:r w:rsidRPr="00410A39">
        <w:rPr>
          <w:b w:val="0"/>
          <w:caps w:val="0"/>
          <w:sz w:val="24"/>
        </w:rPr>
        <w:t>proceso</w:t>
      </w:r>
      <w:r>
        <w:rPr>
          <w:b w:val="0"/>
          <w:caps w:val="0"/>
          <w:sz w:val="24"/>
        </w:rPr>
        <w:t xml:space="preserve"> …</w:t>
      </w:r>
      <w:proofErr w:type="gramEnd"/>
      <w:r>
        <w:rPr>
          <w:b w:val="0"/>
          <w:caps w:val="0"/>
          <w:sz w:val="24"/>
        </w:rPr>
        <w:t>……………..</w:t>
      </w:r>
      <w:r>
        <w:rPr>
          <w:b w:val="0"/>
          <w:caps w:val="0"/>
          <w:sz w:val="24"/>
        </w:rPr>
        <w:tab/>
      </w:r>
      <w:r>
        <w:rPr>
          <w:b w:val="0"/>
          <w:caps w:val="0"/>
          <w:sz w:val="24"/>
        </w:rPr>
        <w:tab/>
        <w:t>42</w:t>
      </w:r>
    </w:p>
    <w:p w:rsidR="00410A39" w:rsidRDefault="00410A39" w:rsidP="008C0038">
      <w:pPr>
        <w:pStyle w:val="Ttulo"/>
        <w:jc w:val="both"/>
        <w:rPr>
          <w:b w:val="0"/>
          <w:sz w:val="24"/>
        </w:rPr>
      </w:pPr>
      <w:proofErr w:type="gramStart"/>
      <w:r>
        <w:rPr>
          <w:b w:val="0"/>
          <w:caps w:val="0"/>
          <w:sz w:val="24"/>
        </w:rPr>
        <w:t>Bibliografía …</w:t>
      </w:r>
      <w:proofErr w:type="gramEnd"/>
      <w:r>
        <w:rPr>
          <w:b w:val="0"/>
          <w:caps w:val="0"/>
          <w:sz w:val="24"/>
        </w:rPr>
        <w:t>…………………………………………………….</w:t>
      </w:r>
      <w:r>
        <w:rPr>
          <w:b w:val="0"/>
          <w:caps w:val="0"/>
          <w:sz w:val="24"/>
        </w:rPr>
        <w:tab/>
        <w:t>45</w:t>
      </w:r>
    </w:p>
    <w:p w:rsidR="008C0038" w:rsidRDefault="008C0038" w:rsidP="008C0038">
      <w:pPr>
        <w:pStyle w:val="Ttulo"/>
        <w:jc w:val="both"/>
        <w:rPr>
          <w:b w:val="0"/>
          <w:sz w:val="24"/>
        </w:rPr>
      </w:pPr>
    </w:p>
    <w:p w:rsidR="008C0038" w:rsidRDefault="008C0038" w:rsidP="00B64E9D">
      <w:pPr>
        <w:pStyle w:val="Ttulo"/>
        <w:rPr>
          <w:b w:val="0"/>
          <w:sz w:val="24"/>
        </w:rPr>
      </w:pPr>
    </w:p>
    <w:p w:rsidR="008C0038" w:rsidRDefault="008C0038" w:rsidP="00B64E9D">
      <w:pPr>
        <w:pStyle w:val="Ttulo"/>
        <w:rPr>
          <w:b w:val="0"/>
          <w:sz w:val="24"/>
        </w:rPr>
      </w:pPr>
    </w:p>
    <w:p w:rsidR="008C0038" w:rsidRDefault="008C0038" w:rsidP="00B64E9D">
      <w:pPr>
        <w:pStyle w:val="Ttulo"/>
        <w:rPr>
          <w:b w:val="0"/>
          <w:sz w:val="24"/>
        </w:rPr>
      </w:pPr>
    </w:p>
    <w:p w:rsidR="008C0038" w:rsidRDefault="008C0038" w:rsidP="00B64E9D">
      <w:pPr>
        <w:pStyle w:val="Ttulo"/>
        <w:rPr>
          <w:b w:val="0"/>
          <w:sz w:val="24"/>
        </w:rPr>
      </w:pPr>
    </w:p>
    <w:p w:rsidR="00894DD3" w:rsidRPr="00B64E9D" w:rsidRDefault="00551E42" w:rsidP="00B64E9D">
      <w:pPr>
        <w:pStyle w:val="Ttulo"/>
        <w:rPr>
          <w:b w:val="0"/>
          <w:sz w:val="24"/>
        </w:rPr>
      </w:pPr>
      <w:r w:rsidRPr="00B64E9D">
        <w:rPr>
          <w:b w:val="0"/>
          <w:sz w:val="24"/>
        </w:rPr>
        <w:t>herramientas administrativas</w:t>
      </w:r>
    </w:p>
    <w:p w:rsidR="00551E42" w:rsidRPr="00B64E9D" w:rsidRDefault="00551E42" w:rsidP="00B64E9D">
      <w:pPr>
        <w:pStyle w:val="Ttulo"/>
        <w:rPr>
          <w:b w:val="0"/>
          <w:sz w:val="24"/>
        </w:rPr>
      </w:pPr>
    </w:p>
    <w:p w:rsidR="00B64E9D" w:rsidRPr="00B64E9D" w:rsidRDefault="00B64E9D" w:rsidP="00B64E9D">
      <w:pPr>
        <w:pStyle w:val="Ttulo"/>
        <w:rPr>
          <w:b w:val="0"/>
          <w:sz w:val="24"/>
        </w:rPr>
      </w:pPr>
      <w:r w:rsidRPr="00B64E9D">
        <w:rPr>
          <w:b w:val="0"/>
          <w:sz w:val="24"/>
        </w:rPr>
        <w:t>Introducción:</w:t>
      </w:r>
    </w:p>
    <w:p w:rsidR="00551E42" w:rsidRPr="00B64E9D" w:rsidRDefault="00B64E9D" w:rsidP="00B64E9D">
      <w:pPr>
        <w:pStyle w:val="Ttulo"/>
        <w:jc w:val="both"/>
        <w:rPr>
          <w:b w:val="0"/>
          <w:sz w:val="24"/>
        </w:rPr>
      </w:pPr>
      <w:r w:rsidRPr="00B64E9D">
        <w:rPr>
          <w:b w:val="0"/>
          <w:caps w:val="0"/>
          <w:sz w:val="24"/>
        </w:rPr>
        <w:t xml:space="preserve">Este trabajo se hizo con el fin de presentar de manera práctica la forma de utilizar las herramientas administrativas  y estadísticas de la calidad en la solución de problemas, para la planeación de acciones que permitan el control de los procesos y la creación de sistemas de indicadores que midan los rendimientos de las actividades cotidianas y/o de trabajo. </w:t>
      </w:r>
    </w:p>
    <w:p w:rsidR="003C6536" w:rsidRPr="00B64E9D" w:rsidRDefault="003C6536" w:rsidP="00B64E9D">
      <w:pPr>
        <w:rPr>
          <w:b w:val="0"/>
        </w:rPr>
      </w:pPr>
      <w:r w:rsidRPr="00B64E9D">
        <w:rPr>
          <w:b w:val="0"/>
        </w:rPr>
        <w:t>Las herramientas para la mejora continua se emplean de manera ideal en los casos siguientes:</w:t>
      </w:r>
    </w:p>
    <w:p w:rsidR="003C6536" w:rsidRPr="00B64E9D" w:rsidRDefault="003C6536" w:rsidP="00B64E9D">
      <w:pPr>
        <w:rPr>
          <w:b w:val="0"/>
        </w:rPr>
      </w:pPr>
    </w:p>
    <w:p w:rsidR="003C6536" w:rsidRPr="00B64E9D" w:rsidRDefault="003C6536" w:rsidP="00B64E9D">
      <w:pPr>
        <w:rPr>
          <w:b w:val="0"/>
        </w:rPr>
      </w:pPr>
      <w:r w:rsidRPr="00B64E9D">
        <w:rPr>
          <w:b w:val="0"/>
        </w:rPr>
        <w:lastRenderedPageBreak/>
        <w:t></w:t>
      </w:r>
      <w:r w:rsidRPr="00B64E9D">
        <w:rPr>
          <w:b w:val="0"/>
        </w:rPr>
        <w:tab/>
        <w:t>Dividir un requerimiento general de detalles específicos</w:t>
      </w:r>
    </w:p>
    <w:p w:rsidR="003C6536" w:rsidRPr="00B64E9D" w:rsidRDefault="003C6536" w:rsidP="00B64E9D">
      <w:pPr>
        <w:rPr>
          <w:b w:val="0"/>
        </w:rPr>
      </w:pPr>
      <w:r w:rsidRPr="00B64E9D">
        <w:rPr>
          <w:b w:val="0"/>
        </w:rPr>
        <w:t></w:t>
      </w:r>
      <w:r w:rsidRPr="00B64E9D">
        <w:rPr>
          <w:b w:val="0"/>
        </w:rPr>
        <w:tab/>
        <w:t>Identificar y eliminar las causas raíz de un problema</w:t>
      </w:r>
    </w:p>
    <w:p w:rsidR="003C6536" w:rsidRPr="00B64E9D" w:rsidRDefault="003C6536" w:rsidP="00B64E9D">
      <w:pPr>
        <w:rPr>
          <w:b w:val="0"/>
        </w:rPr>
      </w:pPr>
      <w:r w:rsidRPr="00B64E9D">
        <w:rPr>
          <w:b w:val="0"/>
        </w:rPr>
        <w:t></w:t>
      </w:r>
      <w:r w:rsidRPr="00B64E9D">
        <w:rPr>
          <w:b w:val="0"/>
        </w:rPr>
        <w:tab/>
        <w:t>Programar actividades complejas</w:t>
      </w:r>
    </w:p>
    <w:p w:rsidR="003C6536" w:rsidRPr="00B64E9D" w:rsidRDefault="003C6536" w:rsidP="00B64E9D">
      <w:pPr>
        <w:rPr>
          <w:b w:val="0"/>
        </w:rPr>
      </w:pPr>
      <w:r w:rsidRPr="00B64E9D">
        <w:rPr>
          <w:b w:val="0"/>
        </w:rPr>
        <w:t></w:t>
      </w:r>
      <w:r w:rsidRPr="00B64E9D">
        <w:rPr>
          <w:b w:val="0"/>
        </w:rPr>
        <w:tab/>
        <w:t>Planeación de contingencia</w:t>
      </w:r>
    </w:p>
    <w:p w:rsidR="003C6536" w:rsidRPr="00B64E9D" w:rsidRDefault="003C6536" w:rsidP="00B64E9D">
      <w:pPr>
        <w:rPr>
          <w:b w:val="0"/>
        </w:rPr>
      </w:pPr>
      <w:r w:rsidRPr="00B64E9D">
        <w:rPr>
          <w:b w:val="0"/>
        </w:rPr>
        <w:t></w:t>
      </w:r>
      <w:r w:rsidRPr="00B64E9D">
        <w:rPr>
          <w:b w:val="0"/>
        </w:rPr>
        <w:tab/>
        <w:t>Ayudar a una organización a pasar de la manera antigua de pensar a otras formas más novedosas de hacerlo</w:t>
      </w:r>
    </w:p>
    <w:p w:rsidR="003C6536" w:rsidRPr="00B64E9D" w:rsidRDefault="003C6536" w:rsidP="00B64E9D">
      <w:pPr>
        <w:rPr>
          <w:b w:val="0"/>
        </w:rPr>
      </w:pPr>
      <w:r w:rsidRPr="00B64E9D">
        <w:rPr>
          <w:b w:val="0"/>
        </w:rPr>
        <w:t></w:t>
      </w:r>
      <w:r w:rsidRPr="00B64E9D">
        <w:rPr>
          <w:b w:val="0"/>
        </w:rPr>
        <w:tab/>
        <w:t>Realizar una selección final de una lista de opciones</w:t>
      </w:r>
    </w:p>
    <w:p w:rsidR="00B64E9D" w:rsidRPr="00B64E9D" w:rsidRDefault="003C6536" w:rsidP="00B64E9D">
      <w:pPr>
        <w:rPr>
          <w:b w:val="0"/>
        </w:rPr>
      </w:pPr>
      <w:r w:rsidRPr="00B64E9D">
        <w:rPr>
          <w:b w:val="0"/>
        </w:rPr>
        <w:t></w:t>
      </w:r>
      <w:r w:rsidRPr="00B64E9D">
        <w:rPr>
          <w:b w:val="0"/>
        </w:rPr>
        <w:tab/>
        <w:t>Evaluar opciones de diseño de producto</w:t>
      </w:r>
    </w:p>
    <w:p w:rsidR="003C6536" w:rsidRPr="00B64E9D" w:rsidRDefault="00B64E9D" w:rsidP="00B64E9D">
      <w:pPr>
        <w:rPr>
          <w:b w:val="0"/>
        </w:rPr>
      </w:pPr>
      <w:r w:rsidRPr="00B64E9D">
        <w:rPr>
          <w:b w:val="0"/>
          <w:caps/>
        </w:rPr>
        <w:t xml:space="preserve">A </w:t>
      </w:r>
      <w:r w:rsidRPr="00B64E9D">
        <w:rPr>
          <w:b w:val="0"/>
        </w:rPr>
        <w:t>continuación citaremos cada una.</w:t>
      </w:r>
    </w:p>
    <w:p w:rsidR="003C6536" w:rsidRPr="00B64E9D" w:rsidRDefault="003C6536" w:rsidP="00B64E9D">
      <w:pPr>
        <w:rPr>
          <w:b w:val="0"/>
        </w:rPr>
      </w:pPr>
    </w:p>
    <w:p w:rsidR="006C0B9B" w:rsidRDefault="006C0B9B" w:rsidP="00B64E9D">
      <w:pPr>
        <w:rPr>
          <w:b w:val="0"/>
        </w:rPr>
      </w:pPr>
    </w:p>
    <w:p w:rsidR="00A8134D" w:rsidRDefault="00A8134D" w:rsidP="00B64E9D">
      <w:pPr>
        <w:rPr>
          <w:b w:val="0"/>
        </w:rPr>
      </w:pPr>
    </w:p>
    <w:p w:rsidR="00A8134D" w:rsidRDefault="00A8134D" w:rsidP="00B64E9D">
      <w:pPr>
        <w:rPr>
          <w:b w:val="0"/>
        </w:rPr>
      </w:pPr>
    </w:p>
    <w:p w:rsidR="00A8134D" w:rsidRDefault="00A8134D" w:rsidP="00B64E9D">
      <w:pPr>
        <w:rPr>
          <w:b w:val="0"/>
        </w:rPr>
      </w:pPr>
    </w:p>
    <w:p w:rsidR="00A8134D" w:rsidRPr="00B64E9D" w:rsidRDefault="00A8134D" w:rsidP="00B64E9D">
      <w:pPr>
        <w:rPr>
          <w:b w:val="0"/>
        </w:rPr>
      </w:pPr>
    </w:p>
    <w:p w:rsidR="00551E42" w:rsidRPr="00B64E9D" w:rsidRDefault="005E2580" w:rsidP="00B64E9D">
      <w:pPr>
        <w:rPr>
          <w:b w:val="0"/>
        </w:rPr>
      </w:pPr>
      <w:r w:rsidRPr="00B64E9D">
        <w:rPr>
          <w:b w:val="0"/>
        </w:rPr>
        <w:t>1</w:t>
      </w:r>
      <w:r w:rsidRPr="00B64E9D">
        <w:rPr>
          <w:u w:val="single"/>
        </w:rPr>
        <w:t xml:space="preserve">. </w:t>
      </w:r>
      <w:r w:rsidR="00B64E9D" w:rsidRPr="00B64E9D">
        <w:rPr>
          <w:u w:val="single"/>
        </w:rPr>
        <w:t>DIAGRAMA DE AFINIDAD</w:t>
      </w:r>
    </w:p>
    <w:p w:rsidR="001219AE" w:rsidRPr="00B64E9D" w:rsidRDefault="001219AE" w:rsidP="00B64E9D">
      <w:pPr>
        <w:rPr>
          <w:b w:val="0"/>
        </w:rPr>
      </w:pPr>
      <w:r w:rsidRPr="00B64E9D">
        <w:rPr>
          <w:b w:val="0"/>
        </w:rPr>
        <w:t>O</w:t>
      </w:r>
      <w:r w:rsidR="0094159E" w:rsidRPr="00B64E9D">
        <w:rPr>
          <w:b w:val="0"/>
        </w:rPr>
        <w:t>bjetivo</w:t>
      </w:r>
      <w:r w:rsidRPr="00B64E9D">
        <w:rPr>
          <w:b w:val="0"/>
        </w:rPr>
        <w:t>:</w:t>
      </w:r>
    </w:p>
    <w:p w:rsidR="00894DD3" w:rsidRPr="00B64E9D" w:rsidRDefault="00894DD3" w:rsidP="00B64E9D">
      <w:pPr>
        <w:rPr>
          <w:b w:val="0"/>
        </w:rPr>
      </w:pPr>
      <w:r w:rsidRPr="00B64E9D">
        <w:rPr>
          <w:b w:val="0"/>
        </w:rPr>
        <w:t xml:space="preserve"> Es una herramienta que se emplea para organizar grandes cantidades de información agrupando los aspectos de la misma con base en relaciones clave entre ellos; también se conoce como método KJ. Cuando se emplea este diagrama, se organizan las ideas o áreas generales de problemas para adquirir la comprensión de un problema o asunto complejo, así como para identificar las causas potenciales de un problema. La herramienta ayuda a mejorar el compromiso y el apoyo del equipo.</w:t>
      </w:r>
    </w:p>
    <w:p w:rsidR="00894DD3" w:rsidRPr="00B64E9D" w:rsidRDefault="00894DD3" w:rsidP="00B64E9D">
      <w:pPr>
        <w:rPr>
          <w:b w:val="0"/>
        </w:rPr>
      </w:pPr>
    </w:p>
    <w:p w:rsidR="00894DD3" w:rsidRPr="00B64E9D" w:rsidRDefault="00894DD3" w:rsidP="00B64E9D">
      <w:pPr>
        <w:rPr>
          <w:b w:val="0"/>
        </w:rPr>
      </w:pPr>
      <w:r w:rsidRPr="00B64E9D">
        <w:rPr>
          <w:b w:val="0"/>
          <w:noProof/>
          <w:lang w:val="es-ES" w:eastAsia="es-ES"/>
        </w:rPr>
        <w:lastRenderedPageBreak/>
        <w:drawing>
          <wp:inline distT="0" distB="0" distL="0" distR="0">
            <wp:extent cx="4349750" cy="2817495"/>
            <wp:effectExtent l="19050" t="0" r="0" b="0"/>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4349750" cy="2817495"/>
                    </a:xfrm>
                    <a:prstGeom prst="rect">
                      <a:avLst/>
                    </a:prstGeom>
                    <a:noFill/>
                    <a:ln w="9525">
                      <a:noFill/>
                      <a:miter lim="800000"/>
                      <a:headEnd/>
                      <a:tailEnd/>
                    </a:ln>
                  </pic:spPr>
                </pic:pic>
              </a:graphicData>
            </a:graphic>
          </wp:inline>
        </w:drawing>
      </w:r>
    </w:p>
    <w:p w:rsidR="00894DD3" w:rsidRPr="00B64E9D" w:rsidRDefault="00894DD3" w:rsidP="00B64E9D">
      <w:pPr>
        <w:rPr>
          <w:b w:val="0"/>
        </w:rPr>
      </w:pPr>
      <w:r w:rsidRPr="00B64E9D">
        <w:rPr>
          <w:b w:val="0"/>
        </w:rPr>
        <w:t>Usar cuando existe un caos, el equipo aporta ideas, se requiere un pensamiento trascendental o el tema es un aspecto amplio.</w:t>
      </w:r>
    </w:p>
    <w:p w:rsidR="00894DD3" w:rsidRPr="00B64E9D" w:rsidRDefault="00894DD3" w:rsidP="00B64E9D">
      <w:pPr>
        <w:rPr>
          <w:b w:val="0"/>
        </w:rPr>
      </w:pPr>
    </w:p>
    <w:p w:rsidR="00894DD3" w:rsidRPr="00B64E9D" w:rsidRDefault="0094159E" w:rsidP="00B64E9D">
      <w:pPr>
        <w:rPr>
          <w:b w:val="0"/>
        </w:rPr>
      </w:pPr>
      <w:r w:rsidRPr="00B64E9D">
        <w:rPr>
          <w:b w:val="0"/>
        </w:rPr>
        <w:t>Metodología de aplicación</w:t>
      </w:r>
    </w:p>
    <w:p w:rsidR="00894DD3" w:rsidRPr="00B64E9D" w:rsidRDefault="00894DD3" w:rsidP="00B64E9D">
      <w:pPr>
        <w:rPr>
          <w:b w:val="0"/>
        </w:rPr>
      </w:pPr>
      <w:r w:rsidRPr="00B64E9D">
        <w:rPr>
          <w:b w:val="0"/>
        </w:rPr>
        <w:t xml:space="preserve">Reunir el equipo y elegir un líder. </w:t>
      </w:r>
    </w:p>
    <w:p w:rsidR="00894DD3" w:rsidRPr="00B64E9D" w:rsidRDefault="00894DD3" w:rsidP="00B64E9D">
      <w:pPr>
        <w:rPr>
          <w:b w:val="0"/>
        </w:rPr>
      </w:pPr>
      <w:r w:rsidRPr="00B64E9D">
        <w:rPr>
          <w:b w:val="0"/>
        </w:rPr>
        <w:t xml:space="preserve">El equipo deberá consistir en 5 o 6 personas que estén relacionados con el problema. </w:t>
      </w:r>
    </w:p>
    <w:p w:rsidR="00894DD3" w:rsidRPr="00B64E9D" w:rsidRDefault="00894DD3" w:rsidP="00B64E9D">
      <w:pPr>
        <w:rPr>
          <w:b w:val="0"/>
        </w:rPr>
      </w:pPr>
      <w:r w:rsidRPr="00B64E9D">
        <w:rPr>
          <w:b w:val="0"/>
        </w:rPr>
        <w:t>Establecer el asunto o problema en forma de pregunta.</w:t>
      </w:r>
    </w:p>
    <w:p w:rsidR="00894DD3" w:rsidRPr="00B64E9D" w:rsidRDefault="00894DD3" w:rsidP="00B64E9D">
      <w:pPr>
        <w:rPr>
          <w:b w:val="0"/>
        </w:rPr>
      </w:pPr>
      <w:r w:rsidRPr="00B64E9D">
        <w:rPr>
          <w:b w:val="0"/>
        </w:rPr>
        <w:t>Realizar una tormenta de ideas respecto al problema o aspecto y registrarla en fichas de trabajo.</w:t>
      </w:r>
    </w:p>
    <w:p w:rsidR="00894DD3" w:rsidRPr="00B64E9D" w:rsidRDefault="00894DD3" w:rsidP="00B64E9D">
      <w:pPr>
        <w:rPr>
          <w:b w:val="0"/>
        </w:rPr>
      </w:pPr>
      <w:r w:rsidRPr="00B64E9D">
        <w:rPr>
          <w:b w:val="0"/>
        </w:rPr>
        <w:t>Sólo una idea por tarjeta</w:t>
      </w:r>
    </w:p>
    <w:p w:rsidR="00894DD3" w:rsidRPr="00B64E9D" w:rsidRDefault="00894DD3" w:rsidP="00B64E9D">
      <w:pPr>
        <w:rPr>
          <w:b w:val="0"/>
        </w:rPr>
      </w:pPr>
      <w:r w:rsidRPr="00B64E9D">
        <w:rPr>
          <w:b w:val="0"/>
        </w:rPr>
        <w:t>Máximo siete palabras por tarjeta</w:t>
      </w:r>
    </w:p>
    <w:p w:rsidR="00894DD3" w:rsidRPr="00B64E9D" w:rsidRDefault="00894DD3" w:rsidP="00B64E9D">
      <w:pPr>
        <w:rPr>
          <w:b w:val="0"/>
        </w:rPr>
      </w:pPr>
      <w:r w:rsidRPr="00B64E9D">
        <w:rPr>
          <w:b w:val="0"/>
        </w:rPr>
        <w:t>Cada tarjeta deberá contener un sustantivo y un verbo</w:t>
      </w:r>
    </w:p>
    <w:p w:rsidR="00894DD3" w:rsidRPr="00B64E9D" w:rsidRDefault="00894DD3" w:rsidP="00B64E9D">
      <w:pPr>
        <w:rPr>
          <w:b w:val="0"/>
        </w:rPr>
      </w:pPr>
      <w:r w:rsidRPr="00B64E9D">
        <w:rPr>
          <w:b w:val="0"/>
        </w:rPr>
        <w:t>Desplegar las tarjetas en una mesa grande o muro.</w:t>
      </w:r>
    </w:p>
    <w:p w:rsidR="00894DD3" w:rsidRPr="00B64E9D" w:rsidRDefault="00894DD3" w:rsidP="00B64E9D">
      <w:pPr>
        <w:rPr>
          <w:b w:val="0"/>
        </w:rPr>
      </w:pPr>
      <w:r w:rsidRPr="00B64E9D">
        <w:rPr>
          <w:b w:val="0"/>
        </w:rPr>
        <w:t>Acomodar las tarjetas en pilas similares o por “familias”.</w:t>
      </w:r>
    </w:p>
    <w:p w:rsidR="00894DD3" w:rsidRPr="00B64E9D" w:rsidRDefault="00894DD3" w:rsidP="00B64E9D">
      <w:pPr>
        <w:rPr>
          <w:b w:val="0"/>
        </w:rPr>
      </w:pPr>
      <w:r w:rsidRPr="00B64E9D">
        <w:rPr>
          <w:b w:val="0"/>
        </w:rPr>
        <w:t>Crear tarjetas de encabezado</w:t>
      </w:r>
    </w:p>
    <w:p w:rsidR="00894DD3" w:rsidRPr="00B64E9D" w:rsidRDefault="00894DD3" w:rsidP="00B64E9D">
      <w:pPr>
        <w:rPr>
          <w:b w:val="0"/>
        </w:rPr>
      </w:pPr>
      <w:r w:rsidRPr="00B64E9D">
        <w:rPr>
          <w:b w:val="0"/>
        </w:rPr>
        <w:t>Dibujar el diagrama de afinidad</w:t>
      </w:r>
    </w:p>
    <w:p w:rsidR="00894DD3" w:rsidRPr="00B64E9D" w:rsidRDefault="00894DD3" w:rsidP="00B64E9D">
      <w:pPr>
        <w:rPr>
          <w:b w:val="0"/>
        </w:rPr>
      </w:pPr>
      <w:r w:rsidRPr="00B64E9D">
        <w:rPr>
          <w:b w:val="0"/>
        </w:rPr>
        <w:lastRenderedPageBreak/>
        <w:t>Trazar un círculo en torno a cada agrupamiento y conectar este con la tarjeta de encabezado</w:t>
      </w:r>
    </w:p>
    <w:p w:rsidR="00894DD3" w:rsidRPr="00B64E9D" w:rsidRDefault="00894DD3" w:rsidP="00B64E9D">
      <w:pPr>
        <w:rPr>
          <w:b w:val="0"/>
        </w:rPr>
      </w:pPr>
      <w:r w:rsidRPr="00B64E9D">
        <w:rPr>
          <w:b w:val="0"/>
        </w:rPr>
        <w:t>El diagrama queda completo cuando el equipo alcanza el consenso y etiqueta el diagrama con el nombre del equipo y la fecha</w:t>
      </w:r>
    </w:p>
    <w:p w:rsidR="00894DD3" w:rsidRPr="00B64E9D" w:rsidRDefault="00894DD3" w:rsidP="00B64E9D">
      <w:pPr>
        <w:rPr>
          <w:b w:val="0"/>
        </w:rPr>
      </w:pPr>
      <w:r w:rsidRPr="00B64E9D">
        <w:rPr>
          <w:b w:val="0"/>
        </w:rPr>
        <w:t>Discutir el diagrama de afinidad</w:t>
      </w:r>
    </w:p>
    <w:p w:rsidR="00894DD3" w:rsidRPr="00B64E9D" w:rsidRDefault="00894DD3" w:rsidP="00B64E9D">
      <w:pPr>
        <w:pStyle w:val="Ttulo"/>
        <w:rPr>
          <w:b w:val="0"/>
          <w:sz w:val="24"/>
        </w:rPr>
      </w:pPr>
    </w:p>
    <w:p w:rsidR="00894DD3" w:rsidRPr="00B64E9D" w:rsidRDefault="00894DD3" w:rsidP="00B64E9D">
      <w:pPr>
        <w:pStyle w:val="Ttulo"/>
        <w:rPr>
          <w:b w:val="0"/>
          <w:sz w:val="24"/>
        </w:rPr>
      </w:pPr>
      <w:r w:rsidRPr="00B64E9D">
        <w:rPr>
          <w:b w:val="0"/>
          <w:sz w:val="24"/>
        </w:rPr>
        <w:t>ejemplo:</w:t>
      </w:r>
    </w:p>
    <w:p w:rsidR="002A1FF7" w:rsidRPr="00B64E9D" w:rsidRDefault="008C0038" w:rsidP="00B64E9D">
      <w:pPr>
        <w:pStyle w:val="Ttulo"/>
        <w:rPr>
          <w:b w:val="0"/>
          <w:sz w:val="24"/>
        </w:rPr>
      </w:pPr>
      <w:r w:rsidRPr="008C0038">
        <w:rPr>
          <w:b w:val="0"/>
          <w:noProof/>
          <w:sz w:val="24"/>
          <w:lang w:val="es-ES" w:eastAsia="es-ES"/>
        </w:rPr>
        <w:drawing>
          <wp:inline distT="0" distB="0" distL="0" distR="0">
            <wp:extent cx="5386340" cy="2051222"/>
            <wp:effectExtent l="19050" t="0" r="4810" b="0"/>
            <wp:docPr id="31"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srcRect/>
                    <a:stretch>
                      <a:fillRect/>
                    </a:stretch>
                  </pic:blipFill>
                  <pic:spPr bwMode="auto">
                    <a:xfrm>
                      <a:off x="0" y="0"/>
                      <a:ext cx="5395920" cy="2054870"/>
                    </a:xfrm>
                    <a:prstGeom prst="rect">
                      <a:avLst/>
                    </a:prstGeom>
                    <a:noFill/>
                    <a:ln w="9525">
                      <a:noFill/>
                      <a:miter lim="800000"/>
                      <a:headEnd/>
                      <a:tailEnd/>
                    </a:ln>
                  </pic:spPr>
                </pic:pic>
              </a:graphicData>
            </a:graphic>
          </wp:inline>
        </w:drawing>
      </w:r>
    </w:p>
    <w:p w:rsidR="004A3774" w:rsidRDefault="004A3774" w:rsidP="00B64E9D">
      <w:pPr>
        <w:rPr>
          <w:u w:val="single"/>
        </w:rPr>
      </w:pPr>
    </w:p>
    <w:p w:rsidR="004A3774" w:rsidRDefault="004A3774" w:rsidP="00B64E9D">
      <w:pPr>
        <w:rPr>
          <w:u w:val="single"/>
        </w:rPr>
      </w:pPr>
    </w:p>
    <w:p w:rsidR="00EE7480" w:rsidRDefault="00EE7480" w:rsidP="00B64E9D">
      <w:pPr>
        <w:rPr>
          <w:u w:val="single"/>
        </w:rPr>
      </w:pPr>
    </w:p>
    <w:p w:rsidR="00EE7480" w:rsidRDefault="00EE7480" w:rsidP="00B64E9D">
      <w:pPr>
        <w:rPr>
          <w:u w:val="single"/>
        </w:rPr>
      </w:pPr>
    </w:p>
    <w:p w:rsidR="00EE7480" w:rsidRDefault="00EE7480" w:rsidP="00B64E9D">
      <w:pPr>
        <w:rPr>
          <w:u w:val="single"/>
        </w:rPr>
      </w:pPr>
    </w:p>
    <w:p w:rsidR="00894DD3" w:rsidRPr="00B64E9D" w:rsidRDefault="005E2580" w:rsidP="00B64E9D">
      <w:pPr>
        <w:rPr>
          <w:u w:val="single"/>
        </w:rPr>
      </w:pPr>
      <w:r w:rsidRPr="00B64E9D">
        <w:rPr>
          <w:u w:val="single"/>
        </w:rPr>
        <w:t xml:space="preserve">2. </w:t>
      </w:r>
      <w:r w:rsidR="00894DD3" w:rsidRPr="00B64E9D">
        <w:rPr>
          <w:u w:val="single"/>
        </w:rPr>
        <w:t>DIAGRAMA DE RELACIONES:</w:t>
      </w:r>
    </w:p>
    <w:p w:rsidR="001219AE" w:rsidRPr="00B64E9D" w:rsidRDefault="00894DD3" w:rsidP="00B64E9D">
      <w:pPr>
        <w:rPr>
          <w:b w:val="0"/>
        </w:rPr>
      </w:pPr>
      <w:r w:rsidRPr="00B64E9D">
        <w:rPr>
          <w:b w:val="0"/>
        </w:rPr>
        <w:br/>
      </w:r>
      <w:r w:rsidR="001219AE" w:rsidRPr="00B64E9D">
        <w:rPr>
          <w:b w:val="0"/>
        </w:rPr>
        <w:t>O</w:t>
      </w:r>
      <w:r w:rsidR="0094159E" w:rsidRPr="00B64E9D">
        <w:rPr>
          <w:b w:val="0"/>
        </w:rPr>
        <w:t>bjetivo</w:t>
      </w:r>
      <w:r w:rsidR="001219AE" w:rsidRPr="00B64E9D">
        <w:rPr>
          <w:b w:val="0"/>
        </w:rPr>
        <w:t xml:space="preserve">: </w:t>
      </w:r>
    </w:p>
    <w:p w:rsidR="001219AE" w:rsidRPr="00B64E9D" w:rsidRDefault="001219AE" w:rsidP="00B64E9D">
      <w:pPr>
        <w:rPr>
          <w:b w:val="0"/>
        </w:rPr>
      </w:pPr>
    </w:p>
    <w:p w:rsidR="00894DD3" w:rsidRPr="00B64E9D" w:rsidRDefault="00894DD3" w:rsidP="00B64E9D">
      <w:pPr>
        <w:rPr>
          <w:b w:val="0"/>
        </w:rPr>
      </w:pPr>
      <w:r w:rsidRPr="00B64E9D">
        <w:rPr>
          <w:b w:val="0"/>
        </w:rPr>
        <w:t>Permite obtener una visión de conjunto de la complejidad de un problema. Presenta qué causas están relación con determinados efectos y cómo se relacionan entre sí diferentes conjuntos de causas y efectos.</w:t>
      </w:r>
    </w:p>
    <w:p w:rsidR="00894DD3" w:rsidRPr="00B64E9D" w:rsidRDefault="00894DD3" w:rsidP="00B64E9D">
      <w:pPr>
        <w:rPr>
          <w:b w:val="0"/>
        </w:rPr>
      </w:pPr>
      <w:r w:rsidRPr="00B64E9D">
        <w:rPr>
          <w:b w:val="0"/>
        </w:rPr>
        <w:t xml:space="preserve">El Diagrama de Relaciones es una técnica que permite entender las relaciones causa-efecto </w:t>
      </w:r>
      <w:r w:rsidR="0094159E" w:rsidRPr="00B64E9D">
        <w:rPr>
          <w:b w:val="0"/>
        </w:rPr>
        <w:t>existente</w:t>
      </w:r>
      <w:r w:rsidRPr="00B64E9D">
        <w:rPr>
          <w:b w:val="0"/>
        </w:rPr>
        <w:t xml:space="preserve"> entre los diferentes factores causales de un problema.</w:t>
      </w:r>
    </w:p>
    <w:p w:rsidR="00672376" w:rsidRPr="00B64E9D" w:rsidRDefault="00672376" w:rsidP="00B64E9D">
      <w:pPr>
        <w:rPr>
          <w:b w:val="0"/>
        </w:rPr>
      </w:pPr>
    </w:p>
    <w:p w:rsidR="00894DD3" w:rsidRPr="00B64E9D" w:rsidRDefault="0094159E" w:rsidP="00B64E9D">
      <w:pPr>
        <w:rPr>
          <w:b w:val="0"/>
        </w:rPr>
      </w:pPr>
      <w:r w:rsidRPr="00B64E9D">
        <w:rPr>
          <w:b w:val="0"/>
        </w:rPr>
        <w:t>Metodología de aplicación</w:t>
      </w:r>
    </w:p>
    <w:p w:rsidR="00672376" w:rsidRPr="00B64E9D" w:rsidRDefault="00672376" w:rsidP="00B64E9D">
      <w:pPr>
        <w:rPr>
          <w:b w:val="0"/>
        </w:rPr>
      </w:pPr>
    </w:p>
    <w:p w:rsidR="00894DD3" w:rsidRPr="00B64E9D" w:rsidRDefault="00894DD3" w:rsidP="00B64E9D">
      <w:pPr>
        <w:rPr>
          <w:b w:val="0"/>
        </w:rPr>
      </w:pPr>
      <w:r w:rsidRPr="00B64E9D">
        <w:rPr>
          <w:b w:val="0"/>
        </w:rPr>
        <w:t>Cuando un equipo de trabajo se encuentra ante un problema complejo, en los que no es fácil</w:t>
      </w:r>
      <w:r w:rsidR="00672376" w:rsidRPr="00B64E9D">
        <w:rPr>
          <w:b w:val="0"/>
        </w:rPr>
        <w:t xml:space="preserve"> encontrar</w:t>
      </w:r>
      <w:r w:rsidRPr="00B64E9D">
        <w:rPr>
          <w:b w:val="0"/>
        </w:rPr>
        <w:t xml:space="preserve"> con datos cuantitativos y se requiere probar el grado de contribución de las causas a un</w:t>
      </w:r>
      <w:r w:rsidR="00672376" w:rsidRPr="00B64E9D">
        <w:rPr>
          <w:b w:val="0"/>
        </w:rPr>
        <w:t xml:space="preserve"> </w:t>
      </w:r>
      <w:r w:rsidRPr="00B64E9D">
        <w:rPr>
          <w:b w:val="0"/>
        </w:rPr>
        <w:t>problema, es necesario emplear esta técnica ya que permite observar las relaciones entre causas</w:t>
      </w:r>
      <w:r w:rsidR="00672376" w:rsidRPr="00B64E9D">
        <w:rPr>
          <w:b w:val="0"/>
        </w:rPr>
        <w:t xml:space="preserve"> </w:t>
      </w:r>
      <w:r w:rsidRPr="00B64E9D">
        <w:rPr>
          <w:b w:val="0"/>
        </w:rPr>
        <w:t>en un mapa completo. Este tipo de diagramas permite adquirir un conocimiento profundo de las</w:t>
      </w:r>
      <w:r w:rsidR="00672376" w:rsidRPr="00B64E9D">
        <w:rPr>
          <w:b w:val="0"/>
        </w:rPr>
        <w:t xml:space="preserve"> </w:t>
      </w:r>
      <w:r w:rsidRPr="00B64E9D">
        <w:rPr>
          <w:b w:val="0"/>
        </w:rPr>
        <w:t>diferentes variables que intervienen en el problema y la forma como se relacionan entre ellas.</w:t>
      </w:r>
      <w:r w:rsidR="00672376" w:rsidRPr="00B64E9D">
        <w:rPr>
          <w:b w:val="0"/>
        </w:rPr>
        <w:t xml:space="preserve"> </w:t>
      </w:r>
      <w:r w:rsidRPr="00B64E9D">
        <w:rPr>
          <w:b w:val="0"/>
        </w:rPr>
        <w:t>Esta técnica se puede aplicar cuando:</w:t>
      </w:r>
    </w:p>
    <w:p w:rsidR="00894DD3" w:rsidRPr="00B64E9D" w:rsidRDefault="00894DD3" w:rsidP="00B64E9D">
      <w:pPr>
        <w:pStyle w:val="Prrafodelista"/>
        <w:rPr>
          <w:b w:val="0"/>
        </w:rPr>
      </w:pPr>
    </w:p>
    <w:p w:rsidR="00894DD3" w:rsidRPr="00B64E9D" w:rsidRDefault="00894DD3" w:rsidP="00B64E9D">
      <w:pPr>
        <w:pStyle w:val="Prrafodelista"/>
        <w:rPr>
          <w:b w:val="0"/>
        </w:rPr>
      </w:pPr>
      <w:r w:rsidRPr="00B64E9D">
        <w:rPr>
          <w:b w:val="0"/>
        </w:rPr>
        <w:t>Un problema es complejo y existe dependencia entre las diferentes causas.</w:t>
      </w:r>
    </w:p>
    <w:p w:rsidR="00894DD3" w:rsidRPr="00B64E9D" w:rsidRDefault="00894DD3" w:rsidP="00B64E9D">
      <w:pPr>
        <w:pStyle w:val="Prrafodelista"/>
        <w:rPr>
          <w:b w:val="0"/>
        </w:rPr>
      </w:pPr>
      <w:r w:rsidRPr="00B64E9D">
        <w:rPr>
          <w:b w:val="0"/>
        </w:rPr>
        <w:t>Se ha percibido que el tema de estudios no es una causa sino un síntoma.</w:t>
      </w:r>
    </w:p>
    <w:p w:rsidR="00894DD3" w:rsidRPr="00B64E9D" w:rsidRDefault="00894DD3" w:rsidP="00B64E9D">
      <w:pPr>
        <w:pStyle w:val="Prrafodelista"/>
        <w:rPr>
          <w:b w:val="0"/>
        </w:rPr>
      </w:pPr>
      <w:r w:rsidRPr="00B64E9D">
        <w:rPr>
          <w:b w:val="0"/>
        </w:rPr>
        <w:t>Cuando se cree que existe una causa raíz que no ha sido identificada.</w:t>
      </w:r>
    </w:p>
    <w:p w:rsidR="00551E42" w:rsidRPr="00B64E9D" w:rsidRDefault="00894DD3" w:rsidP="00B64E9D">
      <w:pPr>
        <w:pStyle w:val="Prrafodelista"/>
        <w:rPr>
          <w:b w:val="0"/>
        </w:rPr>
      </w:pPr>
      <w:r w:rsidRPr="00B64E9D">
        <w:rPr>
          <w:b w:val="0"/>
        </w:rPr>
        <w:t>Cuando existen numerosas opiniones verbal</w:t>
      </w:r>
      <w:r w:rsidR="00551E42" w:rsidRPr="00B64E9D">
        <w:rPr>
          <w:b w:val="0"/>
        </w:rPr>
        <w:t xml:space="preserve">es sobre el tema y es necesario </w:t>
      </w:r>
      <w:r w:rsidRPr="00B64E9D">
        <w:rPr>
          <w:b w:val="0"/>
        </w:rPr>
        <w:t>priorizar estos aportes</w:t>
      </w:r>
      <w:r w:rsidRPr="00B64E9D">
        <w:rPr>
          <w:b w:val="0"/>
        </w:rPr>
        <w:br/>
      </w:r>
    </w:p>
    <w:p w:rsidR="00672376" w:rsidRPr="00B64E9D" w:rsidRDefault="00672376" w:rsidP="00B64E9D">
      <w:pPr>
        <w:pStyle w:val="Prrafodelista"/>
        <w:rPr>
          <w:b w:val="0"/>
        </w:rPr>
      </w:pPr>
      <w:r w:rsidRPr="00B64E9D">
        <w:rPr>
          <w:b w:val="0"/>
        </w:rPr>
        <w:t>Pasos a seguir</w:t>
      </w:r>
      <w:r w:rsidR="001219AE" w:rsidRPr="00B64E9D">
        <w:rPr>
          <w:b w:val="0"/>
        </w:rPr>
        <w:t>:</w:t>
      </w:r>
    </w:p>
    <w:p w:rsidR="00894DD3" w:rsidRPr="00B64E9D" w:rsidRDefault="00894DD3" w:rsidP="00B64E9D">
      <w:pPr>
        <w:rPr>
          <w:b w:val="0"/>
        </w:rPr>
      </w:pPr>
      <w:r w:rsidRPr="00B64E9D">
        <w:rPr>
          <w:b w:val="0"/>
        </w:rPr>
        <w:br/>
        <w:t>1. Enunciar el problema por escrito.</w:t>
      </w:r>
    </w:p>
    <w:p w:rsidR="00894DD3" w:rsidRPr="00B64E9D" w:rsidRDefault="00894DD3" w:rsidP="00B64E9D">
      <w:pPr>
        <w:rPr>
          <w:b w:val="0"/>
        </w:rPr>
      </w:pPr>
      <w:r w:rsidRPr="00B64E9D">
        <w:rPr>
          <w:b w:val="0"/>
        </w:rPr>
        <w:t>2. Listar las causas probables del problema, encerrar cada causa en un círculo.</w:t>
      </w:r>
    </w:p>
    <w:p w:rsidR="00894DD3" w:rsidRPr="00B64E9D" w:rsidRDefault="00894DD3" w:rsidP="00B64E9D">
      <w:pPr>
        <w:rPr>
          <w:b w:val="0"/>
        </w:rPr>
      </w:pPr>
      <w:r w:rsidRPr="00B64E9D">
        <w:rPr>
          <w:b w:val="0"/>
        </w:rPr>
        <w:t>3. Identificar el resultado que corresponde a cada causa, cada resultado se escribe y se encierra en un círculo.</w:t>
      </w:r>
    </w:p>
    <w:p w:rsidR="00894DD3" w:rsidRPr="00B64E9D" w:rsidRDefault="00894DD3" w:rsidP="00B64E9D">
      <w:pPr>
        <w:rPr>
          <w:b w:val="0"/>
        </w:rPr>
      </w:pPr>
      <w:r w:rsidRPr="00B64E9D">
        <w:rPr>
          <w:b w:val="0"/>
        </w:rPr>
        <w:t>4. Relacionar la causa con su resultado con una flecha.</w:t>
      </w:r>
    </w:p>
    <w:p w:rsidR="0094159E" w:rsidRPr="00B64E9D" w:rsidRDefault="00894DD3" w:rsidP="00B64E9D">
      <w:pPr>
        <w:rPr>
          <w:b w:val="0"/>
        </w:rPr>
      </w:pPr>
      <w:r w:rsidRPr="00B64E9D">
        <w:rPr>
          <w:b w:val="0"/>
        </w:rPr>
        <w:t>5. Cuando un resultado es causa de otro resultado, se pone una flecha partiendo del resultado-causa hacia el resultado correspondiente</w:t>
      </w:r>
    </w:p>
    <w:p w:rsidR="0094159E" w:rsidRPr="00B64E9D" w:rsidRDefault="0094159E" w:rsidP="00B64E9D">
      <w:pPr>
        <w:pStyle w:val="Ttulo"/>
        <w:rPr>
          <w:b w:val="0"/>
          <w:sz w:val="24"/>
          <w:lang w:val="es-ES"/>
        </w:rPr>
      </w:pPr>
    </w:p>
    <w:p w:rsidR="0094159E" w:rsidRPr="00B64E9D" w:rsidRDefault="0094159E" w:rsidP="00B64E9D">
      <w:pPr>
        <w:pStyle w:val="Ttulo"/>
        <w:rPr>
          <w:b w:val="0"/>
          <w:sz w:val="24"/>
          <w:lang w:val="es-ES"/>
        </w:rPr>
      </w:pPr>
    </w:p>
    <w:p w:rsidR="00894DD3" w:rsidRPr="00B64E9D" w:rsidRDefault="0094159E" w:rsidP="00B64E9D">
      <w:pPr>
        <w:pStyle w:val="Ttulo"/>
        <w:jc w:val="left"/>
        <w:rPr>
          <w:b w:val="0"/>
          <w:sz w:val="24"/>
          <w:lang w:val="es-ES"/>
        </w:rPr>
      </w:pPr>
      <w:r w:rsidRPr="00B64E9D">
        <w:rPr>
          <w:b w:val="0"/>
          <w:sz w:val="24"/>
          <w:lang w:val="es-ES"/>
        </w:rPr>
        <w:t>e</w:t>
      </w:r>
      <w:r w:rsidR="00672376" w:rsidRPr="00B64E9D">
        <w:rPr>
          <w:b w:val="0"/>
          <w:sz w:val="24"/>
          <w:lang w:val="es-ES"/>
        </w:rPr>
        <w:t>jemplo:</w:t>
      </w:r>
    </w:p>
    <w:p w:rsidR="00672376" w:rsidRPr="00B64E9D" w:rsidRDefault="00672376" w:rsidP="00B64E9D">
      <w:pPr>
        <w:pStyle w:val="Ttulo"/>
        <w:rPr>
          <w:b w:val="0"/>
          <w:sz w:val="24"/>
          <w:lang w:val="es-ES"/>
        </w:rPr>
      </w:pPr>
    </w:p>
    <w:p w:rsidR="00894DD3" w:rsidRPr="00B64E9D" w:rsidRDefault="00672376" w:rsidP="00B64E9D">
      <w:pPr>
        <w:pStyle w:val="Ttulo"/>
        <w:rPr>
          <w:b w:val="0"/>
          <w:sz w:val="24"/>
        </w:rPr>
      </w:pPr>
      <w:r w:rsidRPr="00B64E9D">
        <w:rPr>
          <w:b w:val="0"/>
          <w:noProof/>
          <w:sz w:val="24"/>
          <w:lang w:val="es-ES" w:eastAsia="es-ES"/>
        </w:rPr>
        <w:lastRenderedPageBreak/>
        <w:drawing>
          <wp:inline distT="0" distB="0" distL="0" distR="0">
            <wp:extent cx="3885685" cy="3587514"/>
            <wp:effectExtent l="19050" t="0" r="515" b="0"/>
            <wp:docPr id="3"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 cstate="print"/>
                    <a:srcRect/>
                    <a:stretch>
                      <a:fillRect/>
                    </a:stretch>
                  </pic:blipFill>
                  <pic:spPr bwMode="auto">
                    <a:xfrm>
                      <a:off x="0" y="0"/>
                      <a:ext cx="3887512" cy="3589201"/>
                    </a:xfrm>
                    <a:prstGeom prst="rect">
                      <a:avLst/>
                    </a:prstGeom>
                    <a:noFill/>
                    <a:ln w="9525">
                      <a:noFill/>
                      <a:miter lim="800000"/>
                      <a:headEnd/>
                      <a:tailEnd/>
                    </a:ln>
                  </pic:spPr>
                </pic:pic>
              </a:graphicData>
            </a:graphic>
          </wp:inline>
        </w:drawing>
      </w:r>
    </w:p>
    <w:p w:rsidR="00894DD3" w:rsidRPr="00B64E9D" w:rsidRDefault="00894DD3" w:rsidP="00B64E9D">
      <w:pPr>
        <w:pStyle w:val="Ttulo"/>
        <w:rPr>
          <w:b w:val="0"/>
          <w:sz w:val="24"/>
        </w:rPr>
      </w:pPr>
    </w:p>
    <w:p w:rsidR="00551E42" w:rsidRPr="00B64E9D" w:rsidRDefault="00551E42" w:rsidP="00B64E9D">
      <w:pPr>
        <w:rPr>
          <w:b w:val="0"/>
        </w:rPr>
      </w:pPr>
    </w:p>
    <w:p w:rsidR="00551E42" w:rsidRPr="00B64E9D" w:rsidRDefault="00551E42" w:rsidP="00B64E9D">
      <w:pPr>
        <w:rPr>
          <w:b w:val="0"/>
        </w:rPr>
      </w:pPr>
    </w:p>
    <w:p w:rsidR="00551E42" w:rsidRPr="00B64E9D" w:rsidRDefault="00551E42" w:rsidP="00B64E9D">
      <w:pPr>
        <w:rPr>
          <w:b w:val="0"/>
        </w:rPr>
      </w:pPr>
    </w:p>
    <w:p w:rsidR="00B64E9D" w:rsidRDefault="00B64E9D" w:rsidP="00B64E9D">
      <w:pPr>
        <w:rPr>
          <w:b w:val="0"/>
        </w:rPr>
      </w:pPr>
    </w:p>
    <w:p w:rsidR="002A1FF7" w:rsidRDefault="002A1FF7" w:rsidP="00B64E9D">
      <w:pPr>
        <w:rPr>
          <w:b w:val="0"/>
        </w:rPr>
      </w:pPr>
    </w:p>
    <w:p w:rsidR="002A1FF7" w:rsidRDefault="002A1FF7" w:rsidP="00B64E9D">
      <w:pPr>
        <w:rPr>
          <w:b w:val="0"/>
        </w:rPr>
      </w:pPr>
    </w:p>
    <w:p w:rsidR="00672376" w:rsidRPr="00B64E9D" w:rsidRDefault="00B64E9D" w:rsidP="00B64E9D">
      <w:r w:rsidRPr="00B64E9D">
        <w:t xml:space="preserve">3. </w:t>
      </w:r>
      <w:r w:rsidRPr="002A1FF7">
        <w:rPr>
          <w:u w:val="single"/>
        </w:rPr>
        <w:t>DIAGRAMA DE ÁRBOL</w:t>
      </w:r>
    </w:p>
    <w:p w:rsidR="00672376" w:rsidRPr="00B64E9D" w:rsidRDefault="00672376" w:rsidP="00B64E9D">
      <w:pPr>
        <w:rPr>
          <w:b w:val="0"/>
        </w:rPr>
      </w:pPr>
    </w:p>
    <w:p w:rsidR="00672376" w:rsidRPr="00B64E9D" w:rsidRDefault="00672376" w:rsidP="00B64E9D">
      <w:pPr>
        <w:rPr>
          <w:b w:val="0"/>
        </w:rPr>
      </w:pPr>
      <w:r w:rsidRPr="00B64E9D">
        <w:rPr>
          <w:b w:val="0"/>
          <w:noProof/>
          <w:lang w:val="es-ES" w:eastAsia="es-ES"/>
        </w:rPr>
        <w:lastRenderedPageBreak/>
        <w:drawing>
          <wp:inline distT="0" distB="0" distL="0" distR="0">
            <wp:extent cx="2166620" cy="2397125"/>
            <wp:effectExtent l="19050" t="0" r="5080" b="0"/>
            <wp:docPr id="4"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srcRect/>
                    <a:stretch>
                      <a:fillRect/>
                    </a:stretch>
                  </pic:blipFill>
                  <pic:spPr bwMode="auto">
                    <a:xfrm>
                      <a:off x="0" y="0"/>
                      <a:ext cx="2166620" cy="2397125"/>
                    </a:xfrm>
                    <a:prstGeom prst="rect">
                      <a:avLst/>
                    </a:prstGeom>
                    <a:noFill/>
                    <a:ln w="9525">
                      <a:noFill/>
                      <a:miter lim="800000"/>
                      <a:headEnd/>
                      <a:tailEnd/>
                    </a:ln>
                  </pic:spPr>
                </pic:pic>
              </a:graphicData>
            </a:graphic>
          </wp:inline>
        </w:drawing>
      </w:r>
    </w:p>
    <w:p w:rsidR="00672376" w:rsidRPr="00B64E9D" w:rsidRDefault="00672376" w:rsidP="00B64E9D">
      <w:pPr>
        <w:rPr>
          <w:b w:val="0"/>
        </w:rPr>
      </w:pPr>
    </w:p>
    <w:p w:rsidR="00672376" w:rsidRPr="00B64E9D" w:rsidRDefault="001219AE" w:rsidP="00B64E9D">
      <w:pPr>
        <w:rPr>
          <w:b w:val="0"/>
        </w:rPr>
      </w:pPr>
      <w:r w:rsidRPr="00B64E9D">
        <w:rPr>
          <w:b w:val="0"/>
        </w:rPr>
        <w:t>O</w:t>
      </w:r>
      <w:r w:rsidR="0094159E" w:rsidRPr="00B64E9D">
        <w:rPr>
          <w:b w:val="0"/>
        </w:rPr>
        <w:t>bjetivo</w:t>
      </w:r>
      <w:r w:rsidRPr="00B64E9D">
        <w:rPr>
          <w:b w:val="0"/>
        </w:rPr>
        <w:t>:</w:t>
      </w:r>
    </w:p>
    <w:p w:rsidR="00672376" w:rsidRPr="00B64E9D" w:rsidRDefault="00672376" w:rsidP="00B64E9D">
      <w:pPr>
        <w:rPr>
          <w:b w:val="0"/>
        </w:rPr>
      </w:pPr>
      <w:r w:rsidRPr="00B64E9D">
        <w:rPr>
          <w:b w:val="0"/>
        </w:rPr>
        <w:t xml:space="preserve">Un diagrama de árbol es una técnica que se emplea para buscar la forma más apropiada y eficaz de alcanzar un objetivo específico. Esta herramienta gráfica de diagrama los diversos niveles de detalle, estos representan acciones (o tareas) que siguen rutas lógicas para implantar un objetivo amplio. Al implantar los puntos detallados de acción, se crea un efecto de dominio que lleva al logro del objetivo principal. </w:t>
      </w:r>
    </w:p>
    <w:p w:rsidR="00672376" w:rsidRPr="00B64E9D" w:rsidRDefault="00672376" w:rsidP="00B64E9D">
      <w:pPr>
        <w:rPr>
          <w:b w:val="0"/>
        </w:rPr>
      </w:pPr>
    </w:p>
    <w:p w:rsidR="00672376" w:rsidRPr="00B64E9D" w:rsidRDefault="00672376" w:rsidP="00B64E9D">
      <w:pPr>
        <w:rPr>
          <w:b w:val="0"/>
        </w:rPr>
      </w:pPr>
      <w:r w:rsidRPr="00B64E9D">
        <w:rPr>
          <w:b w:val="0"/>
        </w:rPr>
        <w:t>Cuando se trabaja sobre un objetivo amplio, un diagrama de árbol ayuda a orientar tareas específicas, es posible emplearlo para planear la implantación de una solución detallada en forma ordenada. El diagrama de árbol funciones para dividir un aspecto u objetivo más complejo.</w:t>
      </w:r>
    </w:p>
    <w:p w:rsidR="00672376" w:rsidRPr="00B64E9D" w:rsidRDefault="00672376" w:rsidP="00B64E9D">
      <w:pPr>
        <w:rPr>
          <w:b w:val="0"/>
        </w:rPr>
      </w:pPr>
    </w:p>
    <w:p w:rsidR="00672376" w:rsidRPr="00B64E9D" w:rsidRDefault="0094159E" w:rsidP="00B64E9D">
      <w:pPr>
        <w:rPr>
          <w:b w:val="0"/>
        </w:rPr>
      </w:pPr>
      <w:r w:rsidRPr="00B64E9D">
        <w:rPr>
          <w:b w:val="0"/>
        </w:rPr>
        <w:t>Metodología de aplicación</w:t>
      </w:r>
    </w:p>
    <w:p w:rsidR="00672376" w:rsidRPr="00B64E9D" w:rsidRDefault="00672376" w:rsidP="00B64E9D">
      <w:pPr>
        <w:rPr>
          <w:b w:val="0"/>
        </w:rPr>
      </w:pPr>
      <w:r w:rsidRPr="00B64E9D">
        <w:rPr>
          <w:b w:val="0"/>
        </w:rPr>
        <w:t>Reunir un equipo apropiado.</w:t>
      </w:r>
    </w:p>
    <w:p w:rsidR="00672376" w:rsidRPr="00B64E9D" w:rsidRDefault="00672376" w:rsidP="00B64E9D">
      <w:pPr>
        <w:rPr>
          <w:b w:val="0"/>
        </w:rPr>
      </w:pPr>
      <w:r w:rsidRPr="00B64E9D">
        <w:rPr>
          <w:b w:val="0"/>
        </w:rPr>
        <w:t>Elegir la declaración de objetivo.</w:t>
      </w:r>
    </w:p>
    <w:p w:rsidR="00672376" w:rsidRPr="00B64E9D" w:rsidRDefault="00672376" w:rsidP="00B64E9D">
      <w:pPr>
        <w:rPr>
          <w:b w:val="0"/>
        </w:rPr>
      </w:pPr>
      <w:r w:rsidRPr="00B64E9D">
        <w:rPr>
          <w:b w:val="0"/>
        </w:rPr>
        <w:t>Es posible elegir dicho asunto o problema de las siguientes fuentes:</w:t>
      </w:r>
    </w:p>
    <w:p w:rsidR="00672376" w:rsidRPr="00B64E9D" w:rsidRDefault="00672376" w:rsidP="00B64E9D">
      <w:pPr>
        <w:rPr>
          <w:b w:val="0"/>
        </w:rPr>
      </w:pPr>
      <w:r w:rsidRPr="00B64E9D">
        <w:rPr>
          <w:b w:val="0"/>
        </w:rPr>
        <w:t>El aspecto clave o la tarjeta de encabezado más crítica de un diagrama de afinidad.</w:t>
      </w:r>
    </w:p>
    <w:p w:rsidR="00672376" w:rsidRPr="00B64E9D" w:rsidRDefault="00672376" w:rsidP="00B64E9D">
      <w:pPr>
        <w:rPr>
          <w:b w:val="0"/>
        </w:rPr>
      </w:pPr>
      <w:r w:rsidRPr="00B64E9D">
        <w:rPr>
          <w:b w:val="0"/>
        </w:rPr>
        <w:t>La declaración de efecto de un diagrama de causa y efecto</w:t>
      </w:r>
    </w:p>
    <w:p w:rsidR="00672376" w:rsidRPr="00B64E9D" w:rsidRDefault="00672376" w:rsidP="00B64E9D">
      <w:pPr>
        <w:rPr>
          <w:b w:val="0"/>
        </w:rPr>
      </w:pPr>
      <w:r w:rsidRPr="00B64E9D">
        <w:rPr>
          <w:b w:val="0"/>
        </w:rPr>
        <w:lastRenderedPageBreak/>
        <w:t>El aspecto clave de un diagrama de árbol</w:t>
      </w:r>
    </w:p>
    <w:p w:rsidR="00672376" w:rsidRPr="00B64E9D" w:rsidRDefault="00672376" w:rsidP="00B64E9D">
      <w:pPr>
        <w:rPr>
          <w:b w:val="0"/>
        </w:rPr>
      </w:pPr>
      <w:r w:rsidRPr="00B64E9D">
        <w:rPr>
          <w:b w:val="0"/>
        </w:rPr>
        <w:t>Un aspecto clave identificado por el equipo</w:t>
      </w:r>
    </w:p>
    <w:p w:rsidR="00672376" w:rsidRPr="00B64E9D" w:rsidRDefault="00672376" w:rsidP="00B64E9D">
      <w:pPr>
        <w:rPr>
          <w:b w:val="0"/>
        </w:rPr>
      </w:pPr>
      <w:r w:rsidRPr="00B64E9D">
        <w:rPr>
          <w:b w:val="0"/>
        </w:rPr>
        <w:t>Generar los encabezados de primer nivel del árbol.</w:t>
      </w:r>
    </w:p>
    <w:p w:rsidR="00672376" w:rsidRPr="00B64E9D" w:rsidRDefault="00672376" w:rsidP="00B64E9D">
      <w:pPr>
        <w:rPr>
          <w:b w:val="0"/>
        </w:rPr>
      </w:pPr>
      <w:r w:rsidRPr="00B64E9D">
        <w:rPr>
          <w:b w:val="0"/>
        </w:rPr>
        <w:t xml:space="preserve">Como punto de inicio, usar los siguientes tres encabezados de primer nivel del árbol </w:t>
      </w:r>
    </w:p>
    <w:p w:rsidR="00672376" w:rsidRPr="00B64E9D" w:rsidRDefault="00672376" w:rsidP="00B64E9D">
      <w:pPr>
        <w:rPr>
          <w:b w:val="0"/>
        </w:rPr>
      </w:pPr>
      <w:r w:rsidRPr="00B64E9D">
        <w:rPr>
          <w:b w:val="0"/>
        </w:rPr>
        <w:t>Si el objetivo es un aspecto clave de un diagrama de afinidad, usar las tarjetas de encabezado. Si el objetivo es la tarjeta crítica de encabezado, usar las tarjetas bajo tal encabezado</w:t>
      </w:r>
    </w:p>
    <w:p w:rsidR="00672376" w:rsidRPr="00B64E9D" w:rsidRDefault="00672376" w:rsidP="00B64E9D">
      <w:pPr>
        <w:rPr>
          <w:b w:val="0"/>
        </w:rPr>
      </w:pPr>
      <w:r w:rsidRPr="00B64E9D">
        <w:rPr>
          <w:b w:val="0"/>
        </w:rPr>
        <w:t>Si el objetivo es una causa o efecto raíz de una gráfica doble de interrelaciones, usar las tarjetas que llevan a ella</w:t>
      </w:r>
    </w:p>
    <w:p w:rsidR="00672376" w:rsidRPr="00B64E9D" w:rsidRDefault="00672376" w:rsidP="00B64E9D">
      <w:pPr>
        <w:rPr>
          <w:b w:val="0"/>
        </w:rPr>
      </w:pPr>
      <w:r w:rsidRPr="00B64E9D">
        <w:rPr>
          <w:b w:val="0"/>
        </w:rPr>
        <w:t xml:space="preserve">Si el objetivo es un aspecto clave identificado por el equipo, realizar una tormenta de ideas cuyo enfoque sea la implantación </w:t>
      </w:r>
    </w:p>
    <w:p w:rsidR="00672376" w:rsidRPr="00B64E9D" w:rsidRDefault="00672376" w:rsidP="00B64E9D">
      <w:pPr>
        <w:rPr>
          <w:b w:val="0"/>
        </w:rPr>
      </w:pPr>
      <w:r w:rsidRPr="00B64E9D">
        <w:rPr>
          <w:b w:val="0"/>
        </w:rPr>
        <w:t xml:space="preserve">Completar el diagrama de árbol bajo cada encabezado principal. </w:t>
      </w:r>
    </w:p>
    <w:p w:rsidR="00672376" w:rsidRPr="00B64E9D" w:rsidRDefault="00672376" w:rsidP="00B64E9D">
      <w:pPr>
        <w:rPr>
          <w:b w:val="0"/>
        </w:rPr>
      </w:pPr>
      <w:r w:rsidRPr="00B64E9D">
        <w:rPr>
          <w:b w:val="0"/>
        </w:rPr>
        <w:t>Revisar el diagrama de árbol terminado.</w:t>
      </w:r>
    </w:p>
    <w:p w:rsidR="00894DD3" w:rsidRPr="00B64E9D" w:rsidRDefault="00672376" w:rsidP="00B64E9D">
      <w:pPr>
        <w:pStyle w:val="Ttulo"/>
        <w:rPr>
          <w:b w:val="0"/>
          <w:sz w:val="24"/>
          <w:lang w:val="es-ES"/>
        </w:rPr>
      </w:pPr>
      <w:r w:rsidRPr="00B64E9D">
        <w:rPr>
          <w:b w:val="0"/>
          <w:sz w:val="24"/>
          <w:lang w:val="es-ES"/>
        </w:rPr>
        <w:t>ejemplo</w:t>
      </w:r>
    </w:p>
    <w:p w:rsidR="005166DE" w:rsidRPr="00B64E9D" w:rsidRDefault="005166DE" w:rsidP="00B64E9D">
      <w:pPr>
        <w:pStyle w:val="Ttulo"/>
        <w:rPr>
          <w:b w:val="0"/>
          <w:sz w:val="24"/>
          <w:lang w:val="es-ES"/>
        </w:rPr>
      </w:pPr>
    </w:p>
    <w:p w:rsidR="005166DE" w:rsidRPr="00B64E9D" w:rsidRDefault="002A1FF7" w:rsidP="002A1FF7">
      <w:pPr>
        <w:pStyle w:val="Ttulo"/>
        <w:jc w:val="both"/>
        <w:rPr>
          <w:b w:val="0"/>
          <w:sz w:val="24"/>
          <w:lang w:val="es-ES"/>
        </w:rPr>
      </w:pPr>
      <w:r w:rsidRPr="00B64E9D">
        <w:rPr>
          <w:b w:val="0"/>
          <w:caps w:val="0"/>
          <w:sz w:val="24"/>
          <w:lang w:val="es-ES"/>
        </w:rPr>
        <w:t>El señor Gómez tiene un problema con encender su</w:t>
      </w:r>
      <w:r w:rsidR="005166DE" w:rsidRPr="00B64E9D">
        <w:rPr>
          <w:b w:val="0"/>
          <w:sz w:val="24"/>
          <w:lang w:val="es-ES"/>
        </w:rPr>
        <w:t xml:space="preserve"> </w:t>
      </w:r>
      <w:r w:rsidRPr="00B64E9D">
        <w:rPr>
          <w:b w:val="0"/>
          <w:caps w:val="0"/>
          <w:sz w:val="24"/>
          <w:lang w:val="es-ES"/>
        </w:rPr>
        <w:t>computadora y las posibles fallas son:</w:t>
      </w:r>
    </w:p>
    <w:p w:rsidR="005166DE" w:rsidRPr="00B64E9D" w:rsidRDefault="002A1FF7" w:rsidP="002A1FF7">
      <w:pPr>
        <w:pStyle w:val="Ttulo"/>
        <w:jc w:val="both"/>
        <w:rPr>
          <w:b w:val="0"/>
          <w:sz w:val="24"/>
          <w:lang w:val="es-ES"/>
        </w:rPr>
      </w:pPr>
      <w:r w:rsidRPr="00B64E9D">
        <w:rPr>
          <w:b w:val="0"/>
          <w:caps w:val="0"/>
          <w:sz w:val="24"/>
          <w:lang w:val="es-ES"/>
        </w:rPr>
        <w:t>enciende</w:t>
      </w:r>
      <w:r w:rsidR="005166DE" w:rsidRPr="00B64E9D">
        <w:rPr>
          <w:b w:val="0"/>
          <w:sz w:val="24"/>
          <w:lang w:val="es-ES"/>
        </w:rPr>
        <w:t xml:space="preserve"> </w:t>
      </w:r>
      <w:r w:rsidRPr="00B64E9D">
        <w:rPr>
          <w:b w:val="0"/>
          <w:caps w:val="0"/>
          <w:sz w:val="24"/>
          <w:lang w:val="es-ES"/>
        </w:rPr>
        <w:t>la</w:t>
      </w:r>
      <w:r w:rsidR="005166DE" w:rsidRPr="00B64E9D">
        <w:rPr>
          <w:b w:val="0"/>
          <w:sz w:val="24"/>
          <w:lang w:val="es-ES"/>
        </w:rPr>
        <w:t xml:space="preserve"> </w:t>
      </w:r>
      <w:r w:rsidRPr="00B64E9D">
        <w:rPr>
          <w:b w:val="0"/>
          <w:caps w:val="0"/>
          <w:sz w:val="24"/>
          <w:lang w:val="es-ES"/>
        </w:rPr>
        <w:t>computadora</w:t>
      </w:r>
      <w:r w:rsidR="005166DE" w:rsidRPr="00B64E9D">
        <w:rPr>
          <w:b w:val="0"/>
          <w:sz w:val="24"/>
          <w:lang w:val="es-ES"/>
        </w:rPr>
        <w:t xml:space="preserve"> </w:t>
      </w:r>
      <w:r w:rsidRPr="00B64E9D">
        <w:rPr>
          <w:b w:val="0"/>
          <w:caps w:val="0"/>
          <w:sz w:val="24"/>
          <w:lang w:val="es-ES"/>
        </w:rPr>
        <w:t>pero</w:t>
      </w:r>
      <w:r w:rsidR="005166DE" w:rsidRPr="00B64E9D">
        <w:rPr>
          <w:b w:val="0"/>
          <w:sz w:val="24"/>
          <w:lang w:val="es-ES"/>
        </w:rPr>
        <w:t xml:space="preserve"> </w:t>
      </w:r>
      <w:r w:rsidRPr="00B64E9D">
        <w:rPr>
          <w:b w:val="0"/>
          <w:caps w:val="0"/>
          <w:sz w:val="24"/>
          <w:lang w:val="es-ES"/>
        </w:rPr>
        <w:t>no</w:t>
      </w:r>
      <w:r w:rsidR="005166DE" w:rsidRPr="00B64E9D">
        <w:rPr>
          <w:b w:val="0"/>
          <w:sz w:val="24"/>
          <w:lang w:val="es-ES"/>
        </w:rPr>
        <w:t xml:space="preserve"> </w:t>
      </w:r>
      <w:r w:rsidRPr="00B64E9D">
        <w:rPr>
          <w:b w:val="0"/>
          <w:caps w:val="0"/>
          <w:sz w:val="24"/>
          <w:lang w:val="es-ES"/>
        </w:rPr>
        <w:t>aparece</w:t>
      </w:r>
      <w:r w:rsidR="005166DE" w:rsidRPr="00B64E9D">
        <w:rPr>
          <w:b w:val="0"/>
          <w:sz w:val="24"/>
          <w:lang w:val="es-ES"/>
        </w:rPr>
        <w:t xml:space="preserve"> </w:t>
      </w:r>
      <w:r w:rsidRPr="00B64E9D">
        <w:rPr>
          <w:b w:val="0"/>
          <w:caps w:val="0"/>
          <w:sz w:val="24"/>
          <w:lang w:val="es-ES"/>
        </w:rPr>
        <w:t>nada.</w:t>
      </w:r>
    </w:p>
    <w:p w:rsidR="005166DE" w:rsidRPr="00B64E9D" w:rsidRDefault="002A1FF7" w:rsidP="002A1FF7">
      <w:pPr>
        <w:pStyle w:val="Ttulo"/>
        <w:jc w:val="both"/>
        <w:rPr>
          <w:b w:val="0"/>
          <w:sz w:val="24"/>
          <w:lang w:val="es-ES"/>
        </w:rPr>
      </w:pPr>
      <w:r w:rsidRPr="00B64E9D">
        <w:rPr>
          <w:b w:val="0"/>
          <w:caps w:val="0"/>
          <w:sz w:val="24"/>
          <w:lang w:val="es-ES"/>
        </w:rPr>
        <w:t>no</w:t>
      </w:r>
      <w:r w:rsidR="005166DE" w:rsidRPr="00B64E9D">
        <w:rPr>
          <w:b w:val="0"/>
          <w:sz w:val="24"/>
          <w:lang w:val="es-ES"/>
        </w:rPr>
        <w:t xml:space="preserve"> </w:t>
      </w:r>
      <w:r w:rsidRPr="00B64E9D">
        <w:rPr>
          <w:b w:val="0"/>
          <w:caps w:val="0"/>
          <w:sz w:val="24"/>
          <w:lang w:val="es-ES"/>
        </w:rPr>
        <w:t>se</w:t>
      </w:r>
      <w:r w:rsidR="005166DE" w:rsidRPr="00B64E9D">
        <w:rPr>
          <w:b w:val="0"/>
          <w:sz w:val="24"/>
          <w:lang w:val="es-ES"/>
        </w:rPr>
        <w:t xml:space="preserve"> </w:t>
      </w:r>
      <w:r w:rsidRPr="00B64E9D">
        <w:rPr>
          <w:b w:val="0"/>
          <w:caps w:val="0"/>
          <w:sz w:val="24"/>
          <w:lang w:val="es-ES"/>
        </w:rPr>
        <w:t>encienda</w:t>
      </w:r>
      <w:r w:rsidR="005166DE" w:rsidRPr="00B64E9D">
        <w:rPr>
          <w:b w:val="0"/>
          <w:sz w:val="24"/>
          <w:lang w:val="es-ES"/>
        </w:rPr>
        <w:t xml:space="preserve"> </w:t>
      </w:r>
      <w:r w:rsidRPr="00B64E9D">
        <w:rPr>
          <w:b w:val="0"/>
          <w:caps w:val="0"/>
          <w:sz w:val="24"/>
          <w:lang w:val="es-ES"/>
        </w:rPr>
        <w:t>la</w:t>
      </w:r>
      <w:r w:rsidR="005166DE" w:rsidRPr="00B64E9D">
        <w:rPr>
          <w:b w:val="0"/>
          <w:sz w:val="24"/>
          <w:lang w:val="es-ES"/>
        </w:rPr>
        <w:t xml:space="preserve"> </w:t>
      </w:r>
      <w:r w:rsidRPr="00B64E9D">
        <w:rPr>
          <w:b w:val="0"/>
          <w:caps w:val="0"/>
          <w:sz w:val="24"/>
          <w:lang w:val="es-ES"/>
        </w:rPr>
        <w:t>computadora.</w:t>
      </w:r>
    </w:p>
    <w:p w:rsidR="005166DE" w:rsidRPr="00B64E9D" w:rsidRDefault="002A1FF7" w:rsidP="002A1FF7">
      <w:pPr>
        <w:pStyle w:val="Ttulo"/>
        <w:jc w:val="both"/>
        <w:rPr>
          <w:b w:val="0"/>
          <w:sz w:val="24"/>
          <w:lang w:val="es-ES"/>
        </w:rPr>
      </w:pPr>
      <w:r w:rsidRPr="00B64E9D">
        <w:rPr>
          <w:b w:val="0"/>
          <w:caps w:val="0"/>
          <w:sz w:val="24"/>
          <w:lang w:val="es-ES"/>
        </w:rPr>
        <w:t>enciende la computadora pero aparece un mensaje de error en el monitor.</w:t>
      </w:r>
    </w:p>
    <w:p w:rsidR="005166DE" w:rsidRPr="00B64E9D" w:rsidRDefault="002A1FF7" w:rsidP="002A1FF7">
      <w:pPr>
        <w:pStyle w:val="Ttulo"/>
        <w:jc w:val="both"/>
        <w:rPr>
          <w:b w:val="0"/>
          <w:sz w:val="24"/>
          <w:lang w:val="es-ES"/>
        </w:rPr>
      </w:pPr>
      <w:r w:rsidRPr="00B64E9D">
        <w:rPr>
          <w:b w:val="0"/>
          <w:caps w:val="0"/>
          <w:sz w:val="24"/>
          <w:lang w:val="es-ES"/>
        </w:rPr>
        <w:t>Sin</w:t>
      </w:r>
      <w:r w:rsidR="005166DE" w:rsidRPr="00B64E9D">
        <w:rPr>
          <w:b w:val="0"/>
          <w:sz w:val="24"/>
          <w:lang w:val="es-ES"/>
        </w:rPr>
        <w:t xml:space="preserve"> </w:t>
      </w:r>
      <w:r w:rsidRPr="00B64E9D">
        <w:rPr>
          <w:b w:val="0"/>
          <w:caps w:val="0"/>
          <w:sz w:val="24"/>
          <w:lang w:val="es-ES"/>
        </w:rPr>
        <w:t>embargo</w:t>
      </w:r>
      <w:r w:rsidR="005166DE" w:rsidRPr="00B64E9D">
        <w:rPr>
          <w:b w:val="0"/>
          <w:sz w:val="24"/>
          <w:lang w:val="es-ES"/>
        </w:rPr>
        <w:t xml:space="preserve"> </w:t>
      </w:r>
      <w:r w:rsidRPr="00B64E9D">
        <w:rPr>
          <w:b w:val="0"/>
          <w:caps w:val="0"/>
          <w:sz w:val="24"/>
          <w:lang w:val="es-ES"/>
        </w:rPr>
        <w:t>la</w:t>
      </w:r>
      <w:r w:rsidR="005166DE" w:rsidRPr="00B64E9D">
        <w:rPr>
          <w:b w:val="0"/>
          <w:sz w:val="24"/>
          <w:lang w:val="es-ES"/>
        </w:rPr>
        <w:t xml:space="preserve"> </w:t>
      </w:r>
      <w:r w:rsidRPr="00B64E9D">
        <w:rPr>
          <w:b w:val="0"/>
          <w:caps w:val="0"/>
          <w:sz w:val="24"/>
          <w:lang w:val="es-ES"/>
        </w:rPr>
        <w:t>falla</w:t>
      </w:r>
      <w:r w:rsidR="005166DE" w:rsidRPr="00B64E9D">
        <w:rPr>
          <w:b w:val="0"/>
          <w:sz w:val="24"/>
          <w:lang w:val="es-ES"/>
        </w:rPr>
        <w:t xml:space="preserve"> </w:t>
      </w:r>
      <w:r w:rsidRPr="00B64E9D">
        <w:rPr>
          <w:b w:val="0"/>
          <w:caps w:val="0"/>
          <w:sz w:val="24"/>
          <w:lang w:val="es-ES"/>
        </w:rPr>
        <w:t>principal</w:t>
      </w:r>
      <w:r w:rsidR="005166DE" w:rsidRPr="00B64E9D">
        <w:rPr>
          <w:b w:val="0"/>
          <w:sz w:val="24"/>
          <w:lang w:val="es-ES"/>
        </w:rPr>
        <w:t xml:space="preserve"> </w:t>
      </w:r>
      <w:r w:rsidRPr="00B64E9D">
        <w:rPr>
          <w:b w:val="0"/>
          <w:caps w:val="0"/>
          <w:sz w:val="24"/>
          <w:lang w:val="es-ES"/>
        </w:rPr>
        <w:t>puede</w:t>
      </w:r>
      <w:r w:rsidR="005166DE" w:rsidRPr="00B64E9D">
        <w:rPr>
          <w:b w:val="0"/>
          <w:sz w:val="24"/>
          <w:lang w:val="es-ES"/>
        </w:rPr>
        <w:t xml:space="preserve"> </w:t>
      </w:r>
      <w:r w:rsidRPr="00B64E9D">
        <w:rPr>
          <w:b w:val="0"/>
          <w:caps w:val="0"/>
          <w:sz w:val="24"/>
          <w:lang w:val="es-ES"/>
        </w:rPr>
        <w:t>ser</w:t>
      </w:r>
      <w:r w:rsidR="005166DE" w:rsidRPr="00B64E9D">
        <w:rPr>
          <w:b w:val="0"/>
          <w:sz w:val="24"/>
          <w:lang w:val="es-ES"/>
        </w:rPr>
        <w:t xml:space="preserve"> </w:t>
      </w:r>
      <w:r w:rsidRPr="00B64E9D">
        <w:rPr>
          <w:b w:val="0"/>
          <w:caps w:val="0"/>
          <w:sz w:val="24"/>
          <w:lang w:val="es-ES"/>
        </w:rPr>
        <w:t>desencadenada</w:t>
      </w:r>
      <w:r w:rsidR="005166DE" w:rsidRPr="00B64E9D">
        <w:rPr>
          <w:b w:val="0"/>
          <w:sz w:val="24"/>
          <w:lang w:val="es-ES"/>
        </w:rPr>
        <w:t xml:space="preserve"> </w:t>
      </w:r>
      <w:r w:rsidRPr="00B64E9D">
        <w:rPr>
          <w:b w:val="0"/>
          <w:caps w:val="0"/>
          <w:sz w:val="24"/>
          <w:lang w:val="es-ES"/>
        </w:rPr>
        <w:t>por</w:t>
      </w:r>
      <w:r w:rsidR="005166DE" w:rsidRPr="00B64E9D">
        <w:rPr>
          <w:b w:val="0"/>
          <w:sz w:val="24"/>
          <w:lang w:val="es-ES"/>
        </w:rPr>
        <w:t xml:space="preserve"> </w:t>
      </w:r>
      <w:r w:rsidRPr="00B64E9D">
        <w:rPr>
          <w:b w:val="0"/>
          <w:caps w:val="0"/>
          <w:sz w:val="24"/>
          <w:lang w:val="es-ES"/>
        </w:rPr>
        <w:t>otros</w:t>
      </w:r>
      <w:r w:rsidR="005166DE" w:rsidRPr="00B64E9D">
        <w:rPr>
          <w:b w:val="0"/>
          <w:sz w:val="24"/>
          <w:lang w:val="es-ES"/>
        </w:rPr>
        <w:t xml:space="preserve"> </w:t>
      </w:r>
      <w:r w:rsidRPr="00B64E9D">
        <w:rPr>
          <w:b w:val="0"/>
          <w:caps w:val="0"/>
          <w:sz w:val="24"/>
          <w:lang w:val="es-ES"/>
        </w:rPr>
        <w:t>factores</w:t>
      </w:r>
      <w:r w:rsidR="005166DE" w:rsidRPr="00B64E9D">
        <w:rPr>
          <w:b w:val="0"/>
          <w:sz w:val="24"/>
          <w:lang w:val="es-ES"/>
        </w:rPr>
        <w:t xml:space="preserve"> </w:t>
      </w:r>
      <w:r w:rsidRPr="00B64E9D">
        <w:rPr>
          <w:b w:val="0"/>
          <w:caps w:val="0"/>
          <w:sz w:val="24"/>
          <w:lang w:val="es-ES"/>
        </w:rPr>
        <w:t>terciarios,</w:t>
      </w:r>
      <w:r w:rsidR="005166DE" w:rsidRPr="00B64E9D">
        <w:rPr>
          <w:b w:val="0"/>
          <w:sz w:val="24"/>
          <w:lang w:val="es-ES"/>
        </w:rPr>
        <w:t xml:space="preserve"> </w:t>
      </w:r>
      <w:r w:rsidRPr="00B64E9D">
        <w:rPr>
          <w:b w:val="0"/>
          <w:caps w:val="0"/>
          <w:sz w:val="24"/>
          <w:lang w:val="es-ES"/>
        </w:rPr>
        <w:t>que</w:t>
      </w:r>
      <w:r w:rsidR="005166DE" w:rsidRPr="00B64E9D">
        <w:rPr>
          <w:b w:val="0"/>
          <w:sz w:val="24"/>
          <w:lang w:val="es-ES"/>
        </w:rPr>
        <w:t xml:space="preserve"> </w:t>
      </w:r>
      <w:r w:rsidRPr="00B64E9D">
        <w:rPr>
          <w:b w:val="0"/>
          <w:caps w:val="0"/>
          <w:sz w:val="24"/>
          <w:lang w:val="es-ES"/>
        </w:rPr>
        <w:t>a</w:t>
      </w:r>
      <w:r w:rsidR="005166DE" w:rsidRPr="00B64E9D">
        <w:rPr>
          <w:b w:val="0"/>
          <w:sz w:val="24"/>
          <w:lang w:val="es-ES"/>
        </w:rPr>
        <w:t xml:space="preserve"> </w:t>
      </w:r>
      <w:r w:rsidRPr="00B64E9D">
        <w:rPr>
          <w:b w:val="0"/>
          <w:caps w:val="0"/>
          <w:sz w:val="24"/>
          <w:lang w:val="es-ES"/>
        </w:rPr>
        <w:t>su</w:t>
      </w:r>
      <w:r w:rsidR="005166DE" w:rsidRPr="00B64E9D">
        <w:rPr>
          <w:b w:val="0"/>
          <w:sz w:val="24"/>
          <w:lang w:val="es-ES"/>
        </w:rPr>
        <w:t xml:space="preserve"> </w:t>
      </w:r>
      <w:r w:rsidRPr="00B64E9D">
        <w:rPr>
          <w:b w:val="0"/>
          <w:caps w:val="0"/>
          <w:sz w:val="24"/>
          <w:lang w:val="es-ES"/>
        </w:rPr>
        <w:t>vez</w:t>
      </w:r>
      <w:r w:rsidR="005166DE" w:rsidRPr="00B64E9D">
        <w:rPr>
          <w:b w:val="0"/>
          <w:sz w:val="24"/>
          <w:lang w:val="es-ES"/>
        </w:rPr>
        <w:t xml:space="preserve"> </w:t>
      </w:r>
      <w:r w:rsidRPr="00B64E9D">
        <w:rPr>
          <w:b w:val="0"/>
          <w:caps w:val="0"/>
          <w:sz w:val="24"/>
          <w:lang w:val="es-ES"/>
        </w:rPr>
        <w:t>generan</w:t>
      </w:r>
      <w:r w:rsidR="005166DE" w:rsidRPr="00B64E9D">
        <w:rPr>
          <w:b w:val="0"/>
          <w:sz w:val="24"/>
          <w:lang w:val="es-ES"/>
        </w:rPr>
        <w:t xml:space="preserve"> </w:t>
      </w:r>
      <w:r w:rsidRPr="00B64E9D">
        <w:rPr>
          <w:b w:val="0"/>
          <w:caps w:val="0"/>
          <w:sz w:val="24"/>
          <w:lang w:val="es-ES"/>
        </w:rPr>
        <w:t>los</w:t>
      </w:r>
      <w:r w:rsidR="005166DE" w:rsidRPr="00B64E9D">
        <w:rPr>
          <w:b w:val="0"/>
          <w:sz w:val="24"/>
          <w:lang w:val="es-ES"/>
        </w:rPr>
        <w:t xml:space="preserve"> </w:t>
      </w:r>
      <w:r w:rsidRPr="00B64E9D">
        <w:rPr>
          <w:b w:val="0"/>
          <w:caps w:val="0"/>
          <w:sz w:val="24"/>
          <w:lang w:val="es-ES"/>
        </w:rPr>
        <w:t>factores</w:t>
      </w:r>
      <w:r w:rsidR="005166DE" w:rsidRPr="00B64E9D">
        <w:rPr>
          <w:b w:val="0"/>
          <w:sz w:val="24"/>
          <w:lang w:val="es-ES"/>
        </w:rPr>
        <w:t xml:space="preserve"> </w:t>
      </w:r>
      <w:r w:rsidRPr="00B64E9D">
        <w:rPr>
          <w:b w:val="0"/>
          <w:caps w:val="0"/>
          <w:sz w:val="24"/>
          <w:lang w:val="es-ES"/>
        </w:rPr>
        <w:t>secundarios</w:t>
      </w:r>
      <w:r w:rsidR="005166DE" w:rsidRPr="00B64E9D">
        <w:rPr>
          <w:b w:val="0"/>
          <w:sz w:val="24"/>
          <w:lang w:val="es-ES"/>
        </w:rPr>
        <w:t xml:space="preserve"> </w:t>
      </w:r>
      <w:r w:rsidRPr="00B64E9D">
        <w:rPr>
          <w:b w:val="0"/>
          <w:caps w:val="0"/>
          <w:sz w:val="24"/>
          <w:lang w:val="es-ES"/>
        </w:rPr>
        <w:t>y</w:t>
      </w:r>
      <w:r w:rsidR="005166DE" w:rsidRPr="00B64E9D">
        <w:rPr>
          <w:b w:val="0"/>
          <w:sz w:val="24"/>
          <w:lang w:val="es-ES"/>
        </w:rPr>
        <w:t xml:space="preserve"> </w:t>
      </w:r>
      <w:r w:rsidRPr="00B64E9D">
        <w:rPr>
          <w:b w:val="0"/>
          <w:caps w:val="0"/>
          <w:sz w:val="24"/>
          <w:lang w:val="es-ES"/>
        </w:rPr>
        <w:t>por</w:t>
      </w:r>
      <w:r w:rsidR="005166DE" w:rsidRPr="00B64E9D">
        <w:rPr>
          <w:b w:val="0"/>
          <w:sz w:val="24"/>
          <w:lang w:val="es-ES"/>
        </w:rPr>
        <w:t xml:space="preserve"> </w:t>
      </w:r>
      <w:r w:rsidRPr="00B64E9D">
        <w:rPr>
          <w:b w:val="0"/>
          <w:caps w:val="0"/>
          <w:sz w:val="24"/>
          <w:lang w:val="es-ES"/>
        </w:rPr>
        <w:t>consecuente</w:t>
      </w:r>
      <w:r w:rsidR="005166DE" w:rsidRPr="00B64E9D">
        <w:rPr>
          <w:b w:val="0"/>
          <w:sz w:val="24"/>
          <w:lang w:val="es-ES"/>
        </w:rPr>
        <w:t xml:space="preserve"> </w:t>
      </w:r>
      <w:r w:rsidRPr="00B64E9D">
        <w:rPr>
          <w:b w:val="0"/>
          <w:caps w:val="0"/>
          <w:sz w:val="24"/>
          <w:lang w:val="es-ES"/>
        </w:rPr>
        <w:t>la</w:t>
      </w:r>
      <w:r w:rsidR="005166DE" w:rsidRPr="00B64E9D">
        <w:rPr>
          <w:b w:val="0"/>
          <w:sz w:val="24"/>
          <w:lang w:val="es-ES"/>
        </w:rPr>
        <w:t xml:space="preserve"> </w:t>
      </w:r>
      <w:r w:rsidRPr="00B64E9D">
        <w:rPr>
          <w:b w:val="0"/>
          <w:caps w:val="0"/>
          <w:sz w:val="24"/>
          <w:lang w:val="es-ES"/>
        </w:rPr>
        <w:t>falla.</w:t>
      </w:r>
    </w:p>
    <w:p w:rsidR="00672376" w:rsidRPr="00B64E9D" w:rsidRDefault="00672376" w:rsidP="00B64E9D">
      <w:pPr>
        <w:pStyle w:val="Ttulo"/>
        <w:rPr>
          <w:b w:val="0"/>
          <w:sz w:val="24"/>
          <w:lang w:val="es-ES"/>
        </w:rPr>
      </w:pPr>
      <w:r w:rsidRPr="00B64E9D">
        <w:rPr>
          <w:b w:val="0"/>
          <w:noProof/>
          <w:sz w:val="24"/>
          <w:lang w:val="es-ES" w:eastAsia="es-ES"/>
        </w:rPr>
        <w:lastRenderedPageBreak/>
        <w:drawing>
          <wp:inline distT="0" distB="0" distL="0" distR="0">
            <wp:extent cx="5610225" cy="4126865"/>
            <wp:effectExtent l="19050" t="0" r="9525" b="0"/>
            <wp:docPr id="5"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 cstate="print"/>
                    <a:srcRect/>
                    <a:stretch>
                      <a:fillRect/>
                    </a:stretch>
                  </pic:blipFill>
                  <pic:spPr bwMode="auto">
                    <a:xfrm>
                      <a:off x="0" y="0"/>
                      <a:ext cx="5610225" cy="4126865"/>
                    </a:xfrm>
                    <a:prstGeom prst="rect">
                      <a:avLst/>
                    </a:prstGeom>
                    <a:noFill/>
                    <a:ln w="9525">
                      <a:noFill/>
                      <a:miter lim="800000"/>
                      <a:headEnd/>
                      <a:tailEnd/>
                    </a:ln>
                  </pic:spPr>
                </pic:pic>
              </a:graphicData>
            </a:graphic>
          </wp:inline>
        </w:drawing>
      </w:r>
    </w:p>
    <w:p w:rsidR="00894DD3" w:rsidRPr="00B64E9D" w:rsidRDefault="00894DD3" w:rsidP="00B64E9D">
      <w:pPr>
        <w:pStyle w:val="Ttulo"/>
        <w:rPr>
          <w:b w:val="0"/>
          <w:sz w:val="24"/>
        </w:rPr>
      </w:pPr>
    </w:p>
    <w:p w:rsidR="0094159E" w:rsidRPr="00B64E9D" w:rsidRDefault="0094159E" w:rsidP="00B64E9D">
      <w:pPr>
        <w:rPr>
          <w:b w:val="0"/>
        </w:rPr>
      </w:pPr>
    </w:p>
    <w:p w:rsidR="0094159E" w:rsidRPr="00B64E9D" w:rsidRDefault="0094159E" w:rsidP="00B64E9D">
      <w:pPr>
        <w:rPr>
          <w:b w:val="0"/>
        </w:rPr>
      </w:pPr>
    </w:p>
    <w:p w:rsidR="0094159E" w:rsidRPr="00B64E9D" w:rsidRDefault="0094159E" w:rsidP="00B64E9D">
      <w:pPr>
        <w:rPr>
          <w:b w:val="0"/>
        </w:rPr>
      </w:pPr>
    </w:p>
    <w:p w:rsidR="0094159E" w:rsidRDefault="0094159E" w:rsidP="00B64E9D">
      <w:pPr>
        <w:rPr>
          <w:b w:val="0"/>
        </w:rPr>
      </w:pPr>
    </w:p>
    <w:p w:rsidR="002A1FF7" w:rsidRDefault="002A1FF7" w:rsidP="00B64E9D">
      <w:pPr>
        <w:rPr>
          <w:b w:val="0"/>
        </w:rPr>
      </w:pPr>
    </w:p>
    <w:p w:rsidR="002A1FF7" w:rsidRDefault="002A1FF7" w:rsidP="00B64E9D">
      <w:pPr>
        <w:rPr>
          <w:b w:val="0"/>
        </w:rPr>
      </w:pPr>
    </w:p>
    <w:p w:rsidR="002A1FF7" w:rsidRDefault="002A1FF7" w:rsidP="00B64E9D">
      <w:pPr>
        <w:rPr>
          <w:b w:val="0"/>
        </w:rPr>
      </w:pPr>
    </w:p>
    <w:p w:rsidR="002A1FF7" w:rsidRDefault="002A1FF7" w:rsidP="00B64E9D">
      <w:pPr>
        <w:rPr>
          <w:b w:val="0"/>
        </w:rPr>
      </w:pPr>
    </w:p>
    <w:p w:rsidR="002A1FF7" w:rsidRDefault="002A1FF7" w:rsidP="00B64E9D">
      <w:pPr>
        <w:rPr>
          <w:b w:val="0"/>
        </w:rPr>
      </w:pPr>
    </w:p>
    <w:p w:rsidR="002A1FF7" w:rsidRDefault="002A1FF7" w:rsidP="00B64E9D">
      <w:pPr>
        <w:rPr>
          <w:b w:val="0"/>
        </w:rPr>
      </w:pPr>
    </w:p>
    <w:p w:rsidR="002A1FF7" w:rsidRPr="00B64E9D" w:rsidRDefault="002A1FF7" w:rsidP="00B64E9D">
      <w:pPr>
        <w:rPr>
          <w:b w:val="0"/>
        </w:rPr>
      </w:pPr>
    </w:p>
    <w:p w:rsidR="00672376" w:rsidRPr="002A1FF7" w:rsidRDefault="002A1FF7" w:rsidP="00B64E9D">
      <w:pPr>
        <w:rPr>
          <w:u w:val="single"/>
        </w:rPr>
      </w:pPr>
      <w:r w:rsidRPr="002A1FF7">
        <w:rPr>
          <w:u w:val="single"/>
        </w:rPr>
        <w:lastRenderedPageBreak/>
        <w:t>4. DIAGRAMA MATRICIAL</w:t>
      </w:r>
    </w:p>
    <w:p w:rsidR="00672376" w:rsidRPr="00B64E9D" w:rsidRDefault="00672376" w:rsidP="00B64E9D">
      <w:pPr>
        <w:rPr>
          <w:b w:val="0"/>
        </w:rPr>
      </w:pPr>
    </w:p>
    <w:p w:rsidR="00672376" w:rsidRPr="00B64E9D" w:rsidRDefault="00672376" w:rsidP="00B64E9D">
      <w:pPr>
        <w:rPr>
          <w:b w:val="0"/>
        </w:rPr>
      </w:pPr>
      <w:r w:rsidRPr="00B64E9D">
        <w:rPr>
          <w:b w:val="0"/>
          <w:noProof/>
          <w:lang w:val="es-ES" w:eastAsia="es-ES"/>
        </w:rPr>
        <w:drawing>
          <wp:inline distT="0" distB="0" distL="0" distR="0">
            <wp:extent cx="4464685" cy="3138805"/>
            <wp:effectExtent l="19050" t="0" r="0" b="0"/>
            <wp:docPr id="8"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srcRect/>
                    <a:stretch>
                      <a:fillRect/>
                    </a:stretch>
                  </pic:blipFill>
                  <pic:spPr bwMode="auto">
                    <a:xfrm>
                      <a:off x="0" y="0"/>
                      <a:ext cx="4464685" cy="3138805"/>
                    </a:xfrm>
                    <a:prstGeom prst="rect">
                      <a:avLst/>
                    </a:prstGeom>
                    <a:noFill/>
                    <a:ln w="9525">
                      <a:noFill/>
                      <a:miter lim="800000"/>
                      <a:headEnd/>
                      <a:tailEnd/>
                    </a:ln>
                  </pic:spPr>
                </pic:pic>
              </a:graphicData>
            </a:graphic>
          </wp:inline>
        </w:drawing>
      </w:r>
    </w:p>
    <w:p w:rsidR="00672376" w:rsidRPr="00B64E9D" w:rsidRDefault="001219AE" w:rsidP="00B64E9D">
      <w:pPr>
        <w:rPr>
          <w:b w:val="0"/>
        </w:rPr>
      </w:pPr>
      <w:r w:rsidRPr="00B64E9D">
        <w:rPr>
          <w:b w:val="0"/>
        </w:rPr>
        <w:t>O</w:t>
      </w:r>
      <w:r w:rsidR="0094159E" w:rsidRPr="00B64E9D">
        <w:rPr>
          <w:b w:val="0"/>
        </w:rPr>
        <w:t>bjetivo</w:t>
      </w:r>
      <w:r w:rsidRPr="00B64E9D">
        <w:rPr>
          <w:b w:val="0"/>
        </w:rPr>
        <w:t>:</w:t>
      </w:r>
    </w:p>
    <w:p w:rsidR="00672376" w:rsidRPr="00B64E9D" w:rsidRDefault="00672376" w:rsidP="00B64E9D">
      <w:pPr>
        <w:rPr>
          <w:b w:val="0"/>
        </w:rPr>
      </w:pPr>
    </w:p>
    <w:p w:rsidR="00672376" w:rsidRPr="00B64E9D" w:rsidRDefault="00672376" w:rsidP="00B64E9D">
      <w:pPr>
        <w:rPr>
          <w:b w:val="0"/>
        </w:rPr>
      </w:pPr>
      <w:r w:rsidRPr="00B64E9D">
        <w:rPr>
          <w:b w:val="0"/>
        </w:rPr>
        <w:t xml:space="preserve">Los diagramas matriciales son herramientas que se emplean para revelar las correlaciones entre ideas, tares y responsabilidad y que aparecen en diversas formas matriciales, es posible emplear estas herramientas para organizar y comparar dos o más conjuntos de artículos para mostrar cuales de ellos están relacionados, asimismo pueden mostrar la fortaleza estadística y la dirección de influencia de cada relación. </w:t>
      </w:r>
    </w:p>
    <w:p w:rsidR="00672376" w:rsidRPr="00B64E9D" w:rsidRDefault="00672376" w:rsidP="00B64E9D">
      <w:pPr>
        <w:rPr>
          <w:b w:val="0"/>
        </w:rPr>
      </w:pPr>
    </w:p>
    <w:p w:rsidR="00672376" w:rsidRPr="00B64E9D" w:rsidRDefault="0094159E" w:rsidP="00B64E9D">
      <w:pPr>
        <w:rPr>
          <w:b w:val="0"/>
        </w:rPr>
      </w:pPr>
      <w:r w:rsidRPr="00B64E9D">
        <w:rPr>
          <w:b w:val="0"/>
        </w:rPr>
        <w:t>Metodología de aplicación</w:t>
      </w:r>
    </w:p>
    <w:p w:rsidR="00672376" w:rsidRPr="00B64E9D" w:rsidRDefault="00672376" w:rsidP="00B64E9D">
      <w:pPr>
        <w:rPr>
          <w:b w:val="0"/>
        </w:rPr>
      </w:pPr>
      <w:r w:rsidRPr="00B64E9D">
        <w:rPr>
          <w:b w:val="0"/>
        </w:rPr>
        <w:t>Los diagramas matriciales se emplean para mostrar la relación entre las tareas de un diagrama de árbol y otras características o funciones, son herramientas de extrema flexibilidad, pueden manejar cualquier tipo de contenido de información y comparar cualquier número de variables.</w:t>
      </w:r>
    </w:p>
    <w:p w:rsidR="00672376" w:rsidRPr="00B64E9D" w:rsidRDefault="00672376" w:rsidP="00B64E9D">
      <w:pPr>
        <w:rPr>
          <w:b w:val="0"/>
        </w:rPr>
      </w:pPr>
    </w:p>
    <w:p w:rsidR="00672376" w:rsidRPr="00B64E9D" w:rsidRDefault="00672376" w:rsidP="00B64E9D">
      <w:pPr>
        <w:rPr>
          <w:b w:val="0"/>
        </w:rPr>
      </w:pPr>
      <w:r w:rsidRPr="00B64E9D">
        <w:rPr>
          <w:b w:val="0"/>
        </w:rPr>
        <w:t>Pueden tener cualquiera de las siguientes formas:</w:t>
      </w:r>
    </w:p>
    <w:p w:rsidR="00672376" w:rsidRPr="00B64E9D" w:rsidRDefault="00672376" w:rsidP="00B64E9D">
      <w:pPr>
        <w:rPr>
          <w:b w:val="0"/>
        </w:rPr>
      </w:pPr>
    </w:p>
    <w:p w:rsidR="00672376" w:rsidRPr="00B64E9D" w:rsidRDefault="00672376" w:rsidP="00B64E9D">
      <w:pPr>
        <w:rPr>
          <w:b w:val="0"/>
        </w:rPr>
      </w:pPr>
      <w:r w:rsidRPr="00B64E9D">
        <w:rPr>
          <w:b w:val="0"/>
        </w:rPr>
        <w:t>Forma de L</w:t>
      </w:r>
    </w:p>
    <w:p w:rsidR="00672376" w:rsidRPr="00B64E9D" w:rsidRDefault="00672376" w:rsidP="00B64E9D">
      <w:pPr>
        <w:rPr>
          <w:b w:val="0"/>
        </w:rPr>
      </w:pPr>
      <w:r w:rsidRPr="00B64E9D">
        <w:rPr>
          <w:b w:val="0"/>
        </w:rPr>
        <w:t>Forma de T</w:t>
      </w:r>
    </w:p>
    <w:p w:rsidR="00672376" w:rsidRPr="00B64E9D" w:rsidRDefault="00672376" w:rsidP="00B64E9D">
      <w:pPr>
        <w:rPr>
          <w:b w:val="0"/>
        </w:rPr>
      </w:pPr>
      <w:r w:rsidRPr="00B64E9D">
        <w:rPr>
          <w:b w:val="0"/>
        </w:rPr>
        <w:t>Forma de Y</w:t>
      </w:r>
    </w:p>
    <w:p w:rsidR="00672376" w:rsidRPr="00B64E9D" w:rsidRDefault="00672376" w:rsidP="00B64E9D">
      <w:pPr>
        <w:rPr>
          <w:b w:val="0"/>
        </w:rPr>
      </w:pPr>
      <w:r w:rsidRPr="00B64E9D">
        <w:rPr>
          <w:b w:val="0"/>
        </w:rPr>
        <w:t>Forma de X</w:t>
      </w:r>
    </w:p>
    <w:p w:rsidR="00672376" w:rsidRPr="00B64E9D" w:rsidRDefault="00672376" w:rsidP="00B64E9D">
      <w:pPr>
        <w:rPr>
          <w:b w:val="0"/>
        </w:rPr>
      </w:pPr>
      <w:r w:rsidRPr="00B64E9D">
        <w:rPr>
          <w:b w:val="0"/>
        </w:rPr>
        <w:t>Forma de C</w:t>
      </w:r>
    </w:p>
    <w:p w:rsidR="00672376" w:rsidRPr="00B64E9D" w:rsidRDefault="00672376" w:rsidP="00B64E9D">
      <w:pPr>
        <w:rPr>
          <w:b w:val="0"/>
        </w:rPr>
      </w:pPr>
    </w:p>
    <w:p w:rsidR="00672376" w:rsidRPr="00B64E9D" w:rsidRDefault="00672376" w:rsidP="00B64E9D">
      <w:pPr>
        <w:rPr>
          <w:b w:val="0"/>
        </w:rPr>
      </w:pPr>
      <w:r w:rsidRPr="00B64E9D">
        <w:rPr>
          <w:b w:val="0"/>
        </w:rPr>
        <w:t>Es posible crear diagramas matriciales para mostrar diversos tipos de relaciones, una forma de usarlos es desarrollar las nuevas actividades contra lo que en ese momento hace una organización, para desplegar una solución genérica.</w:t>
      </w:r>
    </w:p>
    <w:p w:rsidR="00672376" w:rsidRPr="00B64E9D" w:rsidRDefault="00672376" w:rsidP="00B64E9D">
      <w:pPr>
        <w:rPr>
          <w:b w:val="0"/>
        </w:rPr>
      </w:pPr>
      <w:proofErr w:type="gramStart"/>
      <w:r w:rsidRPr="00B64E9D">
        <w:rPr>
          <w:b w:val="0"/>
        </w:rPr>
        <w:t>pasos</w:t>
      </w:r>
      <w:proofErr w:type="gramEnd"/>
      <w:r w:rsidRPr="00B64E9D">
        <w:rPr>
          <w:b w:val="0"/>
        </w:rPr>
        <w:t>:</w:t>
      </w:r>
    </w:p>
    <w:p w:rsidR="00672376" w:rsidRPr="00B64E9D" w:rsidRDefault="00672376" w:rsidP="00B64E9D">
      <w:pPr>
        <w:rPr>
          <w:b w:val="0"/>
        </w:rPr>
      </w:pPr>
    </w:p>
    <w:p w:rsidR="00672376" w:rsidRPr="00B64E9D" w:rsidRDefault="00672376" w:rsidP="00B64E9D">
      <w:pPr>
        <w:rPr>
          <w:b w:val="0"/>
        </w:rPr>
      </w:pPr>
      <w:r w:rsidRPr="00B64E9D">
        <w:rPr>
          <w:b w:val="0"/>
        </w:rPr>
        <w:t>Reunir a un equipo apropiado.</w:t>
      </w:r>
    </w:p>
    <w:p w:rsidR="00672376" w:rsidRPr="00B64E9D" w:rsidRDefault="00672376" w:rsidP="00B64E9D">
      <w:pPr>
        <w:rPr>
          <w:b w:val="0"/>
        </w:rPr>
      </w:pPr>
      <w:r w:rsidRPr="00B64E9D">
        <w:rPr>
          <w:b w:val="0"/>
        </w:rPr>
        <w:t>Elegir las consideraciones clave.</w:t>
      </w:r>
    </w:p>
    <w:p w:rsidR="00672376" w:rsidRPr="00B64E9D" w:rsidRDefault="00672376" w:rsidP="00B64E9D">
      <w:pPr>
        <w:rPr>
          <w:b w:val="0"/>
        </w:rPr>
      </w:pPr>
      <w:r w:rsidRPr="00B64E9D">
        <w:rPr>
          <w:b w:val="0"/>
        </w:rPr>
        <w:t>¿Qué tipo de información se desea mostrar en la matriz?</w:t>
      </w:r>
    </w:p>
    <w:p w:rsidR="00672376" w:rsidRPr="00B64E9D" w:rsidRDefault="00672376" w:rsidP="00B64E9D">
      <w:pPr>
        <w:rPr>
          <w:b w:val="0"/>
        </w:rPr>
      </w:pPr>
      <w:r w:rsidRPr="00B64E9D">
        <w:rPr>
          <w:b w:val="0"/>
        </w:rPr>
        <w:t>Elegir la forma apropiada de la matriz.</w:t>
      </w:r>
    </w:p>
    <w:p w:rsidR="00672376" w:rsidRPr="00B64E9D" w:rsidRDefault="00672376" w:rsidP="00B64E9D">
      <w:pPr>
        <w:rPr>
          <w:b w:val="0"/>
        </w:rPr>
      </w:pPr>
      <w:r w:rsidRPr="00B64E9D">
        <w:rPr>
          <w:b w:val="0"/>
        </w:rPr>
        <w:t>Decidir el tipo de forma que permitirá obtener la mejor información:</w:t>
      </w:r>
    </w:p>
    <w:p w:rsidR="00672376" w:rsidRPr="00B64E9D" w:rsidRDefault="00672376" w:rsidP="00B64E9D">
      <w:pPr>
        <w:rPr>
          <w:b w:val="0"/>
        </w:rPr>
      </w:pPr>
      <w:r w:rsidRPr="00B64E9D">
        <w:rPr>
          <w:b w:val="0"/>
        </w:rPr>
        <w:t>Forma de L: 2 consideraciones clave</w:t>
      </w:r>
    </w:p>
    <w:p w:rsidR="00672376" w:rsidRPr="00B64E9D" w:rsidRDefault="00672376" w:rsidP="00B64E9D">
      <w:pPr>
        <w:rPr>
          <w:b w:val="0"/>
        </w:rPr>
      </w:pPr>
      <w:r w:rsidRPr="00B64E9D">
        <w:rPr>
          <w:b w:val="0"/>
        </w:rPr>
        <w:t>Forma de T: 3 consideraciones clave con relaciones directas e indirectas</w:t>
      </w:r>
    </w:p>
    <w:p w:rsidR="00672376" w:rsidRPr="00B64E9D" w:rsidRDefault="00672376" w:rsidP="00B64E9D">
      <w:pPr>
        <w:rPr>
          <w:b w:val="0"/>
        </w:rPr>
      </w:pPr>
      <w:r w:rsidRPr="00B64E9D">
        <w:rPr>
          <w:b w:val="0"/>
        </w:rPr>
        <w:t>Forma de Y: 3 consideraciones clave con relaciones directas</w:t>
      </w:r>
    </w:p>
    <w:p w:rsidR="00672376" w:rsidRPr="00B64E9D" w:rsidRDefault="00672376" w:rsidP="00B64E9D">
      <w:pPr>
        <w:rPr>
          <w:b w:val="0"/>
        </w:rPr>
      </w:pPr>
      <w:r w:rsidRPr="00B64E9D">
        <w:rPr>
          <w:b w:val="0"/>
        </w:rPr>
        <w:t xml:space="preserve">Forma de X: 4 consideraciones clave con relaciones directas e indirectas </w:t>
      </w:r>
    </w:p>
    <w:p w:rsidR="00672376" w:rsidRPr="00B64E9D" w:rsidRDefault="00672376" w:rsidP="00B64E9D">
      <w:pPr>
        <w:rPr>
          <w:b w:val="0"/>
        </w:rPr>
      </w:pPr>
      <w:r w:rsidRPr="00B64E9D">
        <w:rPr>
          <w:b w:val="0"/>
        </w:rPr>
        <w:t>Forma de C: 3 consideraciones clave con relaciones simultáneas</w:t>
      </w:r>
    </w:p>
    <w:p w:rsidR="00672376" w:rsidRPr="00B64E9D" w:rsidRDefault="00672376" w:rsidP="00B64E9D">
      <w:pPr>
        <w:rPr>
          <w:b w:val="0"/>
        </w:rPr>
      </w:pPr>
      <w:r w:rsidRPr="00B64E9D">
        <w:rPr>
          <w:b w:val="0"/>
        </w:rPr>
        <w:t>Definir los símbolos de relación a emplear y crear una leyenda.</w:t>
      </w:r>
    </w:p>
    <w:p w:rsidR="00672376" w:rsidRPr="00B64E9D" w:rsidRDefault="00672376" w:rsidP="00B64E9D">
      <w:pPr>
        <w:rPr>
          <w:b w:val="0"/>
        </w:rPr>
      </w:pPr>
      <w:r w:rsidRPr="00B64E9D">
        <w:rPr>
          <w:b w:val="0"/>
        </w:rPr>
        <w:t>Concluir la matriz.</w:t>
      </w:r>
    </w:p>
    <w:p w:rsidR="000A5B73" w:rsidRDefault="000A5B73" w:rsidP="00B64E9D">
      <w:pPr>
        <w:pStyle w:val="Ttulo"/>
        <w:rPr>
          <w:b w:val="0"/>
          <w:sz w:val="24"/>
        </w:rPr>
      </w:pPr>
    </w:p>
    <w:p w:rsidR="000A5B73" w:rsidRDefault="000A5B73" w:rsidP="00B64E9D">
      <w:pPr>
        <w:pStyle w:val="Ttulo"/>
        <w:rPr>
          <w:b w:val="0"/>
          <w:sz w:val="24"/>
        </w:rPr>
      </w:pPr>
    </w:p>
    <w:p w:rsidR="00672376" w:rsidRPr="00B64E9D" w:rsidRDefault="0094159E" w:rsidP="00B64E9D">
      <w:pPr>
        <w:pStyle w:val="Ttulo"/>
        <w:rPr>
          <w:b w:val="0"/>
          <w:sz w:val="24"/>
        </w:rPr>
      </w:pPr>
      <w:r w:rsidRPr="00B64E9D">
        <w:rPr>
          <w:b w:val="0"/>
          <w:sz w:val="24"/>
        </w:rPr>
        <w:lastRenderedPageBreak/>
        <w:t>Ejemplo:</w:t>
      </w:r>
    </w:p>
    <w:p w:rsidR="0094159E" w:rsidRPr="00B64E9D" w:rsidRDefault="0094159E" w:rsidP="00B64E9D">
      <w:pPr>
        <w:rPr>
          <w:b w:val="0"/>
        </w:rPr>
      </w:pPr>
      <w:r w:rsidRPr="00B64E9D">
        <w:rPr>
          <w:b w:val="0"/>
        </w:rPr>
        <w:t>Diagrama matricial entre las tendencias de las áreas de oportunidad para baja con acumulación de faltas</w:t>
      </w:r>
    </w:p>
    <w:p w:rsidR="0094159E" w:rsidRPr="00B64E9D" w:rsidRDefault="0094159E" w:rsidP="00B64E9D">
      <w:pPr>
        <w:pStyle w:val="Ttulo"/>
        <w:rPr>
          <w:b w:val="0"/>
          <w:sz w:val="24"/>
          <w:lang w:val="es-ES"/>
        </w:rPr>
      </w:pPr>
    </w:p>
    <w:p w:rsidR="0094159E" w:rsidRPr="00B64E9D" w:rsidRDefault="0094159E" w:rsidP="00B64E9D">
      <w:pPr>
        <w:pStyle w:val="Ttulo1"/>
        <w:rPr>
          <w:b w:val="0"/>
        </w:rPr>
      </w:pPr>
      <w:r w:rsidRPr="00B64E9D">
        <w:rPr>
          <w:b w:val="0"/>
        </w:rPr>
        <w:tab/>
      </w:r>
      <w:r w:rsidRPr="00B64E9D">
        <w:rPr>
          <w:b w:val="0"/>
        </w:rPr>
        <w:tab/>
      </w:r>
      <w:r w:rsidRPr="00B64E9D">
        <w:rPr>
          <w:b w:val="0"/>
        </w:rPr>
        <w:tab/>
        <w:t>Áreas                                       tendencia</w:t>
      </w:r>
    </w:p>
    <w:p w:rsidR="0094159E" w:rsidRPr="00B64E9D" w:rsidRDefault="0094159E" w:rsidP="00B64E9D">
      <w:pPr>
        <w:pStyle w:val="Ttulo1"/>
        <w:rPr>
          <w:b w:val="0"/>
        </w:rPr>
      </w:pPr>
      <w:r w:rsidRPr="00B64E9D">
        <w:rPr>
          <w:b w:val="0"/>
          <w:noProof/>
          <w:lang w:val="es-ES" w:eastAsia="es-ES"/>
        </w:rPr>
        <w:drawing>
          <wp:inline distT="0" distB="0" distL="0" distR="0">
            <wp:extent cx="4834950" cy="4744995"/>
            <wp:effectExtent l="19050" t="0" r="375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srcRect t="12794"/>
                    <a:stretch>
                      <a:fillRect/>
                    </a:stretch>
                  </pic:blipFill>
                  <pic:spPr bwMode="auto">
                    <a:xfrm>
                      <a:off x="0" y="0"/>
                      <a:ext cx="4834950" cy="4744995"/>
                    </a:xfrm>
                    <a:prstGeom prst="rect">
                      <a:avLst/>
                    </a:prstGeom>
                    <a:noFill/>
                    <a:ln w="9525">
                      <a:noFill/>
                      <a:miter lim="800000"/>
                      <a:headEnd/>
                      <a:tailEnd/>
                    </a:ln>
                  </pic:spPr>
                </pic:pic>
              </a:graphicData>
            </a:graphic>
          </wp:inline>
        </w:drawing>
      </w:r>
    </w:p>
    <w:p w:rsidR="0094159E" w:rsidRPr="00B64E9D" w:rsidRDefault="0094159E" w:rsidP="00B64E9D">
      <w:pPr>
        <w:pStyle w:val="Ttulo1"/>
        <w:rPr>
          <w:b w:val="0"/>
        </w:rPr>
      </w:pPr>
    </w:p>
    <w:p w:rsidR="0094159E" w:rsidRPr="00B64E9D" w:rsidRDefault="0094159E" w:rsidP="00B64E9D">
      <w:pPr>
        <w:pStyle w:val="Ttulo1"/>
        <w:rPr>
          <w:b w:val="0"/>
        </w:rPr>
      </w:pPr>
    </w:p>
    <w:p w:rsidR="0094159E" w:rsidRPr="00B64E9D" w:rsidRDefault="0094159E" w:rsidP="00B64E9D">
      <w:pPr>
        <w:pStyle w:val="Ttulo1"/>
        <w:rPr>
          <w:b w:val="0"/>
        </w:rPr>
      </w:pPr>
    </w:p>
    <w:p w:rsidR="0094159E" w:rsidRPr="00B64E9D" w:rsidRDefault="0094159E" w:rsidP="00B64E9D">
      <w:pPr>
        <w:pStyle w:val="Ttulo1"/>
        <w:rPr>
          <w:b w:val="0"/>
        </w:rPr>
      </w:pPr>
    </w:p>
    <w:p w:rsidR="0094159E" w:rsidRDefault="0094159E" w:rsidP="00B64E9D">
      <w:pPr>
        <w:pStyle w:val="Ttulo1"/>
        <w:rPr>
          <w:b w:val="0"/>
        </w:rPr>
      </w:pPr>
    </w:p>
    <w:p w:rsidR="0094159E" w:rsidRPr="00B64E9D" w:rsidRDefault="0094159E" w:rsidP="00B64E9D">
      <w:pPr>
        <w:rPr>
          <w:b w:val="0"/>
        </w:rPr>
      </w:pPr>
    </w:p>
    <w:p w:rsidR="00672376" w:rsidRPr="00B64E9D" w:rsidRDefault="005E2580" w:rsidP="00B64E9D">
      <w:pPr>
        <w:pStyle w:val="Ttulo1"/>
        <w:rPr>
          <w:b w:val="0"/>
        </w:rPr>
      </w:pPr>
      <w:r w:rsidRPr="00B64E9D">
        <w:rPr>
          <w:b w:val="0"/>
        </w:rPr>
        <w:lastRenderedPageBreak/>
        <w:t xml:space="preserve">5. </w:t>
      </w:r>
      <w:r w:rsidR="00672376" w:rsidRPr="000A5B73">
        <w:rPr>
          <w:u w:val="single"/>
        </w:rPr>
        <w:t>DIAGRAMA DE FLUJO</w:t>
      </w:r>
    </w:p>
    <w:p w:rsidR="00672376" w:rsidRPr="00B64E9D" w:rsidRDefault="00672376" w:rsidP="00B64E9D">
      <w:pPr>
        <w:rPr>
          <w:b w:val="0"/>
        </w:rPr>
      </w:pPr>
    </w:p>
    <w:p w:rsidR="00672376" w:rsidRPr="00B64E9D" w:rsidRDefault="0094159E" w:rsidP="00B64E9D">
      <w:pPr>
        <w:rPr>
          <w:b w:val="0"/>
        </w:rPr>
      </w:pPr>
      <w:r w:rsidRPr="00B64E9D">
        <w:rPr>
          <w:b w:val="0"/>
        </w:rPr>
        <w:t>Objetivos de los diagramas de flujo</w:t>
      </w:r>
    </w:p>
    <w:p w:rsidR="00672376" w:rsidRPr="00B64E9D" w:rsidRDefault="00672376" w:rsidP="00B64E9D">
      <w:pPr>
        <w:rPr>
          <w:b w:val="0"/>
        </w:rPr>
      </w:pPr>
    </w:p>
    <w:p w:rsidR="00672376" w:rsidRPr="00B64E9D" w:rsidRDefault="00672376" w:rsidP="00B64E9D">
      <w:pPr>
        <w:rPr>
          <w:b w:val="0"/>
        </w:rPr>
      </w:pPr>
      <w:r w:rsidRPr="00B64E9D">
        <w:rPr>
          <w:b w:val="0"/>
        </w:rPr>
        <w:t>Proveen una secuencia gráfica de cada uno de los pasos que componen una operación desde el inicio hasta el final. Permitiendo una mejor visualización y comprensión del proceso.</w:t>
      </w:r>
    </w:p>
    <w:p w:rsidR="00672376" w:rsidRPr="00B64E9D" w:rsidRDefault="00672376" w:rsidP="00B64E9D">
      <w:pPr>
        <w:rPr>
          <w:b w:val="0"/>
        </w:rPr>
      </w:pPr>
      <w:r w:rsidRPr="00B64E9D">
        <w:rPr>
          <w:b w:val="0"/>
        </w:rPr>
        <w:t>Los diagramas de flujo pueden minimizar grandes volúmenes de documentación, como la del ISO 9000.</w:t>
      </w:r>
    </w:p>
    <w:p w:rsidR="00672376" w:rsidRPr="00B64E9D" w:rsidRDefault="00672376" w:rsidP="00B64E9D">
      <w:pPr>
        <w:rPr>
          <w:b w:val="0"/>
        </w:rPr>
      </w:pPr>
      <w:r w:rsidRPr="00B64E9D">
        <w:rPr>
          <w:b w:val="0"/>
        </w:rPr>
        <w:t>Facilitan el desarrollo de Procedimientos Estándar de Operación.</w:t>
      </w:r>
    </w:p>
    <w:p w:rsidR="00672376" w:rsidRPr="00B64E9D" w:rsidRDefault="00672376" w:rsidP="00B64E9D">
      <w:pPr>
        <w:rPr>
          <w:b w:val="0"/>
        </w:rPr>
      </w:pPr>
      <w:r w:rsidRPr="00B64E9D">
        <w:rPr>
          <w:b w:val="0"/>
        </w:rPr>
        <w:t>Al tener un procedimiento de operación estándar se reduce en gran medida la variación y el tiempo de ciclo.</w:t>
      </w:r>
    </w:p>
    <w:p w:rsidR="00672376" w:rsidRPr="00B64E9D" w:rsidRDefault="00672376" w:rsidP="00B64E9D">
      <w:pPr>
        <w:rPr>
          <w:b w:val="0"/>
        </w:rPr>
      </w:pPr>
      <w:r w:rsidRPr="00B64E9D">
        <w:rPr>
          <w:b w:val="0"/>
        </w:rPr>
        <w:t>Los diagramas de flujo permiten detectar áreas de mejora en los procesos.</w:t>
      </w:r>
    </w:p>
    <w:p w:rsidR="00672376" w:rsidRPr="00B64E9D" w:rsidRDefault="00672376" w:rsidP="00B64E9D">
      <w:pPr>
        <w:rPr>
          <w:b w:val="0"/>
        </w:rPr>
      </w:pPr>
    </w:p>
    <w:p w:rsidR="00672376" w:rsidRPr="00B64E9D" w:rsidRDefault="00672376" w:rsidP="00B64E9D">
      <w:pPr>
        <w:rPr>
          <w:b w:val="0"/>
        </w:rPr>
      </w:pPr>
      <w:r w:rsidRPr="00B64E9D">
        <w:rPr>
          <w:b w:val="0"/>
        </w:rPr>
        <w:t>Descripción de símbolos</w:t>
      </w:r>
    </w:p>
    <w:p w:rsidR="00672376" w:rsidRPr="00B64E9D" w:rsidRDefault="00672376" w:rsidP="00B64E9D">
      <w:pPr>
        <w:rPr>
          <w:b w:val="0"/>
        </w:rPr>
      </w:pPr>
      <w:r w:rsidRPr="00B64E9D">
        <w:rPr>
          <w:b w:val="0"/>
        </w:rPr>
        <w:t xml:space="preserve">En la construcción de </w:t>
      </w:r>
      <w:r w:rsidRPr="00B64E9D">
        <w:rPr>
          <w:b w:val="0"/>
          <w:i/>
          <w:iCs/>
        </w:rPr>
        <w:t>diagramas de flujo de procesos</w:t>
      </w:r>
      <w:r w:rsidRPr="00B64E9D">
        <w:rPr>
          <w:b w:val="0"/>
        </w:rPr>
        <w:t xml:space="preserve"> se utilizan los símbolos descritos a continuación: </w:t>
      </w:r>
    </w:p>
    <w:p w:rsidR="00672376" w:rsidRPr="00B64E9D" w:rsidRDefault="00672376" w:rsidP="00B64E9D">
      <w:pPr>
        <w:rPr>
          <w:b w:val="0"/>
        </w:rPr>
      </w:pPr>
    </w:p>
    <w:p w:rsidR="00672376" w:rsidRPr="00B64E9D" w:rsidRDefault="00672376" w:rsidP="00B64E9D">
      <w:pPr>
        <w:rPr>
          <w:b w:val="0"/>
        </w:rPr>
      </w:pPr>
    </w:p>
    <w:p w:rsidR="00672376" w:rsidRPr="00B64E9D" w:rsidRDefault="00535B25" w:rsidP="00B64E9D">
      <w:pPr>
        <w:rPr>
          <w:b w:val="0"/>
        </w:rPr>
      </w:pPr>
      <w:r w:rsidRPr="00535B25">
        <w:rPr>
          <w:b w:val="0"/>
          <w:noProof/>
        </w:rPr>
        <w:pict>
          <v:oval id="_x0000_s1043" style="position:absolute;margin-left:0;margin-top:1.15pt;width:41.25pt;height:37.2pt;z-index:251678720" fillcolor="silver"/>
        </w:pict>
      </w:r>
    </w:p>
    <w:p w:rsidR="00672376" w:rsidRPr="00B64E9D" w:rsidRDefault="000A5B73" w:rsidP="00B64E9D">
      <w:pPr>
        <w:rPr>
          <w:b w:val="0"/>
        </w:rPr>
      </w:pPr>
      <w:r>
        <w:rPr>
          <w:b w:val="0"/>
        </w:rPr>
        <w:tab/>
      </w:r>
      <w:r>
        <w:rPr>
          <w:b w:val="0"/>
        </w:rPr>
        <w:tab/>
      </w:r>
      <w:r w:rsidR="00672376" w:rsidRPr="00B64E9D">
        <w:rPr>
          <w:b w:val="0"/>
        </w:rPr>
        <w:t>Operación de transformación: de la cual resulta un cambio físico o</w:t>
      </w:r>
      <w:r w:rsidR="00672376" w:rsidRPr="00B64E9D">
        <w:rPr>
          <w:b w:val="0"/>
        </w:rPr>
        <w:tab/>
      </w:r>
      <w:r w:rsidR="00672376" w:rsidRPr="00B64E9D">
        <w:rPr>
          <w:b w:val="0"/>
        </w:rPr>
        <w:tab/>
      </w:r>
      <w:r w:rsidR="00672376" w:rsidRPr="00B64E9D">
        <w:rPr>
          <w:b w:val="0"/>
        </w:rPr>
        <w:tab/>
      </w:r>
      <w:r w:rsidR="00672376" w:rsidRPr="00B64E9D">
        <w:rPr>
          <w:b w:val="0"/>
        </w:rPr>
        <w:tab/>
      </w:r>
      <w:r w:rsidR="00672376" w:rsidRPr="00B64E9D">
        <w:rPr>
          <w:b w:val="0"/>
        </w:rPr>
        <w:tab/>
        <w:t>químico del  producto.</w:t>
      </w:r>
    </w:p>
    <w:p w:rsidR="00672376" w:rsidRPr="00B64E9D" w:rsidRDefault="00535B25" w:rsidP="00B64E9D">
      <w:pPr>
        <w:rPr>
          <w:b w:val="0"/>
          <w:noProof/>
        </w:rPr>
      </w:pPr>
      <w:r w:rsidRPr="00535B25">
        <w:rPr>
          <w:b w:val="0"/>
          <w:noProof/>
        </w:rPr>
        <w:pict>
          <v:rect id="_x0000_s1044" style="position:absolute;margin-left:9pt;margin-top:6.65pt;width:38.25pt;height:36.9pt;z-index:251679744" fillcolor="silver"/>
        </w:pict>
      </w:r>
    </w:p>
    <w:p w:rsidR="00672376" w:rsidRPr="00B64E9D" w:rsidRDefault="000A5B73" w:rsidP="00B64E9D">
      <w:pPr>
        <w:rPr>
          <w:b w:val="0"/>
          <w:noProof/>
        </w:rPr>
      </w:pPr>
      <w:r>
        <w:rPr>
          <w:b w:val="0"/>
          <w:noProof/>
        </w:rPr>
        <w:t xml:space="preserve">                   </w:t>
      </w:r>
      <w:r w:rsidR="00672376" w:rsidRPr="00B64E9D">
        <w:rPr>
          <w:b w:val="0"/>
          <w:noProof/>
        </w:rPr>
        <w:t>Inspección: Verificación de alguna característica mediante un estandar de calidad</w:t>
      </w:r>
      <w:r w:rsidR="00672376" w:rsidRPr="00B64E9D">
        <w:rPr>
          <w:b w:val="0"/>
          <w:noProof/>
        </w:rPr>
        <w:tab/>
        <w:t>prestablecido.</w:t>
      </w:r>
    </w:p>
    <w:p w:rsidR="00672376" w:rsidRPr="00B64E9D" w:rsidRDefault="00672376" w:rsidP="00B64E9D">
      <w:pPr>
        <w:rPr>
          <w:b w:val="0"/>
          <w:noProof/>
        </w:rPr>
      </w:pPr>
    </w:p>
    <w:p w:rsidR="00672376" w:rsidRPr="00B64E9D" w:rsidRDefault="00535B25" w:rsidP="00B64E9D">
      <w:pPr>
        <w:rPr>
          <w:b w:val="0"/>
          <w:noProof/>
        </w:rPr>
      </w:pPr>
      <w:r w:rsidRPr="00535B25">
        <w:rPr>
          <w:b w:val="0"/>
          <w:noProof/>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45" type="#_x0000_t13" style="position:absolute;margin-left:7.5pt;margin-top:5.35pt;width:45pt;height:45pt;z-index:251680768" fillcolor="silver"/>
        </w:pict>
      </w:r>
    </w:p>
    <w:p w:rsidR="00672376" w:rsidRPr="00B64E9D" w:rsidRDefault="000A5B73" w:rsidP="00B64E9D">
      <w:pPr>
        <w:rPr>
          <w:b w:val="0"/>
          <w:noProof/>
        </w:rPr>
      </w:pPr>
      <w:r>
        <w:rPr>
          <w:b w:val="0"/>
          <w:noProof/>
        </w:rPr>
        <w:tab/>
      </w:r>
      <w:r>
        <w:rPr>
          <w:b w:val="0"/>
          <w:noProof/>
        </w:rPr>
        <w:tab/>
      </w:r>
      <w:r w:rsidR="00672376" w:rsidRPr="00B64E9D">
        <w:rPr>
          <w:b w:val="0"/>
          <w:noProof/>
        </w:rPr>
        <w:t>Transporte: Movimiento físico del producto o un componente.</w:t>
      </w:r>
    </w:p>
    <w:p w:rsidR="00672376" w:rsidRPr="00B64E9D" w:rsidRDefault="00672376" w:rsidP="00B64E9D">
      <w:pPr>
        <w:rPr>
          <w:b w:val="0"/>
          <w:noProof/>
        </w:rPr>
      </w:pPr>
    </w:p>
    <w:p w:rsidR="00672376" w:rsidRPr="00B64E9D" w:rsidRDefault="00535B25" w:rsidP="00B64E9D">
      <w:pPr>
        <w:rPr>
          <w:b w:val="0"/>
          <w:noProof/>
        </w:rPr>
      </w:pPr>
      <w:r w:rsidRPr="00535B25">
        <w:rPr>
          <w:b w:val="0"/>
          <w:noProof/>
        </w:rPr>
        <w:pict>
          <v:shapetype id="_x0000_t135" coordsize="21600,21600" o:spt="135" path="m10800,qx21600,10800,10800,21600l,21600,,xe">
            <v:stroke joinstyle="miter"/>
            <v:path gradientshapeok="t" o:connecttype="rect" textboxrect="0,3163,18437,18437"/>
          </v:shapetype>
          <v:shape id="_x0000_s1046" type="#_x0000_t135" style="position:absolute;margin-left:7.5pt;margin-top:10.35pt;width:36pt;height:27pt;z-index:251681792" fillcolor="silver"/>
        </w:pict>
      </w:r>
      <w:r w:rsidR="00672376" w:rsidRPr="00B64E9D">
        <w:rPr>
          <w:b w:val="0"/>
          <w:noProof/>
        </w:rPr>
        <w:tab/>
      </w:r>
      <w:r w:rsidR="00672376" w:rsidRPr="00B64E9D">
        <w:rPr>
          <w:b w:val="0"/>
          <w:noProof/>
        </w:rPr>
        <w:tab/>
      </w:r>
      <w:r w:rsidR="00672376" w:rsidRPr="00B64E9D">
        <w:rPr>
          <w:b w:val="0"/>
          <w:noProof/>
        </w:rPr>
        <w:tab/>
      </w:r>
    </w:p>
    <w:p w:rsidR="00672376" w:rsidRPr="00B64E9D" w:rsidRDefault="000A5B73" w:rsidP="00B64E9D">
      <w:pPr>
        <w:rPr>
          <w:b w:val="0"/>
          <w:noProof/>
        </w:rPr>
      </w:pPr>
      <w:r>
        <w:rPr>
          <w:b w:val="0"/>
          <w:noProof/>
        </w:rPr>
        <w:t xml:space="preserve">                </w:t>
      </w:r>
      <w:r w:rsidR="00672376" w:rsidRPr="00B64E9D">
        <w:rPr>
          <w:b w:val="0"/>
          <w:noProof/>
        </w:rPr>
        <w:t xml:space="preserve">Demora: Indica la necesidad de un periodo de inactividad en espera de </w:t>
      </w:r>
      <w:r>
        <w:rPr>
          <w:b w:val="0"/>
          <w:noProof/>
        </w:rPr>
        <w:t xml:space="preserve">  </w:t>
      </w:r>
      <w:r w:rsidR="00672376" w:rsidRPr="00B64E9D">
        <w:rPr>
          <w:b w:val="0"/>
          <w:noProof/>
        </w:rPr>
        <w:t>operación inspección o transporte.</w:t>
      </w:r>
    </w:p>
    <w:p w:rsidR="00672376" w:rsidRPr="00B64E9D" w:rsidRDefault="00535B25" w:rsidP="00B64E9D">
      <w:pPr>
        <w:rPr>
          <w:b w:val="0"/>
          <w:noProof/>
        </w:rPr>
      </w:pPr>
      <w:r w:rsidRPr="00535B25">
        <w:rPr>
          <w:b w:val="0"/>
          <w:noProof/>
        </w:rPr>
        <w:pict>
          <v:shapetype id="_x0000_t128" coordsize="21600,21600" o:spt="128" path="m,l21600,,10800,21600xe">
            <v:stroke joinstyle="miter"/>
            <v:path gradientshapeok="t" o:connecttype="custom" o:connectlocs="10800,0;5400,10800;10800,21600;16200,10800" textboxrect="5400,0,16200,10800"/>
          </v:shapetype>
          <v:shape id="_x0000_s1047" type="#_x0000_t128" style="position:absolute;margin-left:3.75pt;margin-top:1.75pt;width:39.75pt;height:36pt;z-index:251682816" fillcolor="silver"/>
        </w:pict>
      </w:r>
    </w:p>
    <w:p w:rsidR="00672376" w:rsidRPr="00B64E9D" w:rsidRDefault="00983B18" w:rsidP="00B64E9D">
      <w:pPr>
        <w:rPr>
          <w:b w:val="0"/>
          <w:noProof/>
        </w:rPr>
      </w:pPr>
      <w:r>
        <w:rPr>
          <w:b w:val="0"/>
          <w:noProof/>
        </w:rPr>
        <w:tab/>
      </w:r>
      <w:r w:rsidR="00672376" w:rsidRPr="00B64E9D">
        <w:rPr>
          <w:b w:val="0"/>
          <w:noProof/>
        </w:rPr>
        <w:t xml:space="preserve">Almacenamiento: Mantener un producto en almacenamiento </w:t>
      </w:r>
      <w:r w:rsidR="000A5B73">
        <w:rPr>
          <w:b w:val="0"/>
          <w:noProof/>
        </w:rPr>
        <w:t xml:space="preserve"> </w:t>
      </w:r>
      <w:r w:rsidR="00672376" w:rsidRPr="00B64E9D">
        <w:rPr>
          <w:b w:val="0"/>
          <w:noProof/>
        </w:rPr>
        <w:t>hasta que continúe su procesamiento o sea vendido.</w:t>
      </w:r>
    </w:p>
    <w:p w:rsidR="00672376" w:rsidRPr="00B64E9D" w:rsidRDefault="00672376" w:rsidP="00B64E9D">
      <w:pPr>
        <w:rPr>
          <w:b w:val="0"/>
          <w:noProof/>
        </w:rPr>
      </w:pPr>
      <w:r w:rsidRPr="00B64E9D">
        <w:rPr>
          <w:b w:val="0"/>
          <w:noProof/>
        </w:rPr>
        <w:tab/>
      </w:r>
    </w:p>
    <w:p w:rsidR="00672376" w:rsidRPr="00B64E9D" w:rsidRDefault="00672376" w:rsidP="00B64E9D">
      <w:pPr>
        <w:rPr>
          <w:b w:val="0"/>
        </w:rPr>
      </w:pPr>
    </w:p>
    <w:p w:rsidR="00672376" w:rsidRPr="00B64E9D" w:rsidRDefault="0094159E" w:rsidP="00983B18">
      <w:pPr>
        <w:pStyle w:val="Ttulo3"/>
        <w:rPr>
          <w:b w:val="0"/>
        </w:rPr>
      </w:pPr>
      <w:r w:rsidRPr="00B64E9D">
        <w:rPr>
          <w:b w:val="0"/>
        </w:rPr>
        <w:t>Metodología de aplicación</w:t>
      </w:r>
    </w:p>
    <w:p w:rsidR="00672376" w:rsidRPr="00B64E9D" w:rsidRDefault="00672376" w:rsidP="00B64E9D">
      <w:pPr>
        <w:rPr>
          <w:b w:val="0"/>
        </w:rPr>
      </w:pPr>
      <w:r w:rsidRPr="00B64E9D">
        <w:rPr>
          <w:b w:val="0"/>
        </w:rPr>
        <w:t>Describir el proceso a evaluar: Es importante seleccionar un proceso relevante.</w:t>
      </w:r>
    </w:p>
    <w:p w:rsidR="00672376" w:rsidRPr="00B64E9D" w:rsidRDefault="00672376" w:rsidP="00B64E9D">
      <w:pPr>
        <w:rPr>
          <w:b w:val="0"/>
        </w:rPr>
      </w:pPr>
      <w:r w:rsidRPr="00B64E9D">
        <w:rPr>
          <w:b w:val="0"/>
        </w:rPr>
        <w:t xml:space="preserve">Definir todos los pasos que componen el proceso: el equipo de trabajo anota en tarjetas los diferentes pasos que conforman el proceso, con este método el equipo puede arreglar y ordenar los pasos del proceso. </w:t>
      </w:r>
    </w:p>
    <w:p w:rsidR="00672376" w:rsidRPr="00B64E9D" w:rsidRDefault="00672376" w:rsidP="00B64E9D">
      <w:pPr>
        <w:rPr>
          <w:b w:val="0"/>
        </w:rPr>
      </w:pPr>
      <w:r w:rsidRPr="00B64E9D">
        <w:rPr>
          <w:b w:val="0"/>
        </w:rPr>
        <w:t>Conectar las actividades: Cuando los pasos que componen el proceso han sido descritos se construye el diagrama de flujo, conectando las actividades mediante flechas, cada símbolo debe describir la actividad que se realiza con pocas palabras.</w:t>
      </w:r>
    </w:p>
    <w:p w:rsidR="00672376" w:rsidRPr="00B64E9D" w:rsidRDefault="00672376" w:rsidP="00B64E9D">
      <w:pPr>
        <w:rPr>
          <w:b w:val="0"/>
        </w:rPr>
      </w:pPr>
      <w:r w:rsidRPr="00B64E9D">
        <w:rPr>
          <w:b w:val="0"/>
        </w:rPr>
        <w:t xml:space="preserve">Comparar el proceso actual con el proceso considerado como “ideal” las siguientes preguntas </w:t>
      </w:r>
      <w:proofErr w:type="gramStart"/>
      <w:r w:rsidRPr="00B64E9D">
        <w:rPr>
          <w:b w:val="0"/>
        </w:rPr>
        <w:t>pueden</w:t>
      </w:r>
      <w:proofErr w:type="gramEnd"/>
      <w:r w:rsidRPr="00B64E9D">
        <w:rPr>
          <w:b w:val="0"/>
        </w:rPr>
        <w:t xml:space="preserve"> servir de guía:</w:t>
      </w:r>
    </w:p>
    <w:p w:rsidR="00672376" w:rsidRPr="00B64E9D" w:rsidRDefault="00672376" w:rsidP="00B64E9D">
      <w:pPr>
        <w:rPr>
          <w:b w:val="0"/>
        </w:rPr>
      </w:pPr>
      <w:r w:rsidRPr="00B64E9D">
        <w:rPr>
          <w:b w:val="0"/>
        </w:rPr>
        <w:t>¿Existen pasos demasiado complejos? ¿Existe duplicidad o redundancia? ¿Existen puntos de control para prevenir errores? ¿</w:t>
      </w:r>
      <w:proofErr w:type="gramStart"/>
      <w:r w:rsidRPr="00B64E9D">
        <w:rPr>
          <w:b w:val="0"/>
        </w:rPr>
        <w:t>deberían</w:t>
      </w:r>
      <w:proofErr w:type="gramEnd"/>
      <w:r w:rsidRPr="00B64E9D">
        <w:rPr>
          <w:b w:val="0"/>
        </w:rPr>
        <w:t xml:space="preserve"> de existir? ¿El proceso funciona en la manera en la cual debería de hacerse? ¿Se puede realizar el proceso de diferente manera?</w:t>
      </w:r>
    </w:p>
    <w:p w:rsidR="00672376" w:rsidRPr="00B64E9D" w:rsidRDefault="00672376" w:rsidP="00B64E9D">
      <w:pPr>
        <w:rPr>
          <w:b w:val="0"/>
        </w:rPr>
      </w:pPr>
      <w:r w:rsidRPr="00B64E9D">
        <w:rPr>
          <w:b w:val="0"/>
        </w:rPr>
        <w:t>Mejoras del proceso: Una vez que se contestan las preguntas mediante tormenta de ideas se realizan mejoras. Definiendo los pasos que agregan valor y los que no agregan se puede llevar a cabo una simplificación sustancial del proceso. Las mejoras son priorizadas y se llevan a cabo planes de acción.</w:t>
      </w:r>
    </w:p>
    <w:p w:rsidR="00672376" w:rsidRPr="00B64E9D" w:rsidRDefault="00672376" w:rsidP="00B64E9D">
      <w:pPr>
        <w:rPr>
          <w:b w:val="0"/>
        </w:rPr>
      </w:pPr>
      <w:r w:rsidRPr="00B64E9D">
        <w:rPr>
          <w:b w:val="0"/>
        </w:rPr>
        <w:t>Implementar el nuevo procedimiento: Una vez realizadas las mejoras se dan a conocer a las personas involucradas en el proceso y se verifica su efectividad.</w:t>
      </w:r>
    </w:p>
    <w:p w:rsidR="00672376" w:rsidRPr="00B64E9D" w:rsidRDefault="00672376" w:rsidP="00B64E9D">
      <w:pPr>
        <w:rPr>
          <w:b w:val="0"/>
        </w:rPr>
      </w:pPr>
    </w:p>
    <w:p w:rsidR="00672376" w:rsidRPr="00B64E9D" w:rsidRDefault="00672376" w:rsidP="00B64E9D">
      <w:pPr>
        <w:rPr>
          <w:b w:val="0"/>
        </w:rPr>
      </w:pPr>
      <w:r w:rsidRPr="00B64E9D">
        <w:rPr>
          <w:b w:val="0"/>
        </w:rPr>
        <w:lastRenderedPageBreak/>
        <w:t>Ejemplo de diagrama de flujo: Una visita a la farmacia</w:t>
      </w:r>
      <w:r w:rsidRPr="00B64E9D">
        <w:rPr>
          <w:rStyle w:val="Refdenotaalpie"/>
          <w:b w:val="0"/>
        </w:rPr>
        <w:footnoteReference w:id="2"/>
      </w:r>
    </w:p>
    <w:p w:rsidR="00672376" w:rsidRPr="00B64E9D" w:rsidRDefault="00672376" w:rsidP="00B64E9D">
      <w:pPr>
        <w:pStyle w:val="Ttulo4"/>
        <w:rPr>
          <w:b w:val="0"/>
          <w:vertAlign w:val="superscript"/>
        </w:rPr>
      </w:pPr>
    </w:p>
    <w:p w:rsidR="00672376" w:rsidRPr="00B64E9D" w:rsidRDefault="00672376" w:rsidP="00B64E9D">
      <w:pPr>
        <w:rPr>
          <w:b w:val="0"/>
        </w:rPr>
      </w:pPr>
      <w:r w:rsidRPr="00B64E9D">
        <w:rPr>
          <w:b w:val="0"/>
        </w:rPr>
        <w:t>Operación: despacho de una fórmula.</w:t>
      </w:r>
    </w:p>
    <w:tbl>
      <w:tblPr>
        <w:tblW w:w="8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930"/>
        <w:gridCol w:w="1080"/>
        <w:gridCol w:w="900"/>
        <w:gridCol w:w="1260"/>
      </w:tblGrid>
      <w:tr w:rsidR="00672376" w:rsidRPr="00B64E9D" w:rsidTr="00030AB2">
        <w:tc>
          <w:tcPr>
            <w:tcW w:w="4930" w:type="dxa"/>
            <w:shd w:val="clear" w:color="auto" w:fill="D9D9D9"/>
          </w:tcPr>
          <w:p w:rsidR="00672376" w:rsidRPr="00B64E9D" w:rsidRDefault="00672376" w:rsidP="00B64E9D">
            <w:pPr>
              <w:rPr>
                <w:b w:val="0"/>
              </w:rPr>
            </w:pPr>
            <w:r w:rsidRPr="00B64E9D">
              <w:rPr>
                <w:b w:val="0"/>
              </w:rPr>
              <w:t>EVENTO</w:t>
            </w:r>
          </w:p>
        </w:tc>
        <w:tc>
          <w:tcPr>
            <w:tcW w:w="1080" w:type="dxa"/>
            <w:shd w:val="clear" w:color="auto" w:fill="D9D9D9"/>
          </w:tcPr>
          <w:p w:rsidR="00672376" w:rsidRPr="00B64E9D" w:rsidRDefault="00672376" w:rsidP="00B64E9D">
            <w:pPr>
              <w:rPr>
                <w:b w:val="0"/>
              </w:rPr>
            </w:pPr>
            <w:r w:rsidRPr="00B64E9D">
              <w:rPr>
                <w:b w:val="0"/>
              </w:rPr>
              <w:t>SÍMBOLO</w:t>
            </w:r>
          </w:p>
        </w:tc>
        <w:tc>
          <w:tcPr>
            <w:tcW w:w="900" w:type="dxa"/>
            <w:shd w:val="clear" w:color="auto" w:fill="D9D9D9"/>
          </w:tcPr>
          <w:p w:rsidR="00672376" w:rsidRPr="00B64E9D" w:rsidRDefault="00672376" w:rsidP="00B64E9D">
            <w:pPr>
              <w:rPr>
                <w:b w:val="0"/>
              </w:rPr>
            </w:pPr>
            <w:r w:rsidRPr="00B64E9D">
              <w:rPr>
                <w:b w:val="0"/>
              </w:rPr>
              <w:t>TIEMPO</w:t>
            </w:r>
          </w:p>
          <w:p w:rsidR="00672376" w:rsidRPr="00B64E9D" w:rsidRDefault="00672376" w:rsidP="00B64E9D">
            <w:pPr>
              <w:rPr>
                <w:b w:val="0"/>
              </w:rPr>
            </w:pPr>
            <w:r w:rsidRPr="00B64E9D">
              <w:rPr>
                <w:b w:val="0"/>
              </w:rPr>
              <w:t>(min.)</w:t>
            </w:r>
          </w:p>
        </w:tc>
        <w:tc>
          <w:tcPr>
            <w:tcW w:w="1260" w:type="dxa"/>
            <w:shd w:val="clear" w:color="auto" w:fill="D9D9D9"/>
          </w:tcPr>
          <w:p w:rsidR="00672376" w:rsidRPr="00B64E9D" w:rsidRDefault="00672376" w:rsidP="00B64E9D">
            <w:pPr>
              <w:rPr>
                <w:b w:val="0"/>
              </w:rPr>
            </w:pPr>
            <w:r w:rsidRPr="00B64E9D">
              <w:rPr>
                <w:b w:val="0"/>
              </w:rPr>
              <w:t>DISTANCIA (pies)</w:t>
            </w:r>
          </w:p>
        </w:tc>
      </w:tr>
      <w:tr w:rsidR="00672376" w:rsidRPr="00B64E9D" w:rsidTr="00030AB2">
        <w:tc>
          <w:tcPr>
            <w:tcW w:w="4930" w:type="dxa"/>
          </w:tcPr>
          <w:p w:rsidR="00672376" w:rsidRPr="00B64E9D" w:rsidRDefault="00672376" w:rsidP="00B64E9D">
            <w:pPr>
              <w:rPr>
                <w:b w:val="0"/>
              </w:rPr>
            </w:pPr>
            <w:r w:rsidRPr="00B64E9D">
              <w:rPr>
                <w:b w:val="0"/>
              </w:rPr>
              <w:t>Abrir la puerta, caminar hacia el área de la farmacia del almacén.</w:t>
            </w:r>
          </w:p>
        </w:tc>
        <w:tc>
          <w:tcPr>
            <w:tcW w:w="1080" w:type="dxa"/>
          </w:tcPr>
          <w:p w:rsidR="00672376" w:rsidRPr="00B64E9D" w:rsidRDefault="00535B25" w:rsidP="00B64E9D">
            <w:pPr>
              <w:rPr>
                <w:b w:val="0"/>
              </w:rPr>
            </w:pPr>
            <w:r w:rsidRPr="00535B25">
              <w:rPr>
                <w:b w:val="0"/>
                <w:noProof/>
              </w:rPr>
              <w:pict>
                <v:shape id="_x0000_s1048" type="#_x0000_t13" style="position:absolute;margin-left:15pt;margin-top:1.55pt;width:18pt;height:18pt;z-index:251683840;mso-position-horizontal-relative:text;mso-position-vertical-relative:text"/>
              </w:pict>
            </w:r>
          </w:p>
        </w:tc>
        <w:tc>
          <w:tcPr>
            <w:tcW w:w="900" w:type="dxa"/>
          </w:tcPr>
          <w:p w:rsidR="00672376" w:rsidRPr="00B64E9D" w:rsidRDefault="00672376" w:rsidP="00B64E9D">
            <w:pPr>
              <w:rPr>
                <w:b w:val="0"/>
              </w:rPr>
            </w:pPr>
            <w:r w:rsidRPr="00B64E9D">
              <w:rPr>
                <w:b w:val="0"/>
              </w:rPr>
              <w:t>0.8</w:t>
            </w:r>
          </w:p>
          <w:p w:rsidR="00672376" w:rsidRPr="00B64E9D" w:rsidRDefault="00672376" w:rsidP="00B64E9D">
            <w:pPr>
              <w:rPr>
                <w:b w:val="0"/>
              </w:rPr>
            </w:pPr>
          </w:p>
        </w:tc>
        <w:tc>
          <w:tcPr>
            <w:tcW w:w="1260" w:type="dxa"/>
          </w:tcPr>
          <w:p w:rsidR="00672376" w:rsidRPr="00B64E9D" w:rsidRDefault="00672376" w:rsidP="00B64E9D">
            <w:pPr>
              <w:rPr>
                <w:b w:val="0"/>
              </w:rPr>
            </w:pPr>
            <w:r w:rsidRPr="00B64E9D">
              <w:rPr>
                <w:b w:val="0"/>
              </w:rPr>
              <w:t>50</w:t>
            </w:r>
          </w:p>
        </w:tc>
      </w:tr>
      <w:tr w:rsidR="00672376" w:rsidRPr="00B64E9D" w:rsidTr="00030AB2">
        <w:tc>
          <w:tcPr>
            <w:tcW w:w="4930" w:type="dxa"/>
          </w:tcPr>
          <w:p w:rsidR="00672376" w:rsidRPr="00B64E9D" w:rsidRDefault="00672376" w:rsidP="00B64E9D">
            <w:pPr>
              <w:rPr>
                <w:b w:val="0"/>
              </w:rPr>
            </w:pPr>
            <w:r w:rsidRPr="00B64E9D">
              <w:rPr>
                <w:b w:val="0"/>
              </w:rPr>
              <w:t>Esperar para ser atendido.</w:t>
            </w:r>
          </w:p>
        </w:tc>
        <w:tc>
          <w:tcPr>
            <w:tcW w:w="1080" w:type="dxa"/>
          </w:tcPr>
          <w:p w:rsidR="00672376" w:rsidRPr="00B64E9D" w:rsidRDefault="00535B25" w:rsidP="00B64E9D">
            <w:pPr>
              <w:rPr>
                <w:b w:val="0"/>
              </w:rPr>
            </w:pPr>
            <w:r w:rsidRPr="00535B25">
              <w:rPr>
                <w:b w:val="0"/>
                <w:noProof/>
              </w:rPr>
              <w:pict>
                <v:shape id="_x0000_s1049" type="#_x0000_t135" style="position:absolute;margin-left:14pt;margin-top:4.9pt;width:18pt;height:9pt;z-index:251684864;mso-position-horizontal-relative:text;mso-position-vertical-relative:text"/>
              </w:pict>
            </w:r>
          </w:p>
          <w:p w:rsidR="00672376" w:rsidRPr="00B64E9D" w:rsidRDefault="00672376" w:rsidP="00B64E9D">
            <w:pPr>
              <w:rPr>
                <w:b w:val="0"/>
              </w:rPr>
            </w:pPr>
          </w:p>
        </w:tc>
        <w:tc>
          <w:tcPr>
            <w:tcW w:w="900" w:type="dxa"/>
          </w:tcPr>
          <w:p w:rsidR="00672376" w:rsidRPr="00B64E9D" w:rsidRDefault="00672376" w:rsidP="00B64E9D">
            <w:pPr>
              <w:rPr>
                <w:b w:val="0"/>
              </w:rPr>
            </w:pPr>
            <w:r w:rsidRPr="00B64E9D">
              <w:rPr>
                <w:b w:val="0"/>
              </w:rPr>
              <w:t>1</w:t>
            </w:r>
          </w:p>
        </w:tc>
        <w:tc>
          <w:tcPr>
            <w:tcW w:w="1260" w:type="dxa"/>
          </w:tcPr>
          <w:p w:rsidR="00672376" w:rsidRPr="00B64E9D" w:rsidRDefault="00672376" w:rsidP="00B64E9D">
            <w:pPr>
              <w:rPr>
                <w:b w:val="0"/>
              </w:rPr>
            </w:pPr>
          </w:p>
        </w:tc>
      </w:tr>
      <w:tr w:rsidR="00672376" w:rsidRPr="00B64E9D" w:rsidTr="00030AB2">
        <w:tc>
          <w:tcPr>
            <w:tcW w:w="4930" w:type="dxa"/>
          </w:tcPr>
          <w:p w:rsidR="00672376" w:rsidRPr="00B64E9D" w:rsidRDefault="00672376" w:rsidP="00B64E9D">
            <w:pPr>
              <w:rPr>
                <w:b w:val="0"/>
              </w:rPr>
            </w:pPr>
            <w:r w:rsidRPr="00B64E9D">
              <w:rPr>
                <w:b w:val="0"/>
              </w:rPr>
              <w:t>Sacar la fórmula de la billetera o del bolsillo y entregarla al dependiente.</w:t>
            </w:r>
          </w:p>
        </w:tc>
        <w:tc>
          <w:tcPr>
            <w:tcW w:w="1080" w:type="dxa"/>
          </w:tcPr>
          <w:p w:rsidR="00672376" w:rsidRPr="00B64E9D" w:rsidRDefault="00535B25" w:rsidP="00B64E9D">
            <w:pPr>
              <w:rPr>
                <w:b w:val="0"/>
              </w:rPr>
            </w:pPr>
            <w:r w:rsidRPr="00535B25">
              <w:rPr>
                <w:b w:val="0"/>
                <w:noProof/>
              </w:rPr>
              <w:pict>
                <v:oval id="_x0000_s1050" style="position:absolute;margin-left:13.5pt;margin-top:1.8pt;width:18pt;height:18pt;z-index:251685888;mso-position-horizontal-relative:text;mso-position-vertical-relative:text"/>
              </w:pict>
            </w:r>
          </w:p>
        </w:tc>
        <w:tc>
          <w:tcPr>
            <w:tcW w:w="900" w:type="dxa"/>
          </w:tcPr>
          <w:p w:rsidR="00672376" w:rsidRPr="00B64E9D" w:rsidRDefault="00672376" w:rsidP="00B64E9D">
            <w:pPr>
              <w:rPr>
                <w:b w:val="0"/>
              </w:rPr>
            </w:pPr>
            <w:r w:rsidRPr="00B64E9D">
              <w:rPr>
                <w:b w:val="0"/>
              </w:rPr>
              <w:t>0.4</w:t>
            </w:r>
          </w:p>
        </w:tc>
        <w:tc>
          <w:tcPr>
            <w:tcW w:w="1260" w:type="dxa"/>
          </w:tcPr>
          <w:p w:rsidR="00672376" w:rsidRPr="00B64E9D" w:rsidRDefault="00672376" w:rsidP="00B64E9D">
            <w:pPr>
              <w:rPr>
                <w:b w:val="0"/>
              </w:rPr>
            </w:pPr>
          </w:p>
        </w:tc>
      </w:tr>
      <w:tr w:rsidR="00672376" w:rsidRPr="00B64E9D" w:rsidTr="00030AB2">
        <w:tc>
          <w:tcPr>
            <w:tcW w:w="4930" w:type="dxa"/>
          </w:tcPr>
          <w:p w:rsidR="00672376" w:rsidRPr="00B64E9D" w:rsidRDefault="00672376" w:rsidP="00B64E9D">
            <w:pPr>
              <w:rPr>
                <w:b w:val="0"/>
              </w:rPr>
            </w:pPr>
            <w:r w:rsidRPr="00B64E9D">
              <w:rPr>
                <w:b w:val="0"/>
              </w:rPr>
              <w:t>Esperar hasta cuando el dependiente  despache la fórmula y calcule el valor.</w:t>
            </w:r>
          </w:p>
        </w:tc>
        <w:tc>
          <w:tcPr>
            <w:tcW w:w="1080" w:type="dxa"/>
          </w:tcPr>
          <w:p w:rsidR="00672376" w:rsidRPr="00B64E9D" w:rsidRDefault="00535B25" w:rsidP="00B64E9D">
            <w:pPr>
              <w:rPr>
                <w:b w:val="0"/>
              </w:rPr>
            </w:pPr>
            <w:r w:rsidRPr="00535B25">
              <w:rPr>
                <w:b w:val="0"/>
                <w:noProof/>
              </w:rPr>
              <w:pict>
                <v:shape id="_x0000_s1051" type="#_x0000_t135" style="position:absolute;margin-left:15pt;margin-top:5.9pt;width:18pt;height:9pt;z-index:251686912;mso-position-horizontal-relative:text;mso-position-vertical-relative:text"/>
              </w:pict>
            </w:r>
          </w:p>
        </w:tc>
        <w:tc>
          <w:tcPr>
            <w:tcW w:w="900" w:type="dxa"/>
          </w:tcPr>
          <w:p w:rsidR="00672376" w:rsidRPr="00B64E9D" w:rsidRDefault="00672376" w:rsidP="00B64E9D">
            <w:pPr>
              <w:rPr>
                <w:b w:val="0"/>
              </w:rPr>
            </w:pPr>
            <w:r w:rsidRPr="00B64E9D">
              <w:rPr>
                <w:b w:val="0"/>
              </w:rPr>
              <w:t>10</w:t>
            </w:r>
          </w:p>
        </w:tc>
        <w:tc>
          <w:tcPr>
            <w:tcW w:w="1260" w:type="dxa"/>
          </w:tcPr>
          <w:p w:rsidR="00672376" w:rsidRPr="00B64E9D" w:rsidRDefault="00672376" w:rsidP="00B64E9D">
            <w:pPr>
              <w:rPr>
                <w:b w:val="0"/>
              </w:rPr>
            </w:pPr>
          </w:p>
        </w:tc>
      </w:tr>
      <w:tr w:rsidR="00672376" w:rsidRPr="00B64E9D" w:rsidTr="00030AB2">
        <w:tc>
          <w:tcPr>
            <w:tcW w:w="4930" w:type="dxa"/>
          </w:tcPr>
          <w:p w:rsidR="00672376" w:rsidRPr="00B64E9D" w:rsidRDefault="00672376" w:rsidP="00B64E9D">
            <w:pPr>
              <w:rPr>
                <w:b w:val="0"/>
              </w:rPr>
            </w:pPr>
            <w:r w:rsidRPr="00B64E9D">
              <w:rPr>
                <w:b w:val="0"/>
              </w:rPr>
              <w:t>Sacar la tarjeta de crédito de la billetera y entregarla al dependiente.</w:t>
            </w:r>
          </w:p>
        </w:tc>
        <w:tc>
          <w:tcPr>
            <w:tcW w:w="1080" w:type="dxa"/>
          </w:tcPr>
          <w:p w:rsidR="00672376" w:rsidRPr="00B64E9D" w:rsidRDefault="00535B25" w:rsidP="00B64E9D">
            <w:pPr>
              <w:rPr>
                <w:b w:val="0"/>
              </w:rPr>
            </w:pPr>
            <w:r w:rsidRPr="00535B25">
              <w:rPr>
                <w:b w:val="0"/>
                <w:noProof/>
              </w:rPr>
              <w:pict>
                <v:oval id="_x0000_s1052" style="position:absolute;margin-left:13.5pt;margin-top:1.05pt;width:18pt;height:18pt;z-index:251687936;mso-position-horizontal-relative:text;mso-position-vertical-relative:text"/>
              </w:pict>
            </w:r>
          </w:p>
        </w:tc>
        <w:tc>
          <w:tcPr>
            <w:tcW w:w="900" w:type="dxa"/>
          </w:tcPr>
          <w:p w:rsidR="00672376" w:rsidRPr="00B64E9D" w:rsidRDefault="00672376" w:rsidP="00B64E9D">
            <w:pPr>
              <w:rPr>
                <w:b w:val="0"/>
              </w:rPr>
            </w:pPr>
            <w:r w:rsidRPr="00B64E9D">
              <w:rPr>
                <w:b w:val="0"/>
              </w:rPr>
              <w:t>0.4</w:t>
            </w:r>
          </w:p>
        </w:tc>
        <w:tc>
          <w:tcPr>
            <w:tcW w:w="1260" w:type="dxa"/>
          </w:tcPr>
          <w:p w:rsidR="00672376" w:rsidRPr="00B64E9D" w:rsidRDefault="00672376" w:rsidP="00B64E9D">
            <w:pPr>
              <w:rPr>
                <w:b w:val="0"/>
              </w:rPr>
            </w:pPr>
          </w:p>
        </w:tc>
      </w:tr>
      <w:tr w:rsidR="00672376" w:rsidRPr="00B64E9D" w:rsidTr="00030AB2">
        <w:tc>
          <w:tcPr>
            <w:tcW w:w="4930" w:type="dxa"/>
          </w:tcPr>
          <w:p w:rsidR="00672376" w:rsidRPr="00B64E9D" w:rsidRDefault="00672376" w:rsidP="00B64E9D">
            <w:pPr>
              <w:rPr>
                <w:b w:val="0"/>
              </w:rPr>
            </w:pPr>
            <w:r w:rsidRPr="00B64E9D">
              <w:rPr>
                <w:b w:val="0"/>
              </w:rPr>
              <w:t>Esperar que el dependiente diligencie el desprendible de la tarjeta de crédito.</w:t>
            </w:r>
          </w:p>
        </w:tc>
        <w:tc>
          <w:tcPr>
            <w:tcW w:w="1080" w:type="dxa"/>
          </w:tcPr>
          <w:p w:rsidR="00672376" w:rsidRPr="00B64E9D" w:rsidRDefault="00535B25" w:rsidP="00B64E9D">
            <w:pPr>
              <w:rPr>
                <w:b w:val="0"/>
              </w:rPr>
            </w:pPr>
            <w:r w:rsidRPr="00535B25">
              <w:rPr>
                <w:b w:val="0"/>
                <w:noProof/>
              </w:rPr>
              <w:pict>
                <v:shape id="_x0000_s1053" type="#_x0000_t135" style="position:absolute;margin-left:15pt;margin-top:5.55pt;width:18pt;height:9pt;z-index:251688960;mso-position-horizontal-relative:text;mso-position-vertical-relative:text"/>
              </w:pict>
            </w:r>
          </w:p>
        </w:tc>
        <w:tc>
          <w:tcPr>
            <w:tcW w:w="900" w:type="dxa"/>
          </w:tcPr>
          <w:p w:rsidR="00672376" w:rsidRPr="00B64E9D" w:rsidRDefault="00672376" w:rsidP="00B64E9D">
            <w:pPr>
              <w:rPr>
                <w:b w:val="0"/>
              </w:rPr>
            </w:pPr>
            <w:r w:rsidRPr="00B64E9D">
              <w:rPr>
                <w:b w:val="0"/>
              </w:rPr>
              <w:t>1</w:t>
            </w:r>
          </w:p>
        </w:tc>
        <w:tc>
          <w:tcPr>
            <w:tcW w:w="1260" w:type="dxa"/>
          </w:tcPr>
          <w:p w:rsidR="00672376" w:rsidRPr="00B64E9D" w:rsidRDefault="00672376" w:rsidP="00B64E9D">
            <w:pPr>
              <w:rPr>
                <w:b w:val="0"/>
              </w:rPr>
            </w:pPr>
          </w:p>
        </w:tc>
      </w:tr>
      <w:tr w:rsidR="00672376" w:rsidRPr="00B64E9D" w:rsidTr="00030AB2">
        <w:trPr>
          <w:trHeight w:val="448"/>
        </w:trPr>
        <w:tc>
          <w:tcPr>
            <w:tcW w:w="4930" w:type="dxa"/>
          </w:tcPr>
          <w:p w:rsidR="00672376" w:rsidRPr="00B64E9D" w:rsidRDefault="00672376" w:rsidP="00B64E9D">
            <w:pPr>
              <w:rPr>
                <w:b w:val="0"/>
              </w:rPr>
            </w:pPr>
            <w:r w:rsidRPr="00B64E9D">
              <w:rPr>
                <w:b w:val="0"/>
              </w:rPr>
              <w:t>Verificar el desprendible</w:t>
            </w:r>
          </w:p>
        </w:tc>
        <w:tc>
          <w:tcPr>
            <w:tcW w:w="1080" w:type="dxa"/>
          </w:tcPr>
          <w:p w:rsidR="00672376" w:rsidRPr="00B64E9D" w:rsidRDefault="00535B25" w:rsidP="00B64E9D">
            <w:pPr>
              <w:rPr>
                <w:b w:val="0"/>
              </w:rPr>
            </w:pPr>
            <w:r w:rsidRPr="00535B25">
              <w:rPr>
                <w:b w:val="0"/>
                <w:noProof/>
              </w:rPr>
              <w:pict>
                <v:rect id="_x0000_s1054" style="position:absolute;margin-left:13.5pt;margin-top:1.05pt;width:18pt;height:18pt;z-index:251689984;mso-position-horizontal-relative:text;mso-position-vertical-relative:text"/>
              </w:pict>
            </w:r>
          </w:p>
        </w:tc>
        <w:tc>
          <w:tcPr>
            <w:tcW w:w="900" w:type="dxa"/>
          </w:tcPr>
          <w:p w:rsidR="00672376" w:rsidRPr="00B64E9D" w:rsidRDefault="00672376" w:rsidP="00B64E9D">
            <w:pPr>
              <w:rPr>
                <w:b w:val="0"/>
              </w:rPr>
            </w:pPr>
            <w:r w:rsidRPr="00B64E9D">
              <w:rPr>
                <w:b w:val="0"/>
              </w:rPr>
              <w:t>0.2</w:t>
            </w:r>
          </w:p>
        </w:tc>
        <w:tc>
          <w:tcPr>
            <w:tcW w:w="1260" w:type="dxa"/>
          </w:tcPr>
          <w:p w:rsidR="00672376" w:rsidRPr="00B64E9D" w:rsidRDefault="00672376" w:rsidP="00B64E9D">
            <w:pPr>
              <w:rPr>
                <w:b w:val="0"/>
              </w:rPr>
            </w:pPr>
          </w:p>
        </w:tc>
      </w:tr>
      <w:tr w:rsidR="00672376" w:rsidRPr="00B64E9D" w:rsidTr="00030AB2">
        <w:trPr>
          <w:trHeight w:val="526"/>
        </w:trPr>
        <w:tc>
          <w:tcPr>
            <w:tcW w:w="4930" w:type="dxa"/>
          </w:tcPr>
          <w:p w:rsidR="00672376" w:rsidRPr="00B64E9D" w:rsidRDefault="00672376" w:rsidP="00B64E9D">
            <w:pPr>
              <w:rPr>
                <w:b w:val="0"/>
              </w:rPr>
            </w:pPr>
            <w:r w:rsidRPr="00B64E9D">
              <w:rPr>
                <w:b w:val="0"/>
              </w:rPr>
              <w:t>Firmar el desprendible</w:t>
            </w:r>
          </w:p>
        </w:tc>
        <w:tc>
          <w:tcPr>
            <w:tcW w:w="1080" w:type="dxa"/>
          </w:tcPr>
          <w:p w:rsidR="00672376" w:rsidRPr="00B64E9D" w:rsidRDefault="00535B25" w:rsidP="00B64E9D">
            <w:pPr>
              <w:rPr>
                <w:b w:val="0"/>
              </w:rPr>
            </w:pPr>
            <w:r w:rsidRPr="00535B25">
              <w:rPr>
                <w:b w:val="0"/>
                <w:noProof/>
              </w:rPr>
              <w:pict>
                <v:oval id="_x0000_s1055" style="position:absolute;margin-left:13.75pt;margin-top:3.65pt;width:18pt;height:18pt;z-index:251691008;mso-position-horizontal-relative:text;mso-position-vertical-relative:text"/>
              </w:pict>
            </w:r>
          </w:p>
        </w:tc>
        <w:tc>
          <w:tcPr>
            <w:tcW w:w="900" w:type="dxa"/>
          </w:tcPr>
          <w:p w:rsidR="00672376" w:rsidRPr="00B64E9D" w:rsidRDefault="00672376" w:rsidP="00B64E9D">
            <w:pPr>
              <w:rPr>
                <w:b w:val="0"/>
              </w:rPr>
            </w:pPr>
            <w:r w:rsidRPr="00B64E9D">
              <w:rPr>
                <w:b w:val="0"/>
              </w:rPr>
              <w:t>0.1</w:t>
            </w:r>
          </w:p>
        </w:tc>
        <w:tc>
          <w:tcPr>
            <w:tcW w:w="1260" w:type="dxa"/>
          </w:tcPr>
          <w:p w:rsidR="00672376" w:rsidRPr="00B64E9D" w:rsidRDefault="00672376" w:rsidP="00B64E9D">
            <w:pPr>
              <w:rPr>
                <w:b w:val="0"/>
              </w:rPr>
            </w:pPr>
          </w:p>
        </w:tc>
      </w:tr>
      <w:tr w:rsidR="00672376" w:rsidRPr="00B64E9D" w:rsidTr="00030AB2">
        <w:tc>
          <w:tcPr>
            <w:tcW w:w="4930" w:type="dxa"/>
          </w:tcPr>
          <w:p w:rsidR="00672376" w:rsidRPr="00B64E9D" w:rsidRDefault="00672376" w:rsidP="00B64E9D">
            <w:pPr>
              <w:rPr>
                <w:b w:val="0"/>
              </w:rPr>
            </w:pPr>
            <w:r w:rsidRPr="00B64E9D">
              <w:rPr>
                <w:b w:val="0"/>
              </w:rPr>
              <w:t>Esperar el desprendible y el medicamento</w:t>
            </w:r>
          </w:p>
        </w:tc>
        <w:tc>
          <w:tcPr>
            <w:tcW w:w="1080" w:type="dxa"/>
          </w:tcPr>
          <w:p w:rsidR="00672376" w:rsidRPr="00B64E9D" w:rsidRDefault="00535B25" w:rsidP="00B64E9D">
            <w:pPr>
              <w:rPr>
                <w:b w:val="0"/>
              </w:rPr>
            </w:pPr>
            <w:r w:rsidRPr="00535B25">
              <w:rPr>
                <w:b w:val="0"/>
                <w:noProof/>
              </w:rPr>
              <w:pict>
                <v:shape id="_x0000_s1056" type="#_x0000_t135" style="position:absolute;margin-left:15.75pt;margin-top:5.05pt;width:18pt;height:9pt;z-index:251692032;mso-position-horizontal-relative:text;mso-position-vertical-relative:text"/>
              </w:pict>
            </w:r>
          </w:p>
          <w:p w:rsidR="00672376" w:rsidRPr="00B64E9D" w:rsidRDefault="00672376" w:rsidP="00B64E9D">
            <w:pPr>
              <w:rPr>
                <w:b w:val="0"/>
              </w:rPr>
            </w:pPr>
          </w:p>
        </w:tc>
        <w:tc>
          <w:tcPr>
            <w:tcW w:w="900" w:type="dxa"/>
          </w:tcPr>
          <w:p w:rsidR="00672376" w:rsidRPr="00B64E9D" w:rsidRDefault="00672376" w:rsidP="00B64E9D">
            <w:pPr>
              <w:rPr>
                <w:b w:val="0"/>
              </w:rPr>
            </w:pPr>
            <w:r w:rsidRPr="00B64E9D">
              <w:rPr>
                <w:b w:val="0"/>
              </w:rPr>
              <w:t>0.3</w:t>
            </w:r>
          </w:p>
        </w:tc>
        <w:tc>
          <w:tcPr>
            <w:tcW w:w="1260" w:type="dxa"/>
          </w:tcPr>
          <w:p w:rsidR="00672376" w:rsidRPr="00B64E9D" w:rsidRDefault="00672376" w:rsidP="00B64E9D">
            <w:pPr>
              <w:rPr>
                <w:b w:val="0"/>
              </w:rPr>
            </w:pPr>
          </w:p>
        </w:tc>
      </w:tr>
      <w:tr w:rsidR="00672376" w:rsidRPr="00B64E9D" w:rsidTr="00030AB2">
        <w:tc>
          <w:tcPr>
            <w:tcW w:w="4930" w:type="dxa"/>
          </w:tcPr>
          <w:p w:rsidR="00672376" w:rsidRPr="00B64E9D" w:rsidRDefault="00672376" w:rsidP="00B64E9D">
            <w:pPr>
              <w:rPr>
                <w:b w:val="0"/>
              </w:rPr>
            </w:pPr>
            <w:r w:rsidRPr="00B64E9D">
              <w:rPr>
                <w:b w:val="0"/>
              </w:rPr>
              <w:t>Colocar la tarjeta y el desprendible dentro de la billetera</w:t>
            </w:r>
          </w:p>
        </w:tc>
        <w:tc>
          <w:tcPr>
            <w:tcW w:w="1080" w:type="dxa"/>
          </w:tcPr>
          <w:p w:rsidR="00672376" w:rsidRPr="00B64E9D" w:rsidRDefault="00535B25" w:rsidP="00B64E9D">
            <w:pPr>
              <w:rPr>
                <w:b w:val="0"/>
              </w:rPr>
            </w:pPr>
            <w:r w:rsidRPr="00535B25">
              <w:rPr>
                <w:b w:val="0"/>
                <w:noProof/>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057" type="#_x0000_t5" style="position:absolute;margin-left:15.75pt;margin-top:3.55pt;width:18pt;height:18pt;rotation:180;z-index:251693056;mso-position-horizontal-relative:text;mso-position-vertical-relative:text"/>
              </w:pict>
            </w:r>
          </w:p>
          <w:p w:rsidR="00672376" w:rsidRPr="00B64E9D" w:rsidRDefault="00672376" w:rsidP="00B64E9D">
            <w:pPr>
              <w:rPr>
                <w:b w:val="0"/>
              </w:rPr>
            </w:pPr>
          </w:p>
        </w:tc>
        <w:tc>
          <w:tcPr>
            <w:tcW w:w="900" w:type="dxa"/>
          </w:tcPr>
          <w:p w:rsidR="00672376" w:rsidRPr="00B64E9D" w:rsidRDefault="00672376" w:rsidP="00B64E9D">
            <w:pPr>
              <w:rPr>
                <w:b w:val="0"/>
              </w:rPr>
            </w:pPr>
            <w:r w:rsidRPr="00B64E9D">
              <w:rPr>
                <w:b w:val="0"/>
              </w:rPr>
              <w:t>0.2</w:t>
            </w:r>
          </w:p>
        </w:tc>
        <w:tc>
          <w:tcPr>
            <w:tcW w:w="1260" w:type="dxa"/>
          </w:tcPr>
          <w:p w:rsidR="00672376" w:rsidRPr="00B64E9D" w:rsidRDefault="00672376" w:rsidP="00B64E9D">
            <w:pPr>
              <w:rPr>
                <w:b w:val="0"/>
              </w:rPr>
            </w:pPr>
          </w:p>
        </w:tc>
      </w:tr>
      <w:tr w:rsidR="00672376" w:rsidRPr="00B64E9D" w:rsidTr="00030AB2">
        <w:tc>
          <w:tcPr>
            <w:tcW w:w="4930" w:type="dxa"/>
          </w:tcPr>
          <w:p w:rsidR="00672376" w:rsidRPr="00B64E9D" w:rsidRDefault="00672376" w:rsidP="00B64E9D">
            <w:pPr>
              <w:rPr>
                <w:b w:val="0"/>
              </w:rPr>
            </w:pPr>
            <w:r w:rsidRPr="00B64E9D">
              <w:rPr>
                <w:b w:val="0"/>
              </w:rPr>
              <w:t xml:space="preserve">Recoger el medicamento y caminar de </w:t>
            </w:r>
            <w:r w:rsidRPr="00B64E9D">
              <w:rPr>
                <w:b w:val="0"/>
              </w:rPr>
              <w:lastRenderedPageBreak/>
              <w:t>regreso hasta la puerta</w:t>
            </w:r>
          </w:p>
        </w:tc>
        <w:tc>
          <w:tcPr>
            <w:tcW w:w="1080" w:type="dxa"/>
          </w:tcPr>
          <w:p w:rsidR="00672376" w:rsidRPr="00B64E9D" w:rsidRDefault="00535B25" w:rsidP="00B64E9D">
            <w:pPr>
              <w:rPr>
                <w:b w:val="0"/>
              </w:rPr>
            </w:pPr>
            <w:r w:rsidRPr="00535B25">
              <w:rPr>
                <w:b w:val="0"/>
                <w:noProof/>
              </w:rPr>
              <w:lastRenderedPageBreak/>
              <w:pict>
                <v:oval id="_x0000_s1058" style="position:absolute;margin-left:15.75pt;margin-top:1.8pt;width:18pt;height:18pt;z-index:251694080;mso-position-horizontal-relative:text;mso-position-vertical-relative:text"/>
              </w:pict>
            </w:r>
          </w:p>
        </w:tc>
        <w:tc>
          <w:tcPr>
            <w:tcW w:w="900" w:type="dxa"/>
          </w:tcPr>
          <w:p w:rsidR="00672376" w:rsidRPr="00B64E9D" w:rsidRDefault="00672376" w:rsidP="00B64E9D">
            <w:pPr>
              <w:rPr>
                <w:b w:val="0"/>
              </w:rPr>
            </w:pPr>
            <w:r w:rsidRPr="00B64E9D">
              <w:rPr>
                <w:b w:val="0"/>
              </w:rPr>
              <w:t>0.8</w:t>
            </w:r>
          </w:p>
        </w:tc>
        <w:tc>
          <w:tcPr>
            <w:tcW w:w="1260" w:type="dxa"/>
          </w:tcPr>
          <w:p w:rsidR="00672376" w:rsidRPr="00B64E9D" w:rsidRDefault="00672376" w:rsidP="00B64E9D">
            <w:pPr>
              <w:rPr>
                <w:b w:val="0"/>
              </w:rPr>
            </w:pPr>
            <w:r w:rsidRPr="00B64E9D">
              <w:rPr>
                <w:b w:val="0"/>
              </w:rPr>
              <w:t>50</w:t>
            </w:r>
          </w:p>
        </w:tc>
      </w:tr>
    </w:tbl>
    <w:p w:rsidR="00672376" w:rsidRPr="00B64E9D" w:rsidRDefault="00672376" w:rsidP="00B64E9D">
      <w:pPr>
        <w:pStyle w:val="Ttulo"/>
        <w:rPr>
          <w:b w:val="0"/>
          <w:sz w:val="24"/>
        </w:rPr>
      </w:pPr>
    </w:p>
    <w:p w:rsidR="00672376" w:rsidRPr="00B64E9D" w:rsidRDefault="00672376" w:rsidP="00B64E9D">
      <w:pPr>
        <w:pStyle w:val="Ttulo"/>
        <w:rPr>
          <w:b w:val="0"/>
          <w:sz w:val="24"/>
        </w:rPr>
      </w:pPr>
    </w:p>
    <w:p w:rsidR="00C55EC5" w:rsidRPr="00B64E9D" w:rsidRDefault="005E2580" w:rsidP="00983B18">
      <w:pPr>
        <w:pStyle w:val="Ttulo"/>
        <w:jc w:val="left"/>
        <w:rPr>
          <w:b w:val="0"/>
          <w:sz w:val="24"/>
        </w:rPr>
      </w:pPr>
      <w:r w:rsidRPr="00B64E9D">
        <w:rPr>
          <w:b w:val="0"/>
          <w:sz w:val="24"/>
        </w:rPr>
        <w:t>6</w:t>
      </w:r>
      <w:r w:rsidRPr="00983B18">
        <w:rPr>
          <w:sz w:val="24"/>
          <w:u w:val="single"/>
        </w:rPr>
        <w:t xml:space="preserve">. </w:t>
      </w:r>
      <w:r w:rsidR="00672376" w:rsidRPr="00983B18">
        <w:rPr>
          <w:sz w:val="24"/>
          <w:u w:val="single"/>
        </w:rPr>
        <w:t>tormenta DE IDEAS</w:t>
      </w:r>
    </w:p>
    <w:p w:rsidR="001219AE" w:rsidRPr="00B64E9D" w:rsidRDefault="001219AE" w:rsidP="00B64E9D">
      <w:pPr>
        <w:pStyle w:val="Ttulo"/>
        <w:rPr>
          <w:b w:val="0"/>
          <w:sz w:val="24"/>
        </w:rPr>
      </w:pPr>
    </w:p>
    <w:p w:rsidR="00DE6C11" w:rsidRPr="00B64E9D" w:rsidRDefault="00C55EC5" w:rsidP="00B64E9D">
      <w:pPr>
        <w:pStyle w:val="Ttulo"/>
        <w:rPr>
          <w:b w:val="0"/>
          <w:sz w:val="24"/>
        </w:rPr>
      </w:pPr>
      <w:r w:rsidRPr="00B64E9D">
        <w:rPr>
          <w:b w:val="0"/>
          <w:sz w:val="24"/>
        </w:rPr>
        <w:t>o</w:t>
      </w:r>
      <w:r w:rsidR="0094159E" w:rsidRPr="00B64E9D">
        <w:rPr>
          <w:b w:val="0"/>
          <w:sz w:val="24"/>
        </w:rPr>
        <w:t>bjetivos</w:t>
      </w:r>
      <w:r w:rsidRPr="00B64E9D">
        <w:rPr>
          <w:b w:val="0"/>
          <w:sz w:val="24"/>
        </w:rPr>
        <w:t>:</w:t>
      </w:r>
      <w:r w:rsidR="00672376" w:rsidRPr="00B64E9D">
        <w:rPr>
          <w:b w:val="0"/>
          <w:sz w:val="24"/>
        </w:rPr>
        <w:t xml:space="preserve"> </w:t>
      </w:r>
    </w:p>
    <w:p w:rsidR="00DE6C11" w:rsidRPr="00B64E9D" w:rsidRDefault="00C55EC5" w:rsidP="00B64E9D">
      <w:pPr>
        <w:rPr>
          <w:b w:val="0"/>
        </w:rPr>
      </w:pPr>
      <w:r w:rsidRPr="00B64E9D">
        <w:rPr>
          <w:rStyle w:val="apple-style-span"/>
          <w:b w:val="0"/>
        </w:rPr>
        <w:t>El objetivo de una sesión de tormenta de ideas es trabajar como grupo para identificar un problema, y hallar, a través de una intervención participativa, la mejor decisión de grupo para un plan de acción que lo solucione.</w:t>
      </w:r>
    </w:p>
    <w:p w:rsidR="00C55EC5" w:rsidRPr="00B64E9D" w:rsidRDefault="00C55EC5" w:rsidP="00B64E9D">
      <w:pPr>
        <w:rPr>
          <w:b w:val="0"/>
        </w:rPr>
      </w:pPr>
    </w:p>
    <w:p w:rsidR="00C55EC5" w:rsidRPr="00B64E9D" w:rsidRDefault="0094159E" w:rsidP="00B64E9D">
      <w:pPr>
        <w:rPr>
          <w:b w:val="0"/>
        </w:rPr>
      </w:pPr>
      <w:r w:rsidRPr="00B64E9D">
        <w:rPr>
          <w:b w:val="0"/>
        </w:rPr>
        <w:t>Metodología de aplicación</w:t>
      </w:r>
      <w:r w:rsidR="001219AE" w:rsidRPr="00B64E9D">
        <w:rPr>
          <w:b w:val="0"/>
        </w:rPr>
        <w:t>:</w:t>
      </w:r>
    </w:p>
    <w:p w:rsidR="00C55EC5" w:rsidRPr="00B64E9D" w:rsidRDefault="00C55EC5" w:rsidP="00B64E9D">
      <w:pPr>
        <w:rPr>
          <w:b w:val="0"/>
        </w:rPr>
      </w:pPr>
    </w:p>
    <w:p w:rsidR="00DE6C11" w:rsidRPr="00B64E9D" w:rsidRDefault="00DE6C11" w:rsidP="00B64E9D">
      <w:pPr>
        <w:rPr>
          <w:b w:val="0"/>
        </w:rPr>
      </w:pPr>
      <w:r w:rsidRPr="00B64E9D">
        <w:rPr>
          <w:b w:val="0"/>
        </w:rPr>
        <w:t>Para comenzar con el proceso de tormenta de ideas, en el cual se genera información la gente se reúne en una sala en la cual se recomienda la disposición de las mesas en forma de “U” para facilitar el debate. La gente que participa en la sesión deberá de pertenecer a diferentes áreas o tener puntos de vista diferentes, esto con el objeto de enriquecer la sesión.</w:t>
      </w:r>
    </w:p>
    <w:p w:rsidR="00DE6C11" w:rsidRPr="00B64E9D" w:rsidRDefault="00DE6C11" w:rsidP="00B64E9D">
      <w:pPr>
        <w:rPr>
          <w:b w:val="0"/>
        </w:rPr>
      </w:pPr>
    </w:p>
    <w:p w:rsidR="00DE6C11" w:rsidRPr="00B64E9D" w:rsidRDefault="00DE6C11" w:rsidP="00B64E9D">
      <w:pPr>
        <w:rPr>
          <w:b w:val="0"/>
        </w:rPr>
      </w:pPr>
      <w:r w:rsidRPr="00B64E9D">
        <w:rPr>
          <w:b w:val="0"/>
        </w:rPr>
        <w:t>El facilitador debe de contar con experiencia en la conducción de sesiones de tormentas de ideas, o al menos haber tenido experiencias previas.</w:t>
      </w:r>
    </w:p>
    <w:p w:rsidR="00DE6C11" w:rsidRPr="00B64E9D" w:rsidRDefault="00DE6C11" w:rsidP="00B64E9D">
      <w:pPr>
        <w:rPr>
          <w:b w:val="0"/>
        </w:rPr>
      </w:pPr>
      <w:r w:rsidRPr="00B64E9D">
        <w:rPr>
          <w:b w:val="0"/>
        </w:rPr>
        <w:t xml:space="preserve"> </w:t>
      </w:r>
    </w:p>
    <w:p w:rsidR="00DE6C11" w:rsidRPr="00B64E9D" w:rsidRDefault="00C55EC5" w:rsidP="00B64E9D">
      <w:pPr>
        <w:rPr>
          <w:b w:val="0"/>
        </w:rPr>
      </w:pPr>
      <w:r w:rsidRPr="00B64E9D">
        <w:rPr>
          <w:b w:val="0"/>
        </w:rPr>
        <w:t>Pasos a seguir:</w:t>
      </w:r>
    </w:p>
    <w:p w:rsidR="00DE6C11" w:rsidRPr="00B64E9D" w:rsidRDefault="00DE6C11" w:rsidP="00B64E9D">
      <w:pPr>
        <w:rPr>
          <w:b w:val="0"/>
        </w:rPr>
      </w:pPr>
    </w:p>
    <w:p w:rsidR="00DE6C11" w:rsidRPr="00B64E9D" w:rsidRDefault="00DE6C11" w:rsidP="00B64E9D">
      <w:pPr>
        <w:rPr>
          <w:b w:val="0"/>
        </w:rPr>
      </w:pPr>
      <w:r w:rsidRPr="00B64E9D">
        <w:rPr>
          <w:b w:val="0"/>
        </w:rPr>
        <w:t>Seleccionar el problema a tratar.</w:t>
      </w:r>
    </w:p>
    <w:p w:rsidR="00DE6C11" w:rsidRPr="00B64E9D" w:rsidRDefault="00DE6C11" w:rsidP="00B64E9D">
      <w:pPr>
        <w:rPr>
          <w:b w:val="0"/>
        </w:rPr>
      </w:pPr>
      <w:r w:rsidRPr="00B64E9D">
        <w:rPr>
          <w:b w:val="0"/>
        </w:rPr>
        <w:t>Pedir a todos los miembros del equipo generen ideas para la solución del problema, las cuales se anotan en el pizarrón sin importar que tan buenas o malas sean estas.</w:t>
      </w:r>
    </w:p>
    <w:p w:rsidR="00DE6C11" w:rsidRPr="00B64E9D" w:rsidRDefault="00DE6C11" w:rsidP="00B64E9D">
      <w:pPr>
        <w:rPr>
          <w:b w:val="0"/>
        </w:rPr>
      </w:pPr>
      <w:r w:rsidRPr="00B64E9D">
        <w:rPr>
          <w:b w:val="0"/>
        </w:rPr>
        <w:t>Ninguna idea es evaluada o criticada antes de considerar todos los pensamientos concernientes al problema.</w:t>
      </w:r>
    </w:p>
    <w:p w:rsidR="00DE6C11" w:rsidRPr="00B64E9D" w:rsidRDefault="00DE6C11" w:rsidP="00B64E9D">
      <w:pPr>
        <w:rPr>
          <w:b w:val="0"/>
        </w:rPr>
      </w:pPr>
      <w:r w:rsidRPr="00B64E9D">
        <w:rPr>
          <w:b w:val="0"/>
        </w:rPr>
        <w:lastRenderedPageBreak/>
        <w:t>Aliente todo tipo de ideas, ya que al hacerlo pueden surgir cosas muy interesantes, que motivan a los participantes a generar más ideas.</w:t>
      </w:r>
    </w:p>
    <w:p w:rsidR="00DE6C11" w:rsidRPr="00B64E9D" w:rsidRDefault="00DE6C11" w:rsidP="00B64E9D">
      <w:pPr>
        <w:rPr>
          <w:b w:val="0"/>
        </w:rPr>
      </w:pPr>
      <w:r w:rsidRPr="00B64E9D">
        <w:rPr>
          <w:b w:val="0"/>
        </w:rPr>
        <w:t>Apruebe la naturalidad y el buen humor con informalidad, en este punto el objetivo es tener mayor cantidad de ideas así existirán mayores posibilidades de  conseguir mejores ideas.</w:t>
      </w:r>
    </w:p>
    <w:p w:rsidR="00DE6C11" w:rsidRPr="00B64E9D" w:rsidRDefault="00DE6C11" w:rsidP="00B64E9D">
      <w:pPr>
        <w:rPr>
          <w:b w:val="0"/>
        </w:rPr>
      </w:pPr>
      <w:r w:rsidRPr="00B64E9D">
        <w:rPr>
          <w:b w:val="0"/>
        </w:rPr>
        <w:t>Se les otorga a los participantes la facultad de modificar o mejorar las sugerencias de otros.</w:t>
      </w:r>
    </w:p>
    <w:p w:rsidR="00DE6C11" w:rsidRPr="00B64E9D" w:rsidRDefault="00DE6C11" w:rsidP="00B64E9D">
      <w:pPr>
        <w:rPr>
          <w:b w:val="0"/>
        </w:rPr>
      </w:pPr>
      <w:r w:rsidRPr="00B64E9D">
        <w:rPr>
          <w:b w:val="0"/>
        </w:rPr>
        <w:t>Una vez que se tengan un gran número de ideas el facilitador procede a agrupar y seleccionar las mejores ideas por medio del consenso del grupo de trabajo.</w:t>
      </w:r>
    </w:p>
    <w:p w:rsidR="00DE6C11" w:rsidRPr="00B64E9D" w:rsidRDefault="00DE6C11" w:rsidP="00B64E9D">
      <w:pPr>
        <w:rPr>
          <w:b w:val="0"/>
        </w:rPr>
      </w:pPr>
      <w:r w:rsidRPr="00B64E9D">
        <w:rPr>
          <w:b w:val="0"/>
        </w:rPr>
        <w:t>Las mejores ideas son discutidas y analizadas con el fin del proponer una solución.</w:t>
      </w:r>
    </w:p>
    <w:p w:rsidR="00DE6C11" w:rsidRPr="00B64E9D" w:rsidRDefault="00DE6C11" w:rsidP="00B64E9D">
      <w:pPr>
        <w:rPr>
          <w:b w:val="0"/>
        </w:rPr>
      </w:pPr>
    </w:p>
    <w:p w:rsidR="00DE6C11" w:rsidRPr="00B64E9D" w:rsidRDefault="00DE6C11" w:rsidP="00B64E9D">
      <w:pPr>
        <w:rPr>
          <w:b w:val="0"/>
        </w:rPr>
      </w:pPr>
      <w:r w:rsidRPr="00B64E9D">
        <w:rPr>
          <w:b w:val="0"/>
        </w:rPr>
        <w:t>La técnica tormenta de ideas puede ser aplicada con gran frecuencia al llevar a cabo otras herramientas, como por ejemplo, diagramas causa-efecto (Ishikawa), Diagrama de relaciones, Diagrama de árbol, planes con 5W-1H, Diseño de experimentos, pruebas de confiabilidad, etc.</w:t>
      </w:r>
    </w:p>
    <w:p w:rsidR="00DE6C11" w:rsidRPr="00B64E9D" w:rsidRDefault="00DE6C11" w:rsidP="00B64E9D">
      <w:pPr>
        <w:pStyle w:val="NormalWeb"/>
        <w:rPr>
          <w:b w:val="0"/>
        </w:rPr>
      </w:pPr>
      <w:r w:rsidRPr="00B64E9D">
        <w:rPr>
          <w:b w:val="0"/>
        </w:rPr>
        <w:t xml:space="preserve">Esta herramienta es útil: </w:t>
      </w:r>
    </w:p>
    <w:p w:rsidR="00DE6C11" w:rsidRPr="00B64E9D" w:rsidRDefault="00DE6C11" w:rsidP="00B64E9D">
      <w:pPr>
        <w:pStyle w:val="NormalWeb"/>
        <w:rPr>
          <w:b w:val="0"/>
        </w:rPr>
      </w:pPr>
      <w:r w:rsidRPr="00B64E9D">
        <w:rPr>
          <w:b w:val="0"/>
        </w:rPr>
        <w:t xml:space="preserve">• Para la identificación de objetivos de un grupo de trabajo o de una tarea a la que se aboca un grupo determinado. </w:t>
      </w:r>
    </w:p>
    <w:p w:rsidR="00DE6C11" w:rsidRPr="00B64E9D" w:rsidRDefault="00DE6C11" w:rsidP="00B64E9D">
      <w:pPr>
        <w:pStyle w:val="NormalWeb"/>
        <w:rPr>
          <w:b w:val="0"/>
        </w:rPr>
      </w:pPr>
      <w:r w:rsidRPr="00B64E9D">
        <w:rPr>
          <w:b w:val="0"/>
        </w:rPr>
        <w:t xml:space="preserve">• Cuando existen problemas y obstáculos que afectan la calidad del trabajo. </w:t>
      </w:r>
    </w:p>
    <w:p w:rsidR="00DE6C11" w:rsidRPr="00B64E9D" w:rsidRDefault="00DE6C11" w:rsidP="00B64E9D">
      <w:pPr>
        <w:pStyle w:val="NormalWeb"/>
        <w:rPr>
          <w:b w:val="0"/>
        </w:rPr>
      </w:pPr>
      <w:r w:rsidRPr="00B64E9D">
        <w:rPr>
          <w:b w:val="0"/>
        </w:rPr>
        <w:t xml:space="preserve">• Para el análisis de problemas potenciales con intención de tomar medidas preventivas. </w:t>
      </w:r>
    </w:p>
    <w:p w:rsidR="00DE6C11" w:rsidRPr="00B64E9D" w:rsidRDefault="00DE6C11" w:rsidP="00B64E9D">
      <w:pPr>
        <w:pStyle w:val="NormalWeb"/>
        <w:rPr>
          <w:b w:val="0"/>
        </w:rPr>
      </w:pPr>
      <w:r w:rsidRPr="00B64E9D">
        <w:rPr>
          <w:b w:val="0"/>
        </w:rPr>
        <w:t xml:space="preserve">• Para la búsqueda de soluciones a los problemas presentados. </w:t>
      </w:r>
    </w:p>
    <w:p w:rsidR="00DE6C11" w:rsidRPr="00B64E9D" w:rsidRDefault="00DE6C11" w:rsidP="00B64E9D">
      <w:pPr>
        <w:rPr>
          <w:b w:val="0"/>
        </w:rPr>
      </w:pPr>
    </w:p>
    <w:p w:rsidR="0094159E" w:rsidRPr="00B64E9D" w:rsidRDefault="0094159E" w:rsidP="00B64E9D">
      <w:pPr>
        <w:rPr>
          <w:b w:val="0"/>
        </w:rPr>
      </w:pPr>
      <w:r w:rsidRPr="00B64E9D">
        <w:rPr>
          <w:b w:val="0"/>
        </w:rPr>
        <w:t>Ejemplos:</w:t>
      </w:r>
    </w:p>
    <w:p w:rsidR="0094159E" w:rsidRPr="00B64E9D" w:rsidRDefault="0094159E" w:rsidP="00B64E9D">
      <w:pPr>
        <w:rPr>
          <w:b w:val="0"/>
        </w:rPr>
      </w:pPr>
      <w:r w:rsidRPr="00B64E9D">
        <w:rPr>
          <w:b w:val="0"/>
          <w:noProof/>
          <w:lang w:val="es-ES" w:eastAsia="es-ES"/>
        </w:rPr>
        <w:lastRenderedPageBreak/>
        <w:drawing>
          <wp:inline distT="0" distB="0" distL="0" distR="0">
            <wp:extent cx="5612130" cy="4197097"/>
            <wp:effectExtent l="19050" t="0" r="762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cstate="print"/>
                    <a:srcRect/>
                    <a:stretch>
                      <a:fillRect/>
                    </a:stretch>
                  </pic:blipFill>
                  <pic:spPr bwMode="auto">
                    <a:xfrm>
                      <a:off x="0" y="0"/>
                      <a:ext cx="5612130" cy="4197097"/>
                    </a:xfrm>
                    <a:prstGeom prst="rect">
                      <a:avLst/>
                    </a:prstGeom>
                    <a:noFill/>
                    <a:ln w="9525">
                      <a:noFill/>
                      <a:miter lim="800000"/>
                      <a:headEnd/>
                      <a:tailEnd/>
                    </a:ln>
                  </pic:spPr>
                </pic:pic>
              </a:graphicData>
            </a:graphic>
          </wp:inline>
        </w:drawing>
      </w:r>
    </w:p>
    <w:p w:rsidR="0094159E" w:rsidRPr="00B64E9D" w:rsidRDefault="0094159E" w:rsidP="00B64E9D">
      <w:pPr>
        <w:rPr>
          <w:b w:val="0"/>
        </w:rPr>
      </w:pPr>
    </w:p>
    <w:p w:rsidR="0094159E" w:rsidRPr="00B64E9D" w:rsidRDefault="0094159E" w:rsidP="00B64E9D">
      <w:pPr>
        <w:rPr>
          <w:rFonts w:eastAsiaTheme="minorHAnsi"/>
          <w:b w:val="0"/>
          <w:lang w:val="es-MX"/>
        </w:rPr>
      </w:pPr>
    </w:p>
    <w:p w:rsidR="0094159E" w:rsidRPr="00B64E9D" w:rsidRDefault="0094159E" w:rsidP="00B64E9D">
      <w:pPr>
        <w:rPr>
          <w:rFonts w:eastAsiaTheme="minorHAnsi"/>
          <w:b w:val="0"/>
          <w:lang w:val="es-MX"/>
        </w:rPr>
      </w:pPr>
    </w:p>
    <w:p w:rsidR="00DE6C11" w:rsidRPr="00983B18" w:rsidRDefault="005E2580" w:rsidP="00B64E9D">
      <w:pPr>
        <w:rPr>
          <w:rFonts w:eastAsiaTheme="minorHAnsi"/>
          <w:u w:val="single"/>
          <w:lang w:val="es-MX"/>
        </w:rPr>
      </w:pPr>
      <w:r w:rsidRPr="00983B18">
        <w:rPr>
          <w:rFonts w:eastAsiaTheme="minorHAnsi"/>
          <w:u w:val="single"/>
          <w:lang w:val="es-MX"/>
        </w:rPr>
        <w:t xml:space="preserve">7. </w:t>
      </w:r>
      <w:r w:rsidR="00DE6C11" w:rsidRPr="00983B18">
        <w:rPr>
          <w:rFonts w:eastAsiaTheme="minorHAnsi"/>
          <w:u w:val="single"/>
          <w:lang w:val="es-MX"/>
        </w:rPr>
        <w:t>5W’S +</w:t>
      </w:r>
      <w:r w:rsidR="00C55EC5" w:rsidRPr="00983B18">
        <w:rPr>
          <w:rFonts w:eastAsiaTheme="minorHAnsi"/>
          <w:u w:val="single"/>
          <w:lang w:val="es-MX"/>
        </w:rPr>
        <w:t xml:space="preserve"> 1</w:t>
      </w:r>
      <w:r w:rsidR="00DE6C11" w:rsidRPr="00983B18">
        <w:rPr>
          <w:rFonts w:eastAsiaTheme="minorHAnsi"/>
          <w:u w:val="single"/>
          <w:lang w:val="es-MX"/>
        </w:rPr>
        <w:t xml:space="preserve">H </w:t>
      </w:r>
    </w:p>
    <w:p w:rsidR="001219AE" w:rsidRPr="00B64E9D" w:rsidRDefault="001219AE" w:rsidP="00B64E9D">
      <w:pPr>
        <w:rPr>
          <w:rFonts w:eastAsiaTheme="minorHAnsi"/>
          <w:b w:val="0"/>
          <w:lang w:val="es-MX"/>
        </w:rPr>
      </w:pPr>
      <w:r w:rsidRPr="00B64E9D">
        <w:rPr>
          <w:rFonts w:eastAsiaTheme="minorHAnsi"/>
          <w:b w:val="0"/>
          <w:lang w:val="es-MX"/>
        </w:rPr>
        <w:t>O</w:t>
      </w:r>
      <w:r w:rsidR="0094159E" w:rsidRPr="00B64E9D">
        <w:rPr>
          <w:rFonts w:eastAsiaTheme="minorHAnsi"/>
          <w:b w:val="0"/>
          <w:lang w:val="es-MX"/>
        </w:rPr>
        <w:t>bjetivos</w:t>
      </w:r>
      <w:r w:rsidRPr="00B64E9D">
        <w:rPr>
          <w:rFonts w:eastAsiaTheme="minorHAnsi"/>
          <w:b w:val="0"/>
          <w:lang w:val="es-MX"/>
        </w:rPr>
        <w:t>:</w:t>
      </w:r>
    </w:p>
    <w:p w:rsidR="00DE6C11" w:rsidRPr="00B64E9D" w:rsidRDefault="00DE6C11" w:rsidP="00B64E9D">
      <w:pPr>
        <w:rPr>
          <w:rFonts w:eastAsiaTheme="minorHAnsi"/>
          <w:b w:val="0"/>
          <w:lang w:val="es-MX"/>
        </w:rPr>
      </w:pPr>
      <w:r w:rsidRPr="00B64E9D">
        <w:rPr>
          <w:rFonts w:eastAsiaTheme="minorHAnsi"/>
          <w:b w:val="0"/>
          <w:lang w:val="es-MX"/>
        </w:rPr>
        <w:t xml:space="preserve">El método 5 </w:t>
      </w:r>
      <w:proofErr w:type="spellStart"/>
      <w:r w:rsidRPr="00B64E9D">
        <w:rPr>
          <w:rFonts w:eastAsiaTheme="minorHAnsi"/>
          <w:b w:val="0"/>
          <w:lang w:val="es-MX"/>
        </w:rPr>
        <w:t>W's</w:t>
      </w:r>
      <w:proofErr w:type="spellEnd"/>
      <w:r w:rsidRPr="00B64E9D">
        <w:rPr>
          <w:rFonts w:eastAsiaTheme="minorHAnsi"/>
          <w:b w:val="0"/>
          <w:lang w:val="es-MX"/>
        </w:rPr>
        <w:t xml:space="preserve"> y 1 H es una herramienta de análisis que apoya la identificación de los factores y condiciones que provocan problemas en los procesos de trabajo o la vida cotidiana. </w:t>
      </w:r>
    </w:p>
    <w:p w:rsidR="00C55EC5" w:rsidRPr="00B64E9D" w:rsidRDefault="00C55EC5" w:rsidP="00B64E9D">
      <w:pPr>
        <w:rPr>
          <w:rFonts w:eastAsiaTheme="minorHAnsi"/>
          <w:b w:val="0"/>
          <w:lang w:val="es-MX"/>
        </w:rPr>
      </w:pPr>
      <w:r w:rsidRPr="00B64E9D">
        <w:rPr>
          <w:rStyle w:val="apple-style-span"/>
          <w:b w:val="0"/>
          <w:color w:val="000000"/>
        </w:rPr>
        <w:t>Son las preguntas lógicas que debe contener todo procedimiento e instructivo de trabajo para desempeñar correctamente cierta actividad.</w:t>
      </w:r>
      <w:r w:rsidRPr="00B64E9D">
        <w:rPr>
          <w:rStyle w:val="apple-converted-space"/>
          <w:b w:val="0"/>
          <w:color w:val="000000"/>
        </w:rPr>
        <w:t> </w:t>
      </w:r>
      <w:r w:rsidRPr="00B64E9D">
        <w:rPr>
          <w:b w:val="0"/>
          <w:color w:val="000040"/>
        </w:rPr>
        <w:br/>
      </w:r>
      <w:r w:rsidRPr="00B64E9D">
        <w:rPr>
          <w:b w:val="0"/>
          <w:color w:val="000040"/>
        </w:rPr>
        <w:br/>
      </w:r>
      <w:r w:rsidRPr="00B64E9D">
        <w:rPr>
          <w:rStyle w:val="apple-style-span"/>
          <w:b w:val="0"/>
          <w:bCs w:val="0"/>
        </w:rPr>
        <w:t>Las5Wy1H:</w:t>
      </w:r>
      <w:r w:rsidRPr="00B64E9D">
        <w:rPr>
          <w:rStyle w:val="apple-converted-space"/>
          <w:b w:val="0"/>
          <w:bCs w:val="0"/>
        </w:rPr>
        <w:t> </w:t>
      </w:r>
      <w:r w:rsidRPr="00B64E9D">
        <w:rPr>
          <w:b w:val="0"/>
        </w:rPr>
        <w:br/>
      </w:r>
      <w:proofErr w:type="spellStart"/>
      <w:r w:rsidR="001219AE" w:rsidRPr="00B64E9D">
        <w:rPr>
          <w:rStyle w:val="apple-style-span"/>
          <w:b w:val="0"/>
          <w:bCs w:val="0"/>
        </w:rPr>
        <w:t>What</w:t>
      </w:r>
      <w:proofErr w:type="spellEnd"/>
      <w:r w:rsidRPr="00B64E9D">
        <w:rPr>
          <w:rStyle w:val="apple-style-span"/>
          <w:b w:val="0"/>
          <w:bCs w:val="0"/>
        </w:rPr>
        <w:t>-</w:t>
      </w:r>
      <w:r w:rsidRPr="00B64E9D">
        <w:rPr>
          <w:rStyle w:val="apple-converted-space"/>
          <w:b w:val="0"/>
          <w:bCs w:val="0"/>
        </w:rPr>
        <w:t> </w:t>
      </w:r>
      <w:r w:rsidRPr="00B64E9D">
        <w:rPr>
          <w:rStyle w:val="apple-style-span"/>
          <w:b w:val="0"/>
          <w:bCs w:val="0"/>
        </w:rPr>
        <w:t>Qué</w:t>
      </w:r>
      <w:r w:rsidRPr="00B64E9D">
        <w:rPr>
          <w:b w:val="0"/>
        </w:rPr>
        <w:br/>
      </w:r>
      <w:proofErr w:type="spellStart"/>
      <w:r w:rsidR="001219AE" w:rsidRPr="00B64E9D">
        <w:rPr>
          <w:rStyle w:val="apple-style-span"/>
          <w:b w:val="0"/>
          <w:bCs w:val="0"/>
        </w:rPr>
        <w:t>Who</w:t>
      </w:r>
      <w:proofErr w:type="spellEnd"/>
      <w:r w:rsidRPr="00B64E9D">
        <w:rPr>
          <w:rStyle w:val="apple-style-span"/>
          <w:b w:val="0"/>
          <w:bCs w:val="0"/>
        </w:rPr>
        <w:t>-</w:t>
      </w:r>
      <w:r w:rsidRPr="00B64E9D">
        <w:rPr>
          <w:rStyle w:val="apple-converted-space"/>
          <w:b w:val="0"/>
          <w:bCs w:val="0"/>
        </w:rPr>
        <w:t> </w:t>
      </w:r>
      <w:r w:rsidRPr="00B64E9D">
        <w:rPr>
          <w:rStyle w:val="apple-style-span"/>
          <w:b w:val="0"/>
          <w:bCs w:val="0"/>
        </w:rPr>
        <w:t>Quien</w:t>
      </w:r>
      <w:r w:rsidRPr="00B64E9D">
        <w:rPr>
          <w:b w:val="0"/>
        </w:rPr>
        <w:br/>
      </w:r>
      <w:proofErr w:type="spellStart"/>
      <w:r w:rsidR="001219AE" w:rsidRPr="00B64E9D">
        <w:rPr>
          <w:rStyle w:val="apple-style-span"/>
          <w:b w:val="0"/>
          <w:bCs w:val="0"/>
        </w:rPr>
        <w:t>When</w:t>
      </w:r>
      <w:proofErr w:type="spellEnd"/>
      <w:r w:rsidRPr="00B64E9D">
        <w:rPr>
          <w:rStyle w:val="apple-style-span"/>
          <w:b w:val="0"/>
          <w:bCs w:val="0"/>
        </w:rPr>
        <w:t>-</w:t>
      </w:r>
      <w:r w:rsidRPr="00B64E9D">
        <w:rPr>
          <w:rStyle w:val="apple-converted-space"/>
          <w:b w:val="0"/>
          <w:bCs w:val="0"/>
        </w:rPr>
        <w:t> </w:t>
      </w:r>
      <w:r w:rsidRPr="00B64E9D">
        <w:rPr>
          <w:rStyle w:val="apple-style-span"/>
          <w:b w:val="0"/>
          <w:bCs w:val="0"/>
        </w:rPr>
        <w:t>Cuando</w:t>
      </w:r>
      <w:r w:rsidRPr="00B64E9D">
        <w:rPr>
          <w:b w:val="0"/>
        </w:rPr>
        <w:br/>
      </w:r>
      <w:proofErr w:type="spellStart"/>
      <w:r w:rsidR="001219AE" w:rsidRPr="00B64E9D">
        <w:rPr>
          <w:rStyle w:val="apple-style-span"/>
          <w:b w:val="0"/>
          <w:bCs w:val="0"/>
        </w:rPr>
        <w:lastRenderedPageBreak/>
        <w:t>Why</w:t>
      </w:r>
      <w:proofErr w:type="spellEnd"/>
      <w:r w:rsidRPr="00B64E9D">
        <w:rPr>
          <w:rStyle w:val="apple-style-span"/>
          <w:b w:val="0"/>
          <w:bCs w:val="0"/>
        </w:rPr>
        <w:t>-</w:t>
      </w:r>
      <w:r w:rsidRPr="00B64E9D">
        <w:rPr>
          <w:rStyle w:val="apple-converted-space"/>
          <w:b w:val="0"/>
          <w:bCs w:val="0"/>
        </w:rPr>
        <w:t> </w:t>
      </w:r>
      <w:r w:rsidRPr="00B64E9D">
        <w:rPr>
          <w:rStyle w:val="apple-style-span"/>
          <w:b w:val="0"/>
          <w:bCs w:val="0"/>
        </w:rPr>
        <w:t>Porqué</w:t>
      </w:r>
      <w:r w:rsidRPr="00B64E9D">
        <w:rPr>
          <w:b w:val="0"/>
          <w:color w:val="000040"/>
        </w:rPr>
        <w:br/>
      </w:r>
      <w:proofErr w:type="spellStart"/>
      <w:r w:rsidR="001219AE" w:rsidRPr="00B64E9D">
        <w:rPr>
          <w:rStyle w:val="apple-style-span"/>
          <w:b w:val="0"/>
          <w:bCs w:val="0"/>
        </w:rPr>
        <w:t>Where</w:t>
      </w:r>
      <w:proofErr w:type="spellEnd"/>
      <w:r w:rsidRPr="00B64E9D">
        <w:rPr>
          <w:rStyle w:val="apple-style-span"/>
          <w:b w:val="0"/>
          <w:bCs w:val="0"/>
        </w:rPr>
        <w:t>-</w:t>
      </w:r>
      <w:r w:rsidRPr="00B64E9D">
        <w:rPr>
          <w:rStyle w:val="apple-converted-space"/>
          <w:b w:val="0"/>
          <w:bCs w:val="0"/>
        </w:rPr>
        <w:t> </w:t>
      </w:r>
      <w:r w:rsidRPr="00B64E9D">
        <w:rPr>
          <w:rStyle w:val="apple-style-span"/>
          <w:b w:val="0"/>
          <w:bCs w:val="0"/>
        </w:rPr>
        <w:t>Donde</w:t>
      </w:r>
      <w:r w:rsidRPr="00B64E9D">
        <w:rPr>
          <w:b w:val="0"/>
        </w:rPr>
        <w:br/>
      </w:r>
      <w:proofErr w:type="spellStart"/>
      <w:r w:rsidRPr="00B64E9D">
        <w:rPr>
          <w:rStyle w:val="apple-style-span"/>
          <w:b w:val="0"/>
          <w:bCs w:val="0"/>
        </w:rPr>
        <w:t>How</w:t>
      </w:r>
      <w:proofErr w:type="spellEnd"/>
      <w:r w:rsidRPr="00B64E9D">
        <w:rPr>
          <w:rStyle w:val="apple-style-span"/>
          <w:b w:val="0"/>
          <w:bCs w:val="0"/>
        </w:rPr>
        <w:t xml:space="preserve"> -</w:t>
      </w:r>
      <w:r w:rsidRPr="00B64E9D">
        <w:rPr>
          <w:rStyle w:val="apple-converted-space"/>
          <w:b w:val="0"/>
          <w:bCs w:val="0"/>
        </w:rPr>
        <w:t> </w:t>
      </w:r>
      <w:r w:rsidRPr="00B64E9D">
        <w:rPr>
          <w:rStyle w:val="apple-style-span"/>
          <w:b w:val="0"/>
          <w:bCs w:val="0"/>
        </w:rPr>
        <w:t>Como</w:t>
      </w:r>
    </w:p>
    <w:p w:rsidR="00C55EC5" w:rsidRPr="00B64E9D" w:rsidRDefault="00C55EC5" w:rsidP="00B64E9D">
      <w:pPr>
        <w:rPr>
          <w:rFonts w:eastAsiaTheme="minorHAnsi"/>
          <w:b w:val="0"/>
          <w:color w:val="000000"/>
          <w:lang w:val="es-MX"/>
        </w:rPr>
      </w:pPr>
      <w:r w:rsidRPr="00B64E9D">
        <w:rPr>
          <w:b w:val="0"/>
          <w:noProof/>
          <w:lang w:val="es-ES" w:eastAsia="es-ES"/>
        </w:rPr>
        <w:drawing>
          <wp:inline distT="0" distB="0" distL="0" distR="0">
            <wp:extent cx="4802505" cy="3599815"/>
            <wp:effectExtent l="19050" t="0" r="0" b="0"/>
            <wp:docPr id="19" name="Imagen 19" descr="http://img180.imageshack.us/img180/9341/5w1hhw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img180.imageshack.us/img180/9341/5w1hhw3.jpg"/>
                    <pic:cNvPicPr>
                      <a:picLocks noChangeAspect="1" noChangeArrowheads="1"/>
                    </pic:cNvPicPr>
                  </pic:nvPicPr>
                  <pic:blipFill>
                    <a:blip r:embed="rId16" cstate="print"/>
                    <a:srcRect/>
                    <a:stretch>
                      <a:fillRect/>
                    </a:stretch>
                  </pic:blipFill>
                  <pic:spPr bwMode="auto">
                    <a:xfrm>
                      <a:off x="0" y="0"/>
                      <a:ext cx="4802505" cy="3599815"/>
                    </a:xfrm>
                    <a:prstGeom prst="rect">
                      <a:avLst/>
                    </a:prstGeom>
                    <a:noFill/>
                    <a:ln w="9525">
                      <a:noFill/>
                      <a:miter lim="800000"/>
                      <a:headEnd/>
                      <a:tailEnd/>
                    </a:ln>
                  </pic:spPr>
                </pic:pic>
              </a:graphicData>
            </a:graphic>
          </wp:inline>
        </w:drawing>
      </w:r>
    </w:p>
    <w:p w:rsidR="002F6EBA" w:rsidRPr="00B64E9D" w:rsidRDefault="002F6EBA" w:rsidP="00B64E9D">
      <w:pPr>
        <w:rPr>
          <w:b w:val="0"/>
        </w:rPr>
      </w:pPr>
      <w:r w:rsidRPr="00B64E9D">
        <w:rPr>
          <w:b w:val="0"/>
        </w:rPr>
        <w:t>Metodología de aplicación:</w:t>
      </w:r>
    </w:p>
    <w:p w:rsidR="002F6EBA" w:rsidRPr="00B64E9D" w:rsidRDefault="002F6EBA" w:rsidP="00B64E9D">
      <w:pPr>
        <w:rPr>
          <w:b w:val="0"/>
        </w:rPr>
      </w:pPr>
    </w:p>
    <w:p w:rsidR="00DE6C11" w:rsidRPr="00B64E9D" w:rsidRDefault="00320195" w:rsidP="00B64E9D">
      <w:pPr>
        <w:rPr>
          <w:b w:val="0"/>
        </w:rPr>
      </w:pPr>
      <w:r w:rsidRPr="00B64E9D">
        <w:rPr>
          <w:b w:val="0"/>
        </w:rPr>
        <w:t>Las matrices de análisis son de gran ayuda para manejar gran cantidad de variables, sin perder el objetivo:</w:t>
      </w:r>
    </w:p>
    <w:tbl>
      <w:tblPr>
        <w:tblW w:w="9095" w:type="dxa"/>
        <w:tblInd w:w="93" w:type="dxa"/>
        <w:tblBorders>
          <w:top w:val="nil"/>
          <w:left w:val="nil"/>
          <w:bottom w:val="nil"/>
          <w:right w:val="nil"/>
        </w:tblBorders>
        <w:tblLayout w:type="fixed"/>
        <w:tblLook w:val="0000"/>
      </w:tblPr>
      <w:tblGrid>
        <w:gridCol w:w="1515"/>
        <w:gridCol w:w="1515"/>
        <w:gridCol w:w="1515"/>
        <w:gridCol w:w="1515"/>
        <w:gridCol w:w="1515"/>
        <w:gridCol w:w="1520"/>
      </w:tblGrid>
      <w:tr w:rsidR="00320195" w:rsidRPr="00B64E9D" w:rsidTr="003C6536">
        <w:trPr>
          <w:trHeight w:val="146"/>
        </w:trPr>
        <w:tc>
          <w:tcPr>
            <w:tcW w:w="1515" w:type="dxa"/>
            <w:tcBorders>
              <w:top w:val="outset" w:sz="6" w:space="0" w:color="000000"/>
              <w:left w:val="outset" w:sz="6" w:space="0" w:color="000000"/>
              <w:bottom w:val="outset" w:sz="6" w:space="0" w:color="000000"/>
              <w:right w:val="outset" w:sz="6" w:space="0" w:color="000000"/>
            </w:tcBorders>
            <w:vAlign w:val="center"/>
          </w:tcPr>
          <w:p w:rsidR="00320195" w:rsidRPr="00B64E9D" w:rsidRDefault="00320195" w:rsidP="00B64E9D">
            <w:pPr>
              <w:pStyle w:val="NormalWeb"/>
              <w:rPr>
                <w:b w:val="0"/>
              </w:rPr>
            </w:pPr>
            <w:proofErr w:type="spellStart"/>
            <w:r w:rsidRPr="00B64E9D">
              <w:rPr>
                <w:b w:val="0"/>
              </w:rPr>
              <w:t>Why</w:t>
            </w:r>
            <w:proofErr w:type="spellEnd"/>
            <w:r w:rsidRPr="00B64E9D">
              <w:rPr>
                <w:b w:val="0"/>
              </w:rPr>
              <w:t xml:space="preserve"> </w:t>
            </w:r>
          </w:p>
        </w:tc>
        <w:tc>
          <w:tcPr>
            <w:tcW w:w="1515" w:type="dxa"/>
            <w:tcBorders>
              <w:top w:val="outset" w:sz="6" w:space="0" w:color="000000"/>
              <w:left w:val="outset" w:sz="6" w:space="0" w:color="000000"/>
              <w:bottom w:val="outset" w:sz="6" w:space="0" w:color="000000"/>
              <w:right w:val="outset" w:sz="6" w:space="0" w:color="000000"/>
            </w:tcBorders>
            <w:vAlign w:val="center"/>
          </w:tcPr>
          <w:p w:rsidR="00320195" w:rsidRPr="00B64E9D" w:rsidRDefault="00320195" w:rsidP="00B64E9D">
            <w:pPr>
              <w:pStyle w:val="NormalWeb"/>
              <w:rPr>
                <w:b w:val="0"/>
              </w:rPr>
            </w:pPr>
            <w:r w:rsidRPr="00B64E9D">
              <w:rPr>
                <w:b w:val="0"/>
              </w:rPr>
              <w:t xml:space="preserve">1er Por qué </w:t>
            </w:r>
          </w:p>
        </w:tc>
        <w:tc>
          <w:tcPr>
            <w:tcW w:w="1515" w:type="dxa"/>
            <w:tcBorders>
              <w:top w:val="outset" w:sz="6" w:space="0" w:color="000000"/>
              <w:left w:val="outset" w:sz="6" w:space="0" w:color="000000"/>
              <w:bottom w:val="outset" w:sz="6" w:space="0" w:color="000000"/>
              <w:right w:val="outset" w:sz="6" w:space="0" w:color="000000"/>
            </w:tcBorders>
            <w:vAlign w:val="center"/>
          </w:tcPr>
          <w:p w:rsidR="00320195" w:rsidRPr="00B64E9D" w:rsidRDefault="00320195" w:rsidP="00B64E9D">
            <w:pPr>
              <w:pStyle w:val="NormalWeb"/>
              <w:rPr>
                <w:b w:val="0"/>
              </w:rPr>
            </w:pPr>
            <w:r w:rsidRPr="00B64E9D">
              <w:rPr>
                <w:b w:val="0"/>
              </w:rPr>
              <w:t xml:space="preserve">2o Por qué </w:t>
            </w:r>
          </w:p>
        </w:tc>
        <w:tc>
          <w:tcPr>
            <w:tcW w:w="1515" w:type="dxa"/>
            <w:tcBorders>
              <w:top w:val="outset" w:sz="6" w:space="0" w:color="000000"/>
              <w:left w:val="outset" w:sz="6" w:space="0" w:color="000000"/>
              <w:bottom w:val="outset" w:sz="6" w:space="0" w:color="000000"/>
              <w:right w:val="outset" w:sz="6" w:space="0" w:color="000000"/>
            </w:tcBorders>
            <w:vAlign w:val="center"/>
          </w:tcPr>
          <w:p w:rsidR="00320195" w:rsidRPr="00B64E9D" w:rsidRDefault="00320195" w:rsidP="00B64E9D">
            <w:pPr>
              <w:pStyle w:val="NormalWeb"/>
              <w:rPr>
                <w:b w:val="0"/>
              </w:rPr>
            </w:pPr>
            <w:r w:rsidRPr="00B64E9D">
              <w:rPr>
                <w:b w:val="0"/>
              </w:rPr>
              <w:t xml:space="preserve">3er Por qué </w:t>
            </w:r>
          </w:p>
        </w:tc>
        <w:tc>
          <w:tcPr>
            <w:tcW w:w="1515" w:type="dxa"/>
            <w:tcBorders>
              <w:top w:val="outset" w:sz="6" w:space="0" w:color="000000"/>
              <w:left w:val="outset" w:sz="6" w:space="0" w:color="000000"/>
              <w:bottom w:val="outset" w:sz="6" w:space="0" w:color="000000"/>
              <w:right w:val="outset" w:sz="6" w:space="0" w:color="000000"/>
            </w:tcBorders>
            <w:vAlign w:val="center"/>
          </w:tcPr>
          <w:p w:rsidR="00320195" w:rsidRPr="00B64E9D" w:rsidRDefault="00320195" w:rsidP="00B64E9D">
            <w:pPr>
              <w:pStyle w:val="NormalWeb"/>
              <w:rPr>
                <w:b w:val="0"/>
              </w:rPr>
            </w:pPr>
            <w:r w:rsidRPr="00B64E9D">
              <w:rPr>
                <w:b w:val="0"/>
              </w:rPr>
              <w:t xml:space="preserve">4o Por qué </w:t>
            </w:r>
          </w:p>
        </w:tc>
        <w:tc>
          <w:tcPr>
            <w:tcW w:w="1520" w:type="dxa"/>
            <w:tcBorders>
              <w:top w:val="outset" w:sz="6" w:space="0" w:color="000000"/>
              <w:left w:val="outset" w:sz="6" w:space="0" w:color="000000"/>
              <w:bottom w:val="outset" w:sz="6" w:space="0" w:color="000000"/>
              <w:right w:val="outset" w:sz="6" w:space="0" w:color="000000"/>
            </w:tcBorders>
            <w:vAlign w:val="center"/>
          </w:tcPr>
          <w:p w:rsidR="00320195" w:rsidRPr="00B64E9D" w:rsidRDefault="00320195" w:rsidP="00B64E9D">
            <w:pPr>
              <w:pStyle w:val="NormalWeb"/>
              <w:rPr>
                <w:b w:val="0"/>
              </w:rPr>
            </w:pPr>
            <w:r w:rsidRPr="00B64E9D">
              <w:rPr>
                <w:b w:val="0"/>
              </w:rPr>
              <w:t xml:space="preserve">5o Por qué </w:t>
            </w:r>
          </w:p>
        </w:tc>
      </w:tr>
      <w:tr w:rsidR="00320195" w:rsidRPr="00B64E9D" w:rsidTr="003C6536">
        <w:trPr>
          <w:trHeight w:val="146"/>
        </w:trPr>
        <w:tc>
          <w:tcPr>
            <w:tcW w:w="9095" w:type="dxa"/>
            <w:gridSpan w:val="6"/>
            <w:tcBorders>
              <w:top w:val="outset" w:sz="6" w:space="0" w:color="000000"/>
              <w:left w:val="outset" w:sz="6" w:space="0" w:color="000000"/>
              <w:bottom w:val="outset" w:sz="6" w:space="0" w:color="000000"/>
              <w:right w:val="outset" w:sz="6" w:space="0" w:color="000000"/>
            </w:tcBorders>
            <w:vAlign w:val="center"/>
          </w:tcPr>
          <w:p w:rsidR="00320195" w:rsidRPr="00B64E9D" w:rsidRDefault="00320195" w:rsidP="00B64E9D">
            <w:pPr>
              <w:pStyle w:val="NormalWeb"/>
              <w:rPr>
                <w:b w:val="0"/>
              </w:rPr>
            </w:pPr>
            <w:proofErr w:type="spellStart"/>
            <w:r w:rsidRPr="00B64E9D">
              <w:rPr>
                <w:b w:val="0"/>
              </w:rPr>
              <w:t>Who</w:t>
            </w:r>
            <w:proofErr w:type="spellEnd"/>
            <w:r w:rsidRPr="00B64E9D">
              <w:rPr>
                <w:b w:val="0"/>
              </w:rPr>
              <w:t xml:space="preserve"> Quién </w:t>
            </w:r>
          </w:p>
        </w:tc>
      </w:tr>
      <w:tr w:rsidR="00320195" w:rsidRPr="00B64E9D" w:rsidTr="003C6536">
        <w:trPr>
          <w:trHeight w:val="146"/>
        </w:trPr>
        <w:tc>
          <w:tcPr>
            <w:tcW w:w="9095" w:type="dxa"/>
            <w:gridSpan w:val="6"/>
            <w:tcBorders>
              <w:top w:val="outset" w:sz="6" w:space="0" w:color="000000"/>
              <w:left w:val="outset" w:sz="6" w:space="0" w:color="000000"/>
              <w:bottom w:val="outset" w:sz="6" w:space="0" w:color="000000"/>
              <w:right w:val="outset" w:sz="6" w:space="0" w:color="000000"/>
            </w:tcBorders>
            <w:vAlign w:val="center"/>
          </w:tcPr>
          <w:p w:rsidR="00320195" w:rsidRPr="00B64E9D" w:rsidRDefault="00320195" w:rsidP="00B64E9D">
            <w:pPr>
              <w:pStyle w:val="NormalWeb"/>
              <w:rPr>
                <w:b w:val="0"/>
              </w:rPr>
            </w:pPr>
            <w:proofErr w:type="spellStart"/>
            <w:r w:rsidRPr="00B64E9D">
              <w:rPr>
                <w:b w:val="0"/>
              </w:rPr>
              <w:t>What</w:t>
            </w:r>
            <w:proofErr w:type="spellEnd"/>
            <w:r w:rsidRPr="00B64E9D">
              <w:rPr>
                <w:b w:val="0"/>
              </w:rPr>
              <w:t xml:space="preserve"> Qué </w:t>
            </w:r>
          </w:p>
        </w:tc>
      </w:tr>
      <w:tr w:rsidR="00320195" w:rsidRPr="00B64E9D" w:rsidTr="003C6536">
        <w:trPr>
          <w:trHeight w:val="146"/>
        </w:trPr>
        <w:tc>
          <w:tcPr>
            <w:tcW w:w="9095" w:type="dxa"/>
            <w:gridSpan w:val="6"/>
            <w:tcBorders>
              <w:top w:val="outset" w:sz="6" w:space="0" w:color="000000"/>
              <w:left w:val="outset" w:sz="6" w:space="0" w:color="000000"/>
              <w:bottom w:val="outset" w:sz="6" w:space="0" w:color="000000"/>
              <w:right w:val="outset" w:sz="6" w:space="0" w:color="000000"/>
            </w:tcBorders>
            <w:vAlign w:val="center"/>
          </w:tcPr>
          <w:p w:rsidR="00320195" w:rsidRPr="00B64E9D" w:rsidRDefault="00320195" w:rsidP="00B64E9D">
            <w:pPr>
              <w:pStyle w:val="NormalWeb"/>
              <w:rPr>
                <w:b w:val="0"/>
              </w:rPr>
            </w:pPr>
            <w:proofErr w:type="spellStart"/>
            <w:r w:rsidRPr="00B64E9D">
              <w:rPr>
                <w:b w:val="0"/>
              </w:rPr>
              <w:t>When</w:t>
            </w:r>
            <w:proofErr w:type="spellEnd"/>
            <w:r w:rsidRPr="00B64E9D">
              <w:rPr>
                <w:b w:val="0"/>
              </w:rPr>
              <w:t xml:space="preserve"> Cuándo </w:t>
            </w:r>
          </w:p>
        </w:tc>
      </w:tr>
      <w:tr w:rsidR="00320195" w:rsidRPr="00B64E9D" w:rsidTr="003C6536">
        <w:trPr>
          <w:trHeight w:val="146"/>
        </w:trPr>
        <w:tc>
          <w:tcPr>
            <w:tcW w:w="9095" w:type="dxa"/>
            <w:gridSpan w:val="6"/>
            <w:tcBorders>
              <w:top w:val="outset" w:sz="6" w:space="0" w:color="000000"/>
              <w:left w:val="outset" w:sz="6" w:space="0" w:color="000000"/>
              <w:bottom w:val="outset" w:sz="6" w:space="0" w:color="000000"/>
              <w:right w:val="outset" w:sz="6" w:space="0" w:color="000000"/>
            </w:tcBorders>
            <w:vAlign w:val="center"/>
          </w:tcPr>
          <w:p w:rsidR="00320195" w:rsidRPr="00B64E9D" w:rsidRDefault="00320195" w:rsidP="00B64E9D">
            <w:pPr>
              <w:pStyle w:val="NormalWeb"/>
              <w:rPr>
                <w:b w:val="0"/>
              </w:rPr>
            </w:pPr>
            <w:proofErr w:type="spellStart"/>
            <w:r w:rsidRPr="00B64E9D">
              <w:rPr>
                <w:b w:val="0"/>
              </w:rPr>
              <w:t>Where</w:t>
            </w:r>
            <w:proofErr w:type="spellEnd"/>
            <w:r w:rsidRPr="00B64E9D">
              <w:rPr>
                <w:b w:val="0"/>
              </w:rPr>
              <w:t xml:space="preserve"> Dónde </w:t>
            </w:r>
          </w:p>
        </w:tc>
      </w:tr>
      <w:tr w:rsidR="00320195" w:rsidRPr="00B64E9D" w:rsidTr="003C6536">
        <w:trPr>
          <w:trHeight w:val="146"/>
        </w:trPr>
        <w:tc>
          <w:tcPr>
            <w:tcW w:w="9095" w:type="dxa"/>
            <w:gridSpan w:val="6"/>
            <w:tcBorders>
              <w:top w:val="outset" w:sz="6" w:space="0" w:color="000000"/>
              <w:left w:val="outset" w:sz="6" w:space="0" w:color="000000"/>
              <w:bottom w:val="outset" w:sz="6" w:space="0" w:color="000000"/>
              <w:right w:val="outset" w:sz="6" w:space="0" w:color="000000"/>
            </w:tcBorders>
            <w:vAlign w:val="center"/>
          </w:tcPr>
          <w:p w:rsidR="00320195" w:rsidRPr="00B64E9D" w:rsidRDefault="00320195" w:rsidP="00B64E9D">
            <w:pPr>
              <w:pStyle w:val="NormalWeb"/>
              <w:rPr>
                <w:b w:val="0"/>
              </w:rPr>
            </w:pPr>
            <w:proofErr w:type="spellStart"/>
            <w:r w:rsidRPr="00B64E9D">
              <w:rPr>
                <w:b w:val="0"/>
              </w:rPr>
              <w:t>How</w:t>
            </w:r>
            <w:proofErr w:type="spellEnd"/>
            <w:r w:rsidRPr="00B64E9D">
              <w:rPr>
                <w:b w:val="0"/>
              </w:rPr>
              <w:t xml:space="preserve"> Cómo ocurre </w:t>
            </w:r>
          </w:p>
        </w:tc>
      </w:tr>
      <w:tr w:rsidR="00320195" w:rsidRPr="00B64E9D" w:rsidTr="003C6536">
        <w:trPr>
          <w:trHeight w:val="146"/>
        </w:trPr>
        <w:tc>
          <w:tcPr>
            <w:tcW w:w="9095" w:type="dxa"/>
            <w:gridSpan w:val="6"/>
            <w:tcBorders>
              <w:top w:val="outset" w:sz="6" w:space="0" w:color="000000"/>
              <w:left w:val="outset" w:sz="6" w:space="0" w:color="000000"/>
              <w:bottom w:val="outset" w:sz="6" w:space="0" w:color="000000"/>
              <w:right w:val="outset" w:sz="6" w:space="0" w:color="000000"/>
            </w:tcBorders>
            <w:vAlign w:val="center"/>
          </w:tcPr>
          <w:p w:rsidR="00320195" w:rsidRPr="00B64E9D" w:rsidRDefault="00320195" w:rsidP="00B64E9D">
            <w:pPr>
              <w:pStyle w:val="NormalWeb"/>
              <w:rPr>
                <w:b w:val="0"/>
              </w:rPr>
            </w:pPr>
            <w:proofErr w:type="spellStart"/>
            <w:r w:rsidRPr="00B64E9D">
              <w:rPr>
                <w:b w:val="0"/>
              </w:rPr>
              <w:t>How</w:t>
            </w:r>
            <w:proofErr w:type="spellEnd"/>
            <w:r w:rsidRPr="00B64E9D">
              <w:rPr>
                <w:b w:val="0"/>
              </w:rPr>
              <w:t xml:space="preserve"> Cómo resolverlo </w:t>
            </w:r>
          </w:p>
        </w:tc>
      </w:tr>
    </w:tbl>
    <w:p w:rsidR="003C6536" w:rsidRPr="00B64E9D" w:rsidRDefault="003C6536" w:rsidP="00B64E9D">
      <w:pPr>
        <w:rPr>
          <w:b w:val="0"/>
          <w:lang w:val="es-MX"/>
        </w:rPr>
      </w:pPr>
    </w:p>
    <w:p w:rsidR="003C6536" w:rsidRPr="00B64E9D" w:rsidRDefault="003C6536" w:rsidP="00B64E9D">
      <w:pPr>
        <w:rPr>
          <w:b w:val="0"/>
          <w:lang w:val="es-MX"/>
        </w:rPr>
      </w:pPr>
      <w:r w:rsidRPr="00B64E9D">
        <w:rPr>
          <w:b w:val="0"/>
          <w:lang w:val="es-MX"/>
        </w:rPr>
        <w:lastRenderedPageBreak/>
        <w:t>Metodología de aplicación</w:t>
      </w:r>
    </w:p>
    <w:p w:rsidR="003C6536" w:rsidRPr="00B64E9D" w:rsidRDefault="003C6536" w:rsidP="00B64E9D">
      <w:pPr>
        <w:rPr>
          <w:b w:val="0"/>
          <w:lang w:val="es-MX"/>
        </w:rPr>
      </w:pPr>
    </w:p>
    <w:p w:rsidR="003C6536" w:rsidRPr="00B64E9D" w:rsidRDefault="003C6536" w:rsidP="00B64E9D">
      <w:pPr>
        <w:rPr>
          <w:b w:val="0"/>
          <w:lang w:val="es-MX"/>
        </w:rPr>
      </w:pPr>
      <w:r w:rsidRPr="00B64E9D">
        <w:rPr>
          <w:b w:val="0"/>
          <w:lang w:val="es-MX"/>
        </w:rPr>
        <w:t>• Revise todos los detalles que figuran.</w:t>
      </w:r>
    </w:p>
    <w:p w:rsidR="003C6536" w:rsidRPr="00B64E9D" w:rsidRDefault="003C6536" w:rsidP="00B64E9D">
      <w:pPr>
        <w:rPr>
          <w:b w:val="0"/>
          <w:lang w:val="es-MX"/>
        </w:rPr>
      </w:pPr>
      <w:r w:rsidRPr="00B64E9D">
        <w:rPr>
          <w:b w:val="0"/>
          <w:lang w:val="es-MX"/>
        </w:rPr>
        <w:t xml:space="preserve">• Haga un bosquejo de las ideas generales o principal y luego seleccione los detalles de sus listas que son importantes y escribir en ellos las ideas principales. Usted no tiene que incluir todos los detalles que ha identificado. Es posible que desee utilizar diferentes lápices de colores (o fuentes si usted es el procesamiento de textos) y escribir la idea principal de un solo </w:t>
      </w:r>
      <w:proofErr w:type="gramStart"/>
      <w:r w:rsidRPr="00B64E9D">
        <w:rPr>
          <w:b w:val="0"/>
          <w:lang w:val="es-MX"/>
        </w:rPr>
        <w:t>color ,</w:t>
      </w:r>
      <w:proofErr w:type="gramEnd"/>
      <w:r w:rsidRPr="00B64E9D">
        <w:rPr>
          <w:b w:val="0"/>
          <w:lang w:val="es-MX"/>
        </w:rPr>
        <w:t xml:space="preserve"> los detalles en otro color (rojo) y así sucesivamente le ayuda a ver la relación entre toda la información. Cuando se completa su esquema, usted debe tener un cuadro completo de las ideas generales y de cómo se relaciona el detalle relacionado con éstos.</w:t>
      </w:r>
    </w:p>
    <w:p w:rsidR="00320195" w:rsidRPr="00B64E9D" w:rsidRDefault="003C6536" w:rsidP="00B64E9D">
      <w:pPr>
        <w:rPr>
          <w:b w:val="0"/>
          <w:lang w:val="es-MX"/>
        </w:rPr>
      </w:pPr>
      <w:r w:rsidRPr="00B64E9D">
        <w:rPr>
          <w:b w:val="0"/>
          <w:lang w:val="es-MX"/>
        </w:rPr>
        <w:t>• También puede ser útil dibujar líneas que integran todos los detalles.</w:t>
      </w:r>
    </w:p>
    <w:p w:rsidR="003C6536" w:rsidRPr="00B64E9D" w:rsidRDefault="003C6536" w:rsidP="00B64E9D">
      <w:pPr>
        <w:rPr>
          <w:b w:val="0"/>
          <w:lang w:val="es-MX"/>
        </w:rPr>
      </w:pPr>
    </w:p>
    <w:p w:rsidR="00672376" w:rsidRPr="00B64E9D" w:rsidRDefault="0094159E" w:rsidP="00B64E9D">
      <w:pPr>
        <w:rPr>
          <w:b w:val="0"/>
          <w:lang w:val="es-MX"/>
        </w:rPr>
      </w:pPr>
      <w:r w:rsidRPr="00B64E9D">
        <w:rPr>
          <w:b w:val="0"/>
          <w:lang w:val="es-MX"/>
        </w:rPr>
        <w:t>Ejemplo:</w:t>
      </w:r>
    </w:p>
    <w:p w:rsidR="0094159E" w:rsidRPr="00B64E9D" w:rsidRDefault="0094159E" w:rsidP="00B64E9D">
      <w:pPr>
        <w:rPr>
          <w:b w:val="0"/>
          <w:lang w:val="es-MX"/>
        </w:rPr>
      </w:pPr>
    </w:p>
    <w:tbl>
      <w:tblPr>
        <w:tblpPr w:leftFromText="141" w:rightFromText="141" w:vertAnchor="text" w:horzAnchor="page" w:tblpX="2230" w:tblpY="49"/>
        <w:tblOverlap w:val="never"/>
        <w:tblW w:w="6855" w:type="dxa"/>
        <w:tblCellSpacing w:w="22"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100"/>
        <w:gridCol w:w="1559"/>
        <w:gridCol w:w="1345"/>
        <w:gridCol w:w="1505"/>
        <w:gridCol w:w="1452"/>
        <w:gridCol w:w="1341"/>
      </w:tblGrid>
      <w:tr w:rsidR="002F6EBA" w:rsidRPr="00B64E9D" w:rsidTr="002F6EBA">
        <w:trPr>
          <w:trHeight w:val="345"/>
          <w:tblCellSpacing w:w="22" w:type="dxa"/>
        </w:trPr>
        <w:tc>
          <w:tcPr>
            <w:tcW w:w="811" w:type="dxa"/>
            <w:tcBorders>
              <w:top w:val="outset" w:sz="6" w:space="0" w:color="auto"/>
              <w:left w:val="outset" w:sz="6" w:space="0" w:color="auto"/>
              <w:bottom w:val="outset" w:sz="6" w:space="0" w:color="auto"/>
              <w:right w:val="outset" w:sz="6" w:space="0" w:color="auto"/>
            </w:tcBorders>
            <w:shd w:val="clear" w:color="auto" w:fill="336699"/>
            <w:vAlign w:val="center"/>
            <w:hideMark/>
          </w:tcPr>
          <w:p w:rsidR="002F6EBA" w:rsidRPr="00B64E9D" w:rsidRDefault="002F6EBA" w:rsidP="00B64E9D">
            <w:pPr>
              <w:rPr>
                <w:b w:val="0"/>
                <w:lang w:eastAsia="es-ES"/>
              </w:rPr>
            </w:pPr>
            <w:r w:rsidRPr="00B64E9D">
              <w:rPr>
                <w:b w:val="0"/>
                <w:lang w:eastAsia="es-ES"/>
              </w:rPr>
              <w:t>¿Quién?</w:t>
            </w:r>
          </w:p>
        </w:tc>
        <w:tc>
          <w:tcPr>
            <w:tcW w:w="1236" w:type="dxa"/>
            <w:tcBorders>
              <w:top w:val="outset" w:sz="6" w:space="0" w:color="auto"/>
              <w:left w:val="outset" w:sz="6" w:space="0" w:color="auto"/>
              <w:bottom w:val="outset" w:sz="6" w:space="0" w:color="auto"/>
              <w:right w:val="outset" w:sz="6" w:space="0" w:color="auto"/>
            </w:tcBorders>
            <w:shd w:val="clear" w:color="auto" w:fill="336699"/>
            <w:vAlign w:val="center"/>
            <w:hideMark/>
          </w:tcPr>
          <w:p w:rsidR="002F6EBA" w:rsidRPr="00B64E9D" w:rsidRDefault="002F6EBA" w:rsidP="00B64E9D">
            <w:pPr>
              <w:rPr>
                <w:b w:val="0"/>
                <w:lang w:eastAsia="es-ES"/>
              </w:rPr>
            </w:pPr>
            <w:r w:rsidRPr="00B64E9D">
              <w:rPr>
                <w:b w:val="0"/>
                <w:lang w:eastAsia="es-ES"/>
              </w:rPr>
              <w:t>¿Qué?</w:t>
            </w:r>
          </w:p>
        </w:tc>
        <w:tc>
          <w:tcPr>
            <w:tcW w:w="1050" w:type="dxa"/>
            <w:tcBorders>
              <w:top w:val="outset" w:sz="6" w:space="0" w:color="auto"/>
              <w:left w:val="outset" w:sz="6" w:space="0" w:color="auto"/>
              <w:bottom w:val="outset" w:sz="6" w:space="0" w:color="auto"/>
              <w:right w:val="outset" w:sz="6" w:space="0" w:color="auto"/>
            </w:tcBorders>
            <w:shd w:val="clear" w:color="auto" w:fill="336699"/>
            <w:vAlign w:val="center"/>
            <w:hideMark/>
          </w:tcPr>
          <w:p w:rsidR="002F6EBA" w:rsidRPr="00B64E9D" w:rsidRDefault="002F6EBA" w:rsidP="00B64E9D">
            <w:pPr>
              <w:rPr>
                <w:b w:val="0"/>
                <w:lang w:eastAsia="es-ES"/>
              </w:rPr>
            </w:pPr>
            <w:r w:rsidRPr="00B64E9D">
              <w:rPr>
                <w:b w:val="0"/>
                <w:lang w:eastAsia="es-ES"/>
              </w:rPr>
              <w:t>¿Cuándo?</w:t>
            </w:r>
          </w:p>
        </w:tc>
        <w:tc>
          <w:tcPr>
            <w:tcW w:w="1210" w:type="dxa"/>
            <w:tcBorders>
              <w:top w:val="outset" w:sz="6" w:space="0" w:color="auto"/>
              <w:left w:val="outset" w:sz="6" w:space="0" w:color="auto"/>
              <w:bottom w:val="outset" w:sz="6" w:space="0" w:color="auto"/>
              <w:right w:val="outset" w:sz="6" w:space="0" w:color="auto"/>
            </w:tcBorders>
            <w:shd w:val="clear" w:color="auto" w:fill="336699"/>
            <w:vAlign w:val="center"/>
            <w:hideMark/>
          </w:tcPr>
          <w:p w:rsidR="002F6EBA" w:rsidRPr="00B64E9D" w:rsidRDefault="002F6EBA" w:rsidP="00B64E9D">
            <w:pPr>
              <w:rPr>
                <w:b w:val="0"/>
                <w:lang w:eastAsia="es-ES"/>
              </w:rPr>
            </w:pPr>
            <w:r w:rsidRPr="00B64E9D">
              <w:rPr>
                <w:b w:val="0"/>
                <w:lang w:eastAsia="es-ES"/>
              </w:rPr>
              <w:t>¿Dónde?</w:t>
            </w:r>
          </w:p>
        </w:tc>
        <w:tc>
          <w:tcPr>
            <w:tcW w:w="1138" w:type="dxa"/>
            <w:tcBorders>
              <w:top w:val="outset" w:sz="6" w:space="0" w:color="auto"/>
              <w:left w:val="outset" w:sz="6" w:space="0" w:color="auto"/>
              <w:bottom w:val="outset" w:sz="6" w:space="0" w:color="auto"/>
              <w:right w:val="outset" w:sz="6" w:space="0" w:color="auto"/>
            </w:tcBorders>
            <w:shd w:val="clear" w:color="auto" w:fill="336699"/>
            <w:vAlign w:val="center"/>
            <w:hideMark/>
          </w:tcPr>
          <w:p w:rsidR="002F6EBA" w:rsidRPr="00B64E9D" w:rsidRDefault="002F6EBA" w:rsidP="00B64E9D">
            <w:pPr>
              <w:rPr>
                <w:b w:val="0"/>
                <w:lang w:eastAsia="es-ES"/>
              </w:rPr>
            </w:pPr>
            <w:r w:rsidRPr="00B64E9D">
              <w:rPr>
                <w:b w:val="0"/>
                <w:lang w:eastAsia="es-ES"/>
              </w:rPr>
              <w:t>¿Por qué?</w:t>
            </w:r>
          </w:p>
        </w:tc>
        <w:tc>
          <w:tcPr>
            <w:tcW w:w="1102" w:type="dxa"/>
            <w:tcBorders>
              <w:top w:val="outset" w:sz="6" w:space="0" w:color="auto"/>
              <w:left w:val="outset" w:sz="6" w:space="0" w:color="auto"/>
              <w:bottom w:val="outset" w:sz="6" w:space="0" w:color="auto"/>
              <w:right w:val="outset" w:sz="6" w:space="0" w:color="auto"/>
            </w:tcBorders>
            <w:shd w:val="clear" w:color="auto" w:fill="336699"/>
            <w:vAlign w:val="center"/>
            <w:hideMark/>
          </w:tcPr>
          <w:p w:rsidR="002F6EBA" w:rsidRPr="00B64E9D" w:rsidRDefault="002F6EBA" w:rsidP="00B64E9D">
            <w:pPr>
              <w:rPr>
                <w:b w:val="0"/>
                <w:lang w:eastAsia="es-ES"/>
              </w:rPr>
            </w:pPr>
            <w:r w:rsidRPr="00B64E9D">
              <w:rPr>
                <w:b w:val="0"/>
                <w:lang w:eastAsia="es-ES"/>
              </w:rPr>
              <w:t>¿Cómo?</w:t>
            </w:r>
          </w:p>
        </w:tc>
      </w:tr>
      <w:tr w:rsidR="002F6EBA" w:rsidRPr="00B64E9D" w:rsidTr="002F6EBA">
        <w:trPr>
          <w:trHeight w:val="540"/>
          <w:tblCellSpacing w:w="22"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F6EBA" w:rsidRPr="00B64E9D" w:rsidRDefault="002F6EBA" w:rsidP="00B64E9D">
            <w:pPr>
              <w:rPr>
                <w:b w:val="0"/>
                <w:lang w:eastAsia="es-ES"/>
              </w:rPr>
            </w:pPr>
            <w:r w:rsidRPr="00B64E9D">
              <w:rPr>
                <w:b w:val="0"/>
                <w:lang w:eastAsia="es-ES"/>
              </w:rPr>
              <w:t>Niños</w:t>
            </w:r>
          </w:p>
        </w:tc>
        <w:tc>
          <w:tcPr>
            <w:tcW w:w="0" w:type="auto"/>
            <w:tcBorders>
              <w:top w:val="outset" w:sz="6" w:space="0" w:color="auto"/>
              <w:left w:val="outset" w:sz="6" w:space="0" w:color="auto"/>
              <w:bottom w:val="outset" w:sz="6" w:space="0" w:color="auto"/>
              <w:right w:val="outset" w:sz="6" w:space="0" w:color="auto"/>
            </w:tcBorders>
            <w:vAlign w:val="center"/>
            <w:hideMark/>
          </w:tcPr>
          <w:p w:rsidR="002F6EBA" w:rsidRPr="00B64E9D" w:rsidRDefault="002F6EBA" w:rsidP="00B64E9D">
            <w:pPr>
              <w:rPr>
                <w:b w:val="0"/>
                <w:lang w:eastAsia="es-ES"/>
              </w:rPr>
            </w:pPr>
            <w:r w:rsidRPr="00B64E9D">
              <w:rPr>
                <w:b w:val="0"/>
                <w:lang w:eastAsia="es-ES"/>
              </w:rPr>
              <w:t>Divirtiéndose</w:t>
            </w:r>
          </w:p>
        </w:tc>
        <w:tc>
          <w:tcPr>
            <w:tcW w:w="0" w:type="auto"/>
            <w:tcBorders>
              <w:top w:val="outset" w:sz="6" w:space="0" w:color="auto"/>
              <w:left w:val="outset" w:sz="6" w:space="0" w:color="auto"/>
              <w:bottom w:val="outset" w:sz="6" w:space="0" w:color="auto"/>
              <w:right w:val="outset" w:sz="6" w:space="0" w:color="auto"/>
            </w:tcBorders>
            <w:vAlign w:val="center"/>
            <w:hideMark/>
          </w:tcPr>
          <w:p w:rsidR="002F6EBA" w:rsidRPr="00B64E9D" w:rsidRDefault="002F6EBA" w:rsidP="00B64E9D">
            <w:pPr>
              <w:rPr>
                <w:b w:val="0"/>
                <w:lang w:eastAsia="es-ES"/>
              </w:rPr>
            </w:pPr>
            <w:r w:rsidRPr="00B64E9D">
              <w:rPr>
                <w:b w:val="0"/>
                <w:lang w:eastAsia="es-ES"/>
              </w:rPr>
              <w:t>Asuetos</w:t>
            </w:r>
          </w:p>
        </w:tc>
        <w:tc>
          <w:tcPr>
            <w:tcW w:w="0" w:type="auto"/>
            <w:tcBorders>
              <w:top w:val="outset" w:sz="6" w:space="0" w:color="auto"/>
              <w:left w:val="outset" w:sz="6" w:space="0" w:color="auto"/>
              <w:bottom w:val="outset" w:sz="6" w:space="0" w:color="auto"/>
              <w:right w:val="outset" w:sz="6" w:space="0" w:color="auto"/>
            </w:tcBorders>
            <w:vAlign w:val="center"/>
            <w:hideMark/>
          </w:tcPr>
          <w:p w:rsidR="002F6EBA" w:rsidRPr="00B64E9D" w:rsidRDefault="002F6EBA" w:rsidP="00B64E9D">
            <w:pPr>
              <w:rPr>
                <w:b w:val="0"/>
                <w:lang w:eastAsia="es-ES"/>
              </w:rPr>
            </w:pPr>
            <w:r w:rsidRPr="00B64E9D">
              <w:rPr>
                <w:b w:val="0"/>
                <w:lang w:eastAsia="es-ES"/>
              </w:rPr>
              <w:t>Juegos mecánicos</w:t>
            </w:r>
          </w:p>
        </w:tc>
        <w:tc>
          <w:tcPr>
            <w:tcW w:w="0" w:type="auto"/>
            <w:tcBorders>
              <w:top w:val="outset" w:sz="6" w:space="0" w:color="auto"/>
              <w:left w:val="outset" w:sz="6" w:space="0" w:color="auto"/>
              <w:bottom w:val="outset" w:sz="6" w:space="0" w:color="auto"/>
              <w:right w:val="outset" w:sz="6" w:space="0" w:color="auto"/>
            </w:tcBorders>
            <w:vAlign w:val="center"/>
            <w:hideMark/>
          </w:tcPr>
          <w:p w:rsidR="002F6EBA" w:rsidRPr="00B64E9D" w:rsidRDefault="002F6EBA" w:rsidP="00B64E9D">
            <w:pPr>
              <w:rPr>
                <w:b w:val="0"/>
                <w:lang w:eastAsia="es-ES"/>
              </w:rPr>
            </w:pPr>
            <w:r w:rsidRPr="00B64E9D">
              <w:rPr>
                <w:b w:val="0"/>
                <w:lang w:eastAsia="es-ES"/>
              </w:rPr>
              <w:t>Diversión</w:t>
            </w:r>
          </w:p>
        </w:tc>
        <w:tc>
          <w:tcPr>
            <w:tcW w:w="0" w:type="auto"/>
            <w:tcBorders>
              <w:top w:val="outset" w:sz="6" w:space="0" w:color="auto"/>
              <w:left w:val="outset" w:sz="6" w:space="0" w:color="auto"/>
              <w:bottom w:val="outset" w:sz="6" w:space="0" w:color="auto"/>
              <w:right w:val="outset" w:sz="6" w:space="0" w:color="auto"/>
            </w:tcBorders>
            <w:vAlign w:val="center"/>
            <w:hideMark/>
          </w:tcPr>
          <w:p w:rsidR="002F6EBA" w:rsidRPr="00B64E9D" w:rsidRDefault="002F6EBA" w:rsidP="00B64E9D">
            <w:pPr>
              <w:rPr>
                <w:b w:val="0"/>
                <w:lang w:eastAsia="es-ES"/>
              </w:rPr>
            </w:pPr>
            <w:r w:rsidRPr="00B64E9D">
              <w:rPr>
                <w:b w:val="0"/>
                <w:lang w:eastAsia="es-ES"/>
              </w:rPr>
              <w:t xml:space="preserve">Subirse 1 vez </w:t>
            </w:r>
          </w:p>
        </w:tc>
      </w:tr>
      <w:tr w:rsidR="002F6EBA" w:rsidRPr="00B64E9D" w:rsidTr="002F6EBA">
        <w:trPr>
          <w:trHeight w:val="540"/>
          <w:tblCellSpacing w:w="22"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F6EBA" w:rsidRPr="00B64E9D" w:rsidRDefault="002F6EBA" w:rsidP="00B64E9D">
            <w:pPr>
              <w:rPr>
                <w:b w:val="0"/>
                <w:lang w:eastAsia="es-ES"/>
              </w:rPr>
            </w:pPr>
            <w:r w:rsidRPr="00B64E9D">
              <w:rPr>
                <w:b w:val="0"/>
                <w:lang w:eastAsia="es-ES"/>
              </w:rPr>
              <w:t>Familias</w:t>
            </w:r>
          </w:p>
        </w:tc>
        <w:tc>
          <w:tcPr>
            <w:tcW w:w="0" w:type="auto"/>
            <w:tcBorders>
              <w:top w:val="outset" w:sz="6" w:space="0" w:color="auto"/>
              <w:left w:val="outset" w:sz="6" w:space="0" w:color="auto"/>
              <w:bottom w:val="outset" w:sz="6" w:space="0" w:color="auto"/>
              <w:right w:val="outset" w:sz="6" w:space="0" w:color="auto"/>
            </w:tcBorders>
            <w:vAlign w:val="center"/>
            <w:hideMark/>
          </w:tcPr>
          <w:p w:rsidR="002F6EBA" w:rsidRPr="00B64E9D" w:rsidRDefault="002F6EBA" w:rsidP="00B64E9D">
            <w:pPr>
              <w:rPr>
                <w:b w:val="0"/>
                <w:lang w:eastAsia="es-ES"/>
              </w:rPr>
            </w:pPr>
            <w:r w:rsidRPr="00B64E9D">
              <w:rPr>
                <w:b w:val="0"/>
                <w:lang w:eastAsia="es-ES"/>
              </w:rPr>
              <w:t>Escapándose de pinta</w:t>
            </w:r>
          </w:p>
        </w:tc>
        <w:tc>
          <w:tcPr>
            <w:tcW w:w="0" w:type="auto"/>
            <w:tcBorders>
              <w:top w:val="outset" w:sz="6" w:space="0" w:color="auto"/>
              <w:left w:val="outset" w:sz="6" w:space="0" w:color="auto"/>
              <w:bottom w:val="outset" w:sz="6" w:space="0" w:color="auto"/>
              <w:right w:val="outset" w:sz="6" w:space="0" w:color="auto"/>
            </w:tcBorders>
            <w:vAlign w:val="center"/>
            <w:hideMark/>
          </w:tcPr>
          <w:p w:rsidR="002F6EBA" w:rsidRPr="00B64E9D" w:rsidRDefault="002F6EBA" w:rsidP="00B64E9D">
            <w:pPr>
              <w:rPr>
                <w:b w:val="0"/>
                <w:lang w:eastAsia="es-ES"/>
              </w:rPr>
            </w:pPr>
            <w:r w:rsidRPr="00B64E9D">
              <w:rPr>
                <w:b w:val="0"/>
                <w:lang w:eastAsia="es-ES"/>
              </w:rPr>
              <w:t>Vacaciones</w:t>
            </w:r>
          </w:p>
        </w:tc>
        <w:tc>
          <w:tcPr>
            <w:tcW w:w="0" w:type="auto"/>
            <w:tcBorders>
              <w:top w:val="outset" w:sz="6" w:space="0" w:color="auto"/>
              <w:left w:val="outset" w:sz="6" w:space="0" w:color="auto"/>
              <w:bottom w:val="outset" w:sz="6" w:space="0" w:color="auto"/>
              <w:right w:val="outset" w:sz="6" w:space="0" w:color="auto"/>
            </w:tcBorders>
            <w:vAlign w:val="center"/>
            <w:hideMark/>
          </w:tcPr>
          <w:p w:rsidR="002F6EBA" w:rsidRPr="00B64E9D" w:rsidRDefault="002F6EBA" w:rsidP="00B64E9D">
            <w:pPr>
              <w:rPr>
                <w:b w:val="0"/>
                <w:lang w:eastAsia="es-ES"/>
              </w:rPr>
            </w:pPr>
            <w:r w:rsidRPr="00B64E9D">
              <w:rPr>
                <w:b w:val="0"/>
                <w:lang w:eastAsia="es-ES"/>
              </w:rPr>
              <w:t>Juegos infantiles</w:t>
            </w:r>
          </w:p>
        </w:tc>
        <w:tc>
          <w:tcPr>
            <w:tcW w:w="0" w:type="auto"/>
            <w:tcBorders>
              <w:top w:val="outset" w:sz="6" w:space="0" w:color="auto"/>
              <w:left w:val="outset" w:sz="6" w:space="0" w:color="auto"/>
              <w:bottom w:val="outset" w:sz="6" w:space="0" w:color="auto"/>
              <w:right w:val="outset" w:sz="6" w:space="0" w:color="auto"/>
            </w:tcBorders>
            <w:vAlign w:val="center"/>
            <w:hideMark/>
          </w:tcPr>
          <w:p w:rsidR="002F6EBA" w:rsidRPr="00B64E9D" w:rsidRDefault="002F6EBA" w:rsidP="00B64E9D">
            <w:pPr>
              <w:rPr>
                <w:b w:val="0"/>
                <w:lang w:eastAsia="es-ES"/>
              </w:rPr>
            </w:pPr>
            <w:r w:rsidRPr="00B64E9D">
              <w:rPr>
                <w:b w:val="0"/>
                <w:lang w:eastAsia="es-ES"/>
              </w:rPr>
              <w:t>Visita extranjera</w:t>
            </w:r>
          </w:p>
        </w:tc>
        <w:tc>
          <w:tcPr>
            <w:tcW w:w="0" w:type="auto"/>
            <w:tcBorders>
              <w:top w:val="outset" w:sz="6" w:space="0" w:color="auto"/>
              <w:left w:val="outset" w:sz="6" w:space="0" w:color="auto"/>
              <w:bottom w:val="outset" w:sz="6" w:space="0" w:color="auto"/>
              <w:right w:val="outset" w:sz="6" w:space="0" w:color="auto"/>
            </w:tcBorders>
            <w:vAlign w:val="center"/>
            <w:hideMark/>
          </w:tcPr>
          <w:p w:rsidR="002F6EBA" w:rsidRPr="00B64E9D" w:rsidRDefault="002F6EBA" w:rsidP="00B64E9D">
            <w:pPr>
              <w:rPr>
                <w:b w:val="0"/>
                <w:lang w:eastAsia="es-ES"/>
              </w:rPr>
            </w:pPr>
            <w:r w:rsidRPr="00B64E9D">
              <w:rPr>
                <w:b w:val="0"/>
                <w:lang w:eastAsia="es-ES"/>
              </w:rPr>
              <w:t>Subirse varias veces</w:t>
            </w:r>
          </w:p>
        </w:tc>
      </w:tr>
      <w:tr w:rsidR="002F6EBA" w:rsidRPr="00B64E9D" w:rsidTr="002F6EBA">
        <w:trPr>
          <w:trHeight w:val="540"/>
          <w:tblCellSpacing w:w="22"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F6EBA" w:rsidRPr="00B64E9D" w:rsidRDefault="002F6EBA" w:rsidP="00B64E9D">
            <w:pPr>
              <w:rPr>
                <w:b w:val="0"/>
                <w:lang w:eastAsia="es-ES"/>
              </w:rPr>
            </w:pPr>
            <w:r w:rsidRPr="00B64E9D">
              <w:rPr>
                <w:b w:val="0"/>
                <w:lang w:eastAsia="es-ES"/>
              </w:rPr>
              <w:t>Escuelas</w:t>
            </w:r>
          </w:p>
        </w:tc>
        <w:tc>
          <w:tcPr>
            <w:tcW w:w="0" w:type="auto"/>
            <w:tcBorders>
              <w:top w:val="outset" w:sz="6" w:space="0" w:color="auto"/>
              <w:left w:val="outset" w:sz="6" w:space="0" w:color="auto"/>
              <w:bottom w:val="outset" w:sz="6" w:space="0" w:color="auto"/>
              <w:right w:val="outset" w:sz="6" w:space="0" w:color="auto"/>
            </w:tcBorders>
            <w:vAlign w:val="center"/>
            <w:hideMark/>
          </w:tcPr>
          <w:p w:rsidR="002F6EBA" w:rsidRPr="00B64E9D" w:rsidRDefault="002F6EBA" w:rsidP="00B64E9D">
            <w:pPr>
              <w:rPr>
                <w:b w:val="0"/>
                <w:lang w:eastAsia="es-ES"/>
              </w:rPr>
            </w:pPr>
            <w:r w:rsidRPr="00B64E9D">
              <w:rPr>
                <w:b w:val="0"/>
                <w:lang w:eastAsia="es-ES"/>
              </w:rPr>
              <w:t>Paseando</w:t>
            </w:r>
          </w:p>
        </w:tc>
        <w:tc>
          <w:tcPr>
            <w:tcW w:w="0" w:type="auto"/>
            <w:tcBorders>
              <w:top w:val="outset" w:sz="6" w:space="0" w:color="auto"/>
              <w:left w:val="outset" w:sz="6" w:space="0" w:color="auto"/>
              <w:bottom w:val="outset" w:sz="6" w:space="0" w:color="auto"/>
              <w:right w:val="outset" w:sz="6" w:space="0" w:color="auto"/>
            </w:tcBorders>
            <w:vAlign w:val="center"/>
            <w:hideMark/>
          </w:tcPr>
          <w:p w:rsidR="002F6EBA" w:rsidRPr="00B64E9D" w:rsidRDefault="002F6EBA" w:rsidP="00B64E9D">
            <w:pPr>
              <w:rPr>
                <w:b w:val="0"/>
                <w:lang w:eastAsia="es-ES"/>
              </w:rPr>
            </w:pPr>
            <w:r w:rsidRPr="00B64E9D">
              <w:rPr>
                <w:b w:val="0"/>
                <w:lang w:eastAsia="es-ES"/>
              </w:rPr>
              <w:t>Puentes</w:t>
            </w:r>
          </w:p>
        </w:tc>
        <w:tc>
          <w:tcPr>
            <w:tcW w:w="0" w:type="auto"/>
            <w:tcBorders>
              <w:top w:val="outset" w:sz="6" w:space="0" w:color="auto"/>
              <w:left w:val="outset" w:sz="6" w:space="0" w:color="auto"/>
              <w:bottom w:val="outset" w:sz="6" w:space="0" w:color="auto"/>
              <w:right w:val="outset" w:sz="6" w:space="0" w:color="auto"/>
            </w:tcBorders>
            <w:vAlign w:val="center"/>
            <w:hideMark/>
          </w:tcPr>
          <w:p w:rsidR="002F6EBA" w:rsidRPr="00B64E9D" w:rsidRDefault="002F6EBA" w:rsidP="00B64E9D">
            <w:pPr>
              <w:rPr>
                <w:b w:val="0"/>
                <w:lang w:eastAsia="es-ES"/>
              </w:rPr>
            </w:pPr>
            <w:r w:rsidRPr="00B64E9D">
              <w:rPr>
                <w:b w:val="0"/>
                <w:lang w:eastAsia="es-ES"/>
              </w:rPr>
              <w:t>Juegos de azar</w:t>
            </w:r>
          </w:p>
        </w:tc>
        <w:tc>
          <w:tcPr>
            <w:tcW w:w="0" w:type="auto"/>
            <w:tcBorders>
              <w:top w:val="outset" w:sz="6" w:space="0" w:color="auto"/>
              <w:left w:val="outset" w:sz="6" w:space="0" w:color="auto"/>
              <w:bottom w:val="outset" w:sz="6" w:space="0" w:color="auto"/>
              <w:right w:val="outset" w:sz="6" w:space="0" w:color="auto"/>
            </w:tcBorders>
            <w:vAlign w:val="center"/>
            <w:hideMark/>
          </w:tcPr>
          <w:p w:rsidR="002F6EBA" w:rsidRPr="00B64E9D" w:rsidRDefault="002F6EBA" w:rsidP="00B64E9D">
            <w:pPr>
              <w:rPr>
                <w:b w:val="0"/>
                <w:lang w:eastAsia="es-ES"/>
              </w:rPr>
            </w:pPr>
            <w:r w:rsidRPr="00B64E9D">
              <w:rPr>
                <w:b w:val="0"/>
                <w:lang w:eastAsia="es-ES"/>
              </w:rPr>
              <w:t>Visita familiar</w:t>
            </w:r>
          </w:p>
        </w:tc>
        <w:tc>
          <w:tcPr>
            <w:tcW w:w="0" w:type="auto"/>
            <w:tcBorders>
              <w:top w:val="outset" w:sz="6" w:space="0" w:color="auto"/>
              <w:left w:val="outset" w:sz="6" w:space="0" w:color="auto"/>
              <w:bottom w:val="outset" w:sz="6" w:space="0" w:color="auto"/>
              <w:right w:val="outset" w:sz="6" w:space="0" w:color="auto"/>
            </w:tcBorders>
            <w:vAlign w:val="center"/>
            <w:hideMark/>
          </w:tcPr>
          <w:p w:rsidR="002F6EBA" w:rsidRPr="00B64E9D" w:rsidRDefault="002F6EBA" w:rsidP="00B64E9D">
            <w:pPr>
              <w:rPr>
                <w:b w:val="0"/>
                <w:lang w:eastAsia="es-ES"/>
              </w:rPr>
            </w:pPr>
            <w:r w:rsidRPr="00B64E9D">
              <w:rPr>
                <w:b w:val="0"/>
                <w:lang w:eastAsia="es-ES"/>
              </w:rPr>
              <w:t>Comer en restaurante</w:t>
            </w:r>
          </w:p>
        </w:tc>
      </w:tr>
      <w:tr w:rsidR="002F6EBA" w:rsidRPr="00B64E9D" w:rsidTr="002F6EBA">
        <w:trPr>
          <w:trHeight w:val="540"/>
          <w:tblCellSpacing w:w="22"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F6EBA" w:rsidRPr="00B64E9D" w:rsidRDefault="002F6EBA" w:rsidP="00B64E9D">
            <w:pPr>
              <w:rPr>
                <w:b w:val="0"/>
                <w:lang w:eastAsia="es-ES"/>
              </w:rPr>
            </w:pPr>
            <w:r w:rsidRPr="00B64E9D">
              <w:rPr>
                <w:b w:val="0"/>
                <w:lang w:eastAsia="es-ES"/>
              </w:rPr>
              <w:t>Grupos de jóvenes</w:t>
            </w:r>
          </w:p>
        </w:tc>
        <w:tc>
          <w:tcPr>
            <w:tcW w:w="0" w:type="auto"/>
            <w:tcBorders>
              <w:top w:val="outset" w:sz="6" w:space="0" w:color="auto"/>
              <w:left w:val="outset" w:sz="6" w:space="0" w:color="auto"/>
              <w:bottom w:val="outset" w:sz="6" w:space="0" w:color="auto"/>
              <w:right w:val="outset" w:sz="6" w:space="0" w:color="auto"/>
            </w:tcBorders>
            <w:vAlign w:val="center"/>
            <w:hideMark/>
          </w:tcPr>
          <w:p w:rsidR="002F6EBA" w:rsidRPr="00B64E9D" w:rsidRDefault="002F6EBA" w:rsidP="00B64E9D">
            <w:pPr>
              <w:rPr>
                <w:b w:val="0"/>
                <w:lang w:eastAsia="es-ES"/>
              </w:rPr>
            </w:pPr>
            <w:r w:rsidRPr="00B64E9D">
              <w:rPr>
                <w:b w:val="0"/>
                <w:lang w:eastAsia="es-ES"/>
              </w:rPr>
              <w:t>Saliendo a cita (</w:t>
            </w:r>
            <w:r w:rsidRPr="00B64E9D">
              <w:rPr>
                <w:b w:val="0"/>
                <w:i/>
                <w:iCs/>
                <w:lang w:eastAsia="es-ES"/>
              </w:rPr>
              <w:t>date</w:t>
            </w:r>
            <w:r w:rsidRPr="00B64E9D">
              <w:rPr>
                <w:b w:val="0"/>
                <w:lang w:eastAsia="es-ES"/>
              </w:rP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2F6EBA" w:rsidRPr="00B64E9D" w:rsidRDefault="002F6EBA" w:rsidP="00B64E9D">
            <w:pPr>
              <w:rPr>
                <w:b w:val="0"/>
                <w:lang w:eastAsia="es-ES"/>
              </w:rPr>
            </w:pPr>
            <w:r w:rsidRPr="00B64E9D">
              <w:rPr>
                <w:b w:val="0"/>
                <w:lang w:eastAsia="es-ES"/>
              </w:rPr>
              <w:t>Días laborales</w:t>
            </w:r>
          </w:p>
        </w:tc>
        <w:tc>
          <w:tcPr>
            <w:tcW w:w="0" w:type="auto"/>
            <w:tcBorders>
              <w:top w:val="outset" w:sz="6" w:space="0" w:color="auto"/>
              <w:left w:val="outset" w:sz="6" w:space="0" w:color="auto"/>
              <w:bottom w:val="outset" w:sz="6" w:space="0" w:color="auto"/>
              <w:right w:val="outset" w:sz="6" w:space="0" w:color="auto"/>
            </w:tcBorders>
            <w:vAlign w:val="center"/>
            <w:hideMark/>
          </w:tcPr>
          <w:p w:rsidR="002F6EBA" w:rsidRPr="00B64E9D" w:rsidRDefault="002F6EBA" w:rsidP="00B64E9D">
            <w:pPr>
              <w:rPr>
                <w:b w:val="0"/>
                <w:lang w:eastAsia="es-ES"/>
              </w:rPr>
            </w:pPr>
            <w:r w:rsidRPr="00B64E9D">
              <w:rPr>
                <w:b w:val="0"/>
                <w:lang w:eastAsia="es-ES"/>
              </w:rPr>
              <w:t>Restaurante</w:t>
            </w:r>
          </w:p>
        </w:tc>
        <w:tc>
          <w:tcPr>
            <w:tcW w:w="0" w:type="auto"/>
            <w:tcBorders>
              <w:top w:val="outset" w:sz="6" w:space="0" w:color="auto"/>
              <w:left w:val="outset" w:sz="6" w:space="0" w:color="auto"/>
              <w:bottom w:val="outset" w:sz="6" w:space="0" w:color="auto"/>
              <w:right w:val="outset" w:sz="6" w:space="0" w:color="auto"/>
            </w:tcBorders>
            <w:vAlign w:val="center"/>
            <w:hideMark/>
          </w:tcPr>
          <w:p w:rsidR="002F6EBA" w:rsidRPr="00B64E9D" w:rsidRDefault="002F6EBA" w:rsidP="00B64E9D">
            <w:pPr>
              <w:rPr>
                <w:b w:val="0"/>
                <w:lang w:eastAsia="es-ES"/>
              </w:rPr>
            </w:pPr>
            <w:r w:rsidRPr="00B64E9D">
              <w:rPr>
                <w:b w:val="0"/>
                <w:lang w:eastAsia="es-ES"/>
              </w:rPr>
              <w:t>Cumpleaños</w:t>
            </w:r>
          </w:p>
        </w:tc>
        <w:tc>
          <w:tcPr>
            <w:tcW w:w="0" w:type="auto"/>
            <w:tcBorders>
              <w:top w:val="outset" w:sz="6" w:space="0" w:color="auto"/>
              <w:left w:val="outset" w:sz="6" w:space="0" w:color="auto"/>
              <w:bottom w:val="outset" w:sz="6" w:space="0" w:color="auto"/>
              <w:right w:val="outset" w:sz="6" w:space="0" w:color="auto"/>
            </w:tcBorders>
            <w:vAlign w:val="center"/>
            <w:hideMark/>
          </w:tcPr>
          <w:p w:rsidR="002F6EBA" w:rsidRPr="00B64E9D" w:rsidRDefault="002F6EBA" w:rsidP="00B64E9D">
            <w:pPr>
              <w:rPr>
                <w:b w:val="0"/>
                <w:lang w:eastAsia="es-ES"/>
              </w:rPr>
            </w:pPr>
            <w:r w:rsidRPr="00B64E9D">
              <w:rPr>
                <w:b w:val="0"/>
                <w:lang w:eastAsia="es-ES"/>
              </w:rPr>
              <w:t xml:space="preserve">Comer </w:t>
            </w:r>
            <w:proofErr w:type="spellStart"/>
            <w:r w:rsidRPr="00B64E9D">
              <w:rPr>
                <w:b w:val="0"/>
                <w:i/>
                <w:iCs/>
                <w:lang w:eastAsia="es-ES"/>
              </w:rPr>
              <w:t>snacks</w:t>
            </w:r>
            <w:proofErr w:type="spellEnd"/>
          </w:p>
        </w:tc>
      </w:tr>
      <w:tr w:rsidR="002F6EBA" w:rsidRPr="00B64E9D" w:rsidTr="002F6EBA">
        <w:trPr>
          <w:trHeight w:val="540"/>
          <w:tblCellSpacing w:w="22"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F6EBA" w:rsidRPr="00B64E9D" w:rsidRDefault="002F6EBA" w:rsidP="00B64E9D">
            <w:pPr>
              <w:rPr>
                <w:b w:val="0"/>
                <w:lang w:eastAsia="es-ES"/>
              </w:rPr>
            </w:pPr>
            <w:r w:rsidRPr="00B64E9D">
              <w:rPr>
                <w:b w:val="0"/>
                <w:lang w:eastAsia="es-ES"/>
              </w:rPr>
              <w:t>Recién casados</w:t>
            </w:r>
          </w:p>
        </w:tc>
        <w:tc>
          <w:tcPr>
            <w:tcW w:w="0" w:type="auto"/>
            <w:tcBorders>
              <w:top w:val="outset" w:sz="6" w:space="0" w:color="auto"/>
              <w:left w:val="outset" w:sz="6" w:space="0" w:color="auto"/>
              <w:bottom w:val="outset" w:sz="6" w:space="0" w:color="auto"/>
              <w:right w:val="outset" w:sz="6" w:space="0" w:color="auto"/>
            </w:tcBorders>
            <w:vAlign w:val="center"/>
            <w:hideMark/>
          </w:tcPr>
          <w:p w:rsidR="002F6EBA" w:rsidRPr="00B64E9D" w:rsidRDefault="002F6EBA" w:rsidP="00B64E9D">
            <w:pPr>
              <w:rPr>
                <w:b w:val="0"/>
                <w:lang w:eastAsia="es-ES"/>
              </w:rPr>
            </w:pPr>
            <w:r w:rsidRPr="00B64E9D">
              <w:rPr>
                <w:b w:val="0"/>
                <w:lang w:eastAsia="es-ES"/>
              </w:rPr>
              <w:t>Comiendo</w:t>
            </w:r>
          </w:p>
        </w:tc>
        <w:tc>
          <w:tcPr>
            <w:tcW w:w="0" w:type="auto"/>
            <w:tcBorders>
              <w:top w:val="outset" w:sz="6" w:space="0" w:color="auto"/>
              <w:left w:val="outset" w:sz="6" w:space="0" w:color="auto"/>
              <w:bottom w:val="outset" w:sz="6" w:space="0" w:color="auto"/>
              <w:right w:val="outset" w:sz="6" w:space="0" w:color="auto"/>
            </w:tcBorders>
            <w:vAlign w:val="center"/>
            <w:hideMark/>
          </w:tcPr>
          <w:p w:rsidR="002F6EBA" w:rsidRPr="00B64E9D" w:rsidRDefault="002F6EBA" w:rsidP="00B64E9D">
            <w:pPr>
              <w:rPr>
                <w:b w:val="0"/>
                <w:lang w:eastAsia="es-ES"/>
              </w:rPr>
            </w:pPr>
            <w:r w:rsidRPr="00B64E9D">
              <w:rPr>
                <w:b w:val="0"/>
                <w:lang w:eastAsia="es-ES"/>
              </w:rPr>
              <w:t>Fines de semana</w:t>
            </w:r>
          </w:p>
        </w:tc>
        <w:tc>
          <w:tcPr>
            <w:tcW w:w="0" w:type="auto"/>
            <w:tcBorders>
              <w:top w:val="outset" w:sz="6" w:space="0" w:color="auto"/>
              <w:left w:val="outset" w:sz="6" w:space="0" w:color="auto"/>
              <w:bottom w:val="outset" w:sz="6" w:space="0" w:color="auto"/>
              <w:right w:val="outset" w:sz="6" w:space="0" w:color="auto"/>
            </w:tcBorders>
            <w:vAlign w:val="center"/>
            <w:hideMark/>
          </w:tcPr>
          <w:p w:rsidR="002F6EBA" w:rsidRPr="00B64E9D" w:rsidRDefault="002F6EBA" w:rsidP="00B64E9D">
            <w:pPr>
              <w:rPr>
                <w:b w:val="0"/>
                <w:lang w:eastAsia="es-ES"/>
              </w:rPr>
            </w:pPr>
            <w:r w:rsidRPr="00B64E9D">
              <w:rPr>
                <w:b w:val="0"/>
                <w:lang w:eastAsia="es-ES"/>
              </w:rPr>
              <w:t>Atracciones principales</w:t>
            </w:r>
          </w:p>
        </w:tc>
        <w:tc>
          <w:tcPr>
            <w:tcW w:w="0" w:type="auto"/>
            <w:tcBorders>
              <w:top w:val="outset" w:sz="6" w:space="0" w:color="auto"/>
              <w:left w:val="outset" w:sz="6" w:space="0" w:color="auto"/>
              <w:bottom w:val="outset" w:sz="6" w:space="0" w:color="auto"/>
              <w:right w:val="outset" w:sz="6" w:space="0" w:color="auto"/>
            </w:tcBorders>
            <w:vAlign w:val="center"/>
            <w:hideMark/>
          </w:tcPr>
          <w:p w:rsidR="002F6EBA" w:rsidRPr="00B64E9D" w:rsidRDefault="002F6EBA" w:rsidP="00B64E9D">
            <w:pPr>
              <w:rPr>
                <w:b w:val="0"/>
                <w:lang w:eastAsia="es-ES"/>
              </w:rPr>
            </w:pPr>
            <w:r w:rsidRPr="00B64E9D">
              <w:rPr>
                <w:b w:val="0"/>
                <w:lang w:eastAsia="es-ES"/>
              </w:rPr>
              <w:t>Aniversario</w:t>
            </w:r>
          </w:p>
        </w:tc>
        <w:tc>
          <w:tcPr>
            <w:tcW w:w="0" w:type="auto"/>
            <w:tcBorders>
              <w:top w:val="outset" w:sz="6" w:space="0" w:color="auto"/>
              <w:left w:val="outset" w:sz="6" w:space="0" w:color="auto"/>
              <w:bottom w:val="outset" w:sz="6" w:space="0" w:color="auto"/>
              <w:right w:val="outset" w:sz="6" w:space="0" w:color="auto"/>
            </w:tcBorders>
            <w:vAlign w:val="center"/>
            <w:hideMark/>
          </w:tcPr>
          <w:p w:rsidR="002F6EBA" w:rsidRPr="00B64E9D" w:rsidRDefault="002F6EBA" w:rsidP="00B64E9D">
            <w:pPr>
              <w:rPr>
                <w:b w:val="0"/>
                <w:lang w:eastAsia="es-ES"/>
              </w:rPr>
            </w:pPr>
            <w:r w:rsidRPr="00B64E9D">
              <w:rPr>
                <w:b w:val="0"/>
                <w:lang w:eastAsia="es-ES"/>
              </w:rPr>
              <w:t>Visita por sección</w:t>
            </w:r>
          </w:p>
        </w:tc>
      </w:tr>
      <w:tr w:rsidR="002F6EBA" w:rsidRPr="00B64E9D" w:rsidTr="002F6EBA">
        <w:trPr>
          <w:trHeight w:val="540"/>
          <w:tblCellSpacing w:w="22"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F6EBA" w:rsidRPr="00B64E9D" w:rsidRDefault="002F6EBA" w:rsidP="00B64E9D">
            <w:pPr>
              <w:rPr>
                <w:b w:val="0"/>
                <w:lang w:eastAsia="es-ES"/>
              </w:rPr>
            </w:pPr>
            <w:r w:rsidRPr="00B64E9D">
              <w:rPr>
                <w:b w:val="0"/>
                <w:lang w:eastAsia="es-ES"/>
              </w:rPr>
              <w:lastRenderedPageBreak/>
              <w:t>Parejas</w:t>
            </w:r>
          </w:p>
        </w:tc>
        <w:tc>
          <w:tcPr>
            <w:tcW w:w="0" w:type="auto"/>
            <w:tcBorders>
              <w:top w:val="outset" w:sz="6" w:space="0" w:color="auto"/>
              <w:left w:val="outset" w:sz="6" w:space="0" w:color="auto"/>
              <w:bottom w:val="outset" w:sz="6" w:space="0" w:color="auto"/>
              <w:right w:val="outset" w:sz="6" w:space="0" w:color="auto"/>
            </w:tcBorders>
            <w:vAlign w:val="center"/>
            <w:hideMark/>
          </w:tcPr>
          <w:p w:rsidR="002F6EBA" w:rsidRPr="00B64E9D" w:rsidRDefault="002F6EBA" w:rsidP="00B64E9D">
            <w:pPr>
              <w:rPr>
                <w:b w:val="0"/>
                <w:lang w:eastAsia="es-ES"/>
              </w:rPr>
            </w:pPr>
            <w:r w:rsidRPr="00B64E9D">
              <w:rPr>
                <w:b w:val="0"/>
                <w:lang w:eastAsia="es-ES"/>
              </w:rPr>
              <w:t xml:space="preserve">  Encuentro  </w:t>
            </w:r>
          </w:p>
        </w:tc>
        <w:tc>
          <w:tcPr>
            <w:tcW w:w="0" w:type="auto"/>
            <w:tcBorders>
              <w:top w:val="outset" w:sz="6" w:space="0" w:color="auto"/>
              <w:left w:val="outset" w:sz="6" w:space="0" w:color="auto"/>
              <w:bottom w:val="outset" w:sz="6" w:space="0" w:color="auto"/>
              <w:right w:val="outset" w:sz="6" w:space="0" w:color="auto"/>
            </w:tcBorders>
            <w:vAlign w:val="center"/>
            <w:hideMark/>
          </w:tcPr>
          <w:p w:rsidR="002F6EBA" w:rsidRPr="00B64E9D" w:rsidRDefault="002F6EBA" w:rsidP="00B64E9D">
            <w:pPr>
              <w:rPr>
                <w:b w:val="0"/>
                <w:lang w:eastAsia="es-ES"/>
              </w:rPr>
            </w:pPr>
            <w:r w:rsidRPr="00B64E9D">
              <w:rPr>
                <w:b w:val="0"/>
                <w:lang w:eastAsia="es-ES"/>
              </w:rPr>
              <w:t>Días libres </w:t>
            </w:r>
          </w:p>
        </w:tc>
        <w:tc>
          <w:tcPr>
            <w:tcW w:w="0" w:type="auto"/>
            <w:tcBorders>
              <w:top w:val="outset" w:sz="6" w:space="0" w:color="auto"/>
              <w:left w:val="outset" w:sz="6" w:space="0" w:color="auto"/>
              <w:bottom w:val="outset" w:sz="6" w:space="0" w:color="auto"/>
              <w:right w:val="outset" w:sz="6" w:space="0" w:color="auto"/>
            </w:tcBorders>
            <w:vAlign w:val="center"/>
            <w:hideMark/>
          </w:tcPr>
          <w:p w:rsidR="002F6EBA" w:rsidRPr="00B64E9D" w:rsidRDefault="002F6EBA" w:rsidP="00B64E9D">
            <w:pPr>
              <w:rPr>
                <w:b w:val="0"/>
                <w:lang w:eastAsia="es-ES"/>
              </w:rPr>
            </w:pPr>
            <w:r w:rsidRPr="00B64E9D">
              <w:rPr>
                <w:b w:val="0"/>
                <w:lang w:eastAsia="es-ES"/>
              </w:rPr>
              <w:t>Zoo</w:t>
            </w:r>
            <w:r w:rsidRPr="00B64E9D">
              <w:rPr>
                <w:b w:val="0"/>
                <w:lang w:eastAsia="es-ES"/>
              </w:rPr>
              <w:br/>
              <w:t>infantil</w:t>
            </w:r>
          </w:p>
        </w:tc>
        <w:tc>
          <w:tcPr>
            <w:tcW w:w="0" w:type="auto"/>
            <w:tcBorders>
              <w:top w:val="outset" w:sz="6" w:space="0" w:color="auto"/>
              <w:left w:val="outset" w:sz="6" w:space="0" w:color="auto"/>
              <w:bottom w:val="outset" w:sz="6" w:space="0" w:color="auto"/>
              <w:right w:val="outset" w:sz="6" w:space="0" w:color="auto"/>
            </w:tcBorders>
            <w:vAlign w:val="center"/>
            <w:hideMark/>
          </w:tcPr>
          <w:p w:rsidR="002F6EBA" w:rsidRPr="00B64E9D" w:rsidRDefault="002F6EBA" w:rsidP="00B64E9D">
            <w:pPr>
              <w:rPr>
                <w:b w:val="0"/>
                <w:lang w:eastAsia="es-ES"/>
              </w:rPr>
            </w:pPr>
            <w:r w:rsidRPr="00B64E9D">
              <w:rPr>
                <w:b w:val="0"/>
                <w:lang w:eastAsia="es-ES"/>
              </w:rPr>
              <w:t>Evento escolar</w:t>
            </w:r>
          </w:p>
        </w:tc>
        <w:tc>
          <w:tcPr>
            <w:tcW w:w="0" w:type="auto"/>
            <w:tcBorders>
              <w:top w:val="outset" w:sz="6" w:space="0" w:color="auto"/>
              <w:left w:val="outset" w:sz="6" w:space="0" w:color="auto"/>
              <w:bottom w:val="outset" w:sz="6" w:space="0" w:color="auto"/>
              <w:right w:val="outset" w:sz="6" w:space="0" w:color="auto"/>
            </w:tcBorders>
            <w:vAlign w:val="center"/>
            <w:hideMark/>
          </w:tcPr>
          <w:p w:rsidR="002F6EBA" w:rsidRPr="00B64E9D" w:rsidRDefault="002F6EBA" w:rsidP="00B64E9D">
            <w:pPr>
              <w:rPr>
                <w:b w:val="0"/>
                <w:lang w:eastAsia="es-ES"/>
              </w:rPr>
            </w:pPr>
            <w:r w:rsidRPr="00B64E9D">
              <w:rPr>
                <w:b w:val="0"/>
                <w:lang w:eastAsia="es-ES"/>
              </w:rPr>
              <w:t>Visita al colegio </w:t>
            </w:r>
          </w:p>
        </w:tc>
      </w:tr>
      <w:tr w:rsidR="002F6EBA" w:rsidRPr="00B64E9D" w:rsidTr="002F6EBA">
        <w:trPr>
          <w:trHeight w:val="540"/>
          <w:tblCellSpacing w:w="22"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F6EBA" w:rsidRPr="00B64E9D" w:rsidRDefault="002F6EBA" w:rsidP="00B64E9D">
            <w:pPr>
              <w:rPr>
                <w:b w:val="0"/>
                <w:lang w:eastAsia="es-ES"/>
              </w:rPr>
            </w:pPr>
            <w:r w:rsidRPr="00B64E9D">
              <w:rPr>
                <w:b w:val="0"/>
                <w:lang w:eastAsia="es-ES"/>
              </w:rPr>
              <w:t>jóvenes</w:t>
            </w:r>
          </w:p>
        </w:tc>
        <w:tc>
          <w:tcPr>
            <w:tcW w:w="0" w:type="auto"/>
            <w:tcBorders>
              <w:top w:val="outset" w:sz="6" w:space="0" w:color="auto"/>
              <w:left w:val="outset" w:sz="6" w:space="0" w:color="auto"/>
              <w:bottom w:val="outset" w:sz="6" w:space="0" w:color="auto"/>
              <w:right w:val="outset" w:sz="6" w:space="0" w:color="auto"/>
            </w:tcBorders>
            <w:vAlign w:val="center"/>
            <w:hideMark/>
          </w:tcPr>
          <w:p w:rsidR="002F6EBA" w:rsidRPr="00B64E9D" w:rsidRDefault="002F6EBA" w:rsidP="00B64E9D">
            <w:pPr>
              <w:rPr>
                <w:b w:val="0"/>
                <w:lang w:eastAsia="es-ES"/>
              </w:rPr>
            </w:pPr>
            <w:r w:rsidRPr="00B64E9D">
              <w:rPr>
                <w:b w:val="0"/>
                <w:lang w:eastAsia="es-ES"/>
              </w:rPr>
              <w:t>salida</w:t>
            </w:r>
          </w:p>
        </w:tc>
        <w:tc>
          <w:tcPr>
            <w:tcW w:w="0" w:type="auto"/>
            <w:tcBorders>
              <w:top w:val="outset" w:sz="6" w:space="0" w:color="auto"/>
              <w:left w:val="outset" w:sz="6" w:space="0" w:color="auto"/>
              <w:bottom w:val="outset" w:sz="6" w:space="0" w:color="auto"/>
              <w:right w:val="outset" w:sz="6" w:space="0" w:color="auto"/>
            </w:tcBorders>
            <w:vAlign w:val="center"/>
            <w:hideMark/>
          </w:tcPr>
          <w:p w:rsidR="002F6EBA" w:rsidRPr="00B64E9D" w:rsidRDefault="002F6EBA" w:rsidP="00B64E9D">
            <w:pPr>
              <w:rPr>
                <w:b w:val="0"/>
                <w:lang w:eastAsia="es-ES"/>
              </w:rPr>
            </w:pPr>
            <w:r w:rsidRPr="00B64E9D">
              <w:rPr>
                <w:b w:val="0"/>
                <w:lang w:eastAsia="es-ES"/>
              </w:rPr>
              <w:t>Fin de semana</w:t>
            </w:r>
          </w:p>
        </w:tc>
        <w:tc>
          <w:tcPr>
            <w:tcW w:w="0" w:type="auto"/>
            <w:tcBorders>
              <w:top w:val="outset" w:sz="6" w:space="0" w:color="auto"/>
              <w:left w:val="outset" w:sz="6" w:space="0" w:color="auto"/>
              <w:bottom w:val="outset" w:sz="6" w:space="0" w:color="auto"/>
              <w:right w:val="outset" w:sz="6" w:space="0" w:color="auto"/>
            </w:tcBorders>
            <w:vAlign w:val="center"/>
            <w:hideMark/>
          </w:tcPr>
          <w:p w:rsidR="002F6EBA" w:rsidRPr="00B64E9D" w:rsidRDefault="002F6EBA" w:rsidP="00B64E9D">
            <w:pPr>
              <w:rPr>
                <w:b w:val="0"/>
                <w:lang w:eastAsia="es-ES"/>
              </w:rPr>
            </w:pPr>
            <w:r w:rsidRPr="00B64E9D">
              <w:rPr>
                <w:b w:val="0"/>
                <w:lang w:eastAsia="es-ES"/>
              </w:rPr>
              <w:t>Área de espectáculos</w:t>
            </w:r>
          </w:p>
        </w:tc>
        <w:tc>
          <w:tcPr>
            <w:tcW w:w="0" w:type="auto"/>
            <w:tcBorders>
              <w:top w:val="outset" w:sz="6" w:space="0" w:color="auto"/>
              <w:left w:val="outset" w:sz="6" w:space="0" w:color="auto"/>
              <w:bottom w:val="outset" w:sz="6" w:space="0" w:color="auto"/>
              <w:right w:val="outset" w:sz="6" w:space="0" w:color="auto"/>
            </w:tcBorders>
            <w:vAlign w:val="center"/>
            <w:hideMark/>
          </w:tcPr>
          <w:p w:rsidR="002F6EBA" w:rsidRPr="00B64E9D" w:rsidRDefault="002F6EBA" w:rsidP="00B64E9D">
            <w:pPr>
              <w:rPr>
                <w:b w:val="0"/>
                <w:lang w:eastAsia="es-ES"/>
              </w:rPr>
            </w:pPr>
            <w:r w:rsidRPr="00B64E9D">
              <w:rPr>
                <w:b w:val="0"/>
                <w:lang w:eastAsia="es-ES"/>
              </w:rPr>
              <w:t>Festival</w:t>
            </w:r>
          </w:p>
        </w:tc>
        <w:tc>
          <w:tcPr>
            <w:tcW w:w="0" w:type="auto"/>
            <w:tcBorders>
              <w:top w:val="outset" w:sz="6" w:space="0" w:color="auto"/>
              <w:left w:val="outset" w:sz="6" w:space="0" w:color="auto"/>
              <w:bottom w:val="outset" w:sz="6" w:space="0" w:color="auto"/>
              <w:right w:val="outset" w:sz="6" w:space="0" w:color="auto"/>
            </w:tcBorders>
            <w:vAlign w:val="center"/>
            <w:hideMark/>
          </w:tcPr>
          <w:p w:rsidR="002F6EBA" w:rsidRPr="00B64E9D" w:rsidRDefault="002F6EBA" w:rsidP="00B64E9D">
            <w:pPr>
              <w:rPr>
                <w:b w:val="0"/>
                <w:lang w:eastAsia="es-ES"/>
              </w:rPr>
            </w:pPr>
            <w:r w:rsidRPr="00B64E9D">
              <w:rPr>
                <w:b w:val="0"/>
                <w:lang w:eastAsia="es-ES"/>
              </w:rPr>
              <w:t>carnaval</w:t>
            </w:r>
          </w:p>
        </w:tc>
      </w:tr>
    </w:tbl>
    <w:p w:rsidR="00C55EC5" w:rsidRPr="00B64E9D" w:rsidRDefault="00C55EC5" w:rsidP="00B64E9D">
      <w:pPr>
        <w:rPr>
          <w:b w:val="0"/>
          <w:lang w:val="es-MX"/>
        </w:rPr>
      </w:pPr>
    </w:p>
    <w:p w:rsidR="002F6EBA" w:rsidRPr="00B64E9D" w:rsidRDefault="002F6EBA" w:rsidP="00B64E9D">
      <w:pPr>
        <w:rPr>
          <w:b w:val="0"/>
          <w:lang w:val="es-MX"/>
        </w:rPr>
      </w:pPr>
    </w:p>
    <w:p w:rsidR="002F6EBA" w:rsidRPr="00983B18" w:rsidRDefault="002F6EBA" w:rsidP="00B64E9D">
      <w:pPr>
        <w:rPr>
          <w:u w:val="single"/>
          <w:lang w:val="es-MX"/>
        </w:rPr>
      </w:pPr>
    </w:p>
    <w:p w:rsidR="00983B18" w:rsidRDefault="005E2580" w:rsidP="00983B18">
      <w:pPr>
        <w:pStyle w:val="Ttulo"/>
        <w:jc w:val="left"/>
        <w:rPr>
          <w:sz w:val="24"/>
          <w:u w:val="single"/>
          <w:lang w:eastAsia="es-MX"/>
        </w:rPr>
      </w:pPr>
      <w:r w:rsidRPr="00983B18">
        <w:rPr>
          <w:sz w:val="24"/>
          <w:u w:val="single"/>
          <w:lang w:eastAsia="es-MX"/>
        </w:rPr>
        <w:t xml:space="preserve">8. </w:t>
      </w:r>
      <w:r w:rsidR="00C55EC5" w:rsidRPr="00983B18">
        <w:rPr>
          <w:sz w:val="24"/>
          <w:u w:val="single"/>
          <w:lang w:eastAsia="es-MX"/>
        </w:rPr>
        <w:t xml:space="preserve">Diagrama Cómo </w:t>
      </w:r>
      <w:proofErr w:type="spellStart"/>
      <w:r w:rsidR="00C55EC5" w:rsidRPr="00983B18">
        <w:rPr>
          <w:sz w:val="24"/>
          <w:u w:val="single"/>
          <w:lang w:eastAsia="es-MX"/>
        </w:rPr>
        <w:t>Cómo</w:t>
      </w:r>
      <w:proofErr w:type="spellEnd"/>
      <w:r w:rsidR="00C55EC5" w:rsidRPr="00983B18">
        <w:rPr>
          <w:sz w:val="24"/>
          <w:u w:val="single"/>
          <w:lang w:eastAsia="es-MX"/>
        </w:rPr>
        <w:t xml:space="preserve"> </w:t>
      </w:r>
    </w:p>
    <w:p w:rsidR="001219AE" w:rsidRPr="00983B18" w:rsidRDefault="001219AE" w:rsidP="00983B18">
      <w:pPr>
        <w:pStyle w:val="Ttulo"/>
        <w:jc w:val="left"/>
        <w:rPr>
          <w:sz w:val="24"/>
          <w:u w:val="single"/>
          <w:lang w:eastAsia="es-MX"/>
        </w:rPr>
      </w:pPr>
      <w:r w:rsidRPr="00B64E9D">
        <w:rPr>
          <w:b w:val="0"/>
          <w:sz w:val="24"/>
          <w:lang w:eastAsia="es-MX"/>
        </w:rPr>
        <w:t>o</w:t>
      </w:r>
      <w:r w:rsidR="00983B18" w:rsidRPr="00B64E9D">
        <w:rPr>
          <w:b w:val="0"/>
          <w:caps w:val="0"/>
          <w:sz w:val="24"/>
          <w:lang w:eastAsia="es-MX"/>
        </w:rPr>
        <w:t>bjetivo</w:t>
      </w:r>
      <w:r w:rsidRPr="00B64E9D">
        <w:rPr>
          <w:b w:val="0"/>
          <w:sz w:val="24"/>
          <w:lang w:eastAsia="es-MX"/>
        </w:rPr>
        <w:t>:</w:t>
      </w:r>
    </w:p>
    <w:p w:rsidR="00C55EC5" w:rsidRPr="00B64E9D" w:rsidRDefault="00C55EC5" w:rsidP="00B64E9D">
      <w:pPr>
        <w:rPr>
          <w:b w:val="0"/>
          <w:lang w:eastAsia="es-MX"/>
        </w:rPr>
      </w:pPr>
      <w:r w:rsidRPr="00B64E9D">
        <w:rPr>
          <w:b w:val="0"/>
          <w:lang w:eastAsia="es-MX"/>
        </w:rPr>
        <w:t>El diagrama “Cómo Cómo” es similar al diagrama “Por qué Por qué”. Busca identificar los pasos necesarios para implementar una solución. En vez de preguntar “¿Por qué?” el solucionador de problemas debe preguntar “¿Cómo?”</w:t>
      </w:r>
      <w:r w:rsidRPr="00B64E9D">
        <w:rPr>
          <w:b w:val="0"/>
          <w:lang w:eastAsia="es-MX"/>
        </w:rPr>
        <w:br/>
      </w:r>
      <w:r w:rsidRPr="00B64E9D">
        <w:rPr>
          <w:b w:val="0"/>
          <w:lang w:eastAsia="es-MX"/>
        </w:rPr>
        <w:br/>
        <w:t xml:space="preserve">Vender una idea requiere diferentes conductas que las necesarias para inventarla. Esta es una técnica diseñada para ayudar en el contexto de la acción. </w:t>
      </w:r>
    </w:p>
    <w:p w:rsidR="00C55EC5" w:rsidRPr="00B64E9D" w:rsidRDefault="002F6EBA" w:rsidP="00B64E9D">
      <w:pPr>
        <w:rPr>
          <w:b w:val="0"/>
          <w:lang w:eastAsia="es-MX"/>
        </w:rPr>
      </w:pPr>
      <w:r w:rsidRPr="00B64E9D">
        <w:rPr>
          <w:b w:val="0"/>
          <w:lang w:eastAsia="es-MX"/>
        </w:rPr>
        <w:t>Metodología de aplicación</w:t>
      </w:r>
      <w:r w:rsidR="001219AE" w:rsidRPr="00B64E9D">
        <w:rPr>
          <w:b w:val="0"/>
          <w:lang w:eastAsia="es-MX"/>
        </w:rPr>
        <w:t>:</w:t>
      </w:r>
    </w:p>
    <w:p w:rsidR="00B64324" w:rsidRPr="00B64E9D" w:rsidRDefault="00B64324" w:rsidP="00B64E9D">
      <w:pPr>
        <w:rPr>
          <w:b w:val="0"/>
          <w:lang w:eastAsia="es-MX"/>
        </w:rPr>
      </w:pPr>
      <w:r w:rsidRPr="00B64E9D">
        <w:rPr>
          <w:b w:val="0"/>
          <w:lang w:eastAsia="es-MX"/>
        </w:rPr>
        <w:t>La solución obtenida del problema se coloca en la parte izquierda de la hoja de papel</w:t>
      </w:r>
    </w:p>
    <w:p w:rsidR="00B64324" w:rsidRPr="00B64E9D" w:rsidRDefault="00B64324" w:rsidP="00B64E9D">
      <w:pPr>
        <w:rPr>
          <w:b w:val="0"/>
          <w:lang w:eastAsia="es-MX"/>
        </w:rPr>
      </w:pPr>
      <w:r w:rsidRPr="00B64E9D">
        <w:rPr>
          <w:b w:val="0"/>
          <w:lang w:eastAsia="es-MX"/>
        </w:rPr>
        <w:t>Un árbol de decisión se construye preguntando “¿Cómo?” en cada paso</w:t>
      </w:r>
    </w:p>
    <w:p w:rsidR="00B64324" w:rsidRPr="00B64E9D" w:rsidRDefault="00B64324" w:rsidP="00B64E9D">
      <w:pPr>
        <w:rPr>
          <w:b w:val="0"/>
          <w:lang w:eastAsia="es-MX"/>
        </w:rPr>
      </w:pPr>
      <w:r w:rsidRPr="00B64E9D">
        <w:rPr>
          <w:b w:val="0"/>
          <w:lang w:eastAsia="es-MX"/>
        </w:rPr>
        <w:t>Continuar el proceso hasta un nivel de detalle suficiente.</w:t>
      </w:r>
    </w:p>
    <w:p w:rsidR="002F6EBA" w:rsidRPr="00B64E9D" w:rsidRDefault="002F6EBA" w:rsidP="00B64E9D">
      <w:pPr>
        <w:rPr>
          <w:b w:val="0"/>
          <w:lang w:eastAsia="es-MX"/>
        </w:rPr>
      </w:pPr>
      <w:r w:rsidRPr="00B64E9D">
        <w:rPr>
          <w:b w:val="0"/>
          <w:lang w:eastAsia="es-MX"/>
        </w:rPr>
        <w:t>Ejemplo:</w:t>
      </w:r>
    </w:p>
    <w:tbl>
      <w:tblPr>
        <w:tblW w:w="0" w:type="auto"/>
        <w:tblCellMar>
          <w:left w:w="0" w:type="dxa"/>
          <w:right w:w="0" w:type="dxa"/>
        </w:tblCellMar>
        <w:tblLook w:val="04A0"/>
      </w:tblPr>
      <w:tblGrid>
        <w:gridCol w:w="2992"/>
        <w:gridCol w:w="2993"/>
        <w:gridCol w:w="2993"/>
      </w:tblGrid>
      <w:tr w:rsidR="002F6EBA" w:rsidRPr="00B64E9D" w:rsidTr="00030AB2">
        <w:trPr>
          <w:cantSplit/>
          <w:trHeight w:val="780"/>
        </w:trPr>
        <w:tc>
          <w:tcPr>
            <w:tcW w:w="2992" w:type="dxa"/>
            <w:tcBorders>
              <w:top w:val="single" w:sz="8" w:space="0" w:color="auto"/>
              <w:left w:val="single" w:sz="8" w:space="0" w:color="auto"/>
              <w:bottom w:val="single" w:sz="8" w:space="0" w:color="auto"/>
              <w:right w:val="single" w:sz="8" w:space="0" w:color="auto"/>
            </w:tcBorders>
            <w:tcMar>
              <w:top w:w="0" w:type="dxa"/>
              <w:left w:w="70" w:type="dxa"/>
              <w:bottom w:w="0" w:type="dxa"/>
              <w:right w:w="70" w:type="dxa"/>
            </w:tcMar>
            <w:hideMark/>
          </w:tcPr>
          <w:p w:rsidR="002F6EBA" w:rsidRPr="00B64E9D" w:rsidRDefault="002F6EBA" w:rsidP="00B64E9D">
            <w:pPr>
              <w:rPr>
                <w:b w:val="0"/>
              </w:rPr>
            </w:pPr>
          </w:p>
        </w:tc>
        <w:tc>
          <w:tcPr>
            <w:tcW w:w="2993" w:type="dxa"/>
            <w:tcBorders>
              <w:top w:val="single" w:sz="6" w:space="0" w:color="auto"/>
              <w:left w:val="nil"/>
              <w:bottom w:val="single" w:sz="6" w:space="0" w:color="auto"/>
              <w:right w:val="single" w:sz="6" w:space="0" w:color="auto"/>
            </w:tcBorders>
            <w:tcMar>
              <w:top w:w="0" w:type="dxa"/>
              <w:left w:w="70" w:type="dxa"/>
              <w:bottom w:w="0" w:type="dxa"/>
              <w:right w:w="70" w:type="dxa"/>
            </w:tcMar>
            <w:hideMark/>
          </w:tcPr>
          <w:p w:rsidR="002F6EBA" w:rsidRPr="00B64E9D" w:rsidRDefault="002F6EBA" w:rsidP="00B64E9D">
            <w:pPr>
              <w:rPr>
                <w:b w:val="0"/>
              </w:rPr>
            </w:pPr>
            <w:r w:rsidRPr="00B64E9D">
              <w:rPr>
                <w:b w:val="0"/>
              </w:rPr>
              <w:t>¿Cómo?</w:t>
            </w:r>
          </w:p>
        </w:tc>
        <w:tc>
          <w:tcPr>
            <w:tcW w:w="2993" w:type="dxa"/>
            <w:tcBorders>
              <w:top w:val="single" w:sz="6" w:space="0" w:color="auto"/>
              <w:left w:val="nil"/>
              <w:bottom w:val="single" w:sz="6" w:space="0" w:color="auto"/>
              <w:right w:val="single" w:sz="6" w:space="0" w:color="auto"/>
            </w:tcBorders>
            <w:tcMar>
              <w:top w:w="0" w:type="dxa"/>
              <w:left w:w="70" w:type="dxa"/>
              <w:bottom w:w="0" w:type="dxa"/>
              <w:right w:w="70" w:type="dxa"/>
            </w:tcMar>
            <w:hideMark/>
          </w:tcPr>
          <w:p w:rsidR="002F6EBA" w:rsidRPr="00B64E9D" w:rsidRDefault="002F6EBA" w:rsidP="00B64E9D">
            <w:pPr>
              <w:rPr>
                <w:b w:val="0"/>
              </w:rPr>
            </w:pPr>
            <w:r w:rsidRPr="00B64E9D">
              <w:rPr>
                <w:b w:val="0"/>
              </w:rPr>
              <w:t>¿Cómo?</w:t>
            </w:r>
          </w:p>
        </w:tc>
      </w:tr>
      <w:tr w:rsidR="002F6EBA" w:rsidRPr="00B64E9D" w:rsidTr="00030AB2">
        <w:trPr>
          <w:cantSplit/>
          <w:trHeight w:val="780"/>
        </w:trPr>
        <w:tc>
          <w:tcPr>
            <w:tcW w:w="2992" w:type="dxa"/>
            <w:vMerge w:val="restart"/>
            <w:tcBorders>
              <w:top w:val="nil"/>
              <w:left w:val="single" w:sz="6" w:space="0" w:color="auto"/>
              <w:bottom w:val="single" w:sz="6" w:space="0" w:color="auto"/>
              <w:right w:val="single" w:sz="6" w:space="0" w:color="auto"/>
            </w:tcBorders>
            <w:tcMar>
              <w:top w:w="0" w:type="dxa"/>
              <w:left w:w="70" w:type="dxa"/>
              <w:bottom w:w="0" w:type="dxa"/>
              <w:right w:w="70" w:type="dxa"/>
            </w:tcMar>
            <w:hideMark/>
          </w:tcPr>
          <w:p w:rsidR="002F6EBA" w:rsidRPr="00B64E9D" w:rsidRDefault="002F6EBA" w:rsidP="00B64E9D">
            <w:pPr>
              <w:rPr>
                <w:b w:val="0"/>
              </w:rPr>
            </w:pPr>
            <w:r w:rsidRPr="00B64E9D">
              <w:rPr>
                <w:b w:val="0"/>
              </w:rPr>
              <w:t>Mejorar diseño del producto</w:t>
            </w:r>
          </w:p>
        </w:tc>
        <w:tc>
          <w:tcPr>
            <w:tcW w:w="2993" w:type="dxa"/>
            <w:vMerge w:val="restart"/>
            <w:tcBorders>
              <w:top w:val="nil"/>
              <w:left w:val="nil"/>
              <w:bottom w:val="single" w:sz="6" w:space="0" w:color="auto"/>
              <w:right w:val="single" w:sz="6" w:space="0" w:color="auto"/>
            </w:tcBorders>
            <w:tcMar>
              <w:top w:w="0" w:type="dxa"/>
              <w:left w:w="70" w:type="dxa"/>
              <w:bottom w:w="0" w:type="dxa"/>
              <w:right w:w="70" w:type="dxa"/>
            </w:tcMar>
            <w:hideMark/>
          </w:tcPr>
          <w:p w:rsidR="002F6EBA" w:rsidRPr="00B64E9D" w:rsidRDefault="002F6EBA" w:rsidP="00B64E9D">
            <w:pPr>
              <w:rPr>
                <w:b w:val="0"/>
              </w:rPr>
            </w:pPr>
            <w:r w:rsidRPr="00B64E9D">
              <w:rPr>
                <w:b w:val="0"/>
              </w:rPr>
              <w:t>Mejorar calidad</w:t>
            </w:r>
          </w:p>
        </w:tc>
        <w:tc>
          <w:tcPr>
            <w:tcW w:w="2993" w:type="dxa"/>
            <w:tcBorders>
              <w:top w:val="nil"/>
              <w:left w:val="nil"/>
              <w:bottom w:val="single" w:sz="6" w:space="0" w:color="auto"/>
              <w:right w:val="single" w:sz="6" w:space="0" w:color="auto"/>
            </w:tcBorders>
            <w:tcMar>
              <w:top w:w="0" w:type="dxa"/>
              <w:left w:w="70" w:type="dxa"/>
              <w:bottom w:w="0" w:type="dxa"/>
              <w:right w:w="70" w:type="dxa"/>
            </w:tcMar>
            <w:hideMark/>
          </w:tcPr>
          <w:p w:rsidR="002F6EBA" w:rsidRPr="00B64E9D" w:rsidRDefault="002F6EBA" w:rsidP="00B64E9D">
            <w:pPr>
              <w:rPr>
                <w:b w:val="0"/>
              </w:rPr>
            </w:pPr>
            <w:r w:rsidRPr="00B64E9D">
              <w:rPr>
                <w:b w:val="0"/>
              </w:rPr>
              <w:t>Usar grupos de trabajo interdisciplinarios</w:t>
            </w:r>
          </w:p>
        </w:tc>
      </w:tr>
      <w:tr w:rsidR="002F6EBA" w:rsidRPr="00B64E9D" w:rsidTr="00030AB2">
        <w:trPr>
          <w:cantSplit/>
          <w:trHeight w:val="780"/>
        </w:trPr>
        <w:tc>
          <w:tcPr>
            <w:tcW w:w="0" w:type="auto"/>
            <w:vMerge/>
            <w:tcBorders>
              <w:top w:val="nil"/>
              <w:left w:val="single" w:sz="6" w:space="0" w:color="auto"/>
              <w:bottom w:val="single" w:sz="6" w:space="0" w:color="auto"/>
              <w:right w:val="single" w:sz="6" w:space="0" w:color="auto"/>
            </w:tcBorders>
            <w:vAlign w:val="center"/>
            <w:hideMark/>
          </w:tcPr>
          <w:p w:rsidR="002F6EBA" w:rsidRPr="00B64E9D" w:rsidRDefault="002F6EBA" w:rsidP="00B64E9D">
            <w:pPr>
              <w:rPr>
                <w:b w:val="0"/>
              </w:rPr>
            </w:pPr>
          </w:p>
        </w:tc>
        <w:tc>
          <w:tcPr>
            <w:tcW w:w="0" w:type="auto"/>
            <w:vMerge/>
            <w:tcBorders>
              <w:top w:val="nil"/>
              <w:left w:val="nil"/>
              <w:bottom w:val="single" w:sz="6" w:space="0" w:color="auto"/>
              <w:right w:val="single" w:sz="6" w:space="0" w:color="auto"/>
            </w:tcBorders>
            <w:vAlign w:val="center"/>
            <w:hideMark/>
          </w:tcPr>
          <w:p w:rsidR="002F6EBA" w:rsidRPr="00B64E9D" w:rsidRDefault="002F6EBA" w:rsidP="00B64E9D">
            <w:pPr>
              <w:rPr>
                <w:b w:val="0"/>
              </w:rPr>
            </w:pPr>
          </w:p>
        </w:tc>
        <w:tc>
          <w:tcPr>
            <w:tcW w:w="2993" w:type="dxa"/>
            <w:tcBorders>
              <w:top w:val="nil"/>
              <w:left w:val="nil"/>
              <w:bottom w:val="single" w:sz="6" w:space="0" w:color="auto"/>
              <w:right w:val="single" w:sz="6" w:space="0" w:color="auto"/>
            </w:tcBorders>
            <w:tcMar>
              <w:top w:w="0" w:type="dxa"/>
              <w:left w:w="70" w:type="dxa"/>
              <w:bottom w:w="0" w:type="dxa"/>
              <w:right w:w="70" w:type="dxa"/>
            </w:tcMar>
            <w:hideMark/>
          </w:tcPr>
          <w:p w:rsidR="002F6EBA" w:rsidRPr="00B64E9D" w:rsidRDefault="002F6EBA" w:rsidP="00B64E9D">
            <w:pPr>
              <w:rPr>
                <w:b w:val="0"/>
              </w:rPr>
            </w:pPr>
            <w:r w:rsidRPr="00B64E9D">
              <w:rPr>
                <w:b w:val="0"/>
              </w:rPr>
              <w:t>Usar círculos de calidad</w:t>
            </w:r>
          </w:p>
        </w:tc>
      </w:tr>
      <w:tr w:rsidR="002F6EBA" w:rsidRPr="00B64E9D" w:rsidTr="00030AB2">
        <w:trPr>
          <w:cantSplit/>
          <w:trHeight w:val="780"/>
        </w:trPr>
        <w:tc>
          <w:tcPr>
            <w:tcW w:w="0" w:type="auto"/>
            <w:vMerge/>
            <w:tcBorders>
              <w:top w:val="nil"/>
              <w:left w:val="single" w:sz="6" w:space="0" w:color="auto"/>
              <w:bottom w:val="single" w:sz="6" w:space="0" w:color="auto"/>
              <w:right w:val="single" w:sz="6" w:space="0" w:color="auto"/>
            </w:tcBorders>
            <w:vAlign w:val="center"/>
            <w:hideMark/>
          </w:tcPr>
          <w:p w:rsidR="002F6EBA" w:rsidRPr="00B64E9D" w:rsidRDefault="002F6EBA" w:rsidP="00B64E9D">
            <w:pPr>
              <w:rPr>
                <w:b w:val="0"/>
              </w:rPr>
            </w:pPr>
          </w:p>
        </w:tc>
        <w:tc>
          <w:tcPr>
            <w:tcW w:w="2993" w:type="dxa"/>
            <w:vMerge w:val="restart"/>
            <w:tcBorders>
              <w:top w:val="nil"/>
              <w:left w:val="nil"/>
              <w:bottom w:val="single" w:sz="6" w:space="0" w:color="auto"/>
              <w:right w:val="single" w:sz="6" w:space="0" w:color="auto"/>
            </w:tcBorders>
            <w:tcMar>
              <w:top w:w="0" w:type="dxa"/>
              <w:left w:w="70" w:type="dxa"/>
              <w:bottom w:w="0" w:type="dxa"/>
              <w:right w:w="70" w:type="dxa"/>
            </w:tcMar>
            <w:hideMark/>
          </w:tcPr>
          <w:p w:rsidR="002F6EBA" w:rsidRPr="00B64E9D" w:rsidRDefault="002F6EBA" w:rsidP="00B64E9D">
            <w:pPr>
              <w:rPr>
                <w:b w:val="0"/>
              </w:rPr>
            </w:pPr>
            <w:r w:rsidRPr="00B64E9D">
              <w:rPr>
                <w:b w:val="0"/>
              </w:rPr>
              <w:t>Hacerlo más a la moda</w:t>
            </w:r>
          </w:p>
        </w:tc>
        <w:tc>
          <w:tcPr>
            <w:tcW w:w="2993" w:type="dxa"/>
            <w:tcBorders>
              <w:top w:val="nil"/>
              <w:left w:val="nil"/>
              <w:bottom w:val="single" w:sz="6" w:space="0" w:color="auto"/>
              <w:right w:val="single" w:sz="6" w:space="0" w:color="auto"/>
            </w:tcBorders>
            <w:tcMar>
              <w:top w:w="0" w:type="dxa"/>
              <w:left w:w="70" w:type="dxa"/>
              <w:bottom w:w="0" w:type="dxa"/>
              <w:right w:w="70" w:type="dxa"/>
            </w:tcMar>
            <w:hideMark/>
          </w:tcPr>
          <w:p w:rsidR="002F6EBA" w:rsidRPr="00B64E9D" w:rsidRDefault="002F6EBA" w:rsidP="00B64E9D">
            <w:pPr>
              <w:rPr>
                <w:b w:val="0"/>
              </w:rPr>
            </w:pPr>
            <w:r w:rsidRPr="00B64E9D">
              <w:rPr>
                <w:b w:val="0"/>
              </w:rPr>
              <w:t>Usando un estudio de gustos para determinar el estilo</w:t>
            </w:r>
          </w:p>
        </w:tc>
      </w:tr>
      <w:tr w:rsidR="002F6EBA" w:rsidRPr="00B64E9D" w:rsidTr="00030AB2">
        <w:trPr>
          <w:cantSplit/>
          <w:trHeight w:val="780"/>
        </w:trPr>
        <w:tc>
          <w:tcPr>
            <w:tcW w:w="0" w:type="auto"/>
            <w:vMerge/>
            <w:tcBorders>
              <w:top w:val="nil"/>
              <w:left w:val="single" w:sz="6" w:space="0" w:color="auto"/>
              <w:bottom w:val="single" w:sz="6" w:space="0" w:color="auto"/>
              <w:right w:val="single" w:sz="6" w:space="0" w:color="auto"/>
            </w:tcBorders>
            <w:vAlign w:val="center"/>
            <w:hideMark/>
          </w:tcPr>
          <w:p w:rsidR="002F6EBA" w:rsidRPr="00B64E9D" w:rsidRDefault="002F6EBA" w:rsidP="00B64E9D">
            <w:pPr>
              <w:rPr>
                <w:b w:val="0"/>
              </w:rPr>
            </w:pPr>
          </w:p>
        </w:tc>
        <w:tc>
          <w:tcPr>
            <w:tcW w:w="0" w:type="auto"/>
            <w:vMerge/>
            <w:tcBorders>
              <w:top w:val="nil"/>
              <w:left w:val="nil"/>
              <w:bottom w:val="single" w:sz="6" w:space="0" w:color="auto"/>
              <w:right w:val="single" w:sz="6" w:space="0" w:color="auto"/>
            </w:tcBorders>
            <w:vAlign w:val="center"/>
            <w:hideMark/>
          </w:tcPr>
          <w:p w:rsidR="002F6EBA" w:rsidRPr="00B64E9D" w:rsidRDefault="002F6EBA" w:rsidP="00B64E9D">
            <w:pPr>
              <w:rPr>
                <w:b w:val="0"/>
              </w:rPr>
            </w:pPr>
          </w:p>
        </w:tc>
        <w:tc>
          <w:tcPr>
            <w:tcW w:w="2993" w:type="dxa"/>
            <w:tcBorders>
              <w:top w:val="nil"/>
              <w:left w:val="nil"/>
              <w:bottom w:val="single" w:sz="6" w:space="0" w:color="auto"/>
              <w:right w:val="single" w:sz="6" w:space="0" w:color="auto"/>
            </w:tcBorders>
            <w:tcMar>
              <w:top w:w="0" w:type="dxa"/>
              <w:left w:w="70" w:type="dxa"/>
              <w:bottom w:w="0" w:type="dxa"/>
              <w:right w:w="70" w:type="dxa"/>
            </w:tcMar>
            <w:hideMark/>
          </w:tcPr>
          <w:p w:rsidR="002F6EBA" w:rsidRPr="00B64E9D" w:rsidRDefault="002F6EBA" w:rsidP="00B64E9D">
            <w:pPr>
              <w:rPr>
                <w:b w:val="0"/>
              </w:rPr>
            </w:pPr>
            <w:r w:rsidRPr="00B64E9D">
              <w:rPr>
                <w:b w:val="0"/>
              </w:rPr>
              <w:t>Comparar con productos similares más a la moda.</w:t>
            </w:r>
          </w:p>
        </w:tc>
      </w:tr>
      <w:tr w:rsidR="002F6EBA" w:rsidRPr="00B64E9D" w:rsidTr="00030AB2">
        <w:trPr>
          <w:cantSplit/>
          <w:trHeight w:val="780"/>
        </w:trPr>
        <w:tc>
          <w:tcPr>
            <w:tcW w:w="0" w:type="auto"/>
            <w:vMerge/>
            <w:tcBorders>
              <w:top w:val="nil"/>
              <w:left w:val="single" w:sz="6" w:space="0" w:color="auto"/>
              <w:bottom w:val="single" w:sz="6" w:space="0" w:color="auto"/>
              <w:right w:val="single" w:sz="6" w:space="0" w:color="auto"/>
            </w:tcBorders>
            <w:vAlign w:val="center"/>
            <w:hideMark/>
          </w:tcPr>
          <w:p w:rsidR="002F6EBA" w:rsidRPr="00B64E9D" w:rsidRDefault="002F6EBA" w:rsidP="00B64E9D">
            <w:pPr>
              <w:rPr>
                <w:b w:val="0"/>
              </w:rPr>
            </w:pPr>
          </w:p>
        </w:tc>
        <w:tc>
          <w:tcPr>
            <w:tcW w:w="2993" w:type="dxa"/>
            <w:vMerge w:val="restart"/>
            <w:tcBorders>
              <w:top w:val="nil"/>
              <w:left w:val="nil"/>
              <w:bottom w:val="single" w:sz="6" w:space="0" w:color="auto"/>
              <w:right w:val="single" w:sz="6" w:space="0" w:color="auto"/>
            </w:tcBorders>
            <w:tcMar>
              <w:top w:w="0" w:type="dxa"/>
              <w:left w:w="70" w:type="dxa"/>
              <w:bottom w:w="0" w:type="dxa"/>
              <w:right w:w="70" w:type="dxa"/>
            </w:tcMar>
            <w:hideMark/>
          </w:tcPr>
          <w:p w:rsidR="002F6EBA" w:rsidRPr="00B64E9D" w:rsidRDefault="002F6EBA" w:rsidP="00B64E9D">
            <w:pPr>
              <w:rPr>
                <w:b w:val="0"/>
              </w:rPr>
            </w:pPr>
            <w:r w:rsidRPr="00B64E9D">
              <w:rPr>
                <w:b w:val="0"/>
              </w:rPr>
              <w:t>Mejorar impacto</w:t>
            </w:r>
          </w:p>
        </w:tc>
        <w:tc>
          <w:tcPr>
            <w:tcW w:w="2993" w:type="dxa"/>
            <w:tcBorders>
              <w:top w:val="nil"/>
              <w:left w:val="nil"/>
              <w:bottom w:val="single" w:sz="6" w:space="0" w:color="auto"/>
              <w:right w:val="single" w:sz="6" w:space="0" w:color="auto"/>
            </w:tcBorders>
            <w:tcMar>
              <w:top w:w="0" w:type="dxa"/>
              <w:left w:w="70" w:type="dxa"/>
              <w:bottom w:w="0" w:type="dxa"/>
              <w:right w:w="70" w:type="dxa"/>
            </w:tcMar>
            <w:hideMark/>
          </w:tcPr>
          <w:p w:rsidR="002F6EBA" w:rsidRPr="00B64E9D" w:rsidRDefault="002F6EBA" w:rsidP="00B64E9D">
            <w:pPr>
              <w:rPr>
                <w:b w:val="0"/>
              </w:rPr>
            </w:pPr>
            <w:r w:rsidRPr="00B64E9D">
              <w:rPr>
                <w:b w:val="0"/>
              </w:rPr>
              <w:t>Contratar diseñador italiano</w:t>
            </w:r>
          </w:p>
        </w:tc>
      </w:tr>
      <w:tr w:rsidR="002F6EBA" w:rsidRPr="00B64E9D" w:rsidTr="00030AB2">
        <w:trPr>
          <w:cantSplit/>
          <w:trHeight w:val="780"/>
        </w:trPr>
        <w:tc>
          <w:tcPr>
            <w:tcW w:w="0" w:type="auto"/>
            <w:vMerge/>
            <w:tcBorders>
              <w:top w:val="nil"/>
              <w:left w:val="single" w:sz="6" w:space="0" w:color="auto"/>
              <w:bottom w:val="single" w:sz="6" w:space="0" w:color="auto"/>
              <w:right w:val="single" w:sz="6" w:space="0" w:color="auto"/>
            </w:tcBorders>
            <w:vAlign w:val="center"/>
            <w:hideMark/>
          </w:tcPr>
          <w:p w:rsidR="002F6EBA" w:rsidRPr="00B64E9D" w:rsidRDefault="002F6EBA" w:rsidP="00B64E9D">
            <w:pPr>
              <w:rPr>
                <w:b w:val="0"/>
              </w:rPr>
            </w:pPr>
          </w:p>
        </w:tc>
        <w:tc>
          <w:tcPr>
            <w:tcW w:w="0" w:type="auto"/>
            <w:vMerge/>
            <w:tcBorders>
              <w:top w:val="nil"/>
              <w:left w:val="nil"/>
              <w:bottom w:val="single" w:sz="6" w:space="0" w:color="auto"/>
              <w:right w:val="single" w:sz="6" w:space="0" w:color="auto"/>
            </w:tcBorders>
            <w:vAlign w:val="center"/>
            <w:hideMark/>
          </w:tcPr>
          <w:p w:rsidR="002F6EBA" w:rsidRPr="00B64E9D" w:rsidRDefault="002F6EBA" w:rsidP="00B64E9D">
            <w:pPr>
              <w:rPr>
                <w:b w:val="0"/>
              </w:rPr>
            </w:pPr>
          </w:p>
        </w:tc>
        <w:tc>
          <w:tcPr>
            <w:tcW w:w="2993" w:type="dxa"/>
            <w:tcBorders>
              <w:top w:val="nil"/>
              <w:left w:val="nil"/>
              <w:bottom w:val="single" w:sz="6" w:space="0" w:color="auto"/>
              <w:right w:val="single" w:sz="6" w:space="0" w:color="auto"/>
            </w:tcBorders>
            <w:tcMar>
              <w:top w:w="0" w:type="dxa"/>
              <w:left w:w="70" w:type="dxa"/>
              <w:bottom w:w="0" w:type="dxa"/>
              <w:right w:w="70" w:type="dxa"/>
            </w:tcMar>
            <w:hideMark/>
          </w:tcPr>
          <w:p w:rsidR="002F6EBA" w:rsidRPr="00B64E9D" w:rsidRDefault="002F6EBA" w:rsidP="00B64E9D">
            <w:pPr>
              <w:rPr>
                <w:b w:val="0"/>
              </w:rPr>
            </w:pPr>
            <w:r w:rsidRPr="00B64E9D">
              <w:rPr>
                <w:b w:val="0"/>
              </w:rPr>
              <w:t>Usar computadoras para lograr un diseño moderno</w:t>
            </w:r>
          </w:p>
        </w:tc>
      </w:tr>
    </w:tbl>
    <w:p w:rsidR="002F6EBA" w:rsidRPr="00B64E9D" w:rsidRDefault="002F6EBA" w:rsidP="00B64E9D">
      <w:pPr>
        <w:rPr>
          <w:b w:val="0"/>
          <w:lang w:eastAsia="es-MX"/>
        </w:rPr>
      </w:pPr>
    </w:p>
    <w:p w:rsidR="002F6EBA" w:rsidRPr="00B64E9D" w:rsidRDefault="002F6EBA" w:rsidP="00B64E9D">
      <w:pPr>
        <w:rPr>
          <w:b w:val="0"/>
        </w:rPr>
      </w:pPr>
    </w:p>
    <w:p w:rsidR="002F6EBA" w:rsidRPr="006C0B9B" w:rsidRDefault="002F6EBA" w:rsidP="00B64E9D">
      <w:pPr>
        <w:rPr>
          <w:u w:val="single"/>
        </w:rPr>
      </w:pPr>
    </w:p>
    <w:p w:rsidR="00C55EC5" w:rsidRPr="006C0B9B" w:rsidRDefault="005E2580" w:rsidP="00B64E9D">
      <w:pPr>
        <w:rPr>
          <w:u w:val="single"/>
        </w:rPr>
      </w:pPr>
      <w:r w:rsidRPr="006C0B9B">
        <w:rPr>
          <w:u w:val="single"/>
        </w:rPr>
        <w:t xml:space="preserve">9. </w:t>
      </w:r>
      <w:r w:rsidR="00DC57B5" w:rsidRPr="006C0B9B">
        <w:rPr>
          <w:u w:val="single"/>
        </w:rPr>
        <w:t xml:space="preserve">DIAGRAMA PORQUE-PORQUE </w:t>
      </w:r>
    </w:p>
    <w:p w:rsidR="00C363A8" w:rsidRPr="00B64E9D" w:rsidRDefault="00C363A8" w:rsidP="00B64E9D">
      <w:pPr>
        <w:rPr>
          <w:b w:val="0"/>
        </w:rPr>
      </w:pPr>
    </w:p>
    <w:p w:rsidR="00C363A8" w:rsidRPr="00B64E9D" w:rsidRDefault="001219AE" w:rsidP="00B64E9D">
      <w:pPr>
        <w:rPr>
          <w:b w:val="0"/>
        </w:rPr>
      </w:pPr>
      <w:r w:rsidRPr="00B64E9D">
        <w:rPr>
          <w:b w:val="0"/>
        </w:rPr>
        <w:t>O</w:t>
      </w:r>
      <w:r w:rsidR="002F6EBA" w:rsidRPr="00B64E9D">
        <w:rPr>
          <w:b w:val="0"/>
        </w:rPr>
        <w:t>bjetivo</w:t>
      </w:r>
    </w:p>
    <w:p w:rsidR="00C363A8" w:rsidRPr="00B64E9D" w:rsidRDefault="001219AE" w:rsidP="00B64E9D">
      <w:pPr>
        <w:rPr>
          <w:b w:val="0"/>
        </w:rPr>
      </w:pPr>
      <w:r w:rsidRPr="00B64E9D">
        <w:rPr>
          <w:b w:val="0"/>
        </w:rPr>
        <w:t>Resolver</w:t>
      </w:r>
      <w:r w:rsidR="00C363A8" w:rsidRPr="00B64E9D">
        <w:rPr>
          <w:b w:val="0"/>
        </w:rPr>
        <w:t xml:space="preserve"> problemas bastante reduccionistas y orientado a resolver los efectos y las consecuencias del problema; en lugar de identificar sus causas y atacar el problema en su origen.</w:t>
      </w:r>
    </w:p>
    <w:p w:rsidR="00C363A8" w:rsidRPr="00B64E9D" w:rsidRDefault="00C363A8" w:rsidP="00B64E9D">
      <w:pPr>
        <w:rPr>
          <w:b w:val="0"/>
        </w:rPr>
      </w:pPr>
    </w:p>
    <w:p w:rsidR="00C363A8" w:rsidRPr="00B64E9D" w:rsidRDefault="002F6EBA" w:rsidP="00B64E9D">
      <w:pPr>
        <w:rPr>
          <w:b w:val="0"/>
        </w:rPr>
      </w:pPr>
      <w:r w:rsidRPr="00B64E9D">
        <w:rPr>
          <w:b w:val="0"/>
        </w:rPr>
        <w:t>Metodología de aplicación</w:t>
      </w:r>
      <w:r w:rsidR="001219AE" w:rsidRPr="00B64E9D">
        <w:rPr>
          <w:b w:val="0"/>
        </w:rPr>
        <w:t>:</w:t>
      </w:r>
    </w:p>
    <w:p w:rsidR="00C363A8" w:rsidRPr="00B64E9D" w:rsidRDefault="00C363A8" w:rsidP="00B64E9D">
      <w:pPr>
        <w:rPr>
          <w:b w:val="0"/>
        </w:rPr>
      </w:pPr>
    </w:p>
    <w:p w:rsidR="00C363A8" w:rsidRPr="00B64E9D" w:rsidRDefault="00C363A8" w:rsidP="00B64E9D">
      <w:pPr>
        <w:rPr>
          <w:b w:val="0"/>
        </w:rPr>
      </w:pPr>
      <w:r w:rsidRPr="00B64E9D">
        <w:rPr>
          <w:b w:val="0"/>
        </w:rPr>
        <w:t>1.- observar que es necesario siempre identificar y definir la FUCP función útil principal de las causas principales.</w:t>
      </w:r>
    </w:p>
    <w:p w:rsidR="00C363A8" w:rsidRPr="00B64E9D" w:rsidRDefault="00C363A8" w:rsidP="00B64E9D">
      <w:pPr>
        <w:rPr>
          <w:b w:val="0"/>
        </w:rPr>
      </w:pPr>
      <w:r w:rsidRPr="00B64E9D">
        <w:rPr>
          <w:b w:val="0"/>
        </w:rPr>
        <w:t xml:space="preserve">2.- luego añadir causas secundarias en cada rama </w:t>
      </w:r>
    </w:p>
    <w:p w:rsidR="00C363A8" w:rsidRPr="00B64E9D" w:rsidRDefault="00C363A8" w:rsidP="00B64E9D">
      <w:pPr>
        <w:rPr>
          <w:b w:val="0"/>
        </w:rPr>
      </w:pPr>
      <w:r w:rsidRPr="00B64E9D">
        <w:rPr>
          <w:b w:val="0"/>
        </w:rPr>
        <w:t>3.- luego comprobar la lógica toda del diagrama porque-porque</w:t>
      </w:r>
    </w:p>
    <w:p w:rsidR="00C363A8" w:rsidRPr="00B64E9D" w:rsidRDefault="00C363A8" w:rsidP="00B64E9D">
      <w:pPr>
        <w:rPr>
          <w:b w:val="0"/>
        </w:rPr>
      </w:pPr>
      <w:r w:rsidRPr="00B64E9D">
        <w:rPr>
          <w:b w:val="0"/>
        </w:rPr>
        <w:t>4.- finalmente integrar el diagrama y sacar conclusiones</w:t>
      </w:r>
    </w:p>
    <w:p w:rsidR="00C363A8" w:rsidRPr="00B64E9D" w:rsidRDefault="00C363A8" w:rsidP="00B64E9D">
      <w:pPr>
        <w:rPr>
          <w:b w:val="0"/>
        </w:rPr>
      </w:pPr>
    </w:p>
    <w:p w:rsidR="002F6EBA" w:rsidRPr="00B64E9D" w:rsidRDefault="002F6EBA" w:rsidP="00B64E9D">
      <w:pPr>
        <w:rPr>
          <w:b w:val="0"/>
          <w:lang w:val="es-MX"/>
        </w:rPr>
      </w:pPr>
    </w:p>
    <w:p w:rsidR="002F6EBA" w:rsidRPr="00B64E9D" w:rsidRDefault="002F6EBA" w:rsidP="00B64E9D">
      <w:pPr>
        <w:rPr>
          <w:b w:val="0"/>
          <w:lang w:val="es-MX"/>
        </w:rPr>
      </w:pPr>
      <w:r w:rsidRPr="00B64E9D">
        <w:rPr>
          <w:b w:val="0"/>
          <w:lang w:val="es-MX"/>
        </w:rPr>
        <w:lastRenderedPageBreak/>
        <w:t>Ejemplo:</w:t>
      </w:r>
    </w:p>
    <w:p w:rsidR="002F6EBA" w:rsidRPr="00B64E9D" w:rsidRDefault="002F6EBA" w:rsidP="00B64E9D">
      <w:pPr>
        <w:rPr>
          <w:b w:val="0"/>
          <w:lang w:val="es-MX"/>
        </w:rPr>
      </w:pPr>
    </w:p>
    <w:p w:rsidR="002F6EBA" w:rsidRPr="00B64E9D" w:rsidRDefault="002F6EBA" w:rsidP="00B64E9D">
      <w:pPr>
        <w:rPr>
          <w:b w:val="0"/>
          <w:lang w:val="es-MX"/>
        </w:rPr>
      </w:pPr>
      <w:r w:rsidRPr="00B64E9D">
        <w:rPr>
          <w:b w:val="0"/>
          <w:noProof/>
          <w:lang w:val="es-ES" w:eastAsia="es-ES"/>
        </w:rPr>
        <w:drawing>
          <wp:inline distT="0" distB="0" distL="0" distR="0">
            <wp:extent cx="4330528" cy="4873813"/>
            <wp:effectExtent l="19050" t="0" r="0" b="0"/>
            <wp:docPr id="11"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cstate="print"/>
                    <a:srcRect t="7335"/>
                    <a:stretch>
                      <a:fillRect/>
                    </a:stretch>
                  </pic:blipFill>
                  <pic:spPr bwMode="auto">
                    <a:xfrm>
                      <a:off x="0" y="0"/>
                      <a:ext cx="4337723" cy="4881911"/>
                    </a:xfrm>
                    <a:prstGeom prst="rect">
                      <a:avLst/>
                    </a:prstGeom>
                    <a:noFill/>
                    <a:ln w="9525">
                      <a:noFill/>
                      <a:miter lim="800000"/>
                      <a:headEnd/>
                      <a:tailEnd/>
                    </a:ln>
                  </pic:spPr>
                </pic:pic>
              </a:graphicData>
            </a:graphic>
          </wp:inline>
        </w:drawing>
      </w:r>
    </w:p>
    <w:p w:rsidR="002F6EBA" w:rsidRPr="00B64E9D" w:rsidRDefault="002F6EBA" w:rsidP="00B64E9D">
      <w:pPr>
        <w:rPr>
          <w:b w:val="0"/>
          <w:lang w:val="es-MX"/>
        </w:rPr>
      </w:pPr>
    </w:p>
    <w:p w:rsidR="006B6CD4" w:rsidRPr="00B64E9D" w:rsidRDefault="006B6CD4" w:rsidP="006C0B9B">
      <w:pPr>
        <w:jc w:val="center"/>
        <w:rPr>
          <w:b w:val="0"/>
        </w:rPr>
      </w:pPr>
      <w:r w:rsidRPr="00B64E9D">
        <w:rPr>
          <w:b w:val="0"/>
        </w:rPr>
        <w:t>HERRAMIENTAS ESTADÍSTICAS</w:t>
      </w:r>
    </w:p>
    <w:p w:rsidR="006B6CD4" w:rsidRPr="006C0B9B" w:rsidRDefault="006C0B9B" w:rsidP="00B64E9D">
      <w:pPr>
        <w:pStyle w:val="Prrafodelista"/>
        <w:rPr>
          <w:u w:val="single"/>
        </w:rPr>
      </w:pPr>
      <w:r w:rsidRPr="006C0B9B">
        <w:rPr>
          <w:u w:val="single"/>
        </w:rPr>
        <w:t xml:space="preserve">1. </w:t>
      </w:r>
      <w:r w:rsidR="006B6CD4" w:rsidRPr="006C0B9B">
        <w:rPr>
          <w:u w:val="single"/>
        </w:rPr>
        <w:t>HOJAS DE VERIFICACIÓN</w:t>
      </w:r>
    </w:p>
    <w:p w:rsidR="006B6CD4" w:rsidRPr="00B64E9D" w:rsidRDefault="006B6CD4" w:rsidP="00B64E9D">
      <w:pPr>
        <w:rPr>
          <w:b w:val="0"/>
        </w:rPr>
      </w:pPr>
      <w:r w:rsidRPr="00B64E9D">
        <w:rPr>
          <w:b w:val="0"/>
        </w:rPr>
        <w:t>Objetivo</w:t>
      </w:r>
    </w:p>
    <w:p w:rsidR="006B6CD4" w:rsidRPr="00B64E9D" w:rsidRDefault="006B6CD4" w:rsidP="00B64E9D">
      <w:pPr>
        <w:rPr>
          <w:b w:val="0"/>
        </w:rPr>
      </w:pPr>
      <w:r w:rsidRPr="00B64E9D">
        <w:rPr>
          <w:b w:val="0"/>
        </w:rPr>
        <w:t>También llamada “de control” o “de chequeo” es un impreso con formato de tabla o diagrama, su objetivo principal es registrar y reunir datos mediante un método sencillo y sistemático, como la anotación de marcas asociadas a ocurrencias de determinados sucesos, también organiza los datos de manera que puedan usarse con facilidad.</w:t>
      </w:r>
    </w:p>
    <w:p w:rsidR="006B6CD4" w:rsidRPr="00B64E9D" w:rsidRDefault="006B6CD4" w:rsidP="00B64E9D">
      <w:pPr>
        <w:rPr>
          <w:b w:val="0"/>
        </w:rPr>
      </w:pPr>
      <w:r w:rsidRPr="00B64E9D">
        <w:rPr>
          <w:b w:val="0"/>
        </w:rPr>
        <w:lastRenderedPageBreak/>
        <w:t>Es un formato que facilita que una persona  pueda tomar datos en una forma ordenada y de acuerdo al análisis que se esté realizando.</w:t>
      </w:r>
    </w:p>
    <w:p w:rsidR="006B6CD4" w:rsidRPr="00B64E9D" w:rsidRDefault="006B6CD4" w:rsidP="00B64E9D">
      <w:pPr>
        <w:rPr>
          <w:b w:val="0"/>
        </w:rPr>
      </w:pPr>
      <w:r w:rsidRPr="00B64E9D">
        <w:rPr>
          <w:b w:val="0"/>
        </w:rPr>
        <w:t>Es un método que proporciona datos fáciles de comprender y que son obtenidos mediante un proceso simple y eficiente que puede ser aplicado a cualquier área de la organización.</w:t>
      </w:r>
    </w:p>
    <w:p w:rsidR="006B6CD4" w:rsidRPr="00B64E9D" w:rsidRDefault="006B6CD4" w:rsidP="00B64E9D">
      <w:pPr>
        <w:rPr>
          <w:b w:val="0"/>
        </w:rPr>
      </w:pPr>
      <w:r w:rsidRPr="00B64E9D">
        <w:rPr>
          <w:b w:val="0"/>
        </w:rPr>
        <w:t>Es un formato especial constituido para colectar datos fácilmente, en la que todos los artículos o factores necesarios son previamente establecidos y en la que los records de pruebas, resultados de inspección o resultados de operaciones son fácilmente descritos con marcas utilizadas para verificar.</w:t>
      </w:r>
    </w:p>
    <w:p w:rsidR="006B6CD4" w:rsidRPr="00B64E9D" w:rsidRDefault="006B6CD4" w:rsidP="00B64E9D">
      <w:pPr>
        <w:rPr>
          <w:b w:val="0"/>
        </w:rPr>
      </w:pPr>
    </w:p>
    <w:p w:rsidR="006B6CD4" w:rsidRPr="00B64E9D" w:rsidRDefault="006B6CD4" w:rsidP="00B64E9D">
      <w:pPr>
        <w:rPr>
          <w:b w:val="0"/>
        </w:rPr>
      </w:pPr>
      <w:r w:rsidRPr="00B64E9D">
        <w:rPr>
          <w:b w:val="0"/>
        </w:rPr>
        <w:t xml:space="preserve">Para propósitos de control de procesos por medio de métodos estadísticos es necesaria la obtención de datos. El control depende de ellos y, por supuesto, deben ser correctos y colectados debidamente. Además de la necesidad de establecer relaciones entre causas y efectos dentro de un proceso de producción, con propósito de control de calidad de productividad, </w:t>
      </w:r>
    </w:p>
    <w:p w:rsidR="006B6CD4" w:rsidRPr="00B64E9D" w:rsidRDefault="006B6CD4" w:rsidP="00B64E9D">
      <w:pPr>
        <w:rPr>
          <w:b w:val="0"/>
        </w:rPr>
      </w:pPr>
    </w:p>
    <w:p w:rsidR="006B6CD4" w:rsidRPr="00B64E9D" w:rsidRDefault="006B6CD4" w:rsidP="00B64E9D">
      <w:pPr>
        <w:rPr>
          <w:b w:val="0"/>
        </w:rPr>
      </w:pPr>
      <w:r w:rsidRPr="00B64E9D">
        <w:rPr>
          <w:b w:val="0"/>
        </w:rPr>
        <w:t xml:space="preserve">Metodología de aplicación </w:t>
      </w:r>
    </w:p>
    <w:p w:rsidR="006B6CD4" w:rsidRPr="00B64E9D" w:rsidRDefault="006B6CD4" w:rsidP="006B6CD4">
      <w:pPr>
        <w:pStyle w:val="Default"/>
        <w:spacing w:after="22"/>
        <w:jc w:val="both"/>
        <w:rPr>
          <w:i/>
        </w:rPr>
      </w:pPr>
      <w:r w:rsidRPr="00B64E9D">
        <w:t xml:space="preserve">1. Determinar claramente el proceso sujeto a observación. Los integrantes deben enfocar su atención hacia el análisis de las características del proceso. </w:t>
      </w:r>
    </w:p>
    <w:p w:rsidR="006B6CD4" w:rsidRPr="00B64E9D" w:rsidRDefault="006B6CD4" w:rsidP="006B6CD4">
      <w:pPr>
        <w:pStyle w:val="Default"/>
        <w:spacing w:after="22"/>
        <w:jc w:val="both"/>
        <w:rPr>
          <w:i/>
        </w:rPr>
      </w:pPr>
      <w:r w:rsidRPr="00B64E9D">
        <w:t xml:space="preserve">2. Definir el período de tiempo durante el cual serán recolectados los datos. Esto puede variar de horas a semanas. </w:t>
      </w:r>
    </w:p>
    <w:p w:rsidR="006B6CD4" w:rsidRPr="00B64E9D" w:rsidRDefault="006B6CD4" w:rsidP="006B6CD4">
      <w:pPr>
        <w:pStyle w:val="Default"/>
        <w:spacing w:after="22"/>
        <w:jc w:val="both"/>
        <w:rPr>
          <w:i/>
        </w:rPr>
      </w:pPr>
      <w:r w:rsidRPr="00B64E9D">
        <w:t xml:space="preserve">3. Diseñar una forma que sea clara y fácil de usar. Asegúrese de que todas las columnas estén claramente descritas y de que haya suficiente espacio para registrar los datos. </w:t>
      </w:r>
    </w:p>
    <w:p w:rsidR="006B6CD4" w:rsidRPr="00B64E9D" w:rsidRDefault="006B6CD4" w:rsidP="006B6CD4">
      <w:pPr>
        <w:pStyle w:val="Default"/>
        <w:jc w:val="both"/>
        <w:rPr>
          <w:i/>
        </w:rPr>
      </w:pPr>
      <w:r w:rsidRPr="00B64E9D">
        <w:t xml:space="preserve">4. Obtener los datos de una manera consistente y honesta. Asegúrese de que se dedique el tiempo necesario para esta actividad. </w:t>
      </w:r>
    </w:p>
    <w:p w:rsidR="006B6CD4" w:rsidRPr="00B64E9D" w:rsidRDefault="006B6CD4" w:rsidP="006B6CD4">
      <w:pPr>
        <w:pStyle w:val="Default"/>
        <w:jc w:val="both"/>
        <w:rPr>
          <w:i/>
        </w:rPr>
      </w:pPr>
    </w:p>
    <w:p w:rsidR="006B6CD4" w:rsidRPr="00B64E9D" w:rsidRDefault="006B6CD4" w:rsidP="006B6CD4">
      <w:pPr>
        <w:pStyle w:val="Default"/>
        <w:jc w:val="both"/>
        <w:rPr>
          <w:i/>
        </w:rPr>
      </w:pPr>
    </w:p>
    <w:p w:rsidR="006B6CD4" w:rsidRPr="00B64E9D" w:rsidRDefault="006B6CD4" w:rsidP="006B6CD4">
      <w:pPr>
        <w:pStyle w:val="Default"/>
        <w:jc w:val="both"/>
        <w:rPr>
          <w:bCs/>
          <w:i/>
        </w:rPr>
      </w:pPr>
      <w:r w:rsidRPr="00B64E9D">
        <w:t xml:space="preserve"> </w:t>
      </w:r>
      <w:r w:rsidRPr="00B64E9D">
        <w:rPr>
          <w:bCs/>
        </w:rPr>
        <w:t xml:space="preserve">Consejos para la elaboración e interpretación de las hojas de verificación </w:t>
      </w:r>
    </w:p>
    <w:p w:rsidR="006B6CD4" w:rsidRPr="00B64E9D" w:rsidRDefault="006B6CD4" w:rsidP="006B6CD4">
      <w:pPr>
        <w:pStyle w:val="Default"/>
        <w:jc w:val="both"/>
        <w:rPr>
          <w:i/>
        </w:rPr>
      </w:pPr>
    </w:p>
    <w:p w:rsidR="006B6CD4" w:rsidRPr="00B64E9D" w:rsidRDefault="006B6CD4" w:rsidP="006B6CD4">
      <w:pPr>
        <w:pStyle w:val="Default"/>
        <w:spacing w:after="22"/>
        <w:jc w:val="both"/>
        <w:rPr>
          <w:i/>
        </w:rPr>
      </w:pPr>
      <w:r w:rsidRPr="00B64E9D">
        <w:t xml:space="preserve">1. Asegúrese de que las observaciones sean representativas. </w:t>
      </w:r>
    </w:p>
    <w:p w:rsidR="006B6CD4" w:rsidRPr="00B64E9D" w:rsidRDefault="006B6CD4" w:rsidP="006B6CD4">
      <w:pPr>
        <w:pStyle w:val="Default"/>
        <w:spacing w:after="22"/>
        <w:jc w:val="both"/>
        <w:rPr>
          <w:i/>
        </w:rPr>
      </w:pPr>
      <w:r w:rsidRPr="00B64E9D">
        <w:t xml:space="preserve">2. Asegúrese de que el proceso de observación es eficiente de manera que las personas tengan tiempo suficiente para hacerlo. </w:t>
      </w:r>
    </w:p>
    <w:p w:rsidR="006B6CD4" w:rsidRPr="00B64E9D" w:rsidRDefault="006B6CD4" w:rsidP="006B6CD4">
      <w:pPr>
        <w:pStyle w:val="Default"/>
        <w:jc w:val="both"/>
        <w:rPr>
          <w:i/>
        </w:rPr>
      </w:pPr>
      <w:r w:rsidRPr="00B64E9D">
        <w:t xml:space="preserve">3. La población (universo) muestreada debe ser homogénea, en caso contrario, el primer paso es utilizar la estratificación (agrupación) para el análisis de las muestras/observaciones las cuales se llevarán a cabo en forma individual. </w:t>
      </w:r>
    </w:p>
    <w:p w:rsidR="006B6CD4" w:rsidRPr="00B64E9D" w:rsidRDefault="006B6CD4" w:rsidP="006B6CD4">
      <w:pPr>
        <w:pStyle w:val="Default"/>
        <w:jc w:val="both"/>
        <w:rPr>
          <w:i/>
        </w:rPr>
      </w:pPr>
    </w:p>
    <w:p w:rsidR="006B6CD4" w:rsidRPr="00B64E9D" w:rsidRDefault="006B6CD4" w:rsidP="006B6CD4">
      <w:pPr>
        <w:pStyle w:val="Default"/>
        <w:jc w:val="both"/>
        <w:rPr>
          <w:i/>
        </w:rPr>
      </w:pPr>
      <w:r w:rsidRPr="00B64E9D">
        <w:rPr>
          <w:noProof/>
          <w:lang w:val="es-ES" w:eastAsia="es-ES"/>
        </w:rPr>
        <w:lastRenderedPageBreak/>
        <w:drawing>
          <wp:inline distT="0" distB="0" distL="0" distR="0">
            <wp:extent cx="4410075" cy="1943100"/>
            <wp:effectExtent l="19050" t="0" r="9525" b="0"/>
            <wp:docPr id="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srcRect l="30159" t="33051" r="7760" b="14689"/>
                    <a:stretch>
                      <a:fillRect/>
                    </a:stretch>
                  </pic:blipFill>
                  <pic:spPr bwMode="auto">
                    <a:xfrm>
                      <a:off x="0" y="0"/>
                      <a:ext cx="4410075" cy="1943100"/>
                    </a:xfrm>
                    <a:prstGeom prst="rect">
                      <a:avLst/>
                    </a:prstGeom>
                    <a:noFill/>
                    <a:ln w="9525">
                      <a:noFill/>
                      <a:miter lim="800000"/>
                      <a:headEnd/>
                      <a:tailEnd/>
                    </a:ln>
                  </pic:spPr>
                </pic:pic>
              </a:graphicData>
            </a:graphic>
          </wp:inline>
        </w:drawing>
      </w:r>
    </w:p>
    <w:p w:rsidR="006B6CD4" w:rsidRPr="00B64E9D" w:rsidRDefault="006B6CD4" w:rsidP="006B6CD4">
      <w:pPr>
        <w:pStyle w:val="Default"/>
        <w:jc w:val="both"/>
        <w:rPr>
          <w:i/>
        </w:rPr>
      </w:pPr>
    </w:p>
    <w:p w:rsidR="006B6CD4" w:rsidRPr="00B64E9D" w:rsidRDefault="006B6CD4" w:rsidP="00B64E9D">
      <w:pPr>
        <w:rPr>
          <w:b w:val="0"/>
        </w:rPr>
      </w:pPr>
      <w:r w:rsidRPr="00B64E9D">
        <w:rPr>
          <w:b w:val="0"/>
        </w:rPr>
        <w:t>Principales aplicaciones</w:t>
      </w:r>
    </w:p>
    <w:p w:rsidR="006B6CD4" w:rsidRPr="00B64E9D" w:rsidRDefault="006B6CD4" w:rsidP="00B64E9D">
      <w:pPr>
        <w:pStyle w:val="Prrafodelista"/>
        <w:rPr>
          <w:b w:val="0"/>
        </w:rPr>
      </w:pPr>
      <w:r w:rsidRPr="00B64E9D">
        <w:rPr>
          <w:b w:val="0"/>
        </w:rPr>
        <w:t>En la mejora de la calidad, se utiliza tanto en el estudio de los síntomas de un problema, como en la investigación de las causas o en la recogida y análisis de datos para probar alguna hipótesis.</w:t>
      </w:r>
    </w:p>
    <w:p w:rsidR="006B6CD4" w:rsidRPr="00B64E9D" w:rsidRDefault="006B6CD4" w:rsidP="00B64E9D">
      <w:pPr>
        <w:pStyle w:val="Prrafodelista"/>
        <w:rPr>
          <w:b w:val="0"/>
        </w:rPr>
      </w:pPr>
      <w:r w:rsidRPr="00B64E9D">
        <w:rPr>
          <w:b w:val="0"/>
        </w:rPr>
        <w:t xml:space="preserve">Se usa como punto de partida para la elaboración de otras herramientas, como por ejemplo los gráficos de control y el diagrama de </w:t>
      </w:r>
      <w:proofErr w:type="spellStart"/>
      <w:r w:rsidRPr="00B64E9D">
        <w:rPr>
          <w:b w:val="0"/>
        </w:rPr>
        <w:t>pareto</w:t>
      </w:r>
      <w:proofErr w:type="spellEnd"/>
      <w:r w:rsidRPr="00B64E9D">
        <w:rPr>
          <w:b w:val="0"/>
        </w:rPr>
        <w:t>.</w:t>
      </w:r>
    </w:p>
    <w:p w:rsidR="006B6CD4" w:rsidRPr="00B64E9D" w:rsidRDefault="006B6CD4" w:rsidP="00B64E9D">
      <w:pPr>
        <w:pStyle w:val="Prrafodelista"/>
        <w:rPr>
          <w:b w:val="0"/>
        </w:rPr>
      </w:pPr>
      <w:r w:rsidRPr="00B64E9D">
        <w:rPr>
          <w:b w:val="0"/>
        </w:rPr>
        <w:t>Verificar o examinar artículos defectivos.</w:t>
      </w:r>
    </w:p>
    <w:p w:rsidR="006B6CD4" w:rsidRPr="00B64E9D" w:rsidRDefault="006B6CD4" w:rsidP="00B64E9D">
      <w:pPr>
        <w:pStyle w:val="Prrafodelista"/>
        <w:rPr>
          <w:b w:val="0"/>
        </w:rPr>
      </w:pPr>
      <w:r w:rsidRPr="00B64E9D">
        <w:rPr>
          <w:b w:val="0"/>
        </w:rPr>
        <w:t>Examinar o analizar la localización de defectos.</w:t>
      </w:r>
    </w:p>
    <w:p w:rsidR="006B6CD4" w:rsidRPr="00B64E9D" w:rsidRDefault="006B6CD4" w:rsidP="00B64E9D">
      <w:pPr>
        <w:pStyle w:val="Prrafodelista"/>
        <w:rPr>
          <w:b w:val="0"/>
        </w:rPr>
      </w:pPr>
      <w:r w:rsidRPr="00B64E9D">
        <w:rPr>
          <w:b w:val="0"/>
        </w:rPr>
        <w:t>Verificar las causas de defectivos.</w:t>
      </w:r>
    </w:p>
    <w:p w:rsidR="006B6CD4" w:rsidRPr="00B64E9D" w:rsidRDefault="006B6CD4" w:rsidP="00B64E9D">
      <w:pPr>
        <w:pStyle w:val="Prrafodelista"/>
        <w:rPr>
          <w:b w:val="0"/>
        </w:rPr>
      </w:pPr>
      <w:r w:rsidRPr="00B64E9D">
        <w:rPr>
          <w:b w:val="0"/>
        </w:rPr>
        <w:t>Verificación y análisis de operaciones (a esta última puede llamársele lista de verificación).</w:t>
      </w:r>
    </w:p>
    <w:p w:rsidR="006B6CD4" w:rsidRPr="00B64E9D" w:rsidRDefault="006B6CD4" w:rsidP="00B64E9D">
      <w:pPr>
        <w:pStyle w:val="Prrafodelista"/>
        <w:rPr>
          <w:b w:val="0"/>
        </w:rPr>
      </w:pPr>
      <w:r w:rsidRPr="00B64E9D">
        <w:rPr>
          <w:b w:val="0"/>
        </w:rPr>
        <w:t xml:space="preserve">La Hoja de Verificación para la obtención de datos se </w:t>
      </w:r>
      <w:proofErr w:type="gramStart"/>
      <w:r w:rsidRPr="00B64E9D">
        <w:rPr>
          <w:b w:val="0"/>
        </w:rPr>
        <w:t>clasifican</w:t>
      </w:r>
      <w:proofErr w:type="gramEnd"/>
      <w:r w:rsidRPr="00B64E9D">
        <w:rPr>
          <w:b w:val="0"/>
        </w:rPr>
        <w:t xml:space="preserve"> de acuerdo con diferentes características (calidad o cantidad) y se utilizan para observar su frecuencia para construir gráficas o diagramas. También se utilizan para reportar diariamente el estado de las operaciones y poder evaluar la tendencia y/o dispersión de la producción.</w:t>
      </w:r>
    </w:p>
    <w:p w:rsidR="006B6CD4" w:rsidRPr="00B64E9D" w:rsidRDefault="006B6CD4" w:rsidP="00B64E9D">
      <w:pPr>
        <w:pStyle w:val="Prrafodelista"/>
        <w:rPr>
          <w:b w:val="0"/>
        </w:rPr>
      </w:pPr>
      <w:r w:rsidRPr="00B64E9D">
        <w:rPr>
          <w:b w:val="0"/>
        </w:rPr>
        <w:t>Las Hojas de Verificación para propósitos de inspección se utilizan para checar ciertas características de calidad que son necesarias de evaluar, ya sean en el proceso o producto terminado.</w:t>
      </w:r>
    </w:p>
    <w:p w:rsidR="006B6CD4" w:rsidRPr="00B64E9D" w:rsidRDefault="006B6CD4" w:rsidP="00B64E9D">
      <w:pPr>
        <w:rPr>
          <w:b w:val="0"/>
        </w:rPr>
      </w:pPr>
    </w:p>
    <w:p w:rsidR="006B6CD4" w:rsidRPr="00B64E9D" w:rsidRDefault="006B6CD4" w:rsidP="00B64E9D">
      <w:pPr>
        <w:pStyle w:val="Prrafodelista"/>
        <w:rPr>
          <w:b w:val="0"/>
        </w:rPr>
      </w:pPr>
    </w:p>
    <w:p w:rsidR="006B6CD4" w:rsidRPr="00B64E9D" w:rsidRDefault="006B6CD4" w:rsidP="00B64E9D">
      <w:pPr>
        <w:pStyle w:val="Prrafodelista"/>
        <w:rPr>
          <w:b w:val="0"/>
        </w:rPr>
      </w:pPr>
    </w:p>
    <w:p w:rsidR="006B6CD4" w:rsidRPr="00B64E9D" w:rsidRDefault="006B6CD4" w:rsidP="00B64E9D">
      <w:pPr>
        <w:pStyle w:val="Prrafodelista"/>
        <w:rPr>
          <w:b w:val="0"/>
        </w:rPr>
      </w:pPr>
    </w:p>
    <w:p w:rsidR="006B6CD4" w:rsidRPr="00B64E9D" w:rsidRDefault="006B6CD4" w:rsidP="00B64E9D">
      <w:pPr>
        <w:pStyle w:val="Prrafodelista"/>
        <w:rPr>
          <w:b w:val="0"/>
        </w:rPr>
      </w:pPr>
    </w:p>
    <w:p w:rsidR="006B6CD4" w:rsidRPr="00B64E9D" w:rsidRDefault="006B6CD4" w:rsidP="00B64E9D">
      <w:pPr>
        <w:pStyle w:val="Prrafodelista"/>
        <w:rPr>
          <w:b w:val="0"/>
        </w:rPr>
      </w:pPr>
    </w:p>
    <w:p w:rsidR="006B6CD4" w:rsidRPr="00B64E9D" w:rsidRDefault="006B6CD4" w:rsidP="00B64E9D">
      <w:pPr>
        <w:pStyle w:val="Prrafodelista"/>
        <w:rPr>
          <w:b w:val="0"/>
        </w:rPr>
      </w:pPr>
    </w:p>
    <w:p w:rsidR="006B6CD4" w:rsidRPr="00B64E9D" w:rsidRDefault="006B6CD4" w:rsidP="00B64E9D">
      <w:pPr>
        <w:pStyle w:val="Prrafodelista"/>
        <w:rPr>
          <w:b w:val="0"/>
        </w:rPr>
      </w:pPr>
    </w:p>
    <w:p w:rsidR="006B6CD4" w:rsidRPr="00B64E9D" w:rsidRDefault="006B6CD4" w:rsidP="00B64E9D">
      <w:pPr>
        <w:pStyle w:val="Prrafodelista"/>
        <w:rPr>
          <w:b w:val="0"/>
        </w:rPr>
      </w:pPr>
    </w:p>
    <w:p w:rsidR="006B6CD4" w:rsidRPr="00B64E9D" w:rsidRDefault="006B6CD4" w:rsidP="00B64E9D">
      <w:pPr>
        <w:pStyle w:val="Prrafodelista"/>
        <w:rPr>
          <w:b w:val="0"/>
        </w:rPr>
      </w:pPr>
    </w:p>
    <w:p w:rsidR="006B6CD4" w:rsidRPr="00B64E9D" w:rsidRDefault="006B6CD4" w:rsidP="00B64E9D">
      <w:pPr>
        <w:pStyle w:val="Prrafodelista"/>
        <w:rPr>
          <w:b w:val="0"/>
        </w:rPr>
      </w:pPr>
    </w:p>
    <w:p w:rsidR="006B6CD4" w:rsidRPr="00B64E9D" w:rsidRDefault="006B6CD4" w:rsidP="00B64E9D">
      <w:pPr>
        <w:pStyle w:val="Prrafodelista"/>
        <w:rPr>
          <w:b w:val="0"/>
        </w:rPr>
      </w:pPr>
    </w:p>
    <w:p w:rsidR="002F6EBA" w:rsidRPr="00B64E9D" w:rsidRDefault="006B6CD4" w:rsidP="00B64E9D">
      <w:pPr>
        <w:pStyle w:val="Prrafodelista"/>
        <w:rPr>
          <w:b w:val="0"/>
        </w:rPr>
      </w:pPr>
      <w:r w:rsidRPr="00B64E9D">
        <w:rPr>
          <w:b w:val="0"/>
        </w:rPr>
        <w:t>Ejemplo:</w:t>
      </w:r>
    </w:p>
    <w:p w:rsidR="002F6EBA" w:rsidRPr="00B64E9D" w:rsidRDefault="002F6EBA" w:rsidP="00B64E9D">
      <w:pPr>
        <w:rPr>
          <w:b w:val="0"/>
          <w:lang w:val="es-MX"/>
        </w:rPr>
      </w:pPr>
    </w:p>
    <w:p w:rsidR="006B6CD4" w:rsidRPr="00B64E9D" w:rsidRDefault="006B6CD4" w:rsidP="00B64E9D">
      <w:pPr>
        <w:pStyle w:val="Prrafodelista"/>
        <w:rPr>
          <w:b w:val="0"/>
        </w:rPr>
      </w:pPr>
      <w:r w:rsidRPr="00B64E9D">
        <w:rPr>
          <w:b w:val="0"/>
          <w:noProof/>
          <w:lang w:val="es-ES" w:eastAsia="es-ES"/>
        </w:rPr>
        <w:drawing>
          <wp:anchor distT="0" distB="0" distL="114300" distR="114300" simplePos="0" relativeHeight="251696128" behindDoc="1" locked="0" layoutInCell="1" allowOverlap="1">
            <wp:simplePos x="0" y="0"/>
            <wp:positionH relativeFrom="column">
              <wp:posOffset>-196215</wp:posOffset>
            </wp:positionH>
            <wp:positionV relativeFrom="paragraph">
              <wp:posOffset>80010</wp:posOffset>
            </wp:positionV>
            <wp:extent cx="5623560" cy="3756025"/>
            <wp:effectExtent l="19050" t="0" r="0" b="0"/>
            <wp:wrapTight wrapText="bothSides">
              <wp:wrapPolygon edited="0">
                <wp:start x="-73" y="0"/>
                <wp:lineTo x="-73" y="21363"/>
                <wp:lineTo x="19098" y="21363"/>
                <wp:lineTo x="19098" y="21034"/>
                <wp:lineTo x="21512" y="20596"/>
                <wp:lineTo x="21512" y="19500"/>
                <wp:lineTo x="19098" y="19281"/>
                <wp:lineTo x="21512" y="18733"/>
                <wp:lineTo x="21512" y="17638"/>
                <wp:lineTo x="19098" y="17528"/>
                <wp:lineTo x="21512" y="16871"/>
                <wp:lineTo x="21512" y="15775"/>
                <wp:lineTo x="20268" y="15775"/>
                <wp:lineTo x="21585" y="14899"/>
                <wp:lineTo x="21585" y="13037"/>
                <wp:lineTo x="21220" y="12818"/>
                <wp:lineTo x="19098" y="12270"/>
                <wp:lineTo x="21512" y="12270"/>
                <wp:lineTo x="21512" y="11065"/>
                <wp:lineTo x="19098" y="10517"/>
                <wp:lineTo x="21512" y="10407"/>
                <wp:lineTo x="21512" y="9202"/>
                <wp:lineTo x="19098" y="8764"/>
                <wp:lineTo x="21512" y="8436"/>
                <wp:lineTo x="21512" y="7340"/>
                <wp:lineTo x="19098" y="7011"/>
                <wp:lineTo x="21512" y="6573"/>
                <wp:lineTo x="21512" y="5478"/>
                <wp:lineTo x="19098" y="5258"/>
                <wp:lineTo x="21512" y="4711"/>
                <wp:lineTo x="21512" y="3615"/>
                <wp:lineTo x="19098" y="3506"/>
                <wp:lineTo x="21512" y="2848"/>
                <wp:lineTo x="21512" y="1753"/>
                <wp:lineTo x="20268" y="1753"/>
                <wp:lineTo x="21585" y="876"/>
                <wp:lineTo x="21585" y="0"/>
                <wp:lineTo x="-73" y="0"/>
              </wp:wrapPolygon>
            </wp:wrapTight>
            <wp:docPr id="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a:stretch>
                      <a:fillRect/>
                    </a:stretch>
                  </pic:blipFill>
                  <pic:spPr bwMode="auto">
                    <a:xfrm>
                      <a:off x="0" y="0"/>
                      <a:ext cx="5623560" cy="3756025"/>
                    </a:xfrm>
                    <a:prstGeom prst="rect">
                      <a:avLst/>
                    </a:prstGeom>
                    <a:noFill/>
                    <a:ln w="9525">
                      <a:noFill/>
                      <a:miter lim="800000"/>
                      <a:headEnd/>
                      <a:tailEnd/>
                    </a:ln>
                  </pic:spPr>
                </pic:pic>
              </a:graphicData>
            </a:graphic>
          </wp:anchor>
        </w:drawing>
      </w:r>
    </w:p>
    <w:p w:rsidR="002F6EBA" w:rsidRPr="00B64E9D" w:rsidRDefault="002F6EBA" w:rsidP="00B64E9D">
      <w:pPr>
        <w:rPr>
          <w:b w:val="0"/>
          <w:lang w:val="es-MX"/>
        </w:rPr>
      </w:pPr>
    </w:p>
    <w:p w:rsidR="002F6EBA" w:rsidRPr="00B64E9D" w:rsidRDefault="002F6EBA" w:rsidP="00B64E9D">
      <w:pPr>
        <w:rPr>
          <w:b w:val="0"/>
          <w:lang w:val="es-MX"/>
        </w:rPr>
      </w:pPr>
    </w:p>
    <w:p w:rsidR="00C363A8" w:rsidRDefault="00C363A8" w:rsidP="00B64E9D">
      <w:pPr>
        <w:rPr>
          <w:b w:val="0"/>
          <w:lang w:val="es-MX"/>
        </w:rPr>
      </w:pPr>
    </w:p>
    <w:p w:rsidR="006C0B9B" w:rsidRDefault="006C0B9B" w:rsidP="00B64E9D">
      <w:pPr>
        <w:rPr>
          <w:b w:val="0"/>
          <w:lang w:val="es-MX"/>
        </w:rPr>
      </w:pPr>
    </w:p>
    <w:p w:rsidR="006C0B9B" w:rsidRDefault="006C0B9B" w:rsidP="00B64E9D">
      <w:pPr>
        <w:rPr>
          <w:b w:val="0"/>
          <w:lang w:val="es-MX"/>
        </w:rPr>
      </w:pPr>
    </w:p>
    <w:p w:rsidR="006C0B9B" w:rsidRDefault="006C0B9B" w:rsidP="00B64E9D">
      <w:pPr>
        <w:rPr>
          <w:b w:val="0"/>
          <w:lang w:val="es-MX"/>
        </w:rPr>
      </w:pPr>
    </w:p>
    <w:p w:rsidR="006C0B9B" w:rsidRDefault="006C0B9B" w:rsidP="00B64E9D">
      <w:pPr>
        <w:rPr>
          <w:b w:val="0"/>
          <w:lang w:val="es-MX"/>
        </w:rPr>
      </w:pPr>
    </w:p>
    <w:p w:rsidR="006C0B9B" w:rsidRDefault="006C0B9B" w:rsidP="00B64E9D">
      <w:pPr>
        <w:rPr>
          <w:b w:val="0"/>
          <w:lang w:val="es-MX"/>
        </w:rPr>
      </w:pPr>
    </w:p>
    <w:p w:rsidR="006C0B9B" w:rsidRPr="00B64E9D" w:rsidRDefault="006C0B9B" w:rsidP="00B64E9D">
      <w:pPr>
        <w:rPr>
          <w:b w:val="0"/>
          <w:lang w:val="es-MX"/>
        </w:rPr>
      </w:pPr>
    </w:p>
    <w:p w:rsidR="006B6CD4" w:rsidRPr="006C0B9B" w:rsidRDefault="00030AB2" w:rsidP="00B64E9D">
      <w:pPr>
        <w:pStyle w:val="Prrafodelista"/>
        <w:rPr>
          <w:u w:val="single"/>
        </w:rPr>
      </w:pPr>
      <w:r w:rsidRPr="006C0B9B">
        <w:rPr>
          <w:u w:val="single"/>
        </w:rPr>
        <w:lastRenderedPageBreak/>
        <w:t xml:space="preserve">2. </w:t>
      </w:r>
      <w:r w:rsidR="006B6CD4" w:rsidRPr="006C0B9B">
        <w:rPr>
          <w:u w:val="single"/>
        </w:rPr>
        <w:t>DIAGRAMA DE PARETO</w:t>
      </w:r>
    </w:p>
    <w:p w:rsidR="006B6CD4" w:rsidRPr="00B64E9D" w:rsidRDefault="006B6CD4" w:rsidP="00B64E9D">
      <w:pPr>
        <w:rPr>
          <w:b w:val="0"/>
        </w:rPr>
      </w:pPr>
      <w:r w:rsidRPr="00B64E9D">
        <w:rPr>
          <w:b w:val="0"/>
        </w:rPr>
        <w:t>Objetivo</w:t>
      </w:r>
    </w:p>
    <w:p w:rsidR="006B6CD4" w:rsidRPr="00B64E9D" w:rsidRDefault="006B6CD4" w:rsidP="00B64E9D">
      <w:pPr>
        <w:pStyle w:val="NormalWeb"/>
        <w:rPr>
          <w:b w:val="0"/>
        </w:rPr>
      </w:pPr>
      <w:r w:rsidRPr="00B64E9D">
        <w:rPr>
          <w:b w:val="0"/>
        </w:rPr>
        <w:t xml:space="preserve">El diagrama de </w:t>
      </w:r>
      <w:proofErr w:type="spellStart"/>
      <w:r w:rsidRPr="00B64E9D">
        <w:rPr>
          <w:b w:val="0"/>
        </w:rPr>
        <w:t>Pareto</w:t>
      </w:r>
      <w:proofErr w:type="spellEnd"/>
      <w:r w:rsidRPr="00B64E9D">
        <w:rPr>
          <w:b w:val="0"/>
        </w:rPr>
        <w:t>, también llamado curva 80-20 o Distribución A-B-C, es una gráfica para organizar datos de forma que estos queden en orden descendente, de izquierda a derecha y separados por barras. El objetivo principal de este diagrama es que Permite asignar un orden de prioridades a los problemas o causas que los generan.</w:t>
      </w:r>
    </w:p>
    <w:p w:rsidR="006B6CD4" w:rsidRPr="00B64E9D" w:rsidRDefault="006B6CD4" w:rsidP="00B64E9D">
      <w:pPr>
        <w:pStyle w:val="NormalWeb"/>
        <w:rPr>
          <w:b w:val="0"/>
        </w:rPr>
      </w:pPr>
      <w:bookmarkStart w:id="0" w:name="_GoBack"/>
      <w:r w:rsidRPr="00B64E9D">
        <w:rPr>
          <w:b w:val="0"/>
          <w:noProof/>
          <w:lang w:val="es-ES" w:eastAsia="es-ES"/>
        </w:rPr>
        <w:drawing>
          <wp:inline distT="0" distB="0" distL="0" distR="0">
            <wp:extent cx="5619750" cy="6000750"/>
            <wp:effectExtent l="0" t="0" r="0" b="0"/>
            <wp:docPr id="1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9750" cy="6000750"/>
                    </a:xfrm>
                    <a:prstGeom prst="rect">
                      <a:avLst/>
                    </a:prstGeom>
                    <a:noFill/>
                  </pic:spPr>
                </pic:pic>
              </a:graphicData>
            </a:graphic>
          </wp:inline>
        </w:drawing>
      </w:r>
      <w:bookmarkEnd w:id="0"/>
      <w:r w:rsidRPr="00B64E9D">
        <w:rPr>
          <w:b w:val="0"/>
        </w:rPr>
        <w:t xml:space="preserve"> </w:t>
      </w:r>
    </w:p>
    <w:p w:rsidR="006B6CD4" w:rsidRPr="00B64E9D" w:rsidRDefault="006B6CD4" w:rsidP="00B64E9D">
      <w:pPr>
        <w:pStyle w:val="NormalWeb"/>
        <w:rPr>
          <w:b w:val="0"/>
        </w:rPr>
      </w:pPr>
      <w:r w:rsidRPr="00B64E9D">
        <w:rPr>
          <w:b w:val="0"/>
        </w:rPr>
        <w:lastRenderedPageBreak/>
        <w:t xml:space="preserve">El diagrama permite mostrar gráficamente el principio de </w:t>
      </w:r>
      <w:proofErr w:type="spellStart"/>
      <w:r w:rsidRPr="00B64E9D">
        <w:rPr>
          <w:b w:val="0"/>
        </w:rPr>
        <w:t>Pareto</w:t>
      </w:r>
      <w:proofErr w:type="spellEnd"/>
      <w:r w:rsidRPr="00B64E9D">
        <w:rPr>
          <w:b w:val="0"/>
        </w:rPr>
        <w:t xml:space="preserve"> (pocos vitales, muchos triviales), es decir, que hay muchos problemas sin importancia frente a unos pocos graves. Mediante la gráfica colocamos los "pocos vitales" a la izquierda y los "muchos triviales" a la derecha.</w:t>
      </w:r>
    </w:p>
    <w:p w:rsidR="006B6CD4" w:rsidRPr="00B64E9D" w:rsidRDefault="006B6CD4" w:rsidP="00B64E9D">
      <w:pPr>
        <w:pStyle w:val="NormalWeb"/>
        <w:rPr>
          <w:b w:val="0"/>
        </w:rPr>
      </w:pPr>
      <w:r w:rsidRPr="00B64E9D">
        <w:rPr>
          <w:b w:val="0"/>
        </w:rPr>
        <w:t>Metodología de aplicación</w:t>
      </w:r>
    </w:p>
    <w:p w:rsidR="006B6CD4" w:rsidRPr="00B64E9D" w:rsidRDefault="006B6CD4" w:rsidP="00B64E9D">
      <w:pPr>
        <w:rPr>
          <w:rFonts w:eastAsia="Calibri"/>
          <w:b w:val="0"/>
        </w:rPr>
      </w:pPr>
      <w:r w:rsidRPr="00B64E9D">
        <w:rPr>
          <w:rFonts w:eastAsia="Calibri"/>
          <w:b w:val="0"/>
        </w:rPr>
        <w:t xml:space="preserve">Seleccione qué clase de problemas se van a analizar. </w:t>
      </w:r>
    </w:p>
    <w:p w:rsidR="006B6CD4" w:rsidRPr="00B64E9D" w:rsidRDefault="006B6CD4" w:rsidP="00B64E9D">
      <w:pPr>
        <w:rPr>
          <w:rFonts w:eastAsia="Calibri"/>
          <w:b w:val="0"/>
        </w:rPr>
      </w:pPr>
      <w:r w:rsidRPr="00B64E9D">
        <w:rPr>
          <w:rFonts w:eastAsia="Calibri"/>
          <w:b w:val="0"/>
        </w:rPr>
        <w:t>Decida qué datos va a necesitar y cómo clasificarlos. Ejemplo: Por tipo de defecto, localización, proceso, máquina, trabajador, método.</w:t>
      </w:r>
    </w:p>
    <w:p w:rsidR="006B6CD4" w:rsidRPr="00B64E9D" w:rsidRDefault="006B6CD4" w:rsidP="00B64E9D">
      <w:pPr>
        <w:rPr>
          <w:rFonts w:eastAsia="Calibri"/>
          <w:b w:val="0"/>
        </w:rPr>
      </w:pPr>
      <w:r w:rsidRPr="00B64E9D">
        <w:rPr>
          <w:rFonts w:eastAsia="Calibri"/>
          <w:b w:val="0"/>
        </w:rPr>
        <w:t>Defina el método de recolección de los datos y el período de duración de la recolección.</w:t>
      </w:r>
    </w:p>
    <w:p w:rsidR="006B6CD4" w:rsidRPr="00B64E9D" w:rsidRDefault="006B6CD4" w:rsidP="00B64E9D">
      <w:pPr>
        <w:rPr>
          <w:rFonts w:eastAsia="Calibri"/>
          <w:b w:val="0"/>
        </w:rPr>
      </w:pPr>
      <w:r w:rsidRPr="00B64E9D">
        <w:rPr>
          <w:rFonts w:eastAsia="Calibri"/>
          <w:b w:val="0"/>
        </w:rPr>
        <w:t>Diseñe una tabla para el conteo de datos con espacio suficiente para registrarlos.</w:t>
      </w:r>
    </w:p>
    <w:p w:rsidR="006B6CD4" w:rsidRPr="00B64E9D" w:rsidRDefault="006B6CD4" w:rsidP="00B64E9D">
      <w:pPr>
        <w:rPr>
          <w:rFonts w:eastAsia="Calibri"/>
          <w:b w:val="0"/>
        </w:rPr>
      </w:pPr>
      <w:r w:rsidRPr="00B64E9D">
        <w:rPr>
          <w:rFonts w:eastAsia="Calibri"/>
          <w:b w:val="0"/>
        </w:rPr>
        <w:t xml:space="preserve">Elabore una tabla de datos para el diagrama de </w:t>
      </w:r>
      <w:proofErr w:type="spellStart"/>
      <w:r w:rsidRPr="00B64E9D">
        <w:rPr>
          <w:rFonts w:eastAsia="Calibri"/>
          <w:b w:val="0"/>
        </w:rPr>
        <w:t>Pareto</w:t>
      </w:r>
      <w:proofErr w:type="spellEnd"/>
      <w:r w:rsidRPr="00B64E9D">
        <w:rPr>
          <w:rFonts w:eastAsia="Calibri"/>
          <w:b w:val="0"/>
        </w:rPr>
        <w:t xml:space="preserve"> con la lista de </w:t>
      </w:r>
      <w:proofErr w:type="gramStart"/>
      <w:r w:rsidRPr="00B64E9D">
        <w:rPr>
          <w:rFonts w:eastAsia="Calibri"/>
          <w:b w:val="0"/>
        </w:rPr>
        <w:t>categorías ,</w:t>
      </w:r>
      <w:proofErr w:type="gramEnd"/>
      <w:r w:rsidRPr="00B64E9D">
        <w:rPr>
          <w:rFonts w:eastAsia="Calibri"/>
          <w:b w:val="0"/>
        </w:rPr>
        <w:t xml:space="preserve"> los totales individuales, los totales acumulados, la composición porcentual y los porcentajes acumulados</w:t>
      </w:r>
    </w:p>
    <w:p w:rsidR="006B6CD4" w:rsidRPr="00B64E9D" w:rsidRDefault="006B6CD4" w:rsidP="00B64E9D">
      <w:pPr>
        <w:rPr>
          <w:rFonts w:eastAsia="Calibri"/>
          <w:b w:val="0"/>
        </w:rPr>
      </w:pPr>
      <w:r w:rsidRPr="00B64E9D">
        <w:rPr>
          <w:rFonts w:eastAsia="Calibri"/>
          <w:b w:val="0"/>
        </w:rPr>
        <w:t>Organice las categorías por orden de magnitud decreciente, de izquierda a derecha en un eje horizontal construyendo un diagrama de barras. El concepto de “otros”  debe ubicarse en el último lugar independientemente de su magnitud.</w:t>
      </w:r>
    </w:p>
    <w:p w:rsidR="006B6CD4" w:rsidRPr="00B64E9D" w:rsidRDefault="006B6CD4" w:rsidP="00B64E9D">
      <w:pPr>
        <w:rPr>
          <w:rFonts w:eastAsia="Calibri"/>
          <w:b w:val="0"/>
        </w:rPr>
      </w:pPr>
      <w:r w:rsidRPr="00B64E9D">
        <w:rPr>
          <w:rFonts w:eastAsia="Calibri"/>
          <w:b w:val="0"/>
        </w:rPr>
        <w:t>Dibuje dos ejes verticales y uno horizontal.</w:t>
      </w:r>
    </w:p>
    <w:p w:rsidR="006B6CD4" w:rsidRPr="00B64E9D" w:rsidRDefault="006B6CD4" w:rsidP="00B64E9D">
      <w:pPr>
        <w:pStyle w:val="NormalWeb"/>
        <w:rPr>
          <w:b w:val="0"/>
        </w:rPr>
      </w:pPr>
      <w:r w:rsidRPr="00B64E9D">
        <w:rPr>
          <w:b w:val="0"/>
        </w:rPr>
        <w:t>Principales aplicaciones</w:t>
      </w:r>
    </w:p>
    <w:p w:rsidR="006B6CD4" w:rsidRPr="00B64E9D" w:rsidRDefault="006B6CD4" w:rsidP="00B64E9D">
      <w:pPr>
        <w:pStyle w:val="NormalWeb"/>
        <w:rPr>
          <w:b w:val="0"/>
        </w:rPr>
      </w:pPr>
      <w:r w:rsidRPr="00B64E9D">
        <w:rPr>
          <w:b w:val="0"/>
        </w:rPr>
        <w:t>El diagrama facilita el estudio comparativo de numerosos procesos dentro de las industrias o empresas comerciales, así como fenómenos sociales o naturales.</w:t>
      </w:r>
    </w:p>
    <w:p w:rsidR="006B6CD4" w:rsidRPr="00B64E9D" w:rsidRDefault="006B6CD4" w:rsidP="00B64E9D">
      <w:pPr>
        <w:pStyle w:val="NormalWeb"/>
        <w:rPr>
          <w:b w:val="0"/>
        </w:rPr>
      </w:pPr>
      <w:r w:rsidRPr="00B64E9D">
        <w:rPr>
          <w:b w:val="0"/>
        </w:rPr>
        <w:t xml:space="preserve">Para identificar oportunidades para mejorar  Para identificar un producto o servicio para el análisis de mejora de la calidad.  </w:t>
      </w:r>
    </w:p>
    <w:p w:rsidR="006B6CD4" w:rsidRPr="00B64E9D" w:rsidRDefault="006B6CD4" w:rsidP="00B64E9D">
      <w:pPr>
        <w:pStyle w:val="NormalWeb"/>
        <w:rPr>
          <w:b w:val="0"/>
        </w:rPr>
      </w:pPr>
      <w:r w:rsidRPr="00B64E9D">
        <w:rPr>
          <w:b w:val="0"/>
        </w:rPr>
        <w:t xml:space="preserve">Cuando existe la necesidad de llamar la atención a los problemas o causas de una forma sistemática.  Para analizar las diferentes agrupaciones de datos.  </w:t>
      </w:r>
    </w:p>
    <w:p w:rsidR="006B6CD4" w:rsidRPr="00B64E9D" w:rsidRDefault="006B6CD4" w:rsidP="00B64E9D">
      <w:pPr>
        <w:pStyle w:val="NormalWeb"/>
        <w:rPr>
          <w:b w:val="0"/>
        </w:rPr>
      </w:pPr>
      <w:r w:rsidRPr="00B64E9D">
        <w:rPr>
          <w:b w:val="0"/>
        </w:rPr>
        <w:t>Al buscar las causas principales de los problemas y establecer la prioridad de las soluciones  Para evaluar los resultados de los cambios efectuados a un proceso comparando sucesivos diagramas obtenidos en momentos diferentes, (antes y después);  cuando los datos puedan clasificarse en categorías,  cuando el rango de cada categoría es importante,  para comunicar fácilmente a otros miembros de la organización las conclusiones sobre causas, efectos y costes de los errores.</w:t>
      </w:r>
    </w:p>
    <w:p w:rsidR="006B6CD4" w:rsidRPr="00B64E9D" w:rsidRDefault="006B6CD4" w:rsidP="00B64E9D">
      <w:pPr>
        <w:pStyle w:val="NormalWeb"/>
        <w:rPr>
          <w:b w:val="0"/>
        </w:rPr>
      </w:pPr>
      <w:r w:rsidRPr="00B64E9D">
        <w:rPr>
          <w:b w:val="0"/>
        </w:rPr>
        <w:lastRenderedPageBreak/>
        <w:t xml:space="preserve">Analizar las causas  Estudiar los resultados  Planear una mejora continua  La Gráfica de </w:t>
      </w:r>
      <w:proofErr w:type="spellStart"/>
      <w:r w:rsidRPr="00B64E9D">
        <w:rPr>
          <w:b w:val="0"/>
        </w:rPr>
        <w:t>Pareto</w:t>
      </w:r>
      <w:proofErr w:type="spellEnd"/>
      <w:r w:rsidRPr="00B64E9D">
        <w:rPr>
          <w:b w:val="0"/>
        </w:rPr>
        <w:t xml:space="preserve"> es una herramienta sencilla pero poderosa al permitir identificar visualmente en una sola revisión las minorías de características vitales a las que es importante prestar atención y de esta manera utilizar todos los recursos necesarios para llevar a cabo una acción de mejora sin malgastar esfuerzos ya que con el análisis descartamos las mayorías triviales.</w:t>
      </w:r>
    </w:p>
    <w:p w:rsidR="006B6CD4" w:rsidRPr="00B64E9D" w:rsidRDefault="006B6CD4" w:rsidP="00B64E9D">
      <w:pPr>
        <w:pStyle w:val="NormalWeb"/>
        <w:rPr>
          <w:b w:val="0"/>
        </w:rPr>
      </w:pPr>
    </w:p>
    <w:p w:rsidR="006B6CD4" w:rsidRPr="00B64E9D" w:rsidRDefault="007767A9" w:rsidP="00B64E9D">
      <w:pPr>
        <w:pStyle w:val="NormalWeb"/>
        <w:rPr>
          <w:b w:val="0"/>
        </w:rPr>
      </w:pPr>
      <w:r w:rsidRPr="00B64E9D">
        <w:rPr>
          <w:b w:val="0"/>
        </w:rPr>
        <w:t>Ejemplo:</w:t>
      </w:r>
    </w:p>
    <w:p w:rsidR="007767A9" w:rsidRPr="00B64E9D" w:rsidRDefault="005E2580" w:rsidP="00B64E9D">
      <w:pPr>
        <w:rPr>
          <w:b w:val="0"/>
          <w:lang w:val="es-MX"/>
        </w:rPr>
      </w:pPr>
      <w:r w:rsidRPr="00B64E9D">
        <w:rPr>
          <w:b w:val="0"/>
          <w:lang w:val="es-MX"/>
        </w:rPr>
        <w:t>Figura 1</w:t>
      </w:r>
    </w:p>
    <w:tbl>
      <w:tblPr>
        <w:tblW w:w="7540" w:type="dxa"/>
        <w:tblInd w:w="65" w:type="dxa"/>
        <w:tblCellMar>
          <w:left w:w="70" w:type="dxa"/>
          <w:right w:w="70" w:type="dxa"/>
        </w:tblCellMar>
        <w:tblLook w:val="04A0"/>
      </w:tblPr>
      <w:tblGrid>
        <w:gridCol w:w="2583"/>
        <w:gridCol w:w="1431"/>
        <w:gridCol w:w="1421"/>
        <w:gridCol w:w="1115"/>
        <w:gridCol w:w="1115"/>
      </w:tblGrid>
      <w:tr w:rsidR="00030AB2" w:rsidRPr="00B64E9D" w:rsidTr="00030AB2">
        <w:trPr>
          <w:trHeight w:val="254"/>
        </w:trPr>
        <w:tc>
          <w:tcPr>
            <w:tcW w:w="25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 </w:t>
            </w:r>
          </w:p>
        </w:tc>
        <w:tc>
          <w:tcPr>
            <w:tcW w:w="1431" w:type="dxa"/>
            <w:tcBorders>
              <w:top w:val="single" w:sz="4" w:space="0" w:color="auto"/>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 </w:t>
            </w:r>
          </w:p>
        </w:tc>
        <w:tc>
          <w:tcPr>
            <w:tcW w:w="1296" w:type="dxa"/>
            <w:tcBorders>
              <w:top w:val="single" w:sz="4" w:space="0" w:color="auto"/>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DIAGRAMA DE PARETO</w:t>
            </w:r>
          </w:p>
        </w:tc>
        <w:tc>
          <w:tcPr>
            <w:tcW w:w="1115" w:type="dxa"/>
            <w:tcBorders>
              <w:top w:val="single" w:sz="4" w:space="0" w:color="auto"/>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 </w:t>
            </w:r>
          </w:p>
        </w:tc>
        <w:tc>
          <w:tcPr>
            <w:tcW w:w="1115" w:type="dxa"/>
            <w:tcBorders>
              <w:top w:val="single" w:sz="4" w:space="0" w:color="auto"/>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 </w:t>
            </w:r>
          </w:p>
        </w:tc>
      </w:tr>
      <w:tr w:rsidR="00030AB2" w:rsidRPr="00B64E9D" w:rsidTr="00030AB2">
        <w:trPr>
          <w:trHeight w:val="254"/>
        </w:trPr>
        <w:tc>
          <w:tcPr>
            <w:tcW w:w="2583" w:type="dxa"/>
            <w:tcBorders>
              <w:top w:val="nil"/>
              <w:left w:val="single" w:sz="4" w:space="0" w:color="auto"/>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TIPO DE DEFECTO</w:t>
            </w:r>
          </w:p>
        </w:tc>
        <w:tc>
          <w:tcPr>
            <w:tcW w:w="1431"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 </w:t>
            </w:r>
          </w:p>
        </w:tc>
        <w:tc>
          <w:tcPr>
            <w:tcW w:w="1296"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CONTEO</w:t>
            </w:r>
          </w:p>
        </w:tc>
        <w:tc>
          <w:tcPr>
            <w:tcW w:w="1115"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 </w:t>
            </w:r>
          </w:p>
        </w:tc>
        <w:tc>
          <w:tcPr>
            <w:tcW w:w="1115"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TOTAL</w:t>
            </w:r>
          </w:p>
        </w:tc>
      </w:tr>
      <w:tr w:rsidR="00030AB2" w:rsidRPr="00B64E9D" w:rsidTr="00030AB2">
        <w:trPr>
          <w:trHeight w:val="254"/>
        </w:trPr>
        <w:tc>
          <w:tcPr>
            <w:tcW w:w="2583" w:type="dxa"/>
            <w:tcBorders>
              <w:top w:val="nil"/>
              <w:left w:val="single" w:sz="4" w:space="0" w:color="auto"/>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 </w:t>
            </w:r>
          </w:p>
        </w:tc>
        <w:tc>
          <w:tcPr>
            <w:tcW w:w="1431"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 </w:t>
            </w:r>
          </w:p>
        </w:tc>
        <w:tc>
          <w:tcPr>
            <w:tcW w:w="1296"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 </w:t>
            </w:r>
          </w:p>
        </w:tc>
        <w:tc>
          <w:tcPr>
            <w:tcW w:w="1115"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 </w:t>
            </w:r>
          </w:p>
        </w:tc>
        <w:tc>
          <w:tcPr>
            <w:tcW w:w="1115"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 </w:t>
            </w:r>
          </w:p>
        </w:tc>
      </w:tr>
      <w:tr w:rsidR="00030AB2" w:rsidRPr="00B64E9D" w:rsidTr="00030AB2">
        <w:trPr>
          <w:trHeight w:val="254"/>
        </w:trPr>
        <w:tc>
          <w:tcPr>
            <w:tcW w:w="2583" w:type="dxa"/>
            <w:tcBorders>
              <w:top w:val="nil"/>
              <w:left w:val="single" w:sz="4" w:space="0" w:color="auto"/>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carburador</w:t>
            </w:r>
          </w:p>
        </w:tc>
        <w:tc>
          <w:tcPr>
            <w:tcW w:w="1431"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 </w:t>
            </w:r>
          </w:p>
        </w:tc>
        <w:tc>
          <w:tcPr>
            <w:tcW w:w="1296"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9</w:t>
            </w:r>
          </w:p>
        </w:tc>
        <w:tc>
          <w:tcPr>
            <w:tcW w:w="1115"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 </w:t>
            </w:r>
          </w:p>
        </w:tc>
        <w:tc>
          <w:tcPr>
            <w:tcW w:w="1115"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9</w:t>
            </w:r>
          </w:p>
        </w:tc>
      </w:tr>
      <w:tr w:rsidR="00030AB2" w:rsidRPr="00B64E9D" w:rsidTr="00030AB2">
        <w:trPr>
          <w:trHeight w:val="254"/>
        </w:trPr>
        <w:tc>
          <w:tcPr>
            <w:tcW w:w="2583" w:type="dxa"/>
            <w:tcBorders>
              <w:top w:val="nil"/>
              <w:left w:val="single" w:sz="4" w:space="0" w:color="auto"/>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 </w:t>
            </w:r>
          </w:p>
        </w:tc>
        <w:tc>
          <w:tcPr>
            <w:tcW w:w="1431"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 </w:t>
            </w:r>
          </w:p>
        </w:tc>
        <w:tc>
          <w:tcPr>
            <w:tcW w:w="1296"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 </w:t>
            </w:r>
          </w:p>
        </w:tc>
        <w:tc>
          <w:tcPr>
            <w:tcW w:w="1115"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 </w:t>
            </w:r>
          </w:p>
        </w:tc>
        <w:tc>
          <w:tcPr>
            <w:tcW w:w="1115"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 </w:t>
            </w:r>
          </w:p>
        </w:tc>
      </w:tr>
      <w:tr w:rsidR="00030AB2" w:rsidRPr="00B64E9D" w:rsidTr="00030AB2">
        <w:trPr>
          <w:trHeight w:val="254"/>
        </w:trPr>
        <w:tc>
          <w:tcPr>
            <w:tcW w:w="2583" w:type="dxa"/>
            <w:tcBorders>
              <w:top w:val="nil"/>
              <w:left w:val="single" w:sz="4" w:space="0" w:color="auto"/>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 xml:space="preserve">marcha </w:t>
            </w:r>
          </w:p>
        </w:tc>
        <w:tc>
          <w:tcPr>
            <w:tcW w:w="1431"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 </w:t>
            </w:r>
          </w:p>
        </w:tc>
        <w:tc>
          <w:tcPr>
            <w:tcW w:w="1296"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5</w:t>
            </w:r>
          </w:p>
        </w:tc>
        <w:tc>
          <w:tcPr>
            <w:tcW w:w="1115"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 </w:t>
            </w:r>
          </w:p>
        </w:tc>
        <w:tc>
          <w:tcPr>
            <w:tcW w:w="1115"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5</w:t>
            </w:r>
          </w:p>
        </w:tc>
      </w:tr>
      <w:tr w:rsidR="00030AB2" w:rsidRPr="00B64E9D" w:rsidTr="00030AB2">
        <w:trPr>
          <w:trHeight w:val="254"/>
        </w:trPr>
        <w:tc>
          <w:tcPr>
            <w:tcW w:w="2583" w:type="dxa"/>
            <w:tcBorders>
              <w:top w:val="nil"/>
              <w:left w:val="single" w:sz="4" w:space="0" w:color="auto"/>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 </w:t>
            </w:r>
          </w:p>
        </w:tc>
        <w:tc>
          <w:tcPr>
            <w:tcW w:w="1431"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 </w:t>
            </w:r>
          </w:p>
        </w:tc>
        <w:tc>
          <w:tcPr>
            <w:tcW w:w="1296"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 </w:t>
            </w:r>
          </w:p>
        </w:tc>
        <w:tc>
          <w:tcPr>
            <w:tcW w:w="1115"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 </w:t>
            </w:r>
          </w:p>
        </w:tc>
        <w:tc>
          <w:tcPr>
            <w:tcW w:w="1115"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 </w:t>
            </w:r>
          </w:p>
        </w:tc>
      </w:tr>
      <w:tr w:rsidR="00030AB2" w:rsidRPr="00B64E9D" w:rsidTr="00030AB2">
        <w:trPr>
          <w:trHeight w:val="254"/>
        </w:trPr>
        <w:tc>
          <w:tcPr>
            <w:tcW w:w="2583" w:type="dxa"/>
            <w:tcBorders>
              <w:top w:val="nil"/>
              <w:left w:val="single" w:sz="4" w:space="0" w:color="auto"/>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radiador</w:t>
            </w:r>
          </w:p>
        </w:tc>
        <w:tc>
          <w:tcPr>
            <w:tcW w:w="1431"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 </w:t>
            </w:r>
          </w:p>
        </w:tc>
        <w:tc>
          <w:tcPr>
            <w:tcW w:w="1296"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3</w:t>
            </w:r>
          </w:p>
        </w:tc>
        <w:tc>
          <w:tcPr>
            <w:tcW w:w="1115"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 </w:t>
            </w:r>
          </w:p>
        </w:tc>
        <w:tc>
          <w:tcPr>
            <w:tcW w:w="1115"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3</w:t>
            </w:r>
          </w:p>
        </w:tc>
      </w:tr>
      <w:tr w:rsidR="00030AB2" w:rsidRPr="00B64E9D" w:rsidTr="00030AB2">
        <w:trPr>
          <w:trHeight w:val="254"/>
        </w:trPr>
        <w:tc>
          <w:tcPr>
            <w:tcW w:w="2583" w:type="dxa"/>
            <w:tcBorders>
              <w:top w:val="nil"/>
              <w:left w:val="single" w:sz="4" w:space="0" w:color="auto"/>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 </w:t>
            </w:r>
          </w:p>
        </w:tc>
        <w:tc>
          <w:tcPr>
            <w:tcW w:w="1431"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 </w:t>
            </w:r>
          </w:p>
        </w:tc>
        <w:tc>
          <w:tcPr>
            <w:tcW w:w="1296"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 </w:t>
            </w:r>
          </w:p>
        </w:tc>
        <w:tc>
          <w:tcPr>
            <w:tcW w:w="1115"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 </w:t>
            </w:r>
          </w:p>
        </w:tc>
        <w:tc>
          <w:tcPr>
            <w:tcW w:w="1115"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 </w:t>
            </w:r>
          </w:p>
        </w:tc>
      </w:tr>
      <w:tr w:rsidR="00030AB2" w:rsidRPr="00B64E9D" w:rsidTr="00030AB2">
        <w:trPr>
          <w:trHeight w:val="254"/>
        </w:trPr>
        <w:tc>
          <w:tcPr>
            <w:tcW w:w="2583" w:type="dxa"/>
            <w:tcBorders>
              <w:top w:val="nil"/>
              <w:left w:val="single" w:sz="4" w:space="0" w:color="auto"/>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cambio de aceite</w:t>
            </w:r>
          </w:p>
        </w:tc>
        <w:tc>
          <w:tcPr>
            <w:tcW w:w="1431"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 </w:t>
            </w:r>
          </w:p>
        </w:tc>
        <w:tc>
          <w:tcPr>
            <w:tcW w:w="1296"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2</w:t>
            </w:r>
          </w:p>
        </w:tc>
        <w:tc>
          <w:tcPr>
            <w:tcW w:w="1115"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 </w:t>
            </w:r>
          </w:p>
        </w:tc>
        <w:tc>
          <w:tcPr>
            <w:tcW w:w="1115"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2</w:t>
            </w:r>
          </w:p>
        </w:tc>
      </w:tr>
      <w:tr w:rsidR="00030AB2" w:rsidRPr="00B64E9D" w:rsidTr="00030AB2">
        <w:trPr>
          <w:trHeight w:val="254"/>
        </w:trPr>
        <w:tc>
          <w:tcPr>
            <w:tcW w:w="2583" w:type="dxa"/>
            <w:tcBorders>
              <w:top w:val="nil"/>
              <w:left w:val="single" w:sz="4" w:space="0" w:color="auto"/>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 </w:t>
            </w:r>
          </w:p>
        </w:tc>
        <w:tc>
          <w:tcPr>
            <w:tcW w:w="1431"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 </w:t>
            </w:r>
          </w:p>
        </w:tc>
        <w:tc>
          <w:tcPr>
            <w:tcW w:w="1296"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 </w:t>
            </w:r>
          </w:p>
        </w:tc>
        <w:tc>
          <w:tcPr>
            <w:tcW w:w="1115"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 </w:t>
            </w:r>
          </w:p>
        </w:tc>
        <w:tc>
          <w:tcPr>
            <w:tcW w:w="1115"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 </w:t>
            </w:r>
          </w:p>
        </w:tc>
      </w:tr>
      <w:tr w:rsidR="00030AB2" w:rsidRPr="00B64E9D" w:rsidTr="00030AB2">
        <w:trPr>
          <w:trHeight w:val="254"/>
        </w:trPr>
        <w:tc>
          <w:tcPr>
            <w:tcW w:w="2583" w:type="dxa"/>
            <w:tcBorders>
              <w:top w:val="nil"/>
              <w:left w:val="single" w:sz="4" w:space="0" w:color="auto"/>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proofErr w:type="spellStart"/>
            <w:r w:rsidRPr="00B64E9D">
              <w:rPr>
                <w:b w:val="0"/>
                <w:lang w:val="es-MX" w:eastAsia="es-MX"/>
              </w:rPr>
              <w:t>over</w:t>
            </w:r>
            <w:proofErr w:type="spellEnd"/>
            <w:r w:rsidRPr="00B64E9D">
              <w:rPr>
                <w:b w:val="0"/>
                <w:lang w:val="es-MX" w:eastAsia="es-MX"/>
              </w:rPr>
              <w:t xml:space="preserve"> </w:t>
            </w:r>
            <w:proofErr w:type="spellStart"/>
            <w:r w:rsidRPr="00B64E9D">
              <w:rPr>
                <w:b w:val="0"/>
                <w:lang w:val="es-MX" w:eastAsia="es-MX"/>
              </w:rPr>
              <w:t>all</w:t>
            </w:r>
            <w:proofErr w:type="spellEnd"/>
          </w:p>
        </w:tc>
        <w:tc>
          <w:tcPr>
            <w:tcW w:w="1431"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 </w:t>
            </w:r>
          </w:p>
        </w:tc>
        <w:tc>
          <w:tcPr>
            <w:tcW w:w="1296"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1</w:t>
            </w:r>
          </w:p>
        </w:tc>
        <w:tc>
          <w:tcPr>
            <w:tcW w:w="1115"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 </w:t>
            </w:r>
          </w:p>
        </w:tc>
        <w:tc>
          <w:tcPr>
            <w:tcW w:w="1115"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1</w:t>
            </w:r>
          </w:p>
        </w:tc>
      </w:tr>
      <w:tr w:rsidR="00030AB2" w:rsidRPr="00B64E9D" w:rsidTr="00030AB2">
        <w:trPr>
          <w:trHeight w:val="254"/>
        </w:trPr>
        <w:tc>
          <w:tcPr>
            <w:tcW w:w="2583" w:type="dxa"/>
            <w:tcBorders>
              <w:top w:val="nil"/>
              <w:left w:val="single" w:sz="4" w:space="0" w:color="auto"/>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 </w:t>
            </w:r>
          </w:p>
        </w:tc>
        <w:tc>
          <w:tcPr>
            <w:tcW w:w="1431"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 </w:t>
            </w:r>
          </w:p>
        </w:tc>
        <w:tc>
          <w:tcPr>
            <w:tcW w:w="1296"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 </w:t>
            </w:r>
          </w:p>
        </w:tc>
        <w:tc>
          <w:tcPr>
            <w:tcW w:w="1115"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 </w:t>
            </w:r>
          </w:p>
        </w:tc>
        <w:tc>
          <w:tcPr>
            <w:tcW w:w="1115"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 </w:t>
            </w:r>
          </w:p>
        </w:tc>
      </w:tr>
      <w:tr w:rsidR="00030AB2" w:rsidRPr="00B64E9D" w:rsidTr="00030AB2">
        <w:trPr>
          <w:trHeight w:val="254"/>
        </w:trPr>
        <w:tc>
          <w:tcPr>
            <w:tcW w:w="2583" w:type="dxa"/>
            <w:tcBorders>
              <w:top w:val="nil"/>
              <w:left w:val="single" w:sz="4" w:space="0" w:color="auto"/>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 </w:t>
            </w:r>
          </w:p>
        </w:tc>
        <w:tc>
          <w:tcPr>
            <w:tcW w:w="1431"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 </w:t>
            </w:r>
          </w:p>
        </w:tc>
        <w:tc>
          <w:tcPr>
            <w:tcW w:w="1296"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 </w:t>
            </w:r>
          </w:p>
        </w:tc>
        <w:tc>
          <w:tcPr>
            <w:tcW w:w="1115"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TOTAL=</w:t>
            </w:r>
          </w:p>
        </w:tc>
        <w:tc>
          <w:tcPr>
            <w:tcW w:w="1115" w:type="dxa"/>
            <w:tcBorders>
              <w:top w:val="nil"/>
              <w:left w:val="nil"/>
              <w:bottom w:val="single" w:sz="4" w:space="0" w:color="auto"/>
              <w:right w:val="single" w:sz="4" w:space="0" w:color="auto"/>
            </w:tcBorders>
            <w:shd w:val="clear" w:color="auto" w:fill="auto"/>
            <w:noWrap/>
            <w:vAlign w:val="bottom"/>
            <w:hideMark/>
          </w:tcPr>
          <w:p w:rsidR="00030AB2" w:rsidRPr="00B64E9D" w:rsidRDefault="00030AB2" w:rsidP="00B64E9D">
            <w:pPr>
              <w:rPr>
                <w:b w:val="0"/>
                <w:lang w:val="es-MX" w:eastAsia="es-MX"/>
              </w:rPr>
            </w:pPr>
            <w:r w:rsidRPr="00B64E9D">
              <w:rPr>
                <w:b w:val="0"/>
                <w:lang w:val="es-MX" w:eastAsia="es-MX"/>
              </w:rPr>
              <w:t>20</w:t>
            </w:r>
          </w:p>
        </w:tc>
      </w:tr>
    </w:tbl>
    <w:p w:rsidR="00C363A8" w:rsidRPr="00B64E9D" w:rsidRDefault="00C363A8" w:rsidP="00B64E9D">
      <w:pPr>
        <w:rPr>
          <w:b w:val="0"/>
          <w:lang w:val="es-MX"/>
        </w:rPr>
      </w:pPr>
    </w:p>
    <w:p w:rsidR="00C363A8" w:rsidRPr="00B64E9D" w:rsidRDefault="00030AB2" w:rsidP="00B64E9D">
      <w:pPr>
        <w:rPr>
          <w:b w:val="0"/>
          <w:lang w:val="es-MX"/>
        </w:rPr>
      </w:pPr>
      <w:r w:rsidRPr="00B64E9D">
        <w:rPr>
          <w:b w:val="0"/>
          <w:noProof/>
          <w:lang w:val="es-ES" w:eastAsia="es-ES"/>
        </w:rPr>
        <w:lastRenderedPageBreak/>
        <w:drawing>
          <wp:inline distT="0" distB="0" distL="0" distR="0">
            <wp:extent cx="5162550" cy="2743200"/>
            <wp:effectExtent l="19050" t="0" r="19050" b="0"/>
            <wp:docPr id="18" name="Gráfico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C363A8" w:rsidRPr="00B64E9D" w:rsidRDefault="00C363A8" w:rsidP="00B64E9D">
      <w:pPr>
        <w:rPr>
          <w:b w:val="0"/>
          <w:lang w:val="es-MX"/>
        </w:rPr>
      </w:pPr>
    </w:p>
    <w:p w:rsidR="006B6CD4" w:rsidRPr="00B64E9D" w:rsidRDefault="006B6CD4" w:rsidP="00B64E9D">
      <w:pPr>
        <w:rPr>
          <w:b w:val="0"/>
          <w:lang w:val="es-MX"/>
        </w:rPr>
      </w:pPr>
    </w:p>
    <w:p w:rsidR="006B6CD4" w:rsidRPr="006C0B9B" w:rsidRDefault="006B6CD4" w:rsidP="00B64E9D">
      <w:pPr>
        <w:rPr>
          <w:u w:val="single"/>
          <w:lang w:val="es-MX"/>
        </w:rPr>
      </w:pPr>
    </w:p>
    <w:p w:rsidR="00030AB2" w:rsidRPr="006C0B9B" w:rsidRDefault="00030AB2" w:rsidP="00B64E9D">
      <w:pPr>
        <w:pStyle w:val="NormalWeb"/>
        <w:rPr>
          <w:u w:val="single"/>
        </w:rPr>
      </w:pPr>
      <w:r w:rsidRPr="006C0B9B">
        <w:rPr>
          <w:u w:val="single"/>
        </w:rPr>
        <w:t>3. DIAGRAMA CAUSA-EFECTO</w:t>
      </w:r>
    </w:p>
    <w:p w:rsidR="00030AB2" w:rsidRPr="00B64E9D" w:rsidRDefault="00030AB2" w:rsidP="00B64E9D">
      <w:pPr>
        <w:rPr>
          <w:b w:val="0"/>
        </w:rPr>
      </w:pPr>
      <w:r w:rsidRPr="00B64E9D">
        <w:rPr>
          <w:b w:val="0"/>
        </w:rPr>
        <w:t>Muestra la relación entre una característica de la calidad y sus factores causales.</w:t>
      </w:r>
    </w:p>
    <w:p w:rsidR="00030AB2" w:rsidRPr="00B64E9D" w:rsidRDefault="00030AB2" w:rsidP="00B64E9D">
      <w:pPr>
        <w:rPr>
          <w:b w:val="0"/>
        </w:rPr>
      </w:pPr>
    </w:p>
    <w:p w:rsidR="00030AB2" w:rsidRPr="00B64E9D" w:rsidRDefault="00030AB2" w:rsidP="00B64E9D">
      <w:pPr>
        <w:rPr>
          <w:b w:val="0"/>
        </w:rPr>
      </w:pPr>
      <w:r w:rsidRPr="00B64E9D">
        <w:rPr>
          <w:b w:val="0"/>
        </w:rPr>
        <w:t>Objetivo</w:t>
      </w:r>
    </w:p>
    <w:p w:rsidR="00030AB2" w:rsidRPr="00B64E9D" w:rsidRDefault="00030AB2" w:rsidP="00B64E9D">
      <w:pPr>
        <w:rPr>
          <w:b w:val="0"/>
        </w:rPr>
      </w:pPr>
    </w:p>
    <w:p w:rsidR="00030AB2" w:rsidRPr="00B64E9D" w:rsidRDefault="00030AB2" w:rsidP="00B64E9D">
      <w:pPr>
        <w:rPr>
          <w:b w:val="0"/>
        </w:rPr>
      </w:pPr>
      <w:r w:rsidRPr="00B64E9D">
        <w:rPr>
          <w:b w:val="0"/>
        </w:rPr>
        <w:t xml:space="preserve">Facilita en forma notable el entendimiento y compresión del proceso, ya que es necesaria la participación de todo el personal involucrado en el proceso para su construcción y uso. Además, este diagrama, ilustra claramente las diferentes causas que afectan un proceso, identificándolas y relacionándolas unas con otras. Para cada efecto surgirán varias categorías de causas principales que pueden ser resumidas en las llamadas 4 </w:t>
      </w:r>
      <w:proofErr w:type="spellStart"/>
      <w:r w:rsidRPr="00B64E9D">
        <w:rPr>
          <w:b w:val="0"/>
        </w:rPr>
        <w:t>M’s</w:t>
      </w:r>
      <w:proofErr w:type="spellEnd"/>
      <w:r w:rsidRPr="00B64E9D">
        <w:rPr>
          <w:b w:val="0"/>
        </w:rPr>
        <w:t>: Mano de obra, máquinas, métodos y materiales.</w:t>
      </w:r>
    </w:p>
    <w:p w:rsidR="00030AB2" w:rsidRPr="00B64E9D" w:rsidRDefault="00030AB2" w:rsidP="00B64E9D">
      <w:pPr>
        <w:rPr>
          <w:b w:val="0"/>
        </w:rPr>
      </w:pPr>
    </w:p>
    <w:p w:rsidR="00030AB2" w:rsidRPr="00B64E9D" w:rsidRDefault="00030AB2" w:rsidP="00B64E9D">
      <w:pPr>
        <w:rPr>
          <w:b w:val="0"/>
        </w:rPr>
      </w:pPr>
    </w:p>
    <w:p w:rsidR="00030AB2" w:rsidRPr="00B64E9D" w:rsidRDefault="00030AB2" w:rsidP="00B64E9D">
      <w:pPr>
        <w:rPr>
          <w:b w:val="0"/>
        </w:rPr>
      </w:pPr>
      <w:r w:rsidRPr="00B64E9D">
        <w:rPr>
          <w:b w:val="0"/>
          <w:noProof/>
          <w:lang w:val="es-ES" w:eastAsia="es-ES"/>
        </w:rPr>
        <w:lastRenderedPageBreak/>
        <w:drawing>
          <wp:inline distT="0" distB="0" distL="0" distR="0">
            <wp:extent cx="5086350" cy="2933700"/>
            <wp:effectExtent l="19050" t="0" r="0" b="0"/>
            <wp:docPr id="20" name="Objeto 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4105275" cy="2263775"/>
                      <a:chOff x="917575" y="374650"/>
                      <a:chExt cx="4105275" cy="2263775"/>
                    </a:xfrm>
                  </a:grpSpPr>
                  <a:grpSp>
                    <a:nvGrpSpPr>
                      <a:cNvPr id="27651" name="Group 3"/>
                      <a:cNvGrpSpPr>
                        <a:grpSpLocks/>
                      </a:cNvGrpSpPr>
                    </a:nvGrpSpPr>
                    <a:grpSpPr bwMode="auto">
                      <a:xfrm>
                        <a:off x="917575" y="374650"/>
                        <a:ext cx="4105275" cy="2263775"/>
                        <a:chOff x="578" y="236"/>
                        <a:chExt cx="2586" cy="1426"/>
                      </a:xfrm>
                    </a:grpSpPr>
                    <a:sp>
                      <a:nvSpPr>
                        <a:cNvPr id="25604" name="Rectangle 4"/>
                        <a:cNvSpPr>
                          <a:spLocks noChangeArrowheads="1"/>
                        </a:cNvSpPr>
                      </a:nvSpPr>
                      <a:spPr bwMode="auto">
                        <a:xfrm>
                          <a:off x="2701" y="799"/>
                          <a:ext cx="463" cy="422"/>
                        </a:xfrm>
                        <a:prstGeom prst="rect">
                          <a:avLst/>
                        </a:prstGeom>
                        <a:solidFill>
                          <a:srgbClr val="FCFEB9"/>
                        </a:solidFill>
                        <a:ln w="12700">
                          <a:solidFill>
                            <a:srgbClr val="FC0128"/>
                          </a:solidFill>
                          <a:miter lim="800000"/>
                          <a:headEnd/>
                          <a:tailEnd/>
                        </a:ln>
                        <a:effectLst>
                          <a:outerShdw dist="107763" dir="2700000" algn="ctr" rotWithShape="0">
                            <a:schemeClr val="folHlink"/>
                          </a:outerShdw>
                        </a:effectLst>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pPr>
                              <a:defRPr/>
                            </a:pPr>
                            <a:endParaRPr lang="es-ES"/>
                          </a:p>
                        </a:txBody>
                        <a:useSpRect/>
                      </a:txSp>
                    </a:sp>
                    <a:sp>
                      <a:nvSpPr>
                        <a:cNvPr id="27737" name="Line 5"/>
                        <a:cNvSpPr>
                          <a:spLocks noChangeShapeType="1"/>
                        </a:cNvSpPr>
                      </a:nvSpPr>
                      <a:spPr bwMode="auto">
                        <a:xfrm>
                          <a:off x="1427" y="1236"/>
                          <a:ext cx="256" cy="0"/>
                        </a:xfrm>
                        <a:prstGeom prst="line">
                          <a:avLst/>
                        </a:prstGeom>
                        <a:noFill/>
                        <a:ln w="12700">
                          <a:solidFill>
                            <a:srgbClr val="FC0128"/>
                          </a:solidFill>
                          <a:round/>
                          <a:headEnd/>
                          <a:tailEnd type="triangle" w="med" len="me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38" name="Line 6"/>
                        <a:cNvSpPr>
                          <a:spLocks noChangeShapeType="1"/>
                        </a:cNvSpPr>
                      </a:nvSpPr>
                      <a:spPr bwMode="auto">
                        <a:xfrm>
                          <a:off x="578" y="1012"/>
                          <a:ext cx="2098" cy="0"/>
                        </a:xfrm>
                        <a:prstGeom prst="line">
                          <a:avLst/>
                        </a:prstGeom>
                        <a:noFill/>
                        <a:ln w="25400">
                          <a:solidFill>
                            <a:srgbClr val="FC0128"/>
                          </a:solidFill>
                          <a:round/>
                          <a:headEnd/>
                          <a:tailEnd type="triangle" w="med" len="me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39" name="Line 7"/>
                        <a:cNvSpPr>
                          <a:spLocks noChangeShapeType="1"/>
                        </a:cNvSpPr>
                      </a:nvSpPr>
                      <a:spPr bwMode="auto">
                        <a:xfrm flipH="1" flipV="1">
                          <a:off x="2073" y="424"/>
                          <a:ext cx="320" cy="584"/>
                        </a:xfrm>
                        <a:prstGeom prst="line">
                          <a:avLst/>
                        </a:prstGeom>
                        <a:noFill/>
                        <a:ln w="12700">
                          <a:solidFill>
                            <a:srgbClr val="FC0128"/>
                          </a:solidFill>
                          <a:round/>
                          <a:headEnd type="triangle" w="med" len="me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40" name="Line 8"/>
                        <a:cNvSpPr>
                          <a:spLocks noChangeShapeType="1"/>
                        </a:cNvSpPr>
                      </a:nvSpPr>
                      <a:spPr bwMode="auto">
                        <a:xfrm flipH="1">
                          <a:off x="2135" y="1016"/>
                          <a:ext cx="250" cy="538"/>
                        </a:xfrm>
                        <a:prstGeom prst="line">
                          <a:avLst/>
                        </a:prstGeom>
                        <a:noFill/>
                        <a:ln w="12700">
                          <a:solidFill>
                            <a:srgbClr val="FC0128"/>
                          </a:solidFill>
                          <a:round/>
                          <a:headEnd type="triangle" w="med" len="me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41" name="Line 9"/>
                        <a:cNvSpPr>
                          <a:spLocks noChangeShapeType="1"/>
                        </a:cNvSpPr>
                      </a:nvSpPr>
                      <a:spPr bwMode="auto">
                        <a:xfrm flipH="1">
                          <a:off x="1509" y="1022"/>
                          <a:ext cx="280" cy="551"/>
                        </a:xfrm>
                        <a:prstGeom prst="line">
                          <a:avLst/>
                        </a:prstGeom>
                        <a:noFill/>
                        <a:ln w="12700">
                          <a:solidFill>
                            <a:srgbClr val="FC0128"/>
                          </a:solidFill>
                          <a:round/>
                          <a:headEnd type="triangle" w="med" len="me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42" name="Line 10"/>
                        <a:cNvSpPr>
                          <a:spLocks noChangeShapeType="1"/>
                        </a:cNvSpPr>
                      </a:nvSpPr>
                      <a:spPr bwMode="auto">
                        <a:xfrm flipH="1">
                          <a:off x="864" y="1008"/>
                          <a:ext cx="250" cy="538"/>
                        </a:xfrm>
                        <a:prstGeom prst="line">
                          <a:avLst/>
                        </a:prstGeom>
                        <a:noFill/>
                        <a:ln w="12700">
                          <a:solidFill>
                            <a:srgbClr val="FC0128"/>
                          </a:solidFill>
                          <a:round/>
                          <a:headEnd type="triangle" w="med" len="me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43" name="Line 11"/>
                        <a:cNvSpPr>
                          <a:spLocks noChangeShapeType="1"/>
                        </a:cNvSpPr>
                      </a:nvSpPr>
                      <a:spPr bwMode="auto">
                        <a:xfrm flipH="1" flipV="1">
                          <a:off x="1474" y="435"/>
                          <a:ext cx="321" cy="587"/>
                        </a:xfrm>
                        <a:prstGeom prst="line">
                          <a:avLst/>
                        </a:prstGeom>
                        <a:noFill/>
                        <a:ln w="12700">
                          <a:solidFill>
                            <a:srgbClr val="FC0128"/>
                          </a:solidFill>
                          <a:round/>
                          <a:headEnd type="triangle" w="med" len="me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44" name="Line 12"/>
                        <a:cNvSpPr>
                          <a:spLocks noChangeShapeType="1"/>
                        </a:cNvSpPr>
                      </a:nvSpPr>
                      <a:spPr bwMode="auto">
                        <a:xfrm flipH="1" flipV="1">
                          <a:off x="802" y="454"/>
                          <a:ext cx="314" cy="554"/>
                        </a:xfrm>
                        <a:prstGeom prst="line">
                          <a:avLst/>
                        </a:prstGeom>
                        <a:noFill/>
                        <a:ln w="12700">
                          <a:solidFill>
                            <a:srgbClr val="FC0128"/>
                          </a:solidFill>
                          <a:round/>
                          <a:headEnd type="triangle" w="med" len="me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45" name="Line 13"/>
                        <a:cNvSpPr>
                          <a:spLocks noChangeShapeType="1"/>
                        </a:cNvSpPr>
                      </a:nvSpPr>
                      <a:spPr bwMode="auto">
                        <a:xfrm flipV="1">
                          <a:off x="962" y="519"/>
                          <a:ext cx="205" cy="228"/>
                        </a:xfrm>
                        <a:prstGeom prst="line">
                          <a:avLst/>
                        </a:prstGeom>
                        <a:noFill/>
                        <a:ln w="12700">
                          <a:solidFill>
                            <a:srgbClr val="FC0128"/>
                          </a:solidFill>
                          <a:round/>
                          <a:headEnd type="triangle" w="med" len="me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46" name="Line 14"/>
                        <a:cNvSpPr>
                          <a:spLocks noChangeShapeType="1"/>
                        </a:cNvSpPr>
                      </a:nvSpPr>
                      <a:spPr bwMode="auto">
                        <a:xfrm>
                          <a:off x="1092" y="606"/>
                          <a:ext cx="242" cy="0"/>
                        </a:xfrm>
                        <a:prstGeom prst="line">
                          <a:avLst/>
                        </a:prstGeom>
                        <a:noFill/>
                        <a:ln w="12700">
                          <a:solidFill>
                            <a:srgbClr val="FC0128"/>
                          </a:solidFill>
                          <a:round/>
                          <a:headEnd type="triangle" w="med" len="me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47" name="Line 15"/>
                        <a:cNvSpPr>
                          <a:spLocks noChangeShapeType="1"/>
                        </a:cNvSpPr>
                      </a:nvSpPr>
                      <a:spPr bwMode="auto">
                        <a:xfrm flipH="1" flipV="1">
                          <a:off x="697" y="635"/>
                          <a:ext cx="267" cy="104"/>
                        </a:xfrm>
                        <a:prstGeom prst="line">
                          <a:avLst/>
                        </a:prstGeom>
                        <a:noFill/>
                        <a:ln w="12700">
                          <a:solidFill>
                            <a:srgbClr val="FC0128"/>
                          </a:solidFill>
                          <a:round/>
                          <a:headEnd type="triangle" w="med" len="me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48" name="Line 16"/>
                        <a:cNvSpPr>
                          <a:spLocks noChangeShapeType="1"/>
                        </a:cNvSpPr>
                      </a:nvSpPr>
                      <a:spPr bwMode="auto">
                        <a:xfrm>
                          <a:off x="818" y="870"/>
                          <a:ext cx="213" cy="0"/>
                        </a:xfrm>
                        <a:prstGeom prst="line">
                          <a:avLst/>
                        </a:prstGeom>
                        <a:noFill/>
                        <a:ln w="12700">
                          <a:solidFill>
                            <a:srgbClr val="FC0128"/>
                          </a:solidFill>
                          <a:round/>
                          <a:headEnd/>
                          <a:tailEnd type="triangle" w="med" len="me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49" name="Line 17"/>
                        <a:cNvSpPr>
                          <a:spLocks noChangeShapeType="1"/>
                        </a:cNvSpPr>
                      </a:nvSpPr>
                      <a:spPr bwMode="auto">
                        <a:xfrm flipV="1">
                          <a:off x="1502" y="236"/>
                          <a:ext cx="124" cy="253"/>
                        </a:xfrm>
                        <a:prstGeom prst="line">
                          <a:avLst/>
                        </a:prstGeom>
                        <a:noFill/>
                        <a:ln w="12700">
                          <a:solidFill>
                            <a:srgbClr val="FC0128"/>
                          </a:solidFill>
                          <a:round/>
                          <a:headEnd type="triangle" w="med" len="me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50" name="Line 18"/>
                        <a:cNvSpPr>
                          <a:spLocks noChangeShapeType="1"/>
                        </a:cNvSpPr>
                      </a:nvSpPr>
                      <a:spPr bwMode="auto">
                        <a:xfrm flipV="1">
                          <a:off x="1684" y="397"/>
                          <a:ext cx="119" cy="386"/>
                        </a:xfrm>
                        <a:prstGeom prst="line">
                          <a:avLst/>
                        </a:prstGeom>
                        <a:noFill/>
                        <a:ln w="12700">
                          <a:solidFill>
                            <a:srgbClr val="FC0128"/>
                          </a:solidFill>
                          <a:round/>
                          <a:headEnd type="triangle" w="med" len="me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51" name="Line 19"/>
                        <a:cNvSpPr>
                          <a:spLocks noChangeShapeType="1"/>
                        </a:cNvSpPr>
                      </a:nvSpPr>
                      <a:spPr bwMode="auto">
                        <a:xfrm>
                          <a:off x="1322" y="832"/>
                          <a:ext cx="361" cy="0"/>
                        </a:xfrm>
                        <a:prstGeom prst="line">
                          <a:avLst/>
                        </a:prstGeom>
                        <a:noFill/>
                        <a:ln w="12700">
                          <a:solidFill>
                            <a:srgbClr val="FC0128"/>
                          </a:solidFill>
                          <a:round/>
                          <a:headEnd/>
                          <a:tailEnd type="triangle" w="med" len="me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52" name="Line 20"/>
                        <a:cNvSpPr>
                          <a:spLocks noChangeShapeType="1"/>
                        </a:cNvSpPr>
                      </a:nvSpPr>
                      <a:spPr bwMode="auto">
                        <a:xfrm>
                          <a:off x="2143" y="549"/>
                          <a:ext cx="408" cy="0"/>
                        </a:xfrm>
                        <a:prstGeom prst="line">
                          <a:avLst/>
                        </a:prstGeom>
                        <a:noFill/>
                        <a:ln w="12700">
                          <a:solidFill>
                            <a:srgbClr val="FC0128"/>
                          </a:solidFill>
                          <a:round/>
                          <a:headEnd type="triangle" w="med" len="me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53" name="Line 21"/>
                        <a:cNvSpPr>
                          <a:spLocks noChangeShapeType="1"/>
                        </a:cNvSpPr>
                      </a:nvSpPr>
                      <a:spPr bwMode="auto">
                        <a:xfrm flipV="1">
                          <a:off x="2289" y="666"/>
                          <a:ext cx="178" cy="156"/>
                        </a:xfrm>
                        <a:prstGeom prst="line">
                          <a:avLst/>
                        </a:prstGeom>
                        <a:noFill/>
                        <a:ln w="12700">
                          <a:solidFill>
                            <a:srgbClr val="FC0128"/>
                          </a:solidFill>
                          <a:round/>
                          <a:headEnd type="triangle" w="med" len="me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54" name="Line 22"/>
                        <a:cNvSpPr>
                          <a:spLocks noChangeShapeType="1"/>
                        </a:cNvSpPr>
                      </a:nvSpPr>
                      <a:spPr bwMode="auto">
                        <a:xfrm flipH="1" flipV="1">
                          <a:off x="1989" y="621"/>
                          <a:ext cx="265" cy="118"/>
                        </a:xfrm>
                        <a:prstGeom prst="line">
                          <a:avLst/>
                        </a:prstGeom>
                        <a:noFill/>
                        <a:ln w="12700">
                          <a:solidFill>
                            <a:srgbClr val="FC0128"/>
                          </a:solidFill>
                          <a:round/>
                          <a:headEnd type="triangle" w="med" len="me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55" name="Line 23"/>
                        <a:cNvSpPr>
                          <a:spLocks noChangeShapeType="1"/>
                        </a:cNvSpPr>
                      </a:nvSpPr>
                      <a:spPr bwMode="auto">
                        <a:xfrm>
                          <a:off x="1948" y="902"/>
                          <a:ext cx="304" cy="0"/>
                        </a:xfrm>
                        <a:prstGeom prst="line">
                          <a:avLst/>
                        </a:prstGeom>
                        <a:noFill/>
                        <a:ln w="12700">
                          <a:solidFill>
                            <a:srgbClr val="FC0128"/>
                          </a:solidFill>
                          <a:round/>
                          <a:headEnd/>
                          <a:tailEnd type="triangle" w="med" len="me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56" name="Line 24"/>
                        <a:cNvSpPr>
                          <a:spLocks noChangeShapeType="1"/>
                        </a:cNvSpPr>
                      </a:nvSpPr>
                      <a:spPr bwMode="auto">
                        <a:xfrm>
                          <a:off x="756" y="1224"/>
                          <a:ext cx="254" cy="0"/>
                        </a:xfrm>
                        <a:prstGeom prst="line">
                          <a:avLst/>
                        </a:prstGeom>
                        <a:noFill/>
                        <a:ln w="12700">
                          <a:solidFill>
                            <a:srgbClr val="FC0128"/>
                          </a:solidFill>
                          <a:round/>
                          <a:headEnd/>
                          <a:tailEnd type="triangle" w="med" len="me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57" name="Line 25"/>
                        <a:cNvSpPr>
                          <a:spLocks noChangeShapeType="1"/>
                        </a:cNvSpPr>
                      </a:nvSpPr>
                      <a:spPr bwMode="auto">
                        <a:xfrm>
                          <a:off x="964" y="1350"/>
                          <a:ext cx="160" cy="166"/>
                        </a:xfrm>
                        <a:prstGeom prst="line">
                          <a:avLst/>
                        </a:prstGeom>
                        <a:noFill/>
                        <a:ln w="12700">
                          <a:solidFill>
                            <a:srgbClr val="FC0128"/>
                          </a:solidFill>
                          <a:round/>
                          <a:headEnd type="triangle" w="med" len="me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58" name="Line 26"/>
                        <a:cNvSpPr>
                          <a:spLocks noChangeShapeType="1"/>
                        </a:cNvSpPr>
                      </a:nvSpPr>
                      <a:spPr bwMode="auto">
                        <a:xfrm flipH="1">
                          <a:off x="697" y="1395"/>
                          <a:ext cx="245" cy="68"/>
                        </a:xfrm>
                        <a:prstGeom prst="line">
                          <a:avLst/>
                        </a:prstGeom>
                        <a:noFill/>
                        <a:ln w="12700">
                          <a:solidFill>
                            <a:srgbClr val="FC0128"/>
                          </a:solidFill>
                          <a:round/>
                          <a:headEnd type="triangle" w="med" len="me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59" name="Line 27"/>
                        <a:cNvSpPr>
                          <a:spLocks noChangeShapeType="1"/>
                        </a:cNvSpPr>
                      </a:nvSpPr>
                      <a:spPr bwMode="auto">
                        <a:xfrm>
                          <a:off x="624" y="1167"/>
                          <a:ext cx="103" cy="271"/>
                        </a:xfrm>
                        <a:prstGeom prst="line">
                          <a:avLst/>
                        </a:prstGeom>
                        <a:noFill/>
                        <a:ln w="12700">
                          <a:solidFill>
                            <a:srgbClr val="FC0128"/>
                          </a:solidFill>
                          <a:round/>
                          <a:headEnd/>
                          <a:tailEnd type="triangle" w="med" len="me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60" name="Line 28"/>
                        <a:cNvSpPr>
                          <a:spLocks noChangeShapeType="1"/>
                        </a:cNvSpPr>
                      </a:nvSpPr>
                      <a:spPr bwMode="auto">
                        <a:xfrm flipH="1">
                          <a:off x="1275" y="1253"/>
                          <a:ext cx="211" cy="153"/>
                        </a:xfrm>
                        <a:prstGeom prst="line">
                          <a:avLst/>
                        </a:prstGeom>
                        <a:noFill/>
                        <a:ln w="12700">
                          <a:solidFill>
                            <a:srgbClr val="FC0128"/>
                          </a:solidFill>
                          <a:round/>
                          <a:headEnd type="triangle" w="med" len="me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61" name="Line 29"/>
                        <a:cNvSpPr>
                          <a:spLocks noChangeShapeType="1"/>
                        </a:cNvSpPr>
                      </a:nvSpPr>
                      <a:spPr bwMode="auto">
                        <a:xfrm>
                          <a:off x="1733" y="1145"/>
                          <a:ext cx="97" cy="242"/>
                        </a:xfrm>
                        <a:prstGeom prst="line">
                          <a:avLst/>
                        </a:prstGeom>
                        <a:noFill/>
                        <a:ln w="12700">
                          <a:solidFill>
                            <a:srgbClr val="FC0128"/>
                          </a:solidFill>
                          <a:round/>
                          <a:headEnd type="triangle" w="med" len="me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62" name="Line 30"/>
                        <a:cNvSpPr>
                          <a:spLocks noChangeShapeType="1"/>
                        </a:cNvSpPr>
                      </a:nvSpPr>
                      <a:spPr bwMode="auto">
                        <a:xfrm>
                          <a:off x="1643" y="1337"/>
                          <a:ext cx="71" cy="236"/>
                        </a:xfrm>
                        <a:prstGeom prst="line">
                          <a:avLst/>
                        </a:prstGeom>
                        <a:noFill/>
                        <a:ln w="12700">
                          <a:solidFill>
                            <a:srgbClr val="FC0128"/>
                          </a:solidFill>
                          <a:round/>
                          <a:headEnd type="triangle" w="med" len="me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63" name="Line 31"/>
                        <a:cNvSpPr>
                          <a:spLocks noChangeShapeType="1"/>
                        </a:cNvSpPr>
                      </a:nvSpPr>
                      <a:spPr bwMode="auto">
                        <a:xfrm flipV="1">
                          <a:off x="2041" y="1315"/>
                          <a:ext cx="205" cy="94"/>
                        </a:xfrm>
                        <a:prstGeom prst="line">
                          <a:avLst/>
                        </a:prstGeom>
                        <a:noFill/>
                        <a:ln w="12700">
                          <a:solidFill>
                            <a:srgbClr val="FC0128"/>
                          </a:solidFill>
                          <a:round/>
                          <a:headEnd/>
                          <a:tailEnd type="triangle" w="med" len="me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64" name="Line 32"/>
                        <a:cNvSpPr>
                          <a:spLocks noChangeShapeType="1"/>
                        </a:cNvSpPr>
                      </a:nvSpPr>
                      <a:spPr bwMode="auto">
                        <a:xfrm>
                          <a:off x="2261" y="1266"/>
                          <a:ext cx="221" cy="178"/>
                        </a:xfrm>
                        <a:prstGeom prst="line">
                          <a:avLst/>
                        </a:prstGeom>
                        <a:noFill/>
                        <a:ln w="12700">
                          <a:solidFill>
                            <a:srgbClr val="FC0128"/>
                          </a:solidFill>
                          <a:round/>
                          <a:headEnd type="triangle" w="med" len="me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65" name="Line 33"/>
                        <a:cNvSpPr>
                          <a:spLocks noChangeShapeType="1"/>
                        </a:cNvSpPr>
                      </a:nvSpPr>
                      <a:spPr bwMode="auto">
                        <a:xfrm flipH="1">
                          <a:off x="2323" y="1452"/>
                          <a:ext cx="151" cy="210"/>
                        </a:xfrm>
                        <a:prstGeom prst="line">
                          <a:avLst/>
                        </a:prstGeom>
                        <a:noFill/>
                        <a:ln w="12700">
                          <a:solidFill>
                            <a:srgbClr val="FC0128"/>
                          </a:solidFill>
                          <a:round/>
                          <a:headEnd type="triangle" w="med" len="me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grpSp>
                </lc:lockedCanvas>
              </a:graphicData>
            </a:graphic>
          </wp:inline>
        </w:drawing>
      </w:r>
    </w:p>
    <w:p w:rsidR="00030AB2" w:rsidRPr="00B64E9D" w:rsidRDefault="00030AB2" w:rsidP="00B64E9D">
      <w:pPr>
        <w:rPr>
          <w:b w:val="0"/>
        </w:rPr>
      </w:pPr>
    </w:p>
    <w:p w:rsidR="00030AB2" w:rsidRPr="00B64E9D" w:rsidRDefault="00030AB2" w:rsidP="00B64E9D">
      <w:pPr>
        <w:rPr>
          <w:b w:val="0"/>
        </w:rPr>
      </w:pPr>
    </w:p>
    <w:p w:rsidR="00030AB2" w:rsidRPr="00B64E9D" w:rsidRDefault="00030AB2" w:rsidP="00B64E9D">
      <w:pPr>
        <w:rPr>
          <w:b w:val="0"/>
        </w:rPr>
      </w:pPr>
      <w:r w:rsidRPr="00B64E9D">
        <w:rPr>
          <w:b w:val="0"/>
        </w:rPr>
        <w:t>Metodología de aplicación</w:t>
      </w:r>
    </w:p>
    <w:p w:rsidR="00030AB2" w:rsidRPr="00B64E9D" w:rsidRDefault="00030AB2" w:rsidP="00B64E9D">
      <w:pPr>
        <w:rPr>
          <w:rFonts w:eastAsia="Calibri"/>
          <w:b w:val="0"/>
        </w:rPr>
      </w:pPr>
    </w:p>
    <w:p w:rsidR="00030AB2" w:rsidRPr="00B64E9D" w:rsidRDefault="00030AB2" w:rsidP="00B64E9D">
      <w:pPr>
        <w:rPr>
          <w:rFonts w:eastAsia="Calibri"/>
          <w:b w:val="0"/>
        </w:rPr>
      </w:pPr>
      <w:r w:rsidRPr="00B64E9D">
        <w:rPr>
          <w:rFonts w:eastAsia="Calibri"/>
          <w:b w:val="0"/>
        </w:rPr>
        <w:t xml:space="preserve">Seleccione el efecto o problema a analizar. Se puede seleccionar a través de un consenso, un diagrama de </w:t>
      </w:r>
      <w:proofErr w:type="spellStart"/>
      <w:r w:rsidRPr="00B64E9D">
        <w:rPr>
          <w:rFonts w:eastAsia="Calibri"/>
          <w:b w:val="0"/>
        </w:rPr>
        <w:t>Pareto</w:t>
      </w:r>
      <w:proofErr w:type="spellEnd"/>
      <w:r w:rsidRPr="00B64E9D">
        <w:rPr>
          <w:rFonts w:eastAsia="Calibri"/>
          <w:b w:val="0"/>
        </w:rPr>
        <w:t>, otro diagrama o técnica.</w:t>
      </w:r>
    </w:p>
    <w:p w:rsidR="00030AB2" w:rsidRPr="00B64E9D" w:rsidRDefault="00030AB2" w:rsidP="00B64E9D">
      <w:pPr>
        <w:rPr>
          <w:rFonts w:eastAsia="Calibri"/>
          <w:b w:val="0"/>
        </w:rPr>
      </w:pPr>
      <w:r w:rsidRPr="00B64E9D">
        <w:rPr>
          <w:rFonts w:eastAsia="Calibri"/>
          <w:b w:val="0"/>
        </w:rPr>
        <w:t>Realice una lluvia de ideas para identificar las causas posibles que originan el problema.</w:t>
      </w:r>
    </w:p>
    <w:p w:rsidR="00030AB2" w:rsidRPr="00B64E9D" w:rsidRDefault="00030AB2" w:rsidP="00B64E9D">
      <w:pPr>
        <w:rPr>
          <w:rFonts w:eastAsia="Calibri"/>
          <w:b w:val="0"/>
        </w:rPr>
      </w:pPr>
      <w:r w:rsidRPr="00B64E9D">
        <w:rPr>
          <w:rFonts w:eastAsia="Calibri"/>
          <w:b w:val="0"/>
        </w:rPr>
        <w:t>Dibuje el diagrama:</w:t>
      </w:r>
    </w:p>
    <w:p w:rsidR="00030AB2" w:rsidRPr="00B64E9D" w:rsidRDefault="00030AB2" w:rsidP="00B64E9D">
      <w:pPr>
        <w:rPr>
          <w:rFonts w:eastAsia="Calibri"/>
          <w:b w:val="0"/>
        </w:rPr>
      </w:pPr>
      <w:r w:rsidRPr="00B64E9D">
        <w:rPr>
          <w:rFonts w:eastAsia="Calibri"/>
          <w:b w:val="0"/>
        </w:rPr>
        <w:t>Coloque en un cuadro a la derecha la frase que identifique el efecto (característica de calidad)</w:t>
      </w:r>
    </w:p>
    <w:p w:rsidR="00030AB2" w:rsidRPr="00B64E9D" w:rsidRDefault="00030AB2" w:rsidP="00B64E9D">
      <w:pPr>
        <w:rPr>
          <w:rFonts w:eastAsia="Calibri"/>
          <w:b w:val="0"/>
        </w:rPr>
      </w:pPr>
      <w:r w:rsidRPr="00B64E9D">
        <w:rPr>
          <w:rFonts w:eastAsia="Calibri"/>
          <w:b w:val="0"/>
        </w:rPr>
        <w:t>Trace una línea horizontal hacia la izquierda del cuadro que contiene la frase. A esta línea se le conoce como columna vertebral.</w:t>
      </w:r>
    </w:p>
    <w:p w:rsidR="00030AB2" w:rsidRPr="00B64E9D" w:rsidRDefault="00030AB2" w:rsidP="00B64E9D">
      <w:pPr>
        <w:rPr>
          <w:rFonts w:eastAsia="Calibri"/>
          <w:b w:val="0"/>
        </w:rPr>
      </w:pPr>
      <w:r w:rsidRPr="00B64E9D">
        <w:rPr>
          <w:rFonts w:eastAsia="Calibri"/>
          <w:b w:val="0"/>
        </w:rPr>
        <w:t>Coloque líneas inclinadas que incidan en la columna vertebral  (causas principales).</w:t>
      </w:r>
    </w:p>
    <w:p w:rsidR="00030AB2" w:rsidRPr="00B64E9D" w:rsidRDefault="00030AB2" w:rsidP="00B64E9D">
      <w:pPr>
        <w:rPr>
          <w:rFonts w:eastAsia="Calibri"/>
          <w:b w:val="0"/>
        </w:rPr>
      </w:pPr>
      <w:r w:rsidRPr="00B64E9D">
        <w:rPr>
          <w:rFonts w:eastAsia="Calibri"/>
          <w:b w:val="0"/>
        </w:rPr>
        <w:t>Dibuje líneas horizontales con flechas que incidan en las líneas inclinadas conforme a la clasificación de las causas (causas secundarias)</w:t>
      </w:r>
    </w:p>
    <w:p w:rsidR="00030AB2" w:rsidRPr="00B64E9D" w:rsidRDefault="00030AB2" w:rsidP="00B64E9D">
      <w:pPr>
        <w:rPr>
          <w:rFonts w:eastAsia="Calibri"/>
          <w:b w:val="0"/>
        </w:rPr>
      </w:pPr>
      <w:r w:rsidRPr="00B64E9D">
        <w:rPr>
          <w:rFonts w:eastAsia="Calibri"/>
          <w:b w:val="0"/>
        </w:rPr>
        <w:lastRenderedPageBreak/>
        <w:t>Dibuje líneas inclinadas que incidan en las líneas de las causas secundarias (causas terciarias)</w:t>
      </w:r>
    </w:p>
    <w:p w:rsidR="00030AB2" w:rsidRPr="00B64E9D" w:rsidRDefault="00030AB2" w:rsidP="00B64E9D">
      <w:pPr>
        <w:rPr>
          <w:rFonts w:eastAsia="Calibri"/>
          <w:b w:val="0"/>
        </w:rPr>
      </w:pPr>
    </w:p>
    <w:p w:rsidR="00030AB2" w:rsidRPr="00B64E9D" w:rsidRDefault="00030AB2" w:rsidP="00B64E9D">
      <w:pPr>
        <w:rPr>
          <w:rFonts w:eastAsia="Calibri"/>
          <w:b w:val="0"/>
        </w:rPr>
      </w:pPr>
      <w:r w:rsidRPr="00B64E9D">
        <w:rPr>
          <w:rFonts w:eastAsia="Calibri"/>
          <w:b w:val="0"/>
        </w:rPr>
        <w:t>Clasifique las causas derivadas de la lluvia de ideas, de la siguiente manera:</w:t>
      </w:r>
    </w:p>
    <w:p w:rsidR="00030AB2" w:rsidRPr="00B64E9D" w:rsidRDefault="00030AB2" w:rsidP="00B64E9D">
      <w:pPr>
        <w:rPr>
          <w:rFonts w:eastAsia="Calibri"/>
          <w:b w:val="0"/>
        </w:rPr>
      </w:pPr>
      <w:r w:rsidRPr="00B64E9D">
        <w:rPr>
          <w:rFonts w:eastAsia="Calibri"/>
          <w:b w:val="0"/>
        </w:rPr>
        <w:t>-      Causas principales.</w:t>
      </w:r>
    </w:p>
    <w:p w:rsidR="00030AB2" w:rsidRPr="00B64E9D" w:rsidRDefault="00030AB2" w:rsidP="00B64E9D">
      <w:pPr>
        <w:rPr>
          <w:rFonts w:eastAsia="Calibri"/>
          <w:b w:val="0"/>
        </w:rPr>
      </w:pPr>
      <w:r w:rsidRPr="00B64E9D">
        <w:rPr>
          <w:rFonts w:eastAsia="Calibri"/>
          <w:b w:val="0"/>
        </w:rPr>
        <w:t xml:space="preserve"> Causas secundarias.</w:t>
      </w:r>
    </w:p>
    <w:p w:rsidR="00030AB2" w:rsidRPr="00B64E9D" w:rsidRDefault="00030AB2" w:rsidP="00B64E9D">
      <w:pPr>
        <w:rPr>
          <w:rFonts w:eastAsia="Calibri"/>
          <w:b w:val="0"/>
        </w:rPr>
      </w:pPr>
      <w:r w:rsidRPr="00B64E9D">
        <w:rPr>
          <w:rFonts w:eastAsia="Calibri"/>
          <w:b w:val="0"/>
        </w:rPr>
        <w:t xml:space="preserve"> Causas terciarias.</w:t>
      </w:r>
    </w:p>
    <w:p w:rsidR="00030AB2" w:rsidRPr="00B64E9D" w:rsidRDefault="00030AB2" w:rsidP="00B64E9D">
      <w:pPr>
        <w:rPr>
          <w:rFonts w:eastAsia="Calibri"/>
          <w:b w:val="0"/>
        </w:rPr>
      </w:pPr>
      <w:r w:rsidRPr="00B64E9D">
        <w:rPr>
          <w:rFonts w:eastAsia="Calibri"/>
          <w:b w:val="0"/>
        </w:rPr>
        <w:t>Jerarquice las causas por grado de importancia y defina aquellas que tengan un efecto relevante sobre la característica específica.</w:t>
      </w:r>
    </w:p>
    <w:p w:rsidR="00030AB2" w:rsidRPr="00B64E9D" w:rsidRDefault="00030AB2" w:rsidP="00B64E9D">
      <w:pPr>
        <w:rPr>
          <w:rFonts w:eastAsia="Calibri"/>
          <w:b w:val="0"/>
        </w:rPr>
      </w:pPr>
      <w:r w:rsidRPr="00B64E9D">
        <w:rPr>
          <w:rFonts w:eastAsia="Calibri"/>
          <w:b w:val="0"/>
        </w:rPr>
        <w:t>Elabore y ejecute un programa de corrección de las causas relevantes.</w:t>
      </w:r>
    </w:p>
    <w:p w:rsidR="00030AB2" w:rsidRPr="00B64E9D" w:rsidRDefault="00030AB2" w:rsidP="00B64E9D">
      <w:pPr>
        <w:rPr>
          <w:rFonts w:eastAsia="Calibri"/>
          <w:b w:val="0"/>
        </w:rPr>
      </w:pPr>
    </w:p>
    <w:p w:rsidR="00030AB2" w:rsidRPr="00B64E9D" w:rsidRDefault="00030AB2" w:rsidP="00B64E9D">
      <w:pPr>
        <w:rPr>
          <w:rFonts w:eastAsia="Calibri"/>
          <w:b w:val="0"/>
        </w:rPr>
      </w:pPr>
      <w:r w:rsidRPr="00B64E9D">
        <w:rPr>
          <w:rFonts w:eastAsia="Calibri"/>
          <w:b w:val="0"/>
          <w:noProof/>
          <w:lang w:val="es-ES" w:eastAsia="es-ES"/>
        </w:rPr>
        <w:drawing>
          <wp:inline distT="0" distB="0" distL="0" distR="0">
            <wp:extent cx="4762500" cy="2238375"/>
            <wp:effectExtent l="0" t="0" r="0" b="0"/>
            <wp:docPr id="21" name="Imagen 1"/>
            <wp:cNvGraphicFramePr/>
            <a:graphic xmlns:a="http://schemas.openxmlformats.org/drawingml/2006/main">
              <a:graphicData uri="http://schemas.openxmlformats.org/drawingml/2006/picture">
                <pic:pic xmlns:pic="http://schemas.openxmlformats.org/drawingml/2006/picture">
                  <pic:nvPicPr>
                    <pic:cNvPr id="28676" name="Picture 3"/>
                    <pic:cNvPicPr>
                      <a:picLocks noChangeArrowheads="1"/>
                    </pic:cNvPicPr>
                  </pic:nvPicPr>
                  <pic:blipFill>
                    <a:blip r:embed="rId22" cstate="print"/>
                    <a:srcRect/>
                    <a:stretch>
                      <a:fillRect/>
                    </a:stretch>
                  </pic:blipFill>
                  <pic:spPr bwMode="auto">
                    <a:xfrm>
                      <a:off x="0" y="0"/>
                      <a:ext cx="4766307" cy="2240164"/>
                    </a:xfrm>
                    <a:prstGeom prst="rect">
                      <a:avLst/>
                    </a:prstGeom>
                    <a:noFill/>
                    <a:ln w="9525">
                      <a:noFill/>
                      <a:miter lim="800000"/>
                      <a:headEnd/>
                      <a:tailEnd/>
                    </a:ln>
                  </pic:spPr>
                </pic:pic>
              </a:graphicData>
            </a:graphic>
          </wp:inline>
        </w:drawing>
      </w:r>
    </w:p>
    <w:p w:rsidR="00030AB2" w:rsidRPr="00B64E9D" w:rsidRDefault="00030AB2" w:rsidP="00B64E9D">
      <w:pPr>
        <w:rPr>
          <w:b w:val="0"/>
        </w:rPr>
      </w:pPr>
    </w:p>
    <w:p w:rsidR="00030AB2" w:rsidRPr="00B64E9D" w:rsidRDefault="00030AB2" w:rsidP="00B64E9D">
      <w:pPr>
        <w:rPr>
          <w:b w:val="0"/>
        </w:rPr>
      </w:pPr>
    </w:p>
    <w:p w:rsidR="00030AB2" w:rsidRPr="00B64E9D" w:rsidRDefault="00030AB2" w:rsidP="00B64E9D">
      <w:pPr>
        <w:rPr>
          <w:b w:val="0"/>
        </w:rPr>
      </w:pPr>
      <w:r w:rsidRPr="00B64E9D">
        <w:rPr>
          <w:b w:val="0"/>
        </w:rPr>
        <w:t>Principales aplicaciones</w:t>
      </w:r>
    </w:p>
    <w:p w:rsidR="00030AB2" w:rsidRPr="00B64E9D" w:rsidRDefault="00030AB2" w:rsidP="00B64E9D">
      <w:pPr>
        <w:rPr>
          <w:b w:val="0"/>
        </w:rPr>
      </w:pPr>
      <w:r w:rsidRPr="00B64E9D">
        <w:rPr>
          <w:b w:val="0"/>
        </w:rPr>
        <w:t>1. Describir el defecto o la característica de la calidad.</w:t>
      </w:r>
    </w:p>
    <w:p w:rsidR="00030AB2" w:rsidRPr="00B64E9D" w:rsidRDefault="00030AB2" w:rsidP="00B64E9D">
      <w:pPr>
        <w:rPr>
          <w:b w:val="0"/>
        </w:rPr>
      </w:pPr>
      <w:r w:rsidRPr="00B64E9D">
        <w:rPr>
          <w:b w:val="0"/>
        </w:rPr>
        <w:t>2. seleccionar una característica de la calidad y escribirla en el extremo derecho de la flecha horizontal principal.</w:t>
      </w:r>
    </w:p>
    <w:p w:rsidR="00030AB2" w:rsidRPr="00B64E9D" w:rsidRDefault="00030AB2" w:rsidP="00B64E9D">
      <w:pPr>
        <w:rPr>
          <w:b w:val="0"/>
        </w:rPr>
      </w:pPr>
      <w:r w:rsidRPr="00B64E9D">
        <w:rPr>
          <w:b w:val="0"/>
        </w:rPr>
        <w:t>3. Elaborar una lista con todos los factores que podrían tener influencia sobra la característica de la calidad con la participación de todos los integrantes del equipo de trabajo. Se recomienda aplicar la técnica de “lluvia de ideas”.</w:t>
      </w:r>
    </w:p>
    <w:p w:rsidR="00030AB2" w:rsidRPr="00B64E9D" w:rsidRDefault="00030AB2" w:rsidP="00B64E9D">
      <w:pPr>
        <w:rPr>
          <w:b w:val="0"/>
        </w:rPr>
      </w:pPr>
      <w:r w:rsidRPr="00B64E9D">
        <w:rPr>
          <w:b w:val="0"/>
        </w:rPr>
        <w:lastRenderedPageBreak/>
        <w:t xml:space="preserve">4. Estratificar estos factores de acuerdo a las 4 </w:t>
      </w:r>
      <w:proofErr w:type="spellStart"/>
      <w:r w:rsidRPr="00B64E9D">
        <w:rPr>
          <w:b w:val="0"/>
        </w:rPr>
        <w:t>M’s</w:t>
      </w:r>
      <w:proofErr w:type="spellEnd"/>
      <w:r w:rsidRPr="00B64E9D">
        <w:rPr>
          <w:b w:val="0"/>
        </w:rPr>
        <w:t xml:space="preserve">. Sobre las ramas de los factores principales anotar los </w:t>
      </w:r>
      <w:proofErr w:type="spellStart"/>
      <w:r w:rsidRPr="00B64E9D">
        <w:rPr>
          <w:b w:val="0"/>
        </w:rPr>
        <w:t>subfactores</w:t>
      </w:r>
      <w:proofErr w:type="spellEnd"/>
      <w:r w:rsidRPr="00B64E9D">
        <w:rPr>
          <w:b w:val="0"/>
        </w:rPr>
        <w:t xml:space="preserve"> que afectan o influencian los principales.</w:t>
      </w:r>
    </w:p>
    <w:p w:rsidR="006B6CD4" w:rsidRPr="00B64E9D" w:rsidRDefault="006B6CD4" w:rsidP="00B64E9D">
      <w:pPr>
        <w:rPr>
          <w:b w:val="0"/>
        </w:rPr>
      </w:pPr>
    </w:p>
    <w:p w:rsidR="006B6CD4" w:rsidRPr="00B64E9D" w:rsidRDefault="005E2580" w:rsidP="00B64E9D">
      <w:pPr>
        <w:rPr>
          <w:b w:val="0"/>
          <w:lang w:val="es-MX"/>
        </w:rPr>
      </w:pPr>
      <w:r w:rsidRPr="00B64E9D">
        <w:rPr>
          <w:b w:val="0"/>
          <w:lang w:val="es-MX"/>
        </w:rPr>
        <w:t>Ejemplo:</w:t>
      </w:r>
    </w:p>
    <w:p w:rsidR="005E2580" w:rsidRPr="00B64E9D" w:rsidRDefault="005E2580" w:rsidP="00B64E9D">
      <w:pPr>
        <w:rPr>
          <w:b w:val="0"/>
          <w:lang w:val="es-MX"/>
        </w:rPr>
      </w:pPr>
    </w:p>
    <w:p w:rsidR="006B6CD4" w:rsidRPr="00B64E9D" w:rsidRDefault="006B6CD4" w:rsidP="00B64E9D">
      <w:pPr>
        <w:rPr>
          <w:b w:val="0"/>
          <w:lang w:val="es-MX"/>
        </w:rPr>
      </w:pPr>
    </w:p>
    <w:p w:rsidR="006B6CD4" w:rsidRPr="00B64E9D" w:rsidRDefault="005E2580" w:rsidP="00B64E9D">
      <w:pPr>
        <w:rPr>
          <w:b w:val="0"/>
          <w:lang w:val="es-MX"/>
        </w:rPr>
      </w:pPr>
      <w:r w:rsidRPr="00B64E9D">
        <w:rPr>
          <w:b w:val="0"/>
          <w:noProof/>
          <w:lang w:val="es-ES" w:eastAsia="es-ES"/>
        </w:rPr>
        <w:drawing>
          <wp:inline distT="0" distB="0" distL="0" distR="0">
            <wp:extent cx="4791847" cy="3056372"/>
            <wp:effectExtent l="19050" t="0" r="8753" b="0"/>
            <wp:docPr id="2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srcRect/>
                    <a:stretch>
                      <a:fillRect/>
                    </a:stretch>
                  </pic:blipFill>
                  <pic:spPr bwMode="auto">
                    <a:xfrm>
                      <a:off x="0" y="0"/>
                      <a:ext cx="4788333" cy="3054130"/>
                    </a:xfrm>
                    <a:prstGeom prst="rect">
                      <a:avLst/>
                    </a:prstGeom>
                    <a:noFill/>
                    <a:ln w="9525">
                      <a:noFill/>
                      <a:miter lim="800000"/>
                      <a:headEnd/>
                      <a:tailEnd/>
                    </a:ln>
                  </pic:spPr>
                </pic:pic>
              </a:graphicData>
            </a:graphic>
          </wp:inline>
        </w:drawing>
      </w:r>
    </w:p>
    <w:p w:rsidR="005E2580" w:rsidRPr="006C0B9B" w:rsidRDefault="005E2580" w:rsidP="00B64E9D">
      <w:pPr>
        <w:pStyle w:val="NormalWeb"/>
        <w:rPr>
          <w:u w:val="single"/>
        </w:rPr>
      </w:pPr>
      <w:r w:rsidRPr="006C0B9B">
        <w:rPr>
          <w:u w:val="single"/>
        </w:rPr>
        <w:t>4. HISTOGRAMA</w:t>
      </w:r>
    </w:p>
    <w:p w:rsidR="005E2580" w:rsidRPr="00B64E9D" w:rsidRDefault="005E2580" w:rsidP="00B64E9D">
      <w:pPr>
        <w:rPr>
          <w:b w:val="0"/>
        </w:rPr>
      </w:pPr>
      <w:r w:rsidRPr="00B64E9D">
        <w:rPr>
          <w:b w:val="0"/>
        </w:rPr>
        <w:t>Es la presentación de datos en forma ordenada, mediante un grafico constituido por rectángulos de igual ancho y altura proporcional a las cantidades que representan</w:t>
      </w:r>
    </w:p>
    <w:p w:rsidR="005E2580" w:rsidRPr="00B64E9D" w:rsidRDefault="005E2580" w:rsidP="00B64E9D">
      <w:pPr>
        <w:rPr>
          <w:b w:val="0"/>
        </w:rPr>
      </w:pPr>
    </w:p>
    <w:p w:rsidR="005E2580" w:rsidRPr="00B64E9D" w:rsidRDefault="005E2580" w:rsidP="00B64E9D">
      <w:pPr>
        <w:rPr>
          <w:b w:val="0"/>
        </w:rPr>
      </w:pPr>
      <w:r w:rsidRPr="00B64E9D">
        <w:rPr>
          <w:b w:val="0"/>
        </w:rPr>
        <w:t>Objetivo</w:t>
      </w:r>
    </w:p>
    <w:p w:rsidR="005E2580" w:rsidRPr="00B64E9D" w:rsidRDefault="005E2580" w:rsidP="00B64E9D">
      <w:pPr>
        <w:rPr>
          <w:b w:val="0"/>
        </w:rPr>
      </w:pPr>
      <w:r w:rsidRPr="00B64E9D">
        <w:rPr>
          <w:b w:val="0"/>
        </w:rPr>
        <w:t>Permite ver pautas que son difíciles de observar en una simple tabla numérica, además permite resaltar el centro y la dispersión de los datos de la muestra. La sencillez de construcción e interpretación de los histogramas hace de ellos una herramienta efectiva para el análisis elemental de datos. Por otro lado permite clarificar el patrón de variación y por ende desarrollar una explicación razonable de dicha variación.</w:t>
      </w:r>
    </w:p>
    <w:p w:rsidR="005E2580" w:rsidRPr="00B64E9D" w:rsidRDefault="005E2580" w:rsidP="00B64E9D">
      <w:pPr>
        <w:rPr>
          <w:b w:val="0"/>
        </w:rPr>
      </w:pPr>
    </w:p>
    <w:p w:rsidR="005E2580" w:rsidRPr="00B64E9D" w:rsidRDefault="005E2580" w:rsidP="00B64E9D">
      <w:pPr>
        <w:rPr>
          <w:b w:val="0"/>
        </w:rPr>
      </w:pPr>
    </w:p>
    <w:p w:rsidR="005E2580" w:rsidRPr="00B64E9D" w:rsidRDefault="005E2580" w:rsidP="00B64E9D">
      <w:pPr>
        <w:rPr>
          <w:b w:val="0"/>
        </w:rPr>
      </w:pPr>
    </w:p>
    <w:p w:rsidR="005E2580" w:rsidRPr="00B64E9D" w:rsidRDefault="005E2580" w:rsidP="00B64E9D">
      <w:pPr>
        <w:rPr>
          <w:b w:val="0"/>
        </w:rPr>
      </w:pPr>
      <w:r w:rsidRPr="00B64E9D">
        <w:rPr>
          <w:b w:val="0"/>
          <w:noProof/>
          <w:lang w:val="es-ES" w:eastAsia="es-ES"/>
        </w:rPr>
        <w:drawing>
          <wp:inline distT="0" distB="0" distL="0" distR="0">
            <wp:extent cx="5591175" cy="3514725"/>
            <wp:effectExtent l="19050" t="0" r="9525" b="0"/>
            <wp:docPr id="23" name="Imagen 10"/>
            <wp:cNvGraphicFramePr/>
            <a:graphic xmlns:a="http://schemas.openxmlformats.org/drawingml/2006/main">
              <a:graphicData uri="http://schemas.openxmlformats.org/drawingml/2006/picture">
                <pic:pic xmlns:pic="http://schemas.openxmlformats.org/drawingml/2006/picture">
                  <pic:nvPicPr>
                    <pic:cNvPr id="17411" name="Picture 2"/>
                    <pic:cNvPicPr>
                      <a:picLocks noChangeArrowheads="1"/>
                    </pic:cNvPicPr>
                  </pic:nvPicPr>
                  <pic:blipFill>
                    <a:blip r:embed="rId24" cstate="print"/>
                    <a:srcRect/>
                    <a:stretch>
                      <a:fillRect/>
                    </a:stretch>
                  </pic:blipFill>
                  <pic:spPr bwMode="auto">
                    <a:xfrm>
                      <a:off x="0" y="0"/>
                      <a:ext cx="5591175" cy="3514725"/>
                    </a:xfrm>
                    <a:prstGeom prst="rect">
                      <a:avLst/>
                    </a:prstGeom>
                    <a:noFill/>
                    <a:ln w="9525">
                      <a:noFill/>
                      <a:miter lim="800000"/>
                      <a:headEnd/>
                      <a:tailEnd/>
                    </a:ln>
                  </pic:spPr>
                </pic:pic>
              </a:graphicData>
            </a:graphic>
          </wp:inline>
        </w:drawing>
      </w:r>
    </w:p>
    <w:p w:rsidR="005E2580" w:rsidRPr="00B64E9D" w:rsidRDefault="005E2580" w:rsidP="00B64E9D">
      <w:pPr>
        <w:rPr>
          <w:b w:val="0"/>
        </w:rPr>
      </w:pPr>
    </w:p>
    <w:p w:rsidR="005E2580" w:rsidRPr="00B64E9D" w:rsidRDefault="005E2580" w:rsidP="00B64E9D">
      <w:pPr>
        <w:rPr>
          <w:b w:val="0"/>
        </w:rPr>
      </w:pPr>
      <w:r w:rsidRPr="00B64E9D">
        <w:rPr>
          <w:b w:val="0"/>
        </w:rPr>
        <w:t>Metodología de aplicación</w:t>
      </w:r>
    </w:p>
    <w:p w:rsidR="005E2580" w:rsidRPr="00B64E9D" w:rsidRDefault="005E2580" w:rsidP="00B64E9D">
      <w:pPr>
        <w:rPr>
          <w:b w:val="0"/>
        </w:rPr>
      </w:pPr>
    </w:p>
    <w:p w:rsidR="005E2580" w:rsidRPr="00B64E9D" w:rsidRDefault="005E2580" w:rsidP="00B64E9D">
      <w:pPr>
        <w:pStyle w:val="Prrafodelista"/>
        <w:rPr>
          <w:b w:val="0"/>
        </w:rPr>
      </w:pPr>
      <w:proofErr w:type="gramStart"/>
      <w:r w:rsidRPr="00B64E9D">
        <w:rPr>
          <w:b w:val="0"/>
        </w:rPr>
        <w:t>paso</w:t>
      </w:r>
      <w:proofErr w:type="gramEnd"/>
      <w:r w:rsidRPr="00B64E9D">
        <w:rPr>
          <w:b w:val="0"/>
        </w:rPr>
        <w:t xml:space="preserve"> 1 determinar el rango de los datos: rango es igual al dato mayor (d1) menos el dato menor (d2); r = d1 - d2</w:t>
      </w:r>
    </w:p>
    <w:p w:rsidR="005E2580" w:rsidRPr="00B64E9D" w:rsidRDefault="005E2580" w:rsidP="00B64E9D">
      <w:pPr>
        <w:pStyle w:val="Prrafodelista"/>
        <w:rPr>
          <w:b w:val="0"/>
        </w:rPr>
      </w:pPr>
      <w:proofErr w:type="gramStart"/>
      <w:r w:rsidRPr="00B64E9D">
        <w:rPr>
          <w:b w:val="0"/>
        </w:rPr>
        <w:t>paso</w:t>
      </w:r>
      <w:proofErr w:type="gramEnd"/>
      <w:r w:rsidRPr="00B64E9D">
        <w:rPr>
          <w:b w:val="0"/>
        </w:rPr>
        <w:t xml:space="preserve"> 2 cálculo del número de clase: un criterio usado frecuentemente es que el número de clases debe ser aproximadamente la raíz cuadrada del número de datos, por ejemplo, la raíz cuadrada de 30 (número de artículos) es mayor que cinco, por lo que se seleccionan seis clases.   </w:t>
      </w:r>
      <w:proofErr w:type="spellStart"/>
      <w:r w:rsidRPr="00B64E9D">
        <w:rPr>
          <w:b w:val="0"/>
        </w:rPr>
        <w:t>Nc</w:t>
      </w:r>
      <w:proofErr w:type="spellEnd"/>
      <w:r w:rsidRPr="00B64E9D">
        <w:rPr>
          <w:b w:val="0"/>
        </w:rPr>
        <w:t xml:space="preserve"> = 6</w:t>
      </w:r>
    </w:p>
    <w:p w:rsidR="005E2580" w:rsidRPr="00B64E9D" w:rsidRDefault="005E2580" w:rsidP="00B64E9D">
      <w:pPr>
        <w:pStyle w:val="Prrafodelista"/>
        <w:rPr>
          <w:b w:val="0"/>
        </w:rPr>
      </w:pPr>
      <w:proofErr w:type="gramStart"/>
      <w:r w:rsidRPr="00B64E9D">
        <w:rPr>
          <w:b w:val="0"/>
        </w:rPr>
        <w:t>paso</w:t>
      </w:r>
      <w:proofErr w:type="gramEnd"/>
      <w:r w:rsidRPr="00B64E9D">
        <w:rPr>
          <w:b w:val="0"/>
        </w:rPr>
        <w:t xml:space="preserve"> 3 cálculo de longitud de clase: es igual a la división entre el rango y el número clase (aproximar a número más cercano). </w:t>
      </w:r>
      <w:proofErr w:type="spellStart"/>
      <w:proofErr w:type="gramStart"/>
      <w:r w:rsidRPr="00B64E9D">
        <w:rPr>
          <w:b w:val="0"/>
        </w:rPr>
        <w:t>lc</w:t>
      </w:r>
      <w:proofErr w:type="spellEnd"/>
      <w:proofErr w:type="gramEnd"/>
      <w:r w:rsidRPr="00B64E9D">
        <w:rPr>
          <w:b w:val="0"/>
        </w:rPr>
        <w:t xml:space="preserve"> = r / </w:t>
      </w:r>
      <w:proofErr w:type="spellStart"/>
      <w:r w:rsidRPr="00B64E9D">
        <w:rPr>
          <w:b w:val="0"/>
        </w:rPr>
        <w:t>nc</w:t>
      </w:r>
      <w:proofErr w:type="spellEnd"/>
    </w:p>
    <w:p w:rsidR="005E2580" w:rsidRPr="00B64E9D" w:rsidRDefault="005E2580" w:rsidP="00B64E9D">
      <w:pPr>
        <w:pStyle w:val="Prrafodelista"/>
        <w:rPr>
          <w:b w:val="0"/>
        </w:rPr>
      </w:pPr>
      <w:proofErr w:type="gramStart"/>
      <w:r w:rsidRPr="00B64E9D">
        <w:rPr>
          <w:b w:val="0"/>
        </w:rPr>
        <w:t>paso</w:t>
      </w:r>
      <w:proofErr w:type="gramEnd"/>
      <w:r w:rsidRPr="00B64E9D">
        <w:rPr>
          <w:b w:val="0"/>
        </w:rPr>
        <w:t xml:space="preserve"> 4 construir los intervalos de clases: los intervalos resultan de dividir el rango de los datos en relación al resultado del paso 2 en intervalos iguales.</w:t>
      </w:r>
    </w:p>
    <w:p w:rsidR="005E2580" w:rsidRPr="00B64E9D" w:rsidRDefault="005E2580" w:rsidP="00B64E9D">
      <w:pPr>
        <w:pStyle w:val="Prrafodelista"/>
        <w:rPr>
          <w:b w:val="0"/>
        </w:rPr>
      </w:pPr>
      <w:proofErr w:type="gramStart"/>
      <w:r w:rsidRPr="00B64E9D">
        <w:rPr>
          <w:b w:val="0"/>
        </w:rPr>
        <w:t>paso</w:t>
      </w:r>
      <w:proofErr w:type="gramEnd"/>
      <w:r w:rsidRPr="00B64E9D">
        <w:rPr>
          <w:b w:val="0"/>
        </w:rPr>
        <w:t xml:space="preserve"> 5 realizar tabla de frecuencias: en el se exponen la frecuencia de cada intervalo de clase y en ocasiones, según sea necesario, la frecuencia </w:t>
      </w:r>
      <w:r w:rsidRPr="00B64E9D">
        <w:rPr>
          <w:b w:val="0"/>
        </w:rPr>
        <w:lastRenderedPageBreak/>
        <w:t>acumulada (se obtiene de dividir cada frecuencia con el total de la muestra y se suman progresivamente)</w:t>
      </w:r>
    </w:p>
    <w:p w:rsidR="005E2580" w:rsidRPr="00B64E9D" w:rsidRDefault="005E2580" w:rsidP="00B64E9D">
      <w:pPr>
        <w:pStyle w:val="Prrafodelista"/>
        <w:rPr>
          <w:b w:val="0"/>
        </w:rPr>
      </w:pPr>
      <w:r w:rsidRPr="00B64E9D">
        <w:rPr>
          <w:b w:val="0"/>
        </w:rPr>
        <w:t>nota: la frecuencia es el número de veces que se repite un dato</w:t>
      </w:r>
    </w:p>
    <w:p w:rsidR="005E2580" w:rsidRPr="00B64E9D" w:rsidRDefault="005E2580" w:rsidP="00B64E9D">
      <w:pPr>
        <w:pStyle w:val="Prrafodelista"/>
        <w:rPr>
          <w:b w:val="0"/>
        </w:rPr>
      </w:pPr>
      <w:proofErr w:type="gramStart"/>
      <w:r w:rsidRPr="00B64E9D">
        <w:rPr>
          <w:b w:val="0"/>
        </w:rPr>
        <w:t>paso</w:t>
      </w:r>
      <w:proofErr w:type="gramEnd"/>
      <w:r w:rsidRPr="00B64E9D">
        <w:rPr>
          <w:b w:val="0"/>
        </w:rPr>
        <w:t xml:space="preserve"> 6 graficar el histograma: se hace un gráfico de barras, las bases de las barras son los intervalos de clases y altura son la frecuencia de las clases. </w:t>
      </w:r>
      <w:proofErr w:type="gramStart"/>
      <w:r w:rsidRPr="00B64E9D">
        <w:rPr>
          <w:b w:val="0"/>
        </w:rPr>
        <w:t>si</w:t>
      </w:r>
      <w:proofErr w:type="gramEnd"/>
      <w:r w:rsidRPr="00B64E9D">
        <w:rPr>
          <w:b w:val="0"/>
        </w:rPr>
        <w:t xml:space="preserve"> se unen los puntos medios de las bases superiores de los rectángulos se obtiene el polígono de frecuencias.</w:t>
      </w:r>
    </w:p>
    <w:p w:rsidR="005E2580" w:rsidRPr="00B64E9D" w:rsidRDefault="005E2580" w:rsidP="00B64E9D">
      <w:pPr>
        <w:pStyle w:val="Prrafodelista"/>
        <w:rPr>
          <w:b w:val="0"/>
        </w:rPr>
      </w:pPr>
      <w:proofErr w:type="gramStart"/>
      <w:r w:rsidRPr="00B64E9D">
        <w:rPr>
          <w:b w:val="0"/>
        </w:rPr>
        <w:t>paso</w:t>
      </w:r>
      <w:proofErr w:type="gramEnd"/>
      <w:r w:rsidRPr="00B64E9D">
        <w:rPr>
          <w:b w:val="0"/>
        </w:rPr>
        <w:t xml:space="preserve"> 7 identificar y clasificar el patrón de variación; desarrollar una explicación lógica y pertinente del patrón.</w:t>
      </w:r>
    </w:p>
    <w:p w:rsidR="005E2580" w:rsidRPr="00B64E9D" w:rsidRDefault="005E2580" w:rsidP="00B64E9D">
      <w:pPr>
        <w:pStyle w:val="Prrafodelista"/>
        <w:rPr>
          <w:b w:val="0"/>
        </w:rPr>
      </w:pPr>
    </w:p>
    <w:p w:rsidR="005E2580" w:rsidRPr="00B64E9D" w:rsidRDefault="005E2580" w:rsidP="00B64E9D">
      <w:pPr>
        <w:pStyle w:val="NormalWeb"/>
        <w:rPr>
          <w:b w:val="0"/>
        </w:rPr>
      </w:pPr>
      <w:r w:rsidRPr="00B64E9D">
        <w:rPr>
          <w:b w:val="0"/>
        </w:rPr>
        <w:t>Principales aplicaciones</w:t>
      </w:r>
    </w:p>
    <w:p w:rsidR="005E2580" w:rsidRPr="00B64E9D" w:rsidRDefault="005E2580" w:rsidP="00B64E9D">
      <w:pPr>
        <w:pStyle w:val="NormalWeb"/>
        <w:rPr>
          <w:b w:val="0"/>
        </w:rPr>
      </w:pPr>
      <w:r w:rsidRPr="00B64E9D">
        <w:rPr>
          <w:b w:val="0"/>
        </w:rPr>
        <w:t>Muestra el comportamiento del problema siempre apoyado en hechos y datos.</w:t>
      </w:r>
    </w:p>
    <w:p w:rsidR="005E2580" w:rsidRPr="00B64E9D" w:rsidRDefault="005E2580" w:rsidP="00B64E9D">
      <w:pPr>
        <w:pStyle w:val="NormalWeb"/>
        <w:rPr>
          <w:b w:val="0"/>
        </w:rPr>
      </w:pPr>
      <w:r w:rsidRPr="00B64E9D">
        <w:rPr>
          <w:b w:val="0"/>
        </w:rPr>
        <w:t xml:space="preserve">Se usa para visualizar y entender con la finalidad de evidenciar tendencias, comportamientos anormales, variaciones significativas, etc. </w:t>
      </w:r>
    </w:p>
    <w:p w:rsidR="005E2580" w:rsidRPr="00B64E9D" w:rsidRDefault="005E2580" w:rsidP="00B64E9D">
      <w:pPr>
        <w:pStyle w:val="NormalWeb"/>
        <w:rPr>
          <w:b w:val="0"/>
        </w:rPr>
      </w:pPr>
      <w:r w:rsidRPr="00B64E9D">
        <w:rPr>
          <w:b w:val="0"/>
        </w:rPr>
        <w:t>Muestra el comportamiento del problema siempre apoyado en hechos y datos reales.</w:t>
      </w:r>
    </w:p>
    <w:p w:rsidR="005E2580" w:rsidRPr="00B64E9D" w:rsidRDefault="005E2580" w:rsidP="00B64E9D">
      <w:pPr>
        <w:pStyle w:val="NormalWeb"/>
        <w:rPr>
          <w:b w:val="0"/>
        </w:rPr>
      </w:pPr>
      <w:r w:rsidRPr="00B64E9D">
        <w:rPr>
          <w:b w:val="0"/>
        </w:rPr>
        <w:t>Representa los hechos y datos en forma tal que sea fácil de visualizar y entender con la finalidad de evidenciar tendencias, comportamientos anormales, variaciones significativas, etc.</w:t>
      </w:r>
    </w:p>
    <w:p w:rsidR="005E2580" w:rsidRPr="00B64E9D" w:rsidRDefault="005E2580" w:rsidP="00B64E9D">
      <w:pPr>
        <w:pStyle w:val="NormalWeb"/>
        <w:rPr>
          <w:b w:val="0"/>
        </w:rPr>
      </w:pPr>
      <w:r w:rsidRPr="00B64E9D">
        <w:rPr>
          <w:b w:val="0"/>
        </w:rPr>
        <w:t>Herramienta de diagnóstico que muestra una panorámica de cómo se comporta la distribución  de la variación de los datos, refleja la cantidad de variación propia de los procesos ya sea de producción o de servicio.</w:t>
      </w:r>
    </w:p>
    <w:p w:rsidR="005E2580" w:rsidRPr="00B64E9D" w:rsidRDefault="005E2580" w:rsidP="00B64E9D">
      <w:pPr>
        <w:pStyle w:val="NormalWeb"/>
        <w:rPr>
          <w:b w:val="0"/>
        </w:rPr>
      </w:pPr>
    </w:p>
    <w:p w:rsidR="005E2580" w:rsidRPr="00B64E9D" w:rsidRDefault="005E2580" w:rsidP="00B64E9D">
      <w:pPr>
        <w:pStyle w:val="NormalWeb"/>
        <w:rPr>
          <w:b w:val="0"/>
        </w:rPr>
      </w:pPr>
      <w:r w:rsidRPr="00B64E9D">
        <w:rPr>
          <w:b w:val="0"/>
        </w:rPr>
        <w:t>Ejemplo:</w:t>
      </w:r>
    </w:p>
    <w:p w:rsidR="005E2580" w:rsidRPr="00B64E9D" w:rsidRDefault="005E2580" w:rsidP="00B64E9D">
      <w:pPr>
        <w:rPr>
          <w:b w:val="0"/>
          <w:lang w:val="es-MX"/>
        </w:rPr>
      </w:pPr>
      <w:r w:rsidRPr="00B64E9D">
        <w:rPr>
          <w:b w:val="0"/>
          <w:lang w:val="es-MX"/>
        </w:rPr>
        <w:t xml:space="preserve">De los datos del diagrama de </w:t>
      </w:r>
      <w:proofErr w:type="spellStart"/>
      <w:r w:rsidRPr="00B64E9D">
        <w:rPr>
          <w:b w:val="0"/>
          <w:lang w:val="es-MX"/>
        </w:rPr>
        <w:t>pareto</w:t>
      </w:r>
      <w:proofErr w:type="spellEnd"/>
      <w:r w:rsidRPr="00B64E9D">
        <w:rPr>
          <w:b w:val="0"/>
          <w:lang w:val="es-MX"/>
        </w:rPr>
        <w:t xml:space="preserve"> (fig. 1) realizaremos ahora el histograma</w:t>
      </w:r>
    </w:p>
    <w:p w:rsidR="005E2580" w:rsidRPr="00B64E9D" w:rsidRDefault="005E2580" w:rsidP="00B64E9D">
      <w:pPr>
        <w:rPr>
          <w:b w:val="0"/>
          <w:lang w:val="es-MX"/>
        </w:rPr>
      </w:pPr>
    </w:p>
    <w:p w:rsidR="005E2580" w:rsidRPr="00B64E9D" w:rsidRDefault="005E2580" w:rsidP="00B64E9D">
      <w:pPr>
        <w:pStyle w:val="NormalWeb"/>
        <w:rPr>
          <w:b w:val="0"/>
        </w:rPr>
      </w:pPr>
    </w:p>
    <w:p w:rsidR="005E2580" w:rsidRPr="00B64E9D" w:rsidRDefault="005E2580" w:rsidP="00B64E9D">
      <w:pPr>
        <w:pStyle w:val="NormalWeb"/>
        <w:rPr>
          <w:b w:val="0"/>
        </w:rPr>
      </w:pPr>
      <w:r w:rsidRPr="00B64E9D">
        <w:rPr>
          <w:b w:val="0"/>
          <w:noProof/>
          <w:lang w:val="es-ES" w:eastAsia="es-ES"/>
        </w:rPr>
        <w:lastRenderedPageBreak/>
        <w:drawing>
          <wp:inline distT="0" distB="0" distL="0" distR="0">
            <wp:extent cx="5612130" cy="2112645"/>
            <wp:effectExtent l="19050" t="0" r="26670" b="1905"/>
            <wp:docPr id="24" name="Gráfico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5E2580" w:rsidRPr="00B64E9D" w:rsidRDefault="005E2580" w:rsidP="00B64E9D">
      <w:pPr>
        <w:pStyle w:val="NormalWeb"/>
        <w:rPr>
          <w:b w:val="0"/>
        </w:rPr>
      </w:pPr>
    </w:p>
    <w:p w:rsidR="005E2580" w:rsidRPr="006C0B9B" w:rsidRDefault="005E2580" w:rsidP="00B64E9D">
      <w:pPr>
        <w:pStyle w:val="NormalWeb"/>
        <w:rPr>
          <w:u w:val="single"/>
        </w:rPr>
      </w:pPr>
    </w:p>
    <w:p w:rsidR="005E2580" w:rsidRPr="006C0B9B" w:rsidRDefault="005E2580" w:rsidP="00B64E9D">
      <w:pPr>
        <w:pStyle w:val="NormalWeb"/>
        <w:rPr>
          <w:u w:val="single"/>
        </w:rPr>
      </w:pPr>
      <w:r w:rsidRPr="006C0B9B">
        <w:rPr>
          <w:u w:val="single"/>
        </w:rPr>
        <w:t>5. DIAGRAMA DE DISPERSIÓN</w:t>
      </w:r>
    </w:p>
    <w:p w:rsidR="005E2580" w:rsidRPr="00B64E9D" w:rsidRDefault="005E2580" w:rsidP="00B64E9D">
      <w:pPr>
        <w:rPr>
          <w:b w:val="0"/>
        </w:rPr>
      </w:pPr>
      <w:r w:rsidRPr="00B64E9D">
        <w:rPr>
          <w:b w:val="0"/>
        </w:rPr>
        <w:t>Objetivo</w:t>
      </w:r>
    </w:p>
    <w:p w:rsidR="005E2580" w:rsidRPr="00B64E9D" w:rsidRDefault="005E2580" w:rsidP="00B64E9D">
      <w:pPr>
        <w:rPr>
          <w:b w:val="0"/>
        </w:rPr>
      </w:pPr>
      <w:r w:rsidRPr="00B64E9D">
        <w:rPr>
          <w:b w:val="0"/>
        </w:rPr>
        <w:t>Un diagrama de dispersión es una representación gráfica de la relación entre dos variables, muy utilizada en las fases de Comprobación de teorías e identificación de causas raíz.</w:t>
      </w:r>
    </w:p>
    <w:p w:rsidR="005E2580" w:rsidRPr="00B64E9D" w:rsidRDefault="005E2580" w:rsidP="00B64E9D">
      <w:pPr>
        <w:rPr>
          <w:b w:val="0"/>
        </w:rPr>
      </w:pPr>
    </w:p>
    <w:p w:rsidR="005E2580" w:rsidRPr="00B64E9D" w:rsidRDefault="005E2580" w:rsidP="00B64E9D">
      <w:pPr>
        <w:rPr>
          <w:b w:val="0"/>
        </w:rPr>
      </w:pPr>
      <w:r w:rsidRPr="00B64E9D">
        <w:rPr>
          <w:b w:val="0"/>
        </w:rPr>
        <w:t>El objetivo es establecer el grado de correlación existente entre dos factores, dos variables o dos causa; si existe correlación al controlar la(s) variable(s) independiente(s), se está controlando el efecto del factor dependiente.</w:t>
      </w:r>
    </w:p>
    <w:p w:rsidR="005E2580" w:rsidRPr="00B64E9D" w:rsidRDefault="005E2580" w:rsidP="00B64E9D">
      <w:pPr>
        <w:rPr>
          <w:b w:val="0"/>
        </w:rPr>
      </w:pPr>
    </w:p>
    <w:p w:rsidR="005E2580" w:rsidRPr="00B64E9D" w:rsidRDefault="005E2580" w:rsidP="00B64E9D">
      <w:pPr>
        <w:rPr>
          <w:b w:val="0"/>
        </w:rPr>
      </w:pPr>
    </w:p>
    <w:p w:rsidR="005E2580" w:rsidRPr="00B64E9D" w:rsidRDefault="005E2580" w:rsidP="00B64E9D">
      <w:pPr>
        <w:rPr>
          <w:b w:val="0"/>
        </w:rPr>
      </w:pPr>
      <w:r w:rsidRPr="00B64E9D">
        <w:rPr>
          <w:b w:val="0"/>
          <w:noProof/>
          <w:lang w:val="es-ES" w:eastAsia="es-ES"/>
        </w:rPr>
        <w:lastRenderedPageBreak/>
        <w:drawing>
          <wp:inline distT="0" distB="0" distL="0" distR="0">
            <wp:extent cx="3790950" cy="2714625"/>
            <wp:effectExtent l="19050" t="0" r="0" b="0"/>
            <wp:docPr id="25" name="Objeto 8"/>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2649538" cy="1727200"/>
                      <a:chOff x="1006475" y="4514850"/>
                      <a:chExt cx="2649538" cy="1727200"/>
                    </a:xfrm>
                  </a:grpSpPr>
                  <a:grpSp>
                    <a:nvGrpSpPr>
                      <a:cNvPr id="27697" name="Group 79"/>
                      <a:cNvGrpSpPr>
                        <a:grpSpLocks/>
                      </a:cNvGrpSpPr>
                    </a:nvGrpSpPr>
                    <a:grpSpPr bwMode="auto">
                      <a:xfrm>
                        <a:off x="1006475" y="4514850"/>
                        <a:ext cx="2649538" cy="1727200"/>
                        <a:chOff x="634" y="2844"/>
                        <a:chExt cx="1669" cy="1088"/>
                      </a:xfrm>
                    </a:grpSpPr>
                    <a:grpSp>
                      <a:nvGrpSpPr>
                        <a:cNvPr id="3" name="Group 80"/>
                        <a:cNvGrpSpPr>
                          <a:grpSpLocks/>
                        </a:cNvGrpSpPr>
                      </a:nvGrpSpPr>
                      <a:grpSpPr bwMode="auto">
                        <a:xfrm>
                          <a:off x="634" y="2844"/>
                          <a:ext cx="1669" cy="1088"/>
                          <a:chOff x="634" y="2844"/>
                          <a:chExt cx="1669" cy="1088"/>
                        </a:xfrm>
                      </a:grpSpPr>
                      <a:sp>
                        <a:nvSpPr>
                          <a:cNvPr id="27701" name="Rectangle 81"/>
                          <a:cNvSpPr>
                            <a:spLocks noChangeArrowheads="1"/>
                          </a:cNvSpPr>
                        </a:nvSpPr>
                        <a:spPr bwMode="auto">
                          <a:xfrm>
                            <a:off x="634" y="2844"/>
                            <a:ext cx="261" cy="170"/>
                          </a:xfrm>
                          <a:prstGeom prst="rect">
                            <a:avLst/>
                          </a:prstGeom>
                          <a:noFill/>
                          <a:ln w="28575">
                            <a:solidFill>
                              <a:srgbClr val="FC0128"/>
                            </a:solidFill>
                            <a:miter lim="800000"/>
                            <a:headEnd/>
                            <a:tailEnd/>
                          </a:ln>
                        </a:spPr>
                        <a:txSp>
                          <a:txBody>
                            <a:bodyPr wrap="none" lIns="90488" tIns="44450" rIns="90488" bIns="44450">
                              <a:spAutoFit/>
                            </a:bodyP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pPr defTabSz="762000"/>
                              <a:r>
                                <a:rPr lang="es-ES_tradnl" sz="1000" b="1">
                                  <a:solidFill>
                                    <a:srgbClr val="000000"/>
                                  </a:solidFill>
                                  <a:latin typeface="Arial" charset="0"/>
                                </a:rPr>
                                <a:t>"Y"</a:t>
                              </a:r>
                            </a:p>
                          </a:txBody>
                          <a:useSpRect/>
                        </a:txSp>
                      </a:sp>
                      <a:sp>
                        <a:nvSpPr>
                          <a:cNvPr id="27702" name="Line 82"/>
                          <a:cNvSpPr>
                            <a:spLocks noChangeShapeType="1"/>
                          </a:cNvSpPr>
                        </a:nvSpPr>
                        <a:spPr bwMode="auto">
                          <a:xfrm>
                            <a:off x="932" y="2935"/>
                            <a:ext cx="0" cy="937"/>
                          </a:xfrm>
                          <a:prstGeom prst="line">
                            <a:avLst/>
                          </a:prstGeom>
                          <a:noFill/>
                          <a:ln w="28575">
                            <a:solidFill>
                              <a:srgbClr val="FC0128"/>
                            </a:solidFill>
                            <a:round/>
                            <a:headEn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03" name="Line 83"/>
                          <a:cNvSpPr>
                            <a:spLocks noChangeShapeType="1"/>
                          </a:cNvSpPr>
                        </a:nvSpPr>
                        <a:spPr bwMode="auto">
                          <a:xfrm>
                            <a:off x="899" y="3876"/>
                            <a:ext cx="1196" cy="0"/>
                          </a:xfrm>
                          <a:prstGeom prst="line">
                            <a:avLst/>
                          </a:prstGeom>
                          <a:noFill/>
                          <a:ln w="28575">
                            <a:solidFill>
                              <a:srgbClr val="FC0128"/>
                            </a:solidFill>
                            <a:round/>
                            <a:headEn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04" name="Oval 84"/>
                          <a:cNvSpPr>
                            <a:spLocks noChangeArrowheads="1"/>
                          </a:cNvSpPr>
                        </a:nvSpPr>
                        <a:spPr bwMode="auto">
                          <a:xfrm>
                            <a:off x="1653" y="3428"/>
                            <a:ext cx="6" cy="14"/>
                          </a:xfrm>
                          <a:prstGeom prst="ellipse">
                            <a:avLst/>
                          </a:prstGeom>
                          <a:solidFill>
                            <a:schemeClr val="tx2"/>
                          </a:solidFill>
                          <a:ln w="28575">
                            <a:solidFill>
                              <a:srgbClr val="FC0128"/>
                            </a:solidFill>
                            <a:round/>
                            <a:headEn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05" name="Oval 85"/>
                          <a:cNvSpPr>
                            <a:spLocks noChangeArrowheads="1"/>
                          </a:cNvSpPr>
                        </a:nvSpPr>
                        <a:spPr bwMode="auto">
                          <a:xfrm>
                            <a:off x="1284" y="3639"/>
                            <a:ext cx="8" cy="16"/>
                          </a:xfrm>
                          <a:prstGeom prst="ellipse">
                            <a:avLst/>
                          </a:prstGeom>
                          <a:solidFill>
                            <a:schemeClr val="tx2"/>
                          </a:solidFill>
                          <a:ln w="28575">
                            <a:solidFill>
                              <a:srgbClr val="FC0128"/>
                            </a:solidFill>
                            <a:round/>
                            <a:headEn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06" name="Oval 86"/>
                          <a:cNvSpPr>
                            <a:spLocks noChangeArrowheads="1"/>
                          </a:cNvSpPr>
                        </a:nvSpPr>
                        <a:spPr bwMode="auto">
                          <a:xfrm>
                            <a:off x="1089" y="3673"/>
                            <a:ext cx="8" cy="14"/>
                          </a:xfrm>
                          <a:prstGeom prst="ellipse">
                            <a:avLst/>
                          </a:prstGeom>
                          <a:solidFill>
                            <a:schemeClr val="tx2"/>
                          </a:solidFill>
                          <a:ln w="28575">
                            <a:solidFill>
                              <a:srgbClr val="FC0128"/>
                            </a:solidFill>
                            <a:round/>
                            <a:headEn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07" name="Oval 87"/>
                          <a:cNvSpPr>
                            <a:spLocks noChangeArrowheads="1"/>
                          </a:cNvSpPr>
                        </a:nvSpPr>
                        <a:spPr bwMode="auto">
                          <a:xfrm>
                            <a:off x="1207" y="3483"/>
                            <a:ext cx="8" cy="13"/>
                          </a:xfrm>
                          <a:prstGeom prst="ellipse">
                            <a:avLst/>
                          </a:prstGeom>
                          <a:solidFill>
                            <a:schemeClr val="tx2"/>
                          </a:solidFill>
                          <a:ln w="28575">
                            <a:solidFill>
                              <a:srgbClr val="FC0128"/>
                            </a:solidFill>
                            <a:round/>
                            <a:headEn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08" name="Oval 88"/>
                          <a:cNvSpPr>
                            <a:spLocks noChangeArrowheads="1"/>
                          </a:cNvSpPr>
                        </a:nvSpPr>
                        <a:spPr bwMode="auto">
                          <a:xfrm>
                            <a:off x="1469" y="3428"/>
                            <a:ext cx="10" cy="14"/>
                          </a:xfrm>
                          <a:prstGeom prst="ellipse">
                            <a:avLst/>
                          </a:prstGeom>
                          <a:solidFill>
                            <a:schemeClr val="tx2"/>
                          </a:solidFill>
                          <a:ln w="28575">
                            <a:solidFill>
                              <a:srgbClr val="FC0128"/>
                            </a:solidFill>
                            <a:round/>
                            <a:headEn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09" name="Oval 89"/>
                          <a:cNvSpPr>
                            <a:spLocks noChangeArrowheads="1"/>
                          </a:cNvSpPr>
                        </a:nvSpPr>
                        <a:spPr bwMode="auto">
                          <a:xfrm>
                            <a:off x="1709" y="3379"/>
                            <a:ext cx="9" cy="14"/>
                          </a:xfrm>
                          <a:prstGeom prst="ellipse">
                            <a:avLst/>
                          </a:prstGeom>
                          <a:solidFill>
                            <a:schemeClr val="tx2"/>
                          </a:solidFill>
                          <a:ln w="28575">
                            <a:solidFill>
                              <a:srgbClr val="FC0128"/>
                            </a:solidFill>
                            <a:round/>
                            <a:headEn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10" name="Oval 90"/>
                          <a:cNvSpPr>
                            <a:spLocks noChangeArrowheads="1"/>
                          </a:cNvSpPr>
                        </a:nvSpPr>
                        <a:spPr bwMode="auto">
                          <a:xfrm>
                            <a:off x="1812" y="3309"/>
                            <a:ext cx="7" cy="13"/>
                          </a:xfrm>
                          <a:prstGeom prst="ellipse">
                            <a:avLst/>
                          </a:prstGeom>
                          <a:solidFill>
                            <a:schemeClr val="tx2"/>
                          </a:solidFill>
                          <a:ln w="28575">
                            <a:solidFill>
                              <a:srgbClr val="FC0128"/>
                            </a:solidFill>
                            <a:round/>
                            <a:headEn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11" name="Oval 91"/>
                          <a:cNvSpPr>
                            <a:spLocks noChangeArrowheads="1"/>
                          </a:cNvSpPr>
                        </a:nvSpPr>
                        <a:spPr bwMode="auto">
                          <a:xfrm>
                            <a:off x="1715" y="3255"/>
                            <a:ext cx="10" cy="13"/>
                          </a:xfrm>
                          <a:prstGeom prst="ellipse">
                            <a:avLst/>
                          </a:prstGeom>
                          <a:solidFill>
                            <a:schemeClr val="tx2"/>
                          </a:solidFill>
                          <a:ln w="28575">
                            <a:solidFill>
                              <a:srgbClr val="FC0128"/>
                            </a:solidFill>
                            <a:round/>
                            <a:headEn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12" name="Oval 92"/>
                          <a:cNvSpPr>
                            <a:spLocks noChangeArrowheads="1"/>
                          </a:cNvSpPr>
                        </a:nvSpPr>
                        <a:spPr bwMode="auto">
                          <a:xfrm>
                            <a:off x="1983" y="2972"/>
                            <a:ext cx="8" cy="15"/>
                          </a:xfrm>
                          <a:prstGeom prst="ellipse">
                            <a:avLst/>
                          </a:prstGeom>
                          <a:solidFill>
                            <a:schemeClr val="tx2"/>
                          </a:solidFill>
                          <a:ln w="28575">
                            <a:solidFill>
                              <a:srgbClr val="FC0128"/>
                            </a:solidFill>
                            <a:round/>
                            <a:headEn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13" name="Rectangle 93"/>
                          <a:cNvSpPr>
                            <a:spLocks noChangeArrowheads="1"/>
                          </a:cNvSpPr>
                        </a:nvSpPr>
                        <a:spPr bwMode="auto">
                          <a:xfrm>
                            <a:off x="2051" y="3762"/>
                            <a:ext cx="252" cy="170"/>
                          </a:xfrm>
                          <a:prstGeom prst="rect">
                            <a:avLst/>
                          </a:prstGeom>
                          <a:noFill/>
                          <a:ln w="28575">
                            <a:solidFill>
                              <a:srgbClr val="FC0128"/>
                            </a:solidFill>
                            <a:miter lim="800000"/>
                            <a:headEnd/>
                            <a:tailEnd/>
                          </a:ln>
                        </a:spPr>
                        <a:txSp>
                          <a:txBody>
                            <a:bodyPr wrap="none" lIns="90488" tIns="44450" rIns="90488" bIns="44450">
                              <a:spAutoFit/>
                            </a:bodyP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pPr defTabSz="762000"/>
                              <a:r>
                                <a:rPr lang="es-ES_tradnl" sz="1000" b="1">
                                  <a:solidFill>
                                    <a:srgbClr val="000000"/>
                                  </a:solidFill>
                                  <a:latin typeface="Arial" charset="0"/>
                                </a:rPr>
                                <a:t>"x"</a:t>
                              </a:r>
                            </a:p>
                          </a:txBody>
                          <a:useSpRect/>
                        </a:txSp>
                      </a:sp>
                      <a:sp>
                        <a:nvSpPr>
                          <a:cNvPr id="27714" name="Oval 94"/>
                          <a:cNvSpPr>
                            <a:spLocks noChangeArrowheads="1"/>
                          </a:cNvSpPr>
                        </a:nvSpPr>
                        <a:spPr bwMode="auto">
                          <a:xfrm>
                            <a:off x="1748" y="3424"/>
                            <a:ext cx="8" cy="14"/>
                          </a:xfrm>
                          <a:prstGeom prst="ellipse">
                            <a:avLst/>
                          </a:prstGeom>
                          <a:solidFill>
                            <a:schemeClr val="tx2"/>
                          </a:solidFill>
                          <a:ln w="28575">
                            <a:solidFill>
                              <a:srgbClr val="FC0128"/>
                            </a:solidFill>
                            <a:round/>
                            <a:headEn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15" name="Oval 95"/>
                          <a:cNvSpPr>
                            <a:spLocks noChangeArrowheads="1"/>
                          </a:cNvSpPr>
                        </a:nvSpPr>
                        <a:spPr bwMode="auto">
                          <a:xfrm>
                            <a:off x="1381" y="3635"/>
                            <a:ext cx="9" cy="15"/>
                          </a:xfrm>
                          <a:prstGeom prst="ellipse">
                            <a:avLst/>
                          </a:prstGeom>
                          <a:solidFill>
                            <a:schemeClr val="tx2"/>
                          </a:solidFill>
                          <a:ln w="28575">
                            <a:solidFill>
                              <a:srgbClr val="FC0128"/>
                            </a:solidFill>
                            <a:round/>
                            <a:headEn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16" name="Oval 96"/>
                          <a:cNvSpPr>
                            <a:spLocks noChangeArrowheads="1"/>
                          </a:cNvSpPr>
                        </a:nvSpPr>
                        <a:spPr bwMode="auto">
                          <a:xfrm>
                            <a:off x="1186" y="3667"/>
                            <a:ext cx="9" cy="15"/>
                          </a:xfrm>
                          <a:prstGeom prst="ellipse">
                            <a:avLst/>
                          </a:prstGeom>
                          <a:solidFill>
                            <a:schemeClr val="tx2"/>
                          </a:solidFill>
                          <a:ln w="28575">
                            <a:solidFill>
                              <a:srgbClr val="FC0128"/>
                            </a:solidFill>
                            <a:round/>
                            <a:headEn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17" name="Oval 97"/>
                          <a:cNvSpPr>
                            <a:spLocks noChangeArrowheads="1"/>
                          </a:cNvSpPr>
                        </a:nvSpPr>
                        <a:spPr bwMode="auto">
                          <a:xfrm>
                            <a:off x="1303" y="3478"/>
                            <a:ext cx="10" cy="13"/>
                          </a:xfrm>
                          <a:prstGeom prst="ellipse">
                            <a:avLst/>
                          </a:prstGeom>
                          <a:solidFill>
                            <a:schemeClr val="tx2"/>
                          </a:solidFill>
                          <a:ln w="28575">
                            <a:solidFill>
                              <a:srgbClr val="FC0128"/>
                            </a:solidFill>
                            <a:round/>
                            <a:headEn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18" name="Oval 98"/>
                          <a:cNvSpPr>
                            <a:spLocks noChangeArrowheads="1"/>
                          </a:cNvSpPr>
                        </a:nvSpPr>
                        <a:spPr bwMode="auto">
                          <a:xfrm>
                            <a:off x="1567" y="3424"/>
                            <a:ext cx="7" cy="14"/>
                          </a:xfrm>
                          <a:prstGeom prst="ellipse">
                            <a:avLst/>
                          </a:prstGeom>
                          <a:solidFill>
                            <a:schemeClr val="tx2"/>
                          </a:solidFill>
                          <a:ln w="28575">
                            <a:solidFill>
                              <a:srgbClr val="FC0128"/>
                            </a:solidFill>
                            <a:round/>
                            <a:headEn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19" name="Oval 99"/>
                          <a:cNvSpPr>
                            <a:spLocks noChangeArrowheads="1"/>
                          </a:cNvSpPr>
                        </a:nvSpPr>
                        <a:spPr bwMode="auto">
                          <a:xfrm>
                            <a:off x="1807" y="3375"/>
                            <a:ext cx="8" cy="14"/>
                          </a:xfrm>
                          <a:prstGeom prst="ellipse">
                            <a:avLst/>
                          </a:prstGeom>
                          <a:solidFill>
                            <a:schemeClr val="tx2"/>
                          </a:solidFill>
                          <a:ln w="28575">
                            <a:solidFill>
                              <a:srgbClr val="FC0128"/>
                            </a:solidFill>
                            <a:round/>
                            <a:headEn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20" name="Oval 100"/>
                          <a:cNvSpPr>
                            <a:spLocks noChangeArrowheads="1"/>
                          </a:cNvSpPr>
                        </a:nvSpPr>
                        <a:spPr bwMode="auto">
                          <a:xfrm>
                            <a:off x="1907" y="3305"/>
                            <a:ext cx="10" cy="13"/>
                          </a:xfrm>
                          <a:prstGeom prst="ellipse">
                            <a:avLst/>
                          </a:prstGeom>
                          <a:solidFill>
                            <a:schemeClr val="tx2"/>
                          </a:solidFill>
                          <a:ln w="28575">
                            <a:solidFill>
                              <a:srgbClr val="FC0128"/>
                            </a:solidFill>
                            <a:round/>
                            <a:headEn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21" name="Oval 101"/>
                          <a:cNvSpPr>
                            <a:spLocks noChangeArrowheads="1"/>
                          </a:cNvSpPr>
                        </a:nvSpPr>
                        <a:spPr bwMode="auto">
                          <a:xfrm>
                            <a:off x="1812" y="3250"/>
                            <a:ext cx="7" cy="12"/>
                          </a:xfrm>
                          <a:prstGeom prst="ellipse">
                            <a:avLst/>
                          </a:prstGeom>
                          <a:solidFill>
                            <a:schemeClr val="tx2"/>
                          </a:solidFill>
                          <a:ln w="28575">
                            <a:solidFill>
                              <a:srgbClr val="FC0128"/>
                            </a:solidFill>
                            <a:round/>
                            <a:headEn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22" name="Oval 102"/>
                          <a:cNvSpPr>
                            <a:spLocks noChangeArrowheads="1"/>
                          </a:cNvSpPr>
                        </a:nvSpPr>
                        <a:spPr bwMode="auto">
                          <a:xfrm>
                            <a:off x="2080" y="2968"/>
                            <a:ext cx="8" cy="13"/>
                          </a:xfrm>
                          <a:prstGeom prst="ellipse">
                            <a:avLst/>
                          </a:prstGeom>
                          <a:solidFill>
                            <a:schemeClr val="tx2"/>
                          </a:solidFill>
                          <a:ln w="28575">
                            <a:solidFill>
                              <a:srgbClr val="FC0128"/>
                            </a:solidFill>
                            <a:round/>
                            <a:headEn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23" name="Oval 103"/>
                          <a:cNvSpPr>
                            <a:spLocks noChangeArrowheads="1"/>
                          </a:cNvSpPr>
                        </a:nvSpPr>
                        <a:spPr bwMode="auto">
                          <a:xfrm>
                            <a:off x="1860" y="3198"/>
                            <a:ext cx="7" cy="14"/>
                          </a:xfrm>
                          <a:prstGeom prst="ellipse">
                            <a:avLst/>
                          </a:prstGeom>
                          <a:solidFill>
                            <a:schemeClr val="tx2"/>
                          </a:solidFill>
                          <a:ln w="28575">
                            <a:solidFill>
                              <a:srgbClr val="FC0128"/>
                            </a:solidFill>
                            <a:round/>
                            <a:headEn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24" name="Oval 104"/>
                          <a:cNvSpPr>
                            <a:spLocks noChangeArrowheads="1"/>
                          </a:cNvSpPr>
                        </a:nvSpPr>
                        <a:spPr bwMode="auto">
                          <a:xfrm>
                            <a:off x="1962" y="3127"/>
                            <a:ext cx="8" cy="14"/>
                          </a:xfrm>
                          <a:prstGeom prst="ellipse">
                            <a:avLst/>
                          </a:prstGeom>
                          <a:solidFill>
                            <a:schemeClr val="tx2"/>
                          </a:solidFill>
                          <a:ln w="28575">
                            <a:solidFill>
                              <a:srgbClr val="FC0128"/>
                            </a:solidFill>
                            <a:round/>
                            <a:headEn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25" name="Oval 105"/>
                          <a:cNvSpPr>
                            <a:spLocks noChangeArrowheads="1"/>
                          </a:cNvSpPr>
                        </a:nvSpPr>
                        <a:spPr bwMode="auto">
                          <a:xfrm>
                            <a:off x="1864" y="3074"/>
                            <a:ext cx="10" cy="13"/>
                          </a:xfrm>
                          <a:prstGeom prst="ellipse">
                            <a:avLst/>
                          </a:prstGeom>
                          <a:solidFill>
                            <a:schemeClr val="tx2"/>
                          </a:solidFill>
                          <a:ln w="28575">
                            <a:solidFill>
                              <a:srgbClr val="FC0128"/>
                            </a:solidFill>
                            <a:round/>
                            <a:headEn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26" name="Oval 106"/>
                          <a:cNvSpPr>
                            <a:spLocks noChangeArrowheads="1"/>
                          </a:cNvSpPr>
                        </a:nvSpPr>
                        <a:spPr bwMode="auto">
                          <a:xfrm>
                            <a:off x="1897" y="3241"/>
                            <a:ext cx="9" cy="16"/>
                          </a:xfrm>
                          <a:prstGeom prst="ellipse">
                            <a:avLst/>
                          </a:prstGeom>
                          <a:solidFill>
                            <a:schemeClr val="tx2"/>
                          </a:solidFill>
                          <a:ln w="28575">
                            <a:solidFill>
                              <a:srgbClr val="FC0128"/>
                            </a:solidFill>
                            <a:round/>
                            <a:headEn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27" name="Oval 107"/>
                          <a:cNvSpPr>
                            <a:spLocks noChangeArrowheads="1"/>
                          </a:cNvSpPr>
                        </a:nvSpPr>
                        <a:spPr bwMode="auto">
                          <a:xfrm>
                            <a:off x="1956" y="3194"/>
                            <a:ext cx="9" cy="14"/>
                          </a:xfrm>
                          <a:prstGeom prst="ellipse">
                            <a:avLst/>
                          </a:prstGeom>
                          <a:solidFill>
                            <a:schemeClr val="tx2"/>
                          </a:solidFill>
                          <a:ln w="28575">
                            <a:solidFill>
                              <a:srgbClr val="FC0128"/>
                            </a:solidFill>
                            <a:round/>
                            <a:headEn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28" name="Oval 108"/>
                          <a:cNvSpPr>
                            <a:spLocks noChangeArrowheads="1"/>
                          </a:cNvSpPr>
                        </a:nvSpPr>
                        <a:spPr bwMode="auto">
                          <a:xfrm>
                            <a:off x="2058" y="3121"/>
                            <a:ext cx="9" cy="16"/>
                          </a:xfrm>
                          <a:prstGeom prst="ellipse">
                            <a:avLst/>
                          </a:prstGeom>
                          <a:solidFill>
                            <a:schemeClr val="tx2"/>
                          </a:solidFill>
                          <a:ln w="28575">
                            <a:solidFill>
                              <a:srgbClr val="FC0128"/>
                            </a:solidFill>
                            <a:round/>
                            <a:headEn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29" name="Oval 109"/>
                          <a:cNvSpPr>
                            <a:spLocks noChangeArrowheads="1"/>
                          </a:cNvSpPr>
                        </a:nvSpPr>
                        <a:spPr bwMode="auto">
                          <a:xfrm>
                            <a:off x="1962" y="3069"/>
                            <a:ext cx="8" cy="12"/>
                          </a:xfrm>
                          <a:prstGeom prst="ellipse">
                            <a:avLst/>
                          </a:prstGeom>
                          <a:solidFill>
                            <a:schemeClr val="tx2"/>
                          </a:solidFill>
                          <a:ln w="28575">
                            <a:solidFill>
                              <a:srgbClr val="FC0128"/>
                            </a:solidFill>
                            <a:round/>
                            <a:headEn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30" name="Oval 110"/>
                          <a:cNvSpPr>
                            <a:spLocks noChangeArrowheads="1"/>
                          </a:cNvSpPr>
                        </a:nvSpPr>
                        <a:spPr bwMode="auto">
                          <a:xfrm>
                            <a:off x="1377" y="3563"/>
                            <a:ext cx="7" cy="13"/>
                          </a:xfrm>
                          <a:prstGeom prst="ellipse">
                            <a:avLst/>
                          </a:prstGeom>
                          <a:solidFill>
                            <a:schemeClr val="tx2"/>
                          </a:solidFill>
                          <a:ln w="28575">
                            <a:solidFill>
                              <a:srgbClr val="FC0128"/>
                            </a:solidFill>
                            <a:round/>
                            <a:headEn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31" name="Oval 111"/>
                          <a:cNvSpPr>
                            <a:spLocks noChangeArrowheads="1"/>
                          </a:cNvSpPr>
                        </a:nvSpPr>
                        <a:spPr bwMode="auto">
                          <a:xfrm>
                            <a:off x="1638" y="3507"/>
                            <a:ext cx="10" cy="14"/>
                          </a:xfrm>
                          <a:prstGeom prst="ellipse">
                            <a:avLst/>
                          </a:prstGeom>
                          <a:solidFill>
                            <a:schemeClr val="tx2"/>
                          </a:solidFill>
                          <a:ln w="28575">
                            <a:solidFill>
                              <a:srgbClr val="FC0128"/>
                            </a:solidFill>
                            <a:round/>
                            <a:headEn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32" name="Oval 112"/>
                          <a:cNvSpPr>
                            <a:spLocks noChangeArrowheads="1"/>
                          </a:cNvSpPr>
                        </a:nvSpPr>
                        <a:spPr bwMode="auto">
                          <a:xfrm>
                            <a:off x="1560" y="3581"/>
                            <a:ext cx="8" cy="16"/>
                          </a:xfrm>
                          <a:prstGeom prst="ellipse">
                            <a:avLst/>
                          </a:prstGeom>
                          <a:solidFill>
                            <a:schemeClr val="tx2"/>
                          </a:solidFill>
                          <a:ln w="28575">
                            <a:solidFill>
                              <a:srgbClr val="FC0128"/>
                            </a:solidFill>
                            <a:round/>
                            <a:headEn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33" name="Oval 113"/>
                          <a:cNvSpPr>
                            <a:spLocks noChangeArrowheads="1"/>
                          </a:cNvSpPr>
                        </a:nvSpPr>
                        <a:spPr bwMode="auto">
                          <a:xfrm>
                            <a:off x="1473" y="3557"/>
                            <a:ext cx="9" cy="13"/>
                          </a:xfrm>
                          <a:prstGeom prst="ellipse">
                            <a:avLst/>
                          </a:prstGeom>
                          <a:solidFill>
                            <a:schemeClr val="tx2"/>
                          </a:solidFill>
                          <a:ln w="28575">
                            <a:solidFill>
                              <a:srgbClr val="FC0128"/>
                            </a:solidFill>
                            <a:round/>
                            <a:headEn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34" name="Oval 114"/>
                          <a:cNvSpPr>
                            <a:spLocks noChangeArrowheads="1"/>
                          </a:cNvSpPr>
                        </a:nvSpPr>
                        <a:spPr bwMode="auto">
                          <a:xfrm>
                            <a:off x="1284" y="3563"/>
                            <a:ext cx="8" cy="13"/>
                          </a:xfrm>
                          <a:prstGeom prst="ellipse">
                            <a:avLst/>
                          </a:prstGeom>
                          <a:solidFill>
                            <a:schemeClr val="tx2"/>
                          </a:solidFill>
                          <a:ln w="28575">
                            <a:solidFill>
                              <a:srgbClr val="FC0128"/>
                            </a:solidFill>
                            <a:round/>
                            <a:headEn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sp>
                        <a:nvSpPr>
                          <a:cNvPr id="27735" name="Oval 115"/>
                          <a:cNvSpPr>
                            <a:spLocks noChangeArrowheads="1"/>
                          </a:cNvSpPr>
                        </a:nvSpPr>
                        <a:spPr bwMode="auto">
                          <a:xfrm>
                            <a:off x="1628" y="3321"/>
                            <a:ext cx="9" cy="12"/>
                          </a:xfrm>
                          <a:prstGeom prst="ellipse">
                            <a:avLst/>
                          </a:prstGeom>
                          <a:solidFill>
                            <a:schemeClr val="tx2"/>
                          </a:solidFill>
                          <a:ln w="28575">
                            <a:solidFill>
                              <a:srgbClr val="FC0128"/>
                            </a:solidFill>
                            <a:round/>
                            <a:headEn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grpSp>
                    <a:sp>
                      <a:nvSpPr>
                        <a:cNvPr id="27700" name="Line 116"/>
                        <a:cNvSpPr>
                          <a:spLocks noChangeShapeType="1"/>
                        </a:cNvSpPr>
                      </a:nvSpPr>
                      <a:spPr bwMode="auto">
                        <a:xfrm flipV="1">
                          <a:off x="938" y="2951"/>
                          <a:ext cx="1281" cy="924"/>
                        </a:xfrm>
                        <a:prstGeom prst="line">
                          <a:avLst/>
                        </a:prstGeom>
                        <a:noFill/>
                        <a:ln w="28575">
                          <a:solidFill>
                            <a:srgbClr val="FC0128"/>
                          </a:solidFill>
                          <a:round/>
                          <a:headEnd/>
                          <a:tailEnd/>
                        </a:ln>
                      </a:spPr>
                      <a:txSp>
                        <a:txBody>
                          <a:bodyPr wrap="none" anchor="ctr"/>
                          <a:lstStyle>
                            <a:defPPr>
                              <a:defRPr lang="es-ES_tradnl"/>
                            </a:defPPr>
                            <a:lvl1pPr algn="l" rtl="0" eaLnBrk="0" fontAlgn="base" hangingPunct="0">
                              <a:spcBef>
                                <a:spcPct val="0"/>
                              </a:spcBef>
                              <a:spcAft>
                                <a:spcPct val="0"/>
                              </a:spcAft>
                              <a:defRPr sz="2400" kern="1200">
                                <a:solidFill>
                                  <a:schemeClr val="tx1"/>
                                </a:solidFill>
                                <a:latin typeface="Times New Roman"/>
                                <a:ea typeface="+mn-ea"/>
                                <a:cs typeface="+mn-cs"/>
                              </a:defRPr>
                            </a:lvl1pPr>
                            <a:lvl2pPr marL="457200" algn="l" rtl="0" eaLnBrk="0" fontAlgn="base" hangingPunct="0">
                              <a:spcBef>
                                <a:spcPct val="0"/>
                              </a:spcBef>
                              <a:spcAft>
                                <a:spcPct val="0"/>
                              </a:spcAft>
                              <a:defRPr sz="2400" kern="1200">
                                <a:solidFill>
                                  <a:schemeClr val="tx1"/>
                                </a:solidFill>
                                <a:latin typeface="Times New Roman"/>
                                <a:ea typeface="+mn-ea"/>
                                <a:cs typeface="+mn-cs"/>
                              </a:defRPr>
                            </a:lvl2pPr>
                            <a:lvl3pPr marL="914400" algn="l" rtl="0" eaLnBrk="0" fontAlgn="base" hangingPunct="0">
                              <a:spcBef>
                                <a:spcPct val="0"/>
                              </a:spcBef>
                              <a:spcAft>
                                <a:spcPct val="0"/>
                              </a:spcAft>
                              <a:defRPr sz="2400" kern="1200">
                                <a:solidFill>
                                  <a:schemeClr val="tx1"/>
                                </a:solidFill>
                                <a:latin typeface="Times New Roman"/>
                                <a:ea typeface="+mn-ea"/>
                                <a:cs typeface="+mn-cs"/>
                              </a:defRPr>
                            </a:lvl3pPr>
                            <a:lvl4pPr marL="1371600" algn="l" rtl="0" eaLnBrk="0" fontAlgn="base" hangingPunct="0">
                              <a:spcBef>
                                <a:spcPct val="0"/>
                              </a:spcBef>
                              <a:spcAft>
                                <a:spcPct val="0"/>
                              </a:spcAft>
                              <a:defRPr sz="2400" kern="1200">
                                <a:solidFill>
                                  <a:schemeClr val="tx1"/>
                                </a:solidFill>
                                <a:latin typeface="Times New Roman"/>
                                <a:ea typeface="+mn-ea"/>
                                <a:cs typeface="+mn-cs"/>
                              </a:defRPr>
                            </a:lvl4pPr>
                            <a:lvl5pPr marL="1828800" algn="l" rtl="0" eaLnBrk="0" fontAlgn="base" hangingPunct="0">
                              <a:spcBef>
                                <a:spcPct val="0"/>
                              </a:spcBef>
                              <a:spcAft>
                                <a:spcPct val="0"/>
                              </a:spcAft>
                              <a:defRPr sz="2400" kern="1200">
                                <a:solidFill>
                                  <a:schemeClr val="tx1"/>
                                </a:solidFill>
                                <a:latin typeface="Times New Roman"/>
                                <a:ea typeface="+mn-ea"/>
                                <a:cs typeface="+mn-cs"/>
                              </a:defRPr>
                            </a:lvl5pPr>
                            <a:lvl6pPr marL="2286000" algn="l" defTabSz="914400" rtl="0" eaLnBrk="1" latinLnBrk="0" hangingPunct="1">
                              <a:defRPr sz="2400" kern="1200">
                                <a:solidFill>
                                  <a:schemeClr val="tx1"/>
                                </a:solidFill>
                                <a:latin typeface="Times New Roman"/>
                                <a:ea typeface="+mn-ea"/>
                                <a:cs typeface="+mn-cs"/>
                              </a:defRPr>
                            </a:lvl6pPr>
                            <a:lvl7pPr marL="2743200" algn="l" defTabSz="914400" rtl="0" eaLnBrk="1" latinLnBrk="0" hangingPunct="1">
                              <a:defRPr sz="2400" kern="1200">
                                <a:solidFill>
                                  <a:schemeClr val="tx1"/>
                                </a:solidFill>
                                <a:latin typeface="Times New Roman"/>
                                <a:ea typeface="+mn-ea"/>
                                <a:cs typeface="+mn-cs"/>
                              </a:defRPr>
                            </a:lvl7pPr>
                            <a:lvl8pPr marL="3200400" algn="l" defTabSz="914400" rtl="0" eaLnBrk="1" latinLnBrk="0" hangingPunct="1">
                              <a:defRPr sz="2400" kern="1200">
                                <a:solidFill>
                                  <a:schemeClr val="tx1"/>
                                </a:solidFill>
                                <a:latin typeface="Times New Roman"/>
                                <a:ea typeface="+mn-ea"/>
                                <a:cs typeface="+mn-cs"/>
                              </a:defRPr>
                            </a:lvl8pPr>
                            <a:lvl9pPr marL="3657600" algn="l" defTabSz="914400" rtl="0" eaLnBrk="1" latinLnBrk="0" hangingPunct="1">
                              <a:defRPr sz="2400" kern="1200">
                                <a:solidFill>
                                  <a:schemeClr val="tx1"/>
                                </a:solidFill>
                                <a:latin typeface="Times New Roman"/>
                                <a:ea typeface="+mn-ea"/>
                                <a:cs typeface="+mn-cs"/>
                              </a:defRPr>
                            </a:lvl9pPr>
                          </a:lstStyle>
                          <a:p>
                            <a:endParaRPr lang="es-ES"/>
                          </a:p>
                        </a:txBody>
                        <a:useSpRect/>
                      </a:txSp>
                    </a:sp>
                  </a:grpSp>
                </lc:lockedCanvas>
              </a:graphicData>
            </a:graphic>
          </wp:inline>
        </w:drawing>
      </w:r>
    </w:p>
    <w:p w:rsidR="005E2580" w:rsidRPr="00B64E9D" w:rsidRDefault="005E2580" w:rsidP="00B64E9D">
      <w:pPr>
        <w:rPr>
          <w:b w:val="0"/>
        </w:rPr>
      </w:pPr>
    </w:p>
    <w:p w:rsidR="005E2580" w:rsidRPr="00B64E9D" w:rsidRDefault="005E2580" w:rsidP="00B64E9D">
      <w:pPr>
        <w:rPr>
          <w:b w:val="0"/>
        </w:rPr>
      </w:pPr>
    </w:p>
    <w:p w:rsidR="005E2580" w:rsidRPr="00B64E9D" w:rsidRDefault="005E2580" w:rsidP="00B64E9D">
      <w:pPr>
        <w:rPr>
          <w:b w:val="0"/>
        </w:rPr>
      </w:pPr>
      <w:r w:rsidRPr="00B64E9D">
        <w:rPr>
          <w:b w:val="0"/>
        </w:rPr>
        <w:t>Metodología de aplicación</w:t>
      </w:r>
    </w:p>
    <w:p w:rsidR="005E2580" w:rsidRPr="00B64E9D" w:rsidRDefault="005E2580" w:rsidP="00B64E9D">
      <w:pPr>
        <w:rPr>
          <w:b w:val="0"/>
        </w:rPr>
      </w:pPr>
      <w:r w:rsidRPr="00B64E9D">
        <w:rPr>
          <w:b w:val="0"/>
        </w:rPr>
        <w:t>1. Recolectar de 50 a 100 pares de datos (X</w:t>
      </w:r>
      <w:proofErr w:type="gramStart"/>
      <w:r w:rsidRPr="00B64E9D">
        <w:rPr>
          <w:b w:val="0"/>
        </w:rPr>
        <w:t>,Y</w:t>
      </w:r>
      <w:proofErr w:type="gramEnd"/>
      <w:r w:rsidRPr="00B64E9D">
        <w:rPr>
          <w:b w:val="0"/>
        </w:rPr>
        <w:t>), pero al menos 30 pares, cuyas relaciones se desean estudiar, y preparar una tabla.</w:t>
      </w:r>
    </w:p>
    <w:p w:rsidR="005E2580" w:rsidRPr="00B64E9D" w:rsidRDefault="005E2580" w:rsidP="00B64E9D">
      <w:pPr>
        <w:rPr>
          <w:b w:val="0"/>
        </w:rPr>
      </w:pPr>
      <w:r w:rsidRPr="00B64E9D">
        <w:rPr>
          <w:b w:val="0"/>
        </w:rPr>
        <w:t>2. Decidir las escalas a utilizar en las abscisas y en las ordenadas de manera que ambas longitudes sean aproximadamente iguales. Cuando las variables sean un factor y una característica de la calidad, usar la abscisa para el factor y la ordenada para la característica de la calidad.</w:t>
      </w:r>
    </w:p>
    <w:p w:rsidR="005E2580" w:rsidRPr="00B64E9D" w:rsidRDefault="005E2580" w:rsidP="00B64E9D">
      <w:pPr>
        <w:rPr>
          <w:b w:val="0"/>
        </w:rPr>
      </w:pPr>
      <w:r w:rsidRPr="00B64E9D">
        <w:rPr>
          <w:b w:val="0"/>
        </w:rPr>
        <w:t>3. Registrar los datos en el gráfico. Cuando se obtengan los mismos valores para diferentes observaciones, se registran estos puntos haciendo círculos concéntricos, una o más veces.</w:t>
      </w:r>
    </w:p>
    <w:p w:rsidR="005E2580" w:rsidRPr="00B64E9D" w:rsidRDefault="005E2580" w:rsidP="00B64E9D">
      <w:pPr>
        <w:rPr>
          <w:b w:val="0"/>
        </w:rPr>
      </w:pPr>
      <w:r w:rsidRPr="00B64E9D">
        <w:rPr>
          <w:b w:val="0"/>
        </w:rPr>
        <w:t>4. Registrar todos los aspectos que puedan ser de utilidad, tales como: Titulo del diagrama, periodo de tiempo, numero de pares de datos, títulos y unidades de cada eje, nombre de la persona que hizo el diagrama, etc.</w:t>
      </w:r>
    </w:p>
    <w:p w:rsidR="005E2580" w:rsidRPr="00B64E9D" w:rsidRDefault="005E2580" w:rsidP="00B64E9D">
      <w:pPr>
        <w:rPr>
          <w:b w:val="0"/>
        </w:rPr>
      </w:pPr>
    </w:p>
    <w:p w:rsidR="005E2580" w:rsidRPr="00B64E9D" w:rsidRDefault="005E2580" w:rsidP="00B64E9D">
      <w:pPr>
        <w:rPr>
          <w:b w:val="0"/>
        </w:rPr>
      </w:pPr>
      <w:r w:rsidRPr="00B64E9D">
        <w:rPr>
          <w:b w:val="0"/>
        </w:rPr>
        <w:t>OBSERVACIONES</w:t>
      </w:r>
    </w:p>
    <w:p w:rsidR="005E2580" w:rsidRPr="00B64E9D" w:rsidRDefault="005E2580" w:rsidP="00B64E9D">
      <w:pPr>
        <w:rPr>
          <w:b w:val="0"/>
        </w:rPr>
      </w:pPr>
      <w:r w:rsidRPr="00B64E9D">
        <w:rPr>
          <w:b w:val="0"/>
        </w:rPr>
        <w:t xml:space="preserve">Para interpretar un diagrama de dispersión, primero debemos observar si hay o no puntos alejados en el diagrama. En general los puntos que están muy alejados del grupo principal, son producto de errores de medición o de registro de datos, o </w:t>
      </w:r>
      <w:r w:rsidRPr="00B64E9D">
        <w:rPr>
          <w:b w:val="0"/>
        </w:rPr>
        <w:lastRenderedPageBreak/>
        <w:t>fueron causados por algún cambio en las condiciones de operación. Para el análisis de la regresión (en caso que se hiciera) se debe excluir estos puntos.</w:t>
      </w:r>
    </w:p>
    <w:p w:rsidR="005E2580" w:rsidRPr="00B64E9D" w:rsidRDefault="005E2580" w:rsidP="00B64E9D">
      <w:pPr>
        <w:rPr>
          <w:b w:val="0"/>
        </w:rPr>
      </w:pPr>
      <w:r w:rsidRPr="00B64E9D">
        <w:rPr>
          <w:b w:val="0"/>
        </w:rPr>
        <w:t>Se recomienda realizar regresión para un mejor estudio de la relación entre las variables dependiente e independiente.</w:t>
      </w:r>
    </w:p>
    <w:p w:rsidR="005E2580" w:rsidRPr="00B64E9D" w:rsidRDefault="005E2580" w:rsidP="00B64E9D">
      <w:pPr>
        <w:pStyle w:val="NormalWeb"/>
        <w:rPr>
          <w:b w:val="0"/>
        </w:rPr>
      </w:pPr>
      <w:r w:rsidRPr="00B64E9D">
        <w:rPr>
          <w:b w:val="0"/>
        </w:rPr>
        <w:t>Principales aplicaciones</w:t>
      </w:r>
    </w:p>
    <w:p w:rsidR="005E2580" w:rsidRPr="00B64E9D" w:rsidRDefault="005E2580" w:rsidP="00B64E9D">
      <w:pPr>
        <w:pStyle w:val="NormalWeb"/>
        <w:rPr>
          <w:b w:val="0"/>
        </w:rPr>
      </w:pPr>
      <w:r w:rsidRPr="00B64E9D">
        <w:rPr>
          <w:b w:val="0"/>
        </w:rPr>
        <w:t>Se utilizan para estudiar la variación de un proceso y determinar a que obedece esta variación.</w:t>
      </w:r>
    </w:p>
    <w:p w:rsidR="005E2580" w:rsidRPr="00B64E9D" w:rsidRDefault="005E2580" w:rsidP="00B64E9D">
      <w:pPr>
        <w:rPr>
          <w:b w:val="0"/>
          <w:lang w:eastAsia="es-ES"/>
        </w:rPr>
      </w:pPr>
      <w:r w:rsidRPr="00B64E9D">
        <w:rPr>
          <w:b w:val="0"/>
          <w:lang w:eastAsia="es-ES"/>
        </w:rPr>
        <w:t xml:space="preserve">Estos gráficos son muy útiles para estudiar las propiedades de los productos, los factores variables del proceso, los costos, los errores y otros datos administrativos. </w:t>
      </w:r>
    </w:p>
    <w:p w:rsidR="005E2580" w:rsidRPr="00B64E9D" w:rsidRDefault="005E2580" w:rsidP="00B64E9D">
      <w:pPr>
        <w:rPr>
          <w:b w:val="0"/>
          <w:lang w:eastAsia="es-ES"/>
        </w:rPr>
      </w:pPr>
      <w:r w:rsidRPr="00B64E9D">
        <w:rPr>
          <w:b w:val="0"/>
          <w:lang w:eastAsia="es-ES"/>
        </w:rPr>
        <w:t xml:space="preserve">Muestras si un proceso está bajo control o no </w:t>
      </w:r>
    </w:p>
    <w:p w:rsidR="005E2580" w:rsidRPr="00B64E9D" w:rsidRDefault="005E2580" w:rsidP="00B64E9D">
      <w:pPr>
        <w:rPr>
          <w:b w:val="0"/>
          <w:lang w:eastAsia="es-ES"/>
        </w:rPr>
      </w:pPr>
      <w:r w:rsidRPr="00B64E9D">
        <w:rPr>
          <w:b w:val="0"/>
          <w:lang w:eastAsia="es-ES"/>
        </w:rPr>
        <w:t xml:space="preserve">Indica resultados que requieren una explicación </w:t>
      </w:r>
    </w:p>
    <w:p w:rsidR="005E2580" w:rsidRPr="00B64E9D" w:rsidRDefault="005E2580" w:rsidP="00B64E9D">
      <w:pPr>
        <w:rPr>
          <w:b w:val="0"/>
          <w:lang w:eastAsia="es-ES"/>
        </w:rPr>
      </w:pPr>
      <w:r w:rsidRPr="00B64E9D">
        <w:rPr>
          <w:b w:val="0"/>
          <w:lang w:eastAsia="es-ES"/>
        </w:rPr>
        <w:t xml:space="preserve">Define los límites de capacidad del sistema, los cuales previa comparación con los de especificación pueden determinar los próximos pasos en un proceso de mejora. </w:t>
      </w:r>
    </w:p>
    <w:p w:rsidR="005E2580" w:rsidRPr="00B64E9D" w:rsidRDefault="005E2580" w:rsidP="00B64E9D">
      <w:pPr>
        <w:rPr>
          <w:b w:val="0"/>
          <w:lang w:eastAsia="es-ES"/>
        </w:rPr>
      </w:pPr>
      <w:r w:rsidRPr="00B64E9D">
        <w:rPr>
          <w:b w:val="0"/>
          <w:lang w:eastAsia="es-ES"/>
        </w:rPr>
        <w:t xml:space="preserve">La línea quebrada es la gráfica de control que provee información del estado de un proceso y en ella se indica si el proceso se establece o no. </w:t>
      </w:r>
    </w:p>
    <w:p w:rsidR="005E2580" w:rsidRPr="00B64E9D" w:rsidRDefault="005E2580" w:rsidP="00B64E9D">
      <w:pPr>
        <w:rPr>
          <w:b w:val="0"/>
          <w:lang w:eastAsia="es-ES"/>
        </w:rPr>
      </w:pPr>
      <w:r w:rsidRPr="00B64E9D">
        <w:rPr>
          <w:b w:val="0"/>
          <w:lang w:eastAsia="es-ES"/>
        </w:rPr>
        <w:t xml:space="preserve">En ella se aclara las medidas están relacionadas a los límites de control superior e inferior del proceso, los puntos afuera de los límites de control muestran que el control esta fuera de control. </w:t>
      </w:r>
    </w:p>
    <w:p w:rsidR="005E2580" w:rsidRPr="00B64E9D" w:rsidRDefault="005E2580" w:rsidP="00B64E9D">
      <w:pPr>
        <w:pStyle w:val="NormalWeb"/>
        <w:rPr>
          <w:b w:val="0"/>
        </w:rPr>
      </w:pPr>
    </w:p>
    <w:p w:rsidR="005E2580" w:rsidRPr="00B64E9D" w:rsidRDefault="005E2580" w:rsidP="00B64E9D">
      <w:pPr>
        <w:pStyle w:val="NormalWeb"/>
        <w:rPr>
          <w:b w:val="0"/>
        </w:rPr>
      </w:pPr>
      <w:r w:rsidRPr="00B64E9D">
        <w:rPr>
          <w:b w:val="0"/>
        </w:rPr>
        <w:t>Ejemplo:</w:t>
      </w:r>
    </w:p>
    <w:p w:rsidR="005E2580" w:rsidRPr="00B64E9D" w:rsidRDefault="005E2580" w:rsidP="00B64E9D">
      <w:pPr>
        <w:rPr>
          <w:b w:val="0"/>
          <w:lang w:val="es-MX"/>
        </w:rPr>
      </w:pPr>
    </w:p>
    <w:p w:rsidR="005E2580" w:rsidRPr="00B64E9D" w:rsidRDefault="005E2580" w:rsidP="00B64E9D">
      <w:pPr>
        <w:rPr>
          <w:b w:val="0"/>
          <w:lang w:val="es-MX"/>
        </w:rPr>
      </w:pPr>
      <w:r w:rsidRPr="00B64E9D">
        <w:rPr>
          <w:b w:val="0"/>
          <w:lang w:val="es-MX"/>
        </w:rPr>
        <w:t xml:space="preserve">De los datos del diagrama de </w:t>
      </w:r>
      <w:proofErr w:type="spellStart"/>
      <w:r w:rsidRPr="00B64E9D">
        <w:rPr>
          <w:b w:val="0"/>
          <w:lang w:val="es-MX"/>
        </w:rPr>
        <w:t>pareto</w:t>
      </w:r>
      <w:proofErr w:type="spellEnd"/>
      <w:r w:rsidRPr="00B64E9D">
        <w:rPr>
          <w:b w:val="0"/>
          <w:lang w:val="es-MX"/>
        </w:rPr>
        <w:t xml:space="preserve"> (fig. 1) realizaremos ahora el histograma</w:t>
      </w:r>
    </w:p>
    <w:p w:rsidR="005E2580" w:rsidRPr="00B64E9D" w:rsidRDefault="005E2580" w:rsidP="00B64E9D">
      <w:pPr>
        <w:pStyle w:val="NormalWeb"/>
        <w:rPr>
          <w:b w:val="0"/>
        </w:rPr>
      </w:pPr>
    </w:p>
    <w:p w:rsidR="006B6CD4" w:rsidRPr="00B64E9D" w:rsidRDefault="005E2580" w:rsidP="00B64E9D">
      <w:pPr>
        <w:rPr>
          <w:b w:val="0"/>
          <w:lang w:val="es-MX"/>
        </w:rPr>
      </w:pPr>
      <w:r w:rsidRPr="00B64E9D">
        <w:rPr>
          <w:b w:val="0"/>
          <w:noProof/>
          <w:lang w:val="es-ES" w:eastAsia="es-ES"/>
        </w:rPr>
        <w:lastRenderedPageBreak/>
        <w:drawing>
          <wp:inline distT="0" distB="0" distL="0" distR="0">
            <wp:extent cx="5612130" cy="2658110"/>
            <wp:effectExtent l="19050" t="0" r="26670" b="8890"/>
            <wp:docPr id="26" name="Gráfico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6B6CD4" w:rsidRPr="00B64E9D" w:rsidRDefault="006B6CD4" w:rsidP="00B64E9D">
      <w:pPr>
        <w:rPr>
          <w:b w:val="0"/>
          <w:lang w:val="es-MX"/>
        </w:rPr>
      </w:pPr>
    </w:p>
    <w:p w:rsidR="005E2580" w:rsidRPr="006C0B9B" w:rsidRDefault="005E2580" w:rsidP="00B64E9D">
      <w:pPr>
        <w:pStyle w:val="NormalWeb"/>
        <w:rPr>
          <w:u w:val="single"/>
        </w:rPr>
      </w:pPr>
      <w:r w:rsidRPr="006C0B9B">
        <w:rPr>
          <w:u w:val="single"/>
        </w:rPr>
        <w:t>6. ESTRATIFICACIÓN</w:t>
      </w:r>
    </w:p>
    <w:p w:rsidR="005E2580" w:rsidRPr="00B64E9D" w:rsidRDefault="005E2580" w:rsidP="00B64E9D">
      <w:pPr>
        <w:pStyle w:val="NormalWeb"/>
        <w:rPr>
          <w:b w:val="0"/>
        </w:rPr>
      </w:pPr>
      <w:r w:rsidRPr="00B64E9D">
        <w:rPr>
          <w:b w:val="0"/>
        </w:rPr>
        <w:t>Objetivo</w:t>
      </w:r>
    </w:p>
    <w:p w:rsidR="005E2580" w:rsidRPr="00B64E9D" w:rsidRDefault="005E2580" w:rsidP="00B64E9D">
      <w:pPr>
        <w:pStyle w:val="NormalWeb"/>
        <w:rPr>
          <w:b w:val="0"/>
        </w:rPr>
      </w:pPr>
      <w:r w:rsidRPr="00B64E9D">
        <w:rPr>
          <w:b w:val="0"/>
        </w:rPr>
        <w:t>Consiste en clasificar los datos disponibles por grupos con similares características. A cada grupo se le denomina estrato.</w:t>
      </w:r>
    </w:p>
    <w:p w:rsidR="005E2580" w:rsidRPr="00B64E9D" w:rsidRDefault="005E2580" w:rsidP="00B64E9D">
      <w:pPr>
        <w:pStyle w:val="NormalWeb"/>
        <w:rPr>
          <w:b w:val="0"/>
        </w:rPr>
      </w:pPr>
      <w:r w:rsidRPr="00B64E9D">
        <w:rPr>
          <w:b w:val="0"/>
        </w:rPr>
        <w:t>Los estratos a definir lo serán en función de la situación particular de que se trate, pudiendo establecerse estratificaciones atendiendo a: personal, materiales, maquinaria y equipo, áreas de gestión, tiempo, entorno, localización geográfica.</w:t>
      </w:r>
    </w:p>
    <w:p w:rsidR="005E2580" w:rsidRPr="00B64E9D" w:rsidRDefault="005E2580" w:rsidP="006C0B9B">
      <w:pPr>
        <w:pStyle w:val="NormalWeb"/>
        <w:rPr>
          <w:b w:val="0"/>
        </w:rPr>
      </w:pPr>
      <w:r w:rsidRPr="00B64E9D">
        <w:rPr>
          <w:b w:val="0"/>
        </w:rPr>
        <w:t>El objetivo principal es aislar la causa de un problema, identificando el grado de influencia de ciertos factores en el resultado de un proceso; puede apoyarse y servir de base en distintas herramientas de calidad, el histograma es el modo más habitual de presentarla.</w:t>
      </w:r>
    </w:p>
    <w:p w:rsidR="005E2580" w:rsidRPr="00B64E9D" w:rsidRDefault="005E2580" w:rsidP="00B64E9D">
      <w:pPr>
        <w:pStyle w:val="vspace2"/>
        <w:rPr>
          <w:b w:val="0"/>
        </w:rPr>
      </w:pPr>
      <w:r w:rsidRPr="00B64E9D">
        <w:rPr>
          <w:b w:val="0"/>
        </w:rPr>
        <w:t>Metodología de aplicación</w:t>
      </w:r>
    </w:p>
    <w:p w:rsidR="005E2580" w:rsidRPr="00B64E9D" w:rsidRDefault="005E2580" w:rsidP="00B64E9D">
      <w:pPr>
        <w:pStyle w:val="NormalWeb"/>
        <w:rPr>
          <w:b w:val="0"/>
        </w:rPr>
      </w:pPr>
      <w:r w:rsidRPr="00B64E9D">
        <w:rPr>
          <w:b w:val="0"/>
        </w:rPr>
        <w:t>1.    </w:t>
      </w:r>
      <w:r w:rsidRPr="00B64E9D">
        <w:rPr>
          <w:rStyle w:val="nfasis"/>
          <w:b w:val="0"/>
          <w:bCs w:val="0"/>
        </w:rPr>
        <w:t>Definir el fenómeno o característica a analizar</w:t>
      </w:r>
      <w:r w:rsidRPr="00B64E9D">
        <w:rPr>
          <w:b w:val="0"/>
        </w:rPr>
        <w:t>.</w:t>
      </w:r>
    </w:p>
    <w:p w:rsidR="005E2580" w:rsidRPr="00B64E9D" w:rsidRDefault="005E2580" w:rsidP="00B64E9D">
      <w:pPr>
        <w:pStyle w:val="NormalWeb"/>
        <w:rPr>
          <w:b w:val="0"/>
        </w:rPr>
      </w:pPr>
      <w:r w:rsidRPr="00B64E9D">
        <w:rPr>
          <w:b w:val="0"/>
        </w:rPr>
        <w:t xml:space="preserve">2.     De manera general, </w:t>
      </w:r>
      <w:r w:rsidRPr="00B64E9D">
        <w:rPr>
          <w:rStyle w:val="nfasis"/>
          <w:b w:val="0"/>
          <w:bCs w:val="0"/>
        </w:rPr>
        <w:t>representar los datos</w:t>
      </w:r>
      <w:r w:rsidRPr="00B64E9D">
        <w:rPr>
          <w:b w:val="0"/>
        </w:rPr>
        <w:t xml:space="preserve"> relativos a dicho fenómeno.</w:t>
      </w:r>
    </w:p>
    <w:p w:rsidR="005E2580" w:rsidRPr="00B64E9D" w:rsidRDefault="005E2580" w:rsidP="00B64E9D">
      <w:pPr>
        <w:pStyle w:val="NormalWeb"/>
        <w:rPr>
          <w:b w:val="0"/>
        </w:rPr>
      </w:pPr>
      <w:r w:rsidRPr="00B64E9D">
        <w:rPr>
          <w:b w:val="0"/>
        </w:rPr>
        <w:t>3.    </w:t>
      </w:r>
      <w:r w:rsidRPr="00B64E9D">
        <w:rPr>
          <w:rStyle w:val="nfasis"/>
          <w:b w:val="0"/>
        </w:rPr>
        <w:t>Seleccionar los factores de estratificación</w:t>
      </w:r>
      <w:r w:rsidRPr="00B64E9D">
        <w:rPr>
          <w:b w:val="0"/>
        </w:rPr>
        <w:t>. Los datos los podemos agrupar en función del tiempo (turno, día, semana, estaciones, etc.); de operarios (antigüedad, experiencia, sexo, edad, etc.); máquinas y equipo (modelo, tipo, edad, tecnología, útiles, etc.); o materiales (proveedores, composición, expedición, etc.).</w:t>
      </w:r>
    </w:p>
    <w:p w:rsidR="005E2580" w:rsidRPr="00B64E9D" w:rsidRDefault="005E2580" w:rsidP="00B64E9D">
      <w:pPr>
        <w:pStyle w:val="NormalWeb"/>
        <w:rPr>
          <w:b w:val="0"/>
        </w:rPr>
      </w:pPr>
      <w:r w:rsidRPr="00B64E9D">
        <w:rPr>
          <w:b w:val="0"/>
        </w:rPr>
        <w:lastRenderedPageBreak/>
        <w:t>4.    </w:t>
      </w:r>
      <w:r w:rsidRPr="00B64E9D">
        <w:rPr>
          <w:rStyle w:val="nfasis"/>
          <w:b w:val="0"/>
          <w:bCs w:val="0"/>
        </w:rPr>
        <w:t>Clasificar los datos en grupos homogéneos en función de los factores de estratificación</w:t>
      </w:r>
      <w:r w:rsidRPr="00B64E9D">
        <w:rPr>
          <w:rStyle w:val="nfasis"/>
          <w:b w:val="0"/>
        </w:rPr>
        <w:t xml:space="preserve"> </w:t>
      </w:r>
      <w:r w:rsidRPr="00B64E9D">
        <w:rPr>
          <w:rStyle w:val="nfasis"/>
          <w:b w:val="0"/>
          <w:bCs w:val="0"/>
        </w:rPr>
        <w:t>seleccionados</w:t>
      </w:r>
      <w:r w:rsidRPr="00B64E9D">
        <w:rPr>
          <w:b w:val="0"/>
        </w:rPr>
        <w:t xml:space="preserve">. </w:t>
      </w:r>
    </w:p>
    <w:p w:rsidR="005E2580" w:rsidRPr="00B64E9D" w:rsidRDefault="005E2580" w:rsidP="00B64E9D">
      <w:pPr>
        <w:pStyle w:val="NormalWeb"/>
        <w:rPr>
          <w:b w:val="0"/>
        </w:rPr>
      </w:pPr>
      <w:r w:rsidRPr="00B64E9D">
        <w:rPr>
          <w:b w:val="0"/>
        </w:rPr>
        <w:t>5.    </w:t>
      </w:r>
      <w:r w:rsidRPr="00B64E9D">
        <w:rPr>
          <w:rStyle w:val="nfasis"/>
          <w:b w:val="0"/>
          <w:bCs w:val="0"/>
        </w:rPr>
        <w:t>Representar gráficamente cada grupo homogéneo de datos</w:t>
      </w:r>
      <w:r w:rsidRPr="00B64E9D">
        <w:rPr>
          <w:b w:val="0"/>
        </w:rPr>
        <w:t xml:space="preserve">. Para ello se pueden utilizar otras herramientas, como por ejemplo, histogramas o el análisis de </w:t>
      </w:r>
      <w:proofErr w:type="spellStart"/>
      <w:r w:rsidRPr="00B64E9D">
        <w:rPr>
          <w:b w:val="0"/>
        </w:rPr>
        <w:t>Pareto</w:t>
      </w:r>
      <w:proofErr w:type="spellEnd"/>
      <w:r w:rsidRPr="00B64E9D">
        <w:rPr>
          <w:b w:val="0"/>
        </w:rPr>
        <w:t>.</w:t>
      </w:r>
    </w:p>
    <w:p w:rsidR="005E2580" w:rsidRPr="00B64E9D" w:rsidRDefault="005E2580" w:rsidP="00B64E9D">
      <w:pPr>
        <w:pStyle w:val="NormalWeb"/>
        <w:rPr>
          <w:b w:val="0"/>
        </w:rPr>
      </w:pPr>
      <w:r w:rsidRPr="00B64E9D">
        <w:rPr>
          <w:b w:val="0"/>
        </w:rPr>
        <w:t>6.    </w:t>
      </w:r>
      <w:r w:rsidRPr="00B64E9D">
        <w:rPr>
          <w:rStyle w:val="nfasis"/>
          <w:b w:val="0"/>
          <w:bCs w:val="0"/>
        </w:rPr>
        <w:t>Comparar los grupos homogéneos de datos dentro de cada criterio de estratificación</w:t>
      </w:r>
      <w:r w:rsidRPr="00B64E9D">
        <w:rPr>
          <w:b w:val="0"/>
        </w:rPr>
        <w:t xml:space="preserve"> para observar la posible existencia de diferencias significativas entre los propios grupos. Si observamos diferencias significativas, la estratificación habrá sido útil.</w:t>
      </w:r>
    </w:p>
    <w:p w:rsidR="005E2580" w:rsidRPr="00B64E9D" w:rsidRDefault="005E2580" w:rsidP="00B64E9D">
      <w:pPr>
        <w:pStyle w:val="NormalWeb"/>
        <w:rPr>
          <w:b w:val="0"/>
        </w:rPr>
      </w:pPr>
      <w:r w:rsidRPr="00B64E9D">
        <w:rPr>
          <w:b w:val="0"/>
        </w:rPr>
        <w:t>Como ventaja, destacar que la comprensión de un fenómeno resulta más completa si se utiliza la estratificación.</w:t>
      </w:r>
    </w:p>
    <w:p w:rsidR="005E2580" w:rsidRPr="00B64E9D" w:rsidRDefault="005E2580" w:rsidP="00B64E9D">
      <w:pPr>
        <w:pStyle w:val="NormalWeb"/>
        <w:rPr>
          <w:b w:val="0"/>
        </w:rPr>
      </w:pPr>
      <w:r w:rsidRPr="00B64E9D">
        <w:rPr>
          <w:b w:val="0"/>
        </w:rPr>
        <w:t>Principales aplicaciones</w:t>
      </w:r>
    </w:p>
    <w:p w:rsidR="005E2580" w:rsidRPr="00B64E9D" w:rsidRDefault="005E2580" w:rsidP="00B64E9D">
      <w:pPr>
        <w:pStyle w:val="NormalWeb"/>
        <w:rPr>
          <w:b w:val="0"/>
        </w:rPr>
      </w:pPr>
      <w:r w:rsidRPr="00B64E9D">
        <w:rPr>
          <w:b w:val="0"/>
        </w:rPr>
        <w:t>Identificar las causas que tienen mayor influencia en la variación</w:t>
      </w:r>
    </w:p>
    <w:p w:rsidR="005E2580" w:rsidRPr="00B64E9D" w:rsidRDefault="005E2580" w:rsidP="00B64E9D">
      <w:pPr>
        <w:pStyle w:val="NormalWeb"/>
        <w:rPr>
          <w:b w:val="0"/>
        </w:rPr>
      </w:pPr>
      <w:r w:rsidRPr="00B64E9D">
        <w:rPr>
          <w:b w:val="0"/>
        </w:rPr>
        <w:t xml:space="preserve"> Estructura detallada de un grupo de datos, que permite identificar las  causas del problema y llevar a cabo las acciones correctivas.</w:t>
      </w:r>
    </w:p>
    <w:p w:rsidR="005E2580" w:rsidRPr="00B64E9D" w:rsidRDefault="005E2580" w:rsidP="00B64E9D">
      <w:pPr>
        <w:pStyle w:val="NormalWeb"/>
        <w:rPr>
          <w:b w:val="0"/>
        </w:rPr>
      </w:pPr>
      <w:r w:rsidRPr="00B64E9D">
        <w:rPr>
          <w:b w:val="0"/>
        </w:rPr>
        <w:t xml:space="preserve"> Examinar la diferencia en los valores promedio y la variación entre  diferentes estratos, y tomar medidas contra diferencias que puedan  existir</w:t>
      </w:r>
    </w:p>
    <w:p w:rsidR="005E2580" w:rsidRPr="00B64E9D" w:rsidRDefault="005E2580" w:rsidP="00B64E9D">
      <w:pPr>
        <w:pStyle w:val="NormalWeb"/>
        <w:rPr>
          <w:b w:val="0"/>
        </w:rPr>
      </w:pPr>
      <w:r w:rsidRPr="00B64E9D">
        <w:rPr>
          <w:b w:val="0"/>
        </w:rPr>
        <w:t xml:space="preserve">La estratificación se utiliza en la hoja de recogida de datos, en los histogramas, en el análisis de </w:t>
      </w:r>
      <w:proofErr w:type="spellStart"/>
      <w:r w:rsidRPr="00B64E9D">
        <w:rPr>
          <w:b w:val="0"/>
        </w:rPr>
        <w:t>Pareto</w:t>
      </w:r>
      <w:proofErr w:type="spellEnd"/>
      <w:r w:rsidRPr="00B64E9D">
        <w:rPr>
          <w:b w:val="0"/>
        </w:rPr>
        <w:t xml:space="preserve"> y en los gráficos de control. También se puede aplicar cuando estemos estudiando la relación entre dos variables empleando los diagramas de correlación.</w:t>
      </w:r>
    </w:p>
    <w:p w:rsidR="005E2580" w:rsidRPr="00B64E9D" w:rsidRDefault="005E2580" w:rsidP="00B64E9D">
      <w:pPr>
        <w:pStyle w:val="NormalWeb"/>
        <w:rPr>
          <w:b w:val="0"/>
        </w:rPr>
      </w:pPr>
    </w:p>
    <w:p w:rsidR="006B6CD4" w:rsidRPr="00B64E9D" w:rsidRDefault="005E2580" w:rsidP="00B64E9D">
      <w:pPr>
        <w:rPr>
          <w:b w:val="0"/>
          <w:lang w:val="es-MX"/>
        </w:rPr>
      </w:pPr>
      <w:r w:rsidRPr="00B64E9D">
        <w:rPr>
          <w:b w:val="0"/>
          <w:lang w:val="es-MX"/>
        </w:rPr>
        <w:t>Ejemplo:</w:t>
      </w:r>
    </w:p>
    <w:p w:rsidR="005E2580" w:rsidRPr="00B64E9D" w:rsidRDefault="006C0B9B" w:rsidP="00B64E9D">
      <w:pPr>
        <w:rPr>
          <w:b w:val="0"/>
          <w:lang w:val="es-MX"/>
        </w:rPr>
      </w:pPr>
      <w:r w:rsidRPr="006C0B9B">
        <w:rPr>
          <w:b w:val="0"/>
          <w:noProof/>
          <w:lang w:val="es-ES" w:eastAsia="es-ES"/>
        </w:rPr>
        <w:drawing>
          <wp:anchor distT="0" distB="0" distL="114300" distR="114300" simplePos="0" relativeHeight="251698176" behindDoc="0" locked="0" layoutInCell="1" allowOverlap="1">
            <wp:simplePos x="0" y="0"/>
            <wp:positionH relativeFrom="column">
              <wp:posOffset>-64307</wp:posOffset>
            </wp:positionH>
            <wp:positionV relativeFrom="paragraph">
              <wp:posOffset>45154</wp:posOffset>
            </wp:positionV>
            <wp:extent cx="4552950" cy="2372497"/>
            <wp:effectExtent l="19050" t="0" r="0" b="0"/>
            <wp:wrapSquare wrapText="bothSides"/>
            <wp:docPr id="28" name="Imagen 3" descr="http://www.udem.edu.mx/paso/academico/profesorado/34177/CTC/estratific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udem.edu.mx/paso/academico/profesorado/34177/CTC/estratificacion.gif"/>
                    <pic:cNvPicPr>
                      <a:picLocks noChangeAspect="1" noChangeArrowheads="1"/>
                    </pic:cNvPicPr>
                  </pic:nvPicPr>
                  <pic:blipFill>
                    <a:blip r:embed="rId27" r:link="rId28" cstate="print"/>
                    <a:srcRect/>
                    <a:stretch>
                      <a:fillRect/>
                    </a:stretch>
                  </pic:blipFill>
                  <pic:spPr bwMode="auto">
                    <a:xfrm>
                      <a:off x="0" y="0"/>
                      <a:ext cx="4552950" cy="2371725"/>
                    </a:xfrm>
                    <a:prstGeom prst="rect">
                      <a:avLst/>
                    </a:prstGeom>
                    <a:noFill/>
                    <a:ln w="9525">
                      <a:noFill/>
                      <a:miter lim="800000"/>
                      <a:headEnd/>
                      <a:tailEnd/>
                    </a:ln>
                  </pic:spPr>
                </pic:pic>
              </a:graphicData>
            </a:graphic>
          </wp:anchor>
        </w:drawing>
      </w:r>
    </w:p>
    <w:p w:rsidR="005E2580" w:rsidRPr="00B64E9D" w:rsidRDefault="005E2580" w:rsidP="00B64E9D">
      <w:pPr>
        <w:rPr>
          <w:b w:val="0"/>
          <w:lang w:val="es-MX"/>
        </w:rPr>
      </w:pPr>
    </w:p>
    <w:p w:rsidR="005E2580" w:rsidRPr="00B64E9D" w:rsidRDefault="005E2580" w:rsidP="00B64E9D">
      <w:pPr>
        <w:rPr>
          <w:b w:val="0"/>
          <w:lang w:val="es-MX"/>
        </w:rPr>
      </w:pPr>
    </w:p>
    <w:p w:rsidR="005E2580" w:rsidRPr="00B64E9D" w:rsidRDefault="005E2580" w:rsidP="00B64E9D">
      <w:pPr>
        <w:rPr>
          <w:b w:val="0"/>
          <w:lang w:val="es-MX"/>
        </w:rPr>
      </w:pPr>
    </w:p>
    <w:p w:rsidR="006C0B9B" w:rsidRDefault="006C0B9B" w:rsidP="00B64E9D">
      <w:pPr>
        <w:pStyle w:val="NormalWeb"/>
        <w:rPr>
          <w:b w:val="0"/>
        </w:rPr>
      </w:pPr>
    </w:p>
    <w:p w:rsidR="006C0B9B" w:rsidRDefault="006C0B9B" w:rsidP="00B64E9D">
      <w:pPr>
        <w:pStyle w:val="NormalWeb"/>
        <w:rPr>
          <w:b w:val="0"/>
        </w:rPr>
      </w:pPr>
    </w:p>
    <w:p w:rsidR="005E2580" w:rsidRPr="006C0B9B" w:rsidRDefault="005E2580" w:rsidP="00B64E9D">
      <w:pPr>
        <w:pStyle w:val="NormalWeb"/>
        <w:rPr>
          <w:u w:val="single"/>
        </w:rPr>
      </w:pPr>
      <w:r w:rsidRPr="006C0B9B">
        <w:rPr>
          <w:u w:val="single"/>
        </w:rPr>
        <w:lastRenderedPageBreak/>
        <w:t>7. HABILIDAD Y CAPACIDAD DEL PROCESO</w:t>
      </w:r>
    </w:p>
    <w:p w:rsidR="005E2580" w:rsidRPr="00B64E9D" w:rsidRDefault="005E2580" w:rsidP="00B64E9D">
      <w:pPr>
        <w:pStyle w:val="NormalWeb"/>
        <w:rPr>
          <w:b w:val="0"/>
        </w:rPr>
      </w:pPr>
      <w:r w:rsidRPr="00B64E9D">
        <w:rPr>
          <w:b w:val="0"/>
        </w:rPr>
        <w:t xml:space="preserve">La Capacidad del proceso es una propiedad medible de un proceso que puede calcularse por medio del índice de capacidad del proceso </w:t>
      </w:r>
      <w:proofErr w:type="gramStart"/>
      <w:r w:rsidRPr="00B64E9D">
        <w:rPr>
          <w:b w:val="0"/>
        </w:rPr>
        <w:t xml:space="preserve">( </w:t>
      </w:r>
      <w:proofErr w:type="spellStart"/>
      <w:r w:rsidRPr="00B64E9D">
        <w:rPr>
          <w:b w:val="0"/>
        </w:rPr>
        <w:t>C</w:t>
      </w:r>
      <w:r w:rsidRPr="00B64E9D">
        <w:rPr>
          <w:b w:val="0"/>
          <w:vertAlign w:val="subscript"/>
        </w:rPr>
        <w:t>pk</w:t>
      </w:r>
      <w:proofErr w:type="spellEnd"/>
      <w:proofErr w:type="gramEnd"/>
      <w:r w:rsidRPr="00B64E9D">
        <w:rPr>
          <w:b w:val="0"/>
        </w:rPr>
        <w:t xml:space="preserve"> o </w:t>
      </w:r>
      <w:proofErr w:type="spellStart"/>
      <w:r w:rsidRPr="00B64E9D">
        <w:rPr>
          <w:b w:val="0"/>
        </w:rPr>
        <w:t>C</w:t>
      </w:r>
      <w:r w:rsidRPr="00B64E9D">
        <w:rPr>
          <w:b w:val="0"/>
          <w:vertAlign w:val="subscript"/>
        </w:rPr>
        <w:t>pm</w:t>
      </w:r>
      <w:proofErr w:type="spellEnd"/>
      <w:r w:rsidRPr="00B64E9D">
        <w:rPr>
          <w:b w:val="0"/>
        </w:rPr>
        <w:t>) o del índice de prestación del proceso (</w:t>
      </w:r>
      <w:proofErr w:type="spellStart"/>
      <w:r w:rsidRPr="00B64E9D">
        <w:rPr>
          <w:b w:val="0"/>
        </w:rPr>
        <w:t>P</w:t>
      </w:r>
      <w:r w:rsidRPr="00B64E9D">
        <w:rPr>
          <w:b w:val="0"/>
          <w:vertAlign w:val="subscript"/>
        </w:rPr>
        <w:t>pk</w:t>
      </w:r>
      <w:proofErr w:type="spellEnd"/>
      <w:r w:rsidRPr="00B64E9D">
        <w:rPr>
          <w:b w:val="0"/>
        </w:rPr>
        <w:t xml:space="preserve"> o P</w:t>
      </w:r>
      <w:r w:rsidRPr="00B64E9D">
        <w:rPr>
          <w:b w:val="0"/>
          <w:vertAlign w:val="subscript"/>
        </w:rPr>
        <w:t>pm</w:t>
      </w:r>
      <w:r w:rsidRPr="00B64E9D">
        <w:rPr>
          <w:b w:val="0"/>
        </w:rPr>
        <w:t>). El resultado de esta medición suele representarse con un histograma que permite calcular cuántos componentes serán producidos fuera de los límites establecidos en la especificación.</w:t>
      </w:r>
    </w:p>
    <w:p w:rsidR="005E2580" w:rsidRPr="00B64E9D" w:rsidRDefault="005E2580" w:rsidP="00B64E9D">
      <w:pPr>
        <w:rPr>
          <w:b w:val="0"/>
        </w:rPr>
      </w:pPr>
      <w:r w:rsidRPr="00B64E9D">
        <w:rPr>
          <w:b w:val="0"/>
        </w:rPr>
        <w:t>Su objetivo es definir la relación entre los límites de especificación o tolerancia y la variabilidad total del proceso dada por el cálculo de la desviación estándar.</w:t>
      </w:r>
    </w:p>
    <w:p w:rsidR="005E2580" w:rsidRPr="00B64E9D" w:rsidRDefault="005E2580" w:rsidP="00B64E9D">
      <w:pPr>
        <w:rPr>
          <w:b w:val="0"/>
        </w:rPr>
      </w:pPr>
      <w:r w:rsidRPr="00B64E9D">
        <w:rPr>
          <w:b w:val="0"/>
        </w:rPr>
        <w:t>Entre las herramientas más comunes para evaluar la capacidad del proceso se encuentran:</w:t>
      </w:r>
    </w:p>
    <w:p w:rsidR="005E2580" w:rsidRPr="00B64E9D" w:rsidRDefault="005E2580" w:rsidP="00B64E9D">
      <w:pPr>
        <w:rPr>
          <w:b w:val="0"/>
        </w:rPr>
      </w:pPr>
    </w:p>
    <w:p w:rsidR="005E2580" w:rsidRPr="00B64E9D" w:rsidRDefault="005E2580" w:rsidP="00B64E9D">
      <w:pPr>
        <w:rPr>
          <w:b w:val="0"/>
        </w:rPr>
      </w:pPr>
      <w:r w:rsidRPr="00B64E9D">
        <w:rPr>
          <w:b w:val="0"/>
          <w:i/>
        </w:rPr>
        <w:t>1</w:t>
      </w:r>
      <w:r w:rsidRPr="00B64E9D">
        <w:rPr>
          <w:b w:val="0"/>
        </w:rPr>
        <w:t>. FRACCIÓN DE SALIDA DENTRO DE LAS ESPECIFICACIONES</w:t>
      </w:r>
    </w:p>
    <w:p w:rsidR="005E2580" w:rsidRPr="00B64E9D" w:rsidRDefault="005E2580" w:rsidP="00B64E9D">
      <w:pPr>
        <w:rPr>
          <w:b w:val="0"/>
        </w:rPr>
      </w:pPr>
      <w:r w:rsidRPr="00B64E9D">
        <w:rPr>
          <w:b w:val="0"/>
        </w:rPr>
        <w:t>Una forma para medir la capacidad del proceso es cuantificando la fracción de la salida que cumple con las especificaciones marcadas entre los límites inferior y superior de la banda de proceso (</w:t>
      </w:r>
      <w:proofErr w:type="spellStart"/>
      <w:r w:rsidRPr="00B64E9D">
        <w:rPr>
          <w:b w:val="0"/>
          <w:iCs/>
        </w:rPr>
        <w:t>fraction</w:t>
      </w:r>
      <w:proofErr w:type="spellEnd"/>
      <w:r w:rsidRPr="00B64E9D">
        <w:rPr>
          <w:b w:val="0"/>
          <w:iCs/>
        </w:rPr>
        <w:t xml:space="preserve"> of outputs</w:t>
      </w:r>
      <w:r w:rsidRPr="00B64E9D">
        <w:rPr>
          <w:b w:val="0"/>
        </w:rPr>
        <w:t xml:space="preserve"> </w:t>
      </w:r>
      <w:proofErr w:type="spellStart"/>
      <w:r w:rsidRPr="00B64E9D">
        <w:rPr>
          <w:b w:val="0"/>
          <w:iCs/>
        </w:rPr>
        <w:t>within</w:t>
      </w:r>
      <w:proofErr w:type="spellEnd"/>
      <w:r w:rsidRPr="00B64E9D">
        <w:rPr>
          <w:b w:val="0"/>
          <w:iCs/>
        </w:rPr>
        <w:t xml:space="preserve"> </w:t>
      </w:r>
      <w:proofErr w:type="spellStart"/>
      <w:r w:rsidRPr="00B64E9D">
        <w:rPr>
          <w:b w:val="0"/>
          <w:iCs/>
        </w:rPr>
        <w:t>specifications</w:t>
      </w:r>
      <w:proofErr w:type="spellEnd"/>
      <w:r w:rsidRPr="00B64E9D">
        <w:rPr>
          <w:b w:val="0"/>
        </w:rPr>
        <w:t>).</w:t>
      </w:r>
    </w:p>
    <w:p w:rsidR="005E2580" w:rsidRPr="00B64E9D" w:rsidRDefault="005E2580" w:rsidP="00B64E9D">
      <w:pPr>
        <w:rPr>
          <w:b w:val="0"/>
        </w:rPr>
      </w:pPr>
      <w:r w:rsidRPr="00B64E9D">
        <w:rPr>
          <w:b w:val="0"/>
        </w:rPr>
        <w:t>Esta fracción puede calcularse a partir de observaciones en tiempo real o usando distribuciones de probabilidad.</w:t>
      </w:r>
    </w:p>
    <w:p w:rsidR="005E2580" w:rsidRPr="00B64E9D" w:rsidRDefault="005E2580" w:rsidP="00B64E9D">
      <w:pPr>
        <w:rPr>
          <w:b w:val="0"/>
        </w:rPr>
      </w:pPr>
      <w:r w:rsidRPr="00B64E9D">
        <w:rPr>
          <w:b w:val="0"/>
        </w:rPr>
        <w:t>2. RADIOS DE CAPACIDAD DE PROCESO (</w:t>
      </w:r>
      <w:proofErr w:type="spellStart"/>
      <w:r w:rsidRPr="00B64E9D">
        <w:rPr>
          <w:b w:val="0"/>
        </w:rPr>
        <w:t>Cpk</w:t>
      </w:r>
      <w:proofErr w:type="spellEnd"/>
      <w:r w:rsidRPr="00B64E9D">
        <w:rPr>
          <w:b w:val="0"/>
        </w:rPr>
        <w:t xml:space="preserve">, </w:t>
      </w:r>
      <w:proofErr w:type="spellStart"/>
      <w:r w:rsidRPr="00B64E9D">
        <w:rPr>
          <w:b w:val="0"/>
        </w:rPr>
        <w:t>Cp</w:t>
      </w:r>
      <w:proofErr w:type="spellEnd"/>
      <w:r w:rsidRPr="00B64E9D">
        <w:rPr>
          <w:b w:val="0"/>
        </w:rPr>
        <w:t>)</w:t>
      </w:r>
    </w:p>
    <w:p w:rsidR="005E2580" w:rsidRPr="00B64E9D" w:rsidRDefault="005E2580" w:rsidP="00B64E9D">
      <w:pPr>
        <w:rPr>
          <w:b w:val="0"/>
        </w:rPr>
      </w:pPr>
      <w:r w:rsidRPr="00B64E9D">
        <w:rPr>
          <w:b w:val="0"/>
        </w:rPr>
        <w:t>Una segunda forma para medir la capacidad del proceso es a partir del radio de las capacidades del proceso</w:t>
      </w:r>
      <w:r w:rsidRPr="00B64E9D">
        <w:rPr>
          <w:b w:val="0"/>
          <w:iCs/>
        </w:rPr>
        <w:t xml:space="preserve">, </w:t>
      </w:r>
      <w:proofErr w:type="spellStart"/>
      <w:r w:rsidRPr="00B64E9D">
        <w:rPr>
          <w:b w:val="0"/>
        </w:rPr>
        <w:t>Cpk</w:t>
      </w:r>
      <w:proofErr w:type="spellEnd"/>
      <w:r w:rsidRPr="00B64E9D">
        <w:rPr>
          <w:b w:val="0"/>
        </w:rPr>
        <w:t xml:space="preserve"> (</w:t>
      </w:r>
      <w:proofErr w:type="spellStart"/>
      <w:r w:rsidRPr="00B64E9D">
        <w:rPr>
          <w:b w:val="0"/>
          <w:iCs/>
        </w:rPr>
        <w:t>process</w:t>
      </w:r>
      <w:proofErr w:type="spellEnd"/>
      <w:r w:rsidRPr="00B64E9D">
        <w:rPr>
          <w:b w:val="0"/>
          <w:iCs/>
        </w:rPr>
        <w:t xml:space="preserve"> </w:t>
      </w:r>
      <w:proofErr w:type="spellStart"/>
      <w:r w:rsidRPr="00B64E9D">
        <w:rPr>
          <w:b w:val="0"/>
          <w:iCs/>
        </w:rPr>
        <w:t>capability</w:t>
      </w:r>
      <w:proofErr w:type="spellEnd"/>
      <w:r w:rsidRPr="00B64E9D">
        <w:rPr>
          <w:b w:val="0"/>
          <w:iCs/>
        </w:rPr>
        <w:t xml:space="preserve"> ratio</w:t>
      </w:r>
      <w:r w:rsidRPr="00B64E9D">
        <w:rPr>
          <w:b w:val="0"/>
        </w:rPr>
        <w:t xml:space="preserve">). Esta fracción se basa en la observación estadística de que en una distribución normal, si la media se encuentra 3 desviaciones </w:t>
      </w:r>
      <w:proofErr w:type="spellStart"/>
      <w:r w:rsidRPr="00B64E9D">
        <w:rPr>
          <w:b w:val="0"/>
        </w:rPr>
        <w:t>estandard</w:t>
      </w:r>
      <w:proofErr w:type="spellEnd"/>
      <w:r w:rsidRPr="00B64E9D">
        <w:rPr>
          <w:b w:val="0"/>
        </w:rPr>
        <w:t xml:space="preserve"> arriba de las especificaciones bajas, LS (o abajo de los valores más altos de las especificaciones, US), entonces habrá muy pocas posibilidades de que las especificaciones del producto de salida se encuentren afuera de los limites especificados. En consecuencia, se deben calcular:</w:t>
      </w:r>
    </w:p>
    <w:p w:rsidR="005E2580" w:rsidRPr="00B64E9D" w:rsidRDefault="005E2580" w:rsidP="00B64E9D">
      <w:pPr>
        <w:rPr>
          <w:b w:val="0"/>
        </w:rPr>
      </w:pPr>
      <w:r w:rsidRPr="00B64E9D">
        <w:rPr>
          <w:b w:val="0"/>
        </w:rPr>
        <w:t xml:space="preserve">(US - </w:t>
      </w:r>
      <w:proofErr w:type="gramStart"/>
      <w:r w:rsidRPr="00B64E9D">
        <w:rPr>
          <w:b w:val="0"/>
        </w:rPr>
        <w:t>μ )</w:t>
      </w:r>
      <w:proofErr w:type="gramEnd"/>
      <w:r w:rsidRPr="00B64E9D">
        <w:rPr>
          <w:b w:val="0"/>
        </w:rPr>
        <w:t xml:space="preserve"> / 3 σ y también:</w:t>
      </w:r>
    </w:p>
    <w:p w:rsidR="005E2580" w:rsidRPr="00B64E9D" w:rsidRDefault="005E2580" w:rsidP="00B64E9D">
      <w:pPr>
        <w:rPr>
          <w:b w:val="0"/>
        </w:rPr>
      </w:pPr>
      <w:r w:rsidRPr="00B64E9D">
        <w:rPr>
          <w:b w:val="0"/>
        </w:rPr>
        <w:t>(μ - LS) / 3 σ</w:t>
      </w:r>
    </w:p>
    <w:p w:rsidR="005E2580" w:rsidRPr="00B64E9D" w:rsidRDefault="005E2580" w:rsidP="00B64E9D">
      <w:pPr>
        <w:rPr>
          <w:b w:val="0"/>
        </w:rPr>
      </w:pPr>
      <w:r w:rsidRPr="00B64E9D">
        <w:rPr>
          <w:b w:val="0"/>
        </w:rPr>
        <w:t xml:space="preserve">Mientras más grandes sean los valores calculados, más capaz será el proceso para cumplir con las especificaciones. De hecho, se sugiere ser conservador y utilizar el más pequeño de estos valores y definir una sola medida de la capacidad del proceso: </w:t>
      </w:r>
      <w:proofErr w:type="spellStart"/>
      <w:r w:rsidRPr="00B64E9D">
        <w:rPr>
          <w:b w:val="0"/>
        </w:rPr>
        <w:t>Cpk</w:t>
      </w:r>
      <w:proofErr w:type="spellEnd"/>
      <w:r w:rsidRPr="00B64E9D">
        <w:rPr>
          <w:b w:val="0"/>
        </w:rPr>
        <w:t xml:space="preserve"> = min [(US - </w:t>
      </w:r>
      <w:proofErr w:type="gramStart"/>
      <w:r w:rsidRPr="00B64E9D">
        <w:rPr>
          <w:b w:val="0"/>
        </w:rPr>
        <w:t>μ )</w:t>
      </w:r>
      <w:proofErr w:type="gramEnd"/>
      <w:r w:rsidRPr="00B64E9D">
        <w:rPr>
          <w:b w:val="0"/>
        </w:rPr>
        <w:t xml:space="preserve"> / 3σ , (μ - LS) / 3σ]</w:t>
      </w:r>
    </w:p>
    <w:p w:rsidR="005E2580" w:rsidRPr="00B64E9D" w:rsidRDefault="005E2580" w:rsidP="00B64E9D">
      <w:pPr>
        <w:rPr>
          <w:b w:val="0"/>
        </w:rPr>
      </w:pPr>
      <w:r w:rsidRPr="00B64E9D">
        <w:rPr>
          <w:b w:val="0"/>
        </w:rPr>
        <w:lastRenderedPageBreak/>
        <w:t xml:space="preserve">Para el caso especial en que la media del proceso esté ubicada justo a la mitad del rango de especificaciones, se podrá definir </w:t>
      </w:r>
      <w:proofErr w:type="spellStart"/>
      <w:r w:rsidRPr="00B64E9D">
        <w:rPr>
          <w:b w:val="0"/>
        </w:rPr>
        <w:t>Cpk</w:t>
      </w:r>
      <w:proofErr w:type="spellEnd"/>
      <w:r w:rsidRPr="00B64E9D">
        <w:rPr>
          <w:b w:val="0"/>
        </w:rPr>
        <w:t xml:space="preserve"> de cualquiera de </w:t>
      </w:r>
      <w:proofErr w:type="gramStart"/>
      <w:r w:rsidRPr="00B64E9D">
        <w:rPr>
          <w:b w:val="0"/>
        </w:rPr>
        <w:t>las</w:t>
      </w:r>
      <w:proofErr w:type="gramEnd"/>
      <w:r w:rsidRPr="00B64E9D">
        <w:rPr>
          <w:b w:val="0"/>
        </w:rPr>
        <w:t xml:space="preserve"> sig. 2 formas:</w:t>
      </w:r>
    </w:p>
    <w:p w:rsidR="005E2580" w:rsidRPr="00B64E9D" w:rsidRDefault="005E2580" w:rsidP="00B64E9D">
      <w:pPr>
        <w:rPr>
          <w:b w:val="0"/>
        </w:rPr>
      </w:pPr>
      <w:r w:rsidRPr="00B64E9D">
        <w:rPr>
          <w:b w:val="0"/>
        </w:rPr>
        <w:t xml:space="preserve">(US - </w:t>
      </w:r>
      <w:proofErr w:type="gramStart"/>
      <w:r w:rsidRPr="00B64E9D">
        <w:rPr>
          <w:b w:val="0"/>
        </w:rPr>
        <w:t>μ )</w:t>
      </w:r>
      <w:proofErr w:type="gramEnd"/>
      <w:r w:rsidRPr="00B64E9D">
        <w:rPr>
          <w:b w:val="0"/>
        </w:rPr>
        <w:t xml:space="preserve"> / 3σ   o bien:</w:t>
      </w:r>
    </w:p>
    <w:p w:rsidR="005E2580" w:rsidRPr="00B64E9D" w:rsidRDefault="005E2580" w:rsidP="00B64E9D">
      <w:pPr>
        <w:rPr>
          <w:b w:val="0"/>
        </w:rPr>
      </w:pPr>
      <w:r w:rsidRPr="00B64E9D">
        <w:rPr>
          <w:b w:val="0"/>
        </w:rPr>
        <w:t xml:space="preserve">(μ – </w:t>
      </w:r>
      <w:proofErr w:type="gramStart"/>
      <w:r w:rsidRPr="00B64E9D">
        <w:rPr>
          <w:b w:val="0"/>
        </w:rPr>
        <w:t>LS )</w:t>
      </w:r>
      <w:proofErr w:type="gramEnd"/>
      <w:r w:rsidRPr="00B64E9D">
        <w:rPr>
          <w:b w:val="0"/>
        </w:rPr>
        <w:t xml:space="preserve"> / 3σ</w:t>
      </w:r>
    </w:p>
    <w:p w:rsidR="005E2580" w:rsidRPr="00B64E9D" w:rsidRDefault="005E2580" w:rsidP="00B64E9D">
      <w:pPr>
        <w:rPr>
          <w:b w:val="0"/>
          <w:iCs/>
        </w:rPr>
      </w:pPr>
      <w:r w:rsidRPr="00B64E9D">
        <w:rPr>
          <w:b w:val="0"/>
        </w:rPr>
        <w:t xml:space="preserve">En este caso, es posible definir el </w:t>
      </w:r>
      <w:r w:rsidRPr="00B64E9D">
        <w:rPr>
          <w:b w:val="0"/>
          <w:iCs/>
        </w:rPr>
        <w:t xml:space="preserve">radio de capacidad del proceso </w:t>
      </w:r>
      <w:r w:rsidRPr="00B64E9D">
        <w:rPr>
          <w:b w:val="0"/>
        </w:rPr>
        <w:t xml:space="preserve">como </w:t>
      </w:r>
      <w:proofErr w:type="spellStart"/>
      <w:r w:rsidRPr="00B64E9D">
        <w:rPr>
          <w:b w:val="0"/>
        </w:rPr>
        <w:t>Cp</w:t>
      </w:r>
      <w:proofErr w:type="spellEnd"/>
      <w:r w:rsidRPr="00B64E9D">
        <w:rPr>
          <w:b w:val="0"/>
        </w:rPr>
        <w:t>, donde:</w:t>
      </w:r>
    </w:p>
    <w:p w:rsidR="005E2580" w:rsidRPr="00B64E9D" w:rsidRDefault="005E2580" w:rsidP="00B64E9D">
      <w:pPr>
        <w:rPr>
          <w:b w:val="0"/>
        </w:rPr>
      </w:pPr>
      <w:proofErr w:type="spellStart"/>
      <w:r w:rsidRPr="00B64E9D">
        <w:rPr>
          <w:b w:val="0"/>
        </w:rPr>
        <w:t>Cp</w:t>
      </w:r>
      <w:proofErr w:type="spellEnd"/>
      <w:r w:rsidRPr="00B64E9D">
        <w:rPr>
          <w:b w:val="0"/>
        </w:rPr>
        <w:t xml:space="preserve"> = (US - LS) / 6σ</w:t>
      </w:r>
    </w:p>
    <w:p w:rsidR="005E2580" w:rsidRPr="00B64E9D" w:rsidRDefault="005E2580" w:rsidP="00B64E9D">
      <w:pPr>
        <w:rPr>
          <w:b w:val="0"/>
        </w:rPr>
      </w:pPr>
      <w:r w:rsidRPr="00B64E9D">
        <w:rPr>
          <w:b w:val="0"/>
        </w:rPr>
        <w:t>El radio del numerador especifica la variabilidad que el cliente está dispuesto a tolerar (“</w:t>
      </w:r>
      <w:r w:rsidRPr="00B64E9D">
        <w:rPr>
          <w:b w:val="0"/>
          <w:iCs/>
        </w:rPr>
        <w:t>voz del cliente</w:t>
      </w:r>
      <w:r w:rsidRPr="00B64E9D">
        <w:rPr>
          <w:b w:val="0"/>
        </w:rPr>
        <w:t>”) mientras que el denominador indica el nivel de variabilidad normal del proceso (“</w:t>
      </w:r>
      <w:r w:rsidRPr="00B64E9D">
        <w:rPr>
          <w:b w:val="0"/>
          <w:iCs/>
        </w:rPr>
        <w:t>voz del proceso</w:t>
      </w:r>
      <w:r w:rsidRPr="00B64E9D">
        <w:rPr>
          <w:b w:val="0"/>
        </w:rPr>
        <w:t xml:space="preserve">”). Recuerde que en una </w:t>
      </w:r>
      <w:proofErr w:type="spellStart"/>
      <w:r w:rsidRPr="00B64E9D">
        <w:rPr>
          <w:b w:val="0"/>
        </w:rPr>
        <w:t>distruibución</w:t>
      </w:r>
      <w:proofErr w:type="spellEnd"/>
      <w:r w:rsidRPr="00B64E9D">
        <w:rPr>
          <w:b w:val="0"/>
        </w:rPr>
        <w:t xml:space="preserve"> normal, la mayoría de las salidas del proceso (99.73%) caen dentro de + 3 desviaciones </w:t>
      </w:r>
      <w:proofErr w:type="spellStart"/>
      <w:r w:rsidRPr="00B64E9D">
        <w:rPr>
          <w:b w:val="0"/>
        </w:rPr>
        <w:t>estandard</w:t>
      </w:r>
      <w:proofErr w:type="spellEnd"/>
      <w:r w:rsidRPr="00B64E9D">
        <w:rPr>
          <w:b w:val="0"/>
        </w:rPr>
        <w:t xml:space="preserve">. Esto es llamado como la </w:t>
      </w:r>
      <w:r w:rsidRPr="00B64E9D">
        <w:rPr>
          <w:b w:val="0"/>
          <w:iCs/>
        </w:rPr>
        <w:t>tolerancia natural del proceso</w:t>
      </w:r>
      <w:r w:rsidRPr="00B64E9D">
        <w:rPr>
          <w:b w:val="0"/>
        </w:rPr>
        <w:t>.</w:t>
      </w:r>
    </w:p>
    <w:p w:rsidR="005E2580" w:rsidRPr="00B64E9D" w:rsidRDefault="005E2580" w:rsidP="00B64E9D">
      <w:pPr>
        <w:rPr>
          <w:b w:val="0"/>
        </w:rPr>
      </w:pPr>
      <w:r w:rsidRPr="00B64E9D">
        <w:rPr>
          <w:b w:val="0"/>
        </w:rPr>
        <w:t>3. CAPACIDAD medidas SIGMA</w:t>
      </w:r>
    </w:p>
    <w:p w:rsidR="005E2580" w:rsidRPr="00B64E9D" w:rsidRDefault="005E2580" w:rsidP="00B64E9D">
      <w:pPr>
        <w:rPr>
          <w:b w:val="0"/>
        </w:rPr>
      </w:pPr>
      <w:r w:rsidRPr="00B64E9D">
        <w:rPr>
          <w:b w:val="0"/>
        </w:rPr>
        <w:t xml:space="preserve">Una tercera forma para medir para la capacidad del proceso es a partir de las mediciones Sigma (Sigma </w:t>
      </w:r>
      <w:proofErr w:type="spellStart"/>
      <w:r w:rsidRPr="00B64E9D">
        <w:rPr>
          <w:b w:val="0"/>
        </w:rPr>
        <w:t>measures</w:t>
      </w:r>
      <w:proofErr w:type="spellEnd"/>
      <w:r w:rsidRPr="00B64E9D">
        <w:rPr>
          <w:b w:val="0"/>
        </w:rPr>
        <w:t>, S), usadas por empresas como Motorola y General Electric, entre otras:</w:t>
      </w:r>
    </w:p>
    <w:p w:rsidR="005E2580" w:rsidRPr="00B64E9D" w:rsidRDefault="005E2580" w:rsidP="00B64E9D">
      <w:pPr>
        <w:rPr>
          <w:b w:val="0"/>
          <w:lang w:val="en-US"/>
        </w:rPr>
      </w:pPr>
      <w:r w:rsidRPr="00B64E9D">
        <w:rPr>
          <w:b w:val="0"/>
          <w:lang w:val="en-US"/>
        </w:rPr>
        <w:t>S = min [(US –</w:t>
      </w:r>
      <w:r w:rsidRPr="00B64E9D">
        <w:rPr>
          <w:b w:val="0"/>
        </w:rPr>
        <w:t>μ</w:t>
      </w:r>
      <w:r w:rsidRPr="00B64E9D">
        <w:rPr>
          <w:b w:val="0"/>
          <w:lang w:val="en-US"/>
        </w:rPr>
        <w:t>)/</w:t>
      </w:r>
      <w:r w:rsidRPr="00B64E9D">
        <w:rPr>
          <w:b w:val="0"/>
        </w:rPr>
        <w:t>σ</w:t>
      </w:r>
      <w:r w:rsidRPr="00B64E9D">
        <w:rPr>
          <w:b w:val="0"/>
          <w:lang w:val="en-US"/>
        </w:rPr>
        <w:t>, (</w:t>
      </w:r>
      <w:r w:rsidRPr="00B64E9D">
        <w:rPr>
          <w:b w:val="0"/>
        </w:rPr>
        <w:t>μ</w:t>
      </w:r>
      <w:r w:rsidRPr="00B64E9D">
        <w:rPr>
          <w:b w:val="0"/>
          <w:lang w:val="en-US"/>
        </w:rPr>
        <w:t>-LS)/</w:t>
      </w:r>
      <w:r w:rsidRPr="00B64E9D">
        <w:rPr>
          <w:b w:val="0"/>
        </w:rPr>
        <w:t>σ</w:t>
      </w:r>
      <w:r w:rsidRPr="00B64E9D">
        <w:rPr>
          <w:b w:val="0"/>
          <w:lang w:val="en-US"/>
        </w:rPr>
        <w:t>]</w:t>
      </w:r>
    </w:p>
    <w:p w:rsidR="005E2580" w:rsidRPr="00B64E9D" w:rsidRDefault="005E2580" w:rsidP="00B64E9D">
      <w:pPr>
        <w:rPr>
          <w:b w:val="0"/>
        </w:rPr>
      </w:pPr>
      <w:r w:rsidRPr="00B64E9D">
        <w:rPr>
          <w:b w:val="0"/>
        </w:rPr>
        <w:t>Y en caso de que proceso esté centrado:</w:t>
      </w:r>
    </w:p>
    <w:p w:rsidR="005E2580" w:rsidRPr="00B64E9D" w:rsidRDefault="005E2580" w:rsidP="00B64E9D">
      <w:pPr>
        <w:rPr>
          <w:b w:val="0"/>
        </w:rPr>
      </w:pPr>
      <w:r w:rsidRPr="00B64E9D">
        <w:rPr>
          <w:b w:val="0"/>
        </w:rPr>
        <w:t>S = (US – LS) / 2 σ</w:t>
      </w:r>
    </w:p>
    <w:p w:rsidR="005E2580" w:rsidRPr="00B64E9D" w:rsidRDefault="005E2580" w:rsidP="00B64E9D">
      <w:pPr>
        <w:rPr>
          <w:b w:val="0"/>
        </w:rPr>
      </w:pPr>
      <w:r w:rsidRPr="00B64E9D">
        <w:rPr>
          <w:b w:val="0"/>
        </w:rPr>
        <w:t>En cuyo caso, el proceso será llamado proceso S-Sigma.</w:t>
      </w:r>
    </w:p>
    <w:p w:rsidR="005E2580" w:rsidRPr="00B64E9D" w:rsidRDefault="005E2580" w:rsidP="00B64E9D">
      <w:pPr>
        <w:rPr>
          <w:b w:val="0"/>
        </w:rPr>
      </w:pPr>
      <w:r w:rsidRPr="00B64E9D">
        <w:rPr>
          <w:b w:val="0"/>
        </w:rPr>
        <w:t xml:space="preserve">Para el caso de los </w:t>
      </w:r>
      <w:proofErr w:type="spellStart"/>
      <w:r w:rsidRPr="00B64E9D">
        <w:rPr>
          <w:b w:val="0"/>
        </w:rPr>
        <w:t>garages</w:t>
      </w:r>
      <w:proofErr w:type="spellEnd"/>
      <w:r w:rsidRPr="00B64E9D">
        <w:rPr>
          <w:b w:val="0"/>
        </w:rPr>
        <w:t xml:space="preserve"> de la empresa MBPF, se tendría:</w:t>
      </w:r>
    </w:p>
    <w:p w:rsidR="005E2580" w:rsidRPr="00B64E9D" w:rsidRDefault="005E2580" w:rsidP="00B64E9D">
      <w:pPr>
        <w:rPr>
          <w:b w:val="0"/>
          <w:lang w:val="es-MX"/>
        </w:rPr>
      </w:pPr>
      <w:r w:rsidRPr="00B64E9D">
        <w:rPr>
          <w:b w:val="0"/>
        </w:rPr>
        <w:t xml:space="preserve">(85 – 75) / </w:t>
      </w:r>
      <w:proofErr w:type="gramStart"/>
      <w:r w:rsidRPr="00B64E9D">
        <w:rPr>
          <w:b w:val="0"/>
        </w:rPr>
        <w:t>[ 2</w:t>
      </w:r>
      <w:proofErr w:type="gramEnd"/>
      <w:r w:rsidRPr="00B64E9D">
        <w:rPr>
          <w:b w:val="0"/>
        </w:rPr>
        <w:t xml:space="preserve"> * 4.2] = 1.19 sigma </w:t>
      </w:r>
      <w:proofErr w:type="spellStart"/>
      <w:r w:rsidRPr="00B64E9D">
        <w:rPr>
          <w:b w:val="0"/>
        </w:rPr>
        <w:t>process</w:t>
      </w:r>
      <w:proofErr w:type="spellEnd"/>
    </w:p>
    <w:p w:rsidR="005E2580" w:rsidRPr="00B64E9D" w:rsidRDefault="005E2580" w:rsidP="00B64E9D">
      <w:pPr>
        <w:pStyle w:val="NormalWeb"/>
        <w:rPr>
          <w:b w:val="0"/>
        </w:rPr>
      </w:pPr>
    </w:p>
    <w:p w:rsidR="005E2580" w:rsidRPr="00B64E9D" w:rsidRDefault="005E2580" w:rsidP="00B64E9D">
      <w:pPr>
        <w:pStyle w:val="NormalWeb"/>
        <w:rPr>
          <w:b w:val="0"/>
        </w:rPr>
      </w:pPr>
      <w:r w:rsidRPr="00B64E9D">
        <w:rPr>
          <w:b w:val="0"/>
        </w:rPr>
        <w:t>Principales aplicaciones</w:t>
      </w:r>
    </w:p>
    <w:p w:rsidR="005E2580" w:rsidRPr="00B64E9D" w:rsidRDefault="005E2580" w:rsidP="00B64E9D">
      <w:pPr>
        <w:pStyle w:val="NormalWeb"/>
        <w:rPr>
          <w:b w:val="0"/>
        </w:rPr>
      </w:pPr>
      <w:r w:rsidRPr="00B64E9D">
        <w:rPr>
          <w:b w:val="0"/>
        </w:rPr>
        <w:t xml:space="preserve">La capacidad del proceso se utiliza también según la ISO 15504 trata de las bases del </w:t>
      </w:r>
      <w:proofErr w:type="spellStart"/>
      <w:r w:rsidRPr="00B64E9D">
        <w:rPr>
          <w:b w:val="0"/>
        </w:rPr>
        <w:t>management</w:t>
      </w:r>
      <w:proofErr w:type="spellEnd"/>
      <w:r w:rsidRPr="00B64E9D">
        <w:rPr>
          <w:b w:val="0"/>
        </w:rPr>
        <w:t xml:space="preserve"> y de la definición de procesos en una organización.</w:t>
      </w:r>
    </w:p>
    <w:p w:rsidR="005E2580" w:rsidRPr="00B64E9D" w:rsidRDefault="005E2580" w:rsidP="00B64E9D">
      <w:pPr>
        <w:pStyle w:val="NormalWeb"/>
        <w:rPr>
          <w:b w:val="0"/>
        </w:rPr>
      </w:pPr>
      <w:r w:rsidRPr="00B64E9D">
        <w:rPr>
          <w:b w:val="0"/>
        </w:rPr>
        <w:t>Medición la variabilidad del proceso.</w:t>
      </w:r>
    </w:p>
    <w:p w:rsidR="005E2580" w:rsidRPr="00B64E9D" w:rsidRDefault="005E2580" w:rsidP="00B64E9D">
      <w:pPr>
        <w:pStyle w:val="NormalWeb"/>
        <w:rPr>
          <w:b w:val="0"/>
        </w:rPr>
      </w:pPr>
      <w:r w:rsidRPr="00B64E9D">
        <w:rPr>
          <w:b w:val="0"/>
        </w:rPr>
        <w:lastRenderedPageBreak/>
        <w:t>Contrastar la variabilidad medida con una tolerancia o especificación predefinida.</w:t>
      </w:r>
    </w:p>
    <w:p w:rsidR="005E2580" w:rsidRPr="00B64E9D" w:rsidRDefault="005E2580" w:rsidP="00B64E9D">
      <w:pPr>
        <w:pStyle w:val="vspace2"/>
        <w:rPr>
          <w:b w:val="0"/>
        </w:rPr>
      </w:pPr>
      <w:r w:rsidRPr="00B64E9D">
        <w:rPr>
          <w:b w:val="0"/>
        </w:rPr>
        <w:t>Medición de habilidad de los procesos para generar consistentemente una característica en relación a las especificaciones</w:t>
      </w:r>
    </w:p>
    <w:p w:rsidR="005E2580" w:rsidRPr="00B64E9D" w:rsidRDefault="005E2580" w:rsidP="00B64E9D">
      <w:pPr>
        <w:pStyle w:val="vspace2"/>
        <w:rPr>
          <w:b w:val="0"/>
        </w:rPr>
      </w:pPr>
      <w:r w:rsidRPr="00B64E9D">
        <w:rPr>
          <w:b w:val="0"/>
        </w:rPr>
        <w:t xml:space="preserve">Define lo mejor que el proceso puede hacer </w:t>
      </w:r>
    </w:p>
    <w:p w:rsidR="005E2580" w:rsidRPr="00B64E9D" w:rsidRDefault="005E2580" w:rsidP="00B64E9D">
      <w:pPr>
        <w:pStyle w:val="vspace2"/>
        <w:rPr>
          <w:b w:val="0"/>
        </w:rPr>
      </w:pPr>
      <w:r w:rsidRPr="00B64E9D">
        <w:rPr>
          <w:b w:val="0"/>
        </w:rPr>
        <w:t>Relaciona el rango de la tolerancia del diseño con respecto a la dispersión</w:t>
      </w:r>
    </w:p>
    <w:p w:rsidR="005E2580" w:rsidRPr="00B64E9D" w:rsidRDefault="005E2580" w:rsidP="00B64E9D">
      <w:pPr>
        <w:pStyle w:val="vspace2"/>
        <w:rPr>
          <w:b w:val="0"/>
        </w:rPr>
      </w:pPr>
      <w:r w:rsidRPr="00B64E9D">
        <w:rPr>
          <w:b w:val="0"/>
        </w:rPr>
        <w:t xml:space="preserve">Relaciona el promedio del proceso con respecto al valor objetivo </w:t>
      </w:r>
    </w:p>
    <w:p w:rsidR="006B6CD4" w:rsidRPr="00B64E9D" w:rsidRDefault="005E2580" w:rsidP="00B64E9D">
      <w:pPr>
        <w:pStyle w:val="vspace2"/>
        <w:rPr>
          <w:b w:val="0"/>
          <w:lang w:val="es-ES"/>
        </w:rPr>
      </w:pPr>
      <w:r w:rsidRPr="00B64E9D">
        <w:rPr>
          <w:b w:val="0"/>
        </w:rPr>
        <w:t>Mide el resultado del proceso</w:t>
      </w:r>
    </w:p>
    <w:p w:rsidR="003C6536" w:rsidRDefault="003C6536" w:rsidP="00B64E9D">
      <w:pPr>
        <w:pStyle w:val="vspace2"/>
        <w:rPr>
          <w:lang w:val="es-ES"/>
        </w:rPr>
      </w:pPr>
    </w:p>
    <w:p w:rsidR="006C0B9B" w:rsidRDefault="006C0B9B" w:rsidP="00B64E9D">
      <w:pPr>
        <w:pStyle w:val="vspace2"/>
        <w:rPr>
          <w:lang w:val="es-ES"/>
        </w:rPr>
      </w:pPr>
    </w:p>
    <w:p w:rsidR="006C0B9B" w:rsidRDefault="006C0B9B" w:rsidP="00B64E9D">
      <w:pPr>
        <w:pStyle w:val="vspace2"/>
        <w:rPr>
          <w:lang w:val="es-ES"/>
        </w:rPr>
      </w:pPr>
    </w:p>
    <w:p w:rsidR="006C0B9B" w:rsidRDefault="006C0B9B" w:rsidP="00B64E9D">
      <w:pPr>
        <w:pStyle w:val="vspace2"/>
        <w:rPr>
          <w:lang w:val="es-ES"/>
        </w:rPr>
      </w:pPr>
    </w:p>
    <w:p w:rsidR="006C0B9B" w:rsidRDefault="006C0B9B" w:rsidP="00B64E9D">
      <w:pPr>
        <w:pStyle w:val="vspace2"/>
        <w:rPr>
          <w:lang w:val="es-ES"/>
        </w:rPr>
      </w:pPr>
    </w:p>
    <w:p w:rsidR="006C0B9B" w:rsidRDefault="006C0B9B" w:rsidP="00B64E9D">
      <w:pPr>
        <w:pStyle w:val="vspace2"/>
        <w:rPr>
          <w:lang w:val="es-ES"/>
        </w:rPr>
      </w:pPr>
    </w:p>
    <w:p w:rsidR="006C0B9B" w:rsidRDefault="006C0B9B" w:rsidP="00B64E9D">
      <w:pPr>
        <w:pStyle w:val="vspace2"/>
        <w:rPr>
          <w:lang w:val="es-ES"/>
        </w:rPr>
      </w:pPr>
    </w:p>
    <w:p w:rsidR="006C0B9B" w:rsidRDefault="006C0B9B" w:rsidP="00B64E9D">
      <w:pPr>
        <w:pStyle w:val="vspace2"/>
        <w:rPr>
          <w:lang w:val="es-ES"/>
        </w:rPr>
      </w:pPr>
    </w:p>
    <w:p w:rsidR="006C0B9B" w:rsidRDefault="006C0B9B" w:rsidP="00B64E9D">
      <w:pPr>
        <w:pStyle w:val="vspace2"/>
        <w:rPr>
          <w:lang w:val="es-ES"/>
        </w:rPr>
      </w:pPr>
    </w:p>
    <w:p w:rsidR="006C0B9B" w:rsidRDefault="006C0B9B" w:rsidP="00B64E9D">
      <w:pPr>
        <w:pStyle w:val="vspace2"/>
        <w:rPr>
          <w:lang w:val="es-ES"/>
        </w:rPr>
      </w:pPr>
    </w:p>
    <w:p w:rsidR="006C0B9B" w:rsidRDefault="006C0B9B" w:rsidP="00B64E9D">
      <w:pPr>
        <w:pStyle w:val="vspace2"/>
        <w:rPr>
          <w:lang w:val="es-ES"/>
        </w:rPr>
      </w:pPr>
    </w:p>
    <w:p w:rsidR="006C0B9B" w:rsidRDefault="006C0B9B" w:rsidP="00B64E9D">
      <w:pPr>
        <w:pStyle w:val="vspace2"/>
        <w:rPr>
          <w:lang w:val="es-ES"/>
        </w:rPr>
      </w:pPr>
    </w:p>
    <w:p w:rsidR="006C0B9B" w:rsidRPr="003C6536" w:rsidRDefault="006C0B9B" w:rsidP="00B64E9D">
      <w:pPr>
        <w:pStyle w:val="vspace2"/>
        <w:rPr>
          <w:lang w:val="es-ES"/>
        </w:rPr>
      </w:pPr>
    </w:p>
    <w:p w:rsidR="006B6CD4" w:rsidRDefault="006B6CD4" w:rsidP="00B64E9D">
      <w:pPr>
        <w:rPr>
          <w:lang w:val="es-MX"/>
        </w:rPr>
      </w:pPr>
    </w:p>
    <w:p w:rsidR="00672376" w:rsidRDefault="00672376" w:rsidP="00B64E9D">
      <w:pPr>
        <w:rPr>
          <w:lang w:val="es-MX"/>
        </w:rPr>
      </w:pPr>
      <w:r w:rsidRPr="00551E42">
        <w:rPr>
          <w:lang w:val="es-MX"/>
        </w:rPr>
        <w:lastRenderedPageBreak/>
        <w:t>Bibliografía</w:t>
      </w:r>
    </w:p>
    <w:p w:rsidR="005A0079" w:rsidRPr="00551E42" w:rsidRDefault="005A0079" w:rsidP="00B64E9D">
      <w:pPr>
        <w:rPr>
          <w:lang w:val="es-MX"/>
        </w:rPr>
      </w:pPr>
    </w:p>
    <w:p w:rsidR="00672376" w:rsidRPr="005A0079" w:rsidRDefault="00672376" w:rsidP="00B64E9D">
      <w:pPr>
        <w:pStyle w:val="Textonotapie"/>
      </w:pPr>
      <w:r w:rsidRPr="005A0079">
        <w:t xml:space="preserve">Adaptado de Hamid </w:t>
      </w:r>
      <w:proofErr w:type="spellStart"/>
      <w:r w:rsidRPr="005A0079">
        <w:t>Noori</w:t>
      </w:r>
      <w:proofErr w:type="spellEnd"/>
      <w:r w:rsidRPr="005A0079">
        <w:t xml:space="preserve">/Russell </w:t>
      </w:r>
      <w:proofErr w:type="spellStart"/>
      <w:r w:rsidRPr="005A0079">
        <w:t>Radford</w:t>
      </w:r>
      <w:proofErr w:type="spellEnd"/>
      <w:r w:rsidRPr="005A0079">
        <w:t xml:space="preserve">, Administración de Operaciones y producción, Ed. </w:t>
      </w:r>
      <w:proofErr w:type="spellStart"/>
      <w:r w:rsidRPr="005A0079">
        <w:t>Mc.Graw</w:t>
      </w:r>
      <w:proofErr w:type="spellEnd"/>
      <w:r w:rsidRPr="005A0079">
        <w:t xml:space="preserve"> Hill  Pp.282</w:t>
      </w:r>
    </w:p>
    <w:p w:rsidR="003C6536" w:rsidRPr="005A0079" w:rsidRDefault="003C6536" w:rsidP="00B64E9D">
      <w:pPr>
        <w:pStyle w:val="Textonotapie"/>
      </w:pPr>
    </w:p>
    <w:p w:rsidR="00672376" w:rsidRPr="005A0079" w:rsidRDefault="00535B25" w:rsidP="00B64E9D">
      <w:pPr>
        <w:pStyle w:val="Prrafodelista"/>
        <w:rPr>
          <w:rStyle w:val="CitaHTML"/>
          <w:i w:val="0"/>
          <w:iCs w:val="0"/>
        </w:rPr>
      </w:pPr>
      <w:hyperlink r:id="rId29" w:history="1">
        <w:r w:rsidR="005A0079" w:rsidRPr="00E21E1E">
          <w:rPr>
            <w:rStyle w:val="Hipervnculo"/>
          </w:rPr>
          <w:t>www.icicm.com/files/HERR-ADM_SOLUCION_PROB.doc</w:t>
        </w:r>
      </w:hyperlink>
    </w:p>
    <w:p w:rsidR="005A0079" w:rsidRPr="005A0079" w:rsidRDefault="005A0079" w:rsidP="00B64E9D">
      <w:pPr>
        <w:pStyle w:val="Prrafodelista"/>
      </w:pPr>
    </w:p>
    <w:p w:rsidR="005A0079" w:rsidRDefault="00535B25" w:rsidP="00B64E9D">
      <w:pPr>
        <w:pStyle w:val="Prrafodelista"/>
      </w:pPr>
      <w:hyperlink r:id="rId30" w:history="1">
        <w:r w:rsidR="005A0079" w:rsidRPr="00E21E1E">
          <w:rPr>
            <w:rStyle w:val="Hipervnculo"/>
          </w:rPr>
          <w:t>http://xa.yimg.com/kq/groups/24790741/1967054477/name/7+Herramientas+administrativas+de+la+calidad+-+Equipo+%23+6.pdf</w:t>
        </w:r>
      </w:hyperlink>
    </w:p>
    <w:p w:rsidR="005A0079" w:rsidRPr="005A0079" w:rsidRDefault="005A0079" w:rsidP="00B64E9D">
      <w:pPr>
        <w:pStyle w:val="Prrafodelista"/>
      </w:pPr>
    </w:p>
    <w:p w:rsidR="005A0079" w:rsidRPr="005A0079" w:rsidRDefault="005A0079" w:rsidP="00B64E9D">
      <w:pPr>
        <w:pStyle w:val="Prrafodelista"/>
      </w:pPr>
      <w:r>
        <w:t xml:space="preserve">Conceptos administrativos del control de la calidad, Mario Gutiérrez, editorial </w:t>
      </w:r>
      <w:proofErr w:type="spellStart"/>
      <w:r>
        <w:t>Limusa</w:t>
      </w:r>
      <w:proofErr w:type="spellEnd"/>
      <w:r>
        <w:t>.</w:t>
      </w:r>
    </w:p>
    <w:sectPr w:rsidR="005A0079" w:rsidRPr="005A0079" w:rsidSect="00B64E9D">
      <w:footerReference w:type="default" r:id="rId31"/>
      <w:pgSz w:w="12240" w:h="15840"/>
      <w:pgMar w:top="1417" w:right="1701" w:bottom="1417" w:left="170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A5B73" w:rsidRDefault="000A5B73" w:rsidP="00B64E9D">
      <w:r>
        <w:separator/>
      </w:r>
    </w:p>
  </w:endnote>
  <w:endnote w:type="continuationSeparator" w:id="1">
    <w:p w:rsidR="000A5B73" w:rsidRDefault="000A5B73" w:rsidP="00B64E9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3" w:usb1="10000000" w:usb2="00000000" w:usb3="00000000" w:csb0="80000001"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3" w:usb1="10000000" w:usb2="00000000" w:usb3="00000000" w:csb0="80000001"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00000000" w:usb2="00000000" w:usb3="00000000" w:csb0="000001F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 w:name="Maiandra GD">
    <w:altName w:val="Candara"/>
    <w:charset w:val="00"/>
    <w:family w:val="swiss"/>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1723114"/>
      <w:docPartObj>
        <w:docPartGallery w:val="Page Numbers (Bottom of Page)"/>
        <w:docPartUnique/>
      </w:docPartObj>
    </w:sdtPr>
    <w:sdtContent>
      <w:p w:rsidR="000A5B73" w:rsidRDefault="00535B25" w:rsidP="00B64E9D">
        <w:pPr>
          <w:pStyle w:val="Piedepgina"/>
        </w:pPr>
        <w:r w:rsidRPr="00535B25">
          <w:rPr>
            <w:rFonts w:asciiTheme="majorHAnsi" w:hAnsiTheme="majorHAnsi"/>
            <w:noProof/>
            <w:sz w:val="28"/>
            <w:szCs w:val="28"/>
            <w:lang w:val="es-ES" w:eastAsia="zh-TW"/>
          </w:rPr>
          <w:pict>
            <v:shapetype id="_x0000_t107" coordsize="21600,21600" o:spt="107" adj="5400,5400,18900" path="ar@9@38@8@37,0@27@0@26@9@13@8@4@0@25@22@25@9@38@8@37@22@26@3@27l@7@40@3,wa@9@35@8@10@3,0@21@33@9@36@8@1@21@31@20@31@9@35@8@10@20@33,,l@5@40xewr@9@36@8@1@20@31@0@32nfl@20@33ear@9@36@8@1@21@31@22@32nfl@21@33em@0@26nfl@0@32em@22@26nfl@22@32e">
              <v:formulas>
                <v:f eqn="val #0"/>
                <v:f eqn="val #1"/>
                <v:f eqn="val #2"/>
                <v:f eqn="val width"/>
                <v:f eqn="val height"/>
                <v:f eqn="prod width 1 8"/>
                <v:f eqn="prod width 1 2"/>
                <v:f eqn="prod width 7 8"/>
                <v:f eqn="prod width 3 2"/>
                <v:f eqn="sum 0 0 @6"/>
                <v:f eqn="sum height 0 #2"/>
                <v:f eqn="prod @10 30573 4096"/>
                <v:f eqn="prod @11 2 1"/>
                <v:f eqn="sum height 0 @12"/>
                <v:f eqn="sum @11 #2 0"/>
                <v:f eqn="sum @11 height #1"/>
                <v:f eqn="sum height 0 #1"/>
                <v:f eqn="prod @16 1 2"/>
                <v:f eqn="sum @11 @17 0"/>
                <v:f eqn="sum @14 #1 height"/>
                <v:f eqn="sum #0 @5 0"/>
                <v:f eqn="sum width 0 @20"/>
                <v:f eqn="sum width 0 #0"/>
                <v:f eqn="sum @6 0 #0"/>
                <v:f eqn="ellipse @23 width @11"/>
                <v:f eqn="sum @24 height @11"/>
                <v:f eqn="sum @25 @11 @19"/>
                <v:f eqn="sum #2 @11 @19"/>
                <v:f eqn="prod @11 2391 32768"/>
                <v:f eqn="sum @6 0 @20"/>
                <v:f eqn="ellipse @29 width @11"/>
                <v:f eqn="sum #1 @30 @11"/>
                <v:f eqn="sum @25 #1 height"/>
                <v:f eqn="sum height @30 @14"/>
                <v:f eqn="sum @11 @14 0"/>
                <v:f eqn="sum height 0 @34"/>
                <v:f eqn="sum @35 @19 @11"/>
                <v:f eqn="sum @10 @15 @11"/>
                <v:f eqn="sum @35 @15 @11"/>
                <v:f eqn="sum @28 @14 @18"/>
                <v:f eqn="sum height 0 @39"/>
                <v:f eqn="sum @19 0 @18"/>
                <v:f eqn="prod @41 2 3"/>
                <v:f eqn="sum #1 0 @42"/>
                <v:f eqn="sum #2 0 @42"/>
                <v:f eqn="min @44 20925"/>
                <v:f eqn="prod width 3 8"/>
                <v:f eqn="sum @46 0 4"/>
              </v:formulas>
              <v:path o:extrusionok="f" o:connecttype="custom" o:connectlocs="@6,@1;@5,@40;@6,@4;@7,@40" o:connectangles="270,180,90,0" textboxrect="@0,@1,@22,@25"/>
              <v:handles>
                <v:h position="#0,bottomRight" xrange="@5,@47"/>
                <v:h position="center,#1" yrange="@10,@43"/>
                <v:h position="topLeft,#2" yrange="@27,@45"/>
              </v:handles>
              <o:complex v:ext="view"/>
            </v:shapetype>
            <v:shape id="_x0000_s2049" type="#_x0000_t107" style="position:absolute;margin-left:0;margin-top:0;width:101pt;height:27.05pt;rotation:360;z-index:251660288;mso-position-horizontal:center;mso-position-horizontal-relative:margin;mso-position-vertical:center;mso-position-vertical-relative:bottom-margin-area;v-text-anchor:top" filled="f" fillcolor="#17365d [2415]" strokecolor="#71a0dc [1631]">
              <v:textbox style="mso-next-textbox:#_x0000_s2049">
                <w:txbxContent>
                  <w:p w:rsidR="000A5B73" w:rsidRDefault="00535B25" w:rsidP="00B64E9D">
                    <w:pPr>
                      <w:rPr>
                        <w:color w:val="4F81BD" w:themeColor="accent1"/>
                        <w:lang w:val="es-ES"/>
                      </w:rPr>
                    </w:pPr>
                    <w:r>
                      <w:rPr>
                        <w:lang w:val="es-ES"/>
                      </w:rPr>
                      <w:fldChar w:fldCharType="begin"/>
                    </w:r>
                    <w:r w:rsidR="000A5B73">
                      <w:rPr>
                        <w:lang w:val="es-ES"/>
                      </w:rPr>
                      <w:instrText xml:space="preserve"> PAGE    \* MERGEFORMAT </w:instrText>
                    </w:r>
                    <w:r>
                      <w:rPr>
                        <w:lang w:val="es-ES"/>
                      </w:rPr>
                      <w:fldChar w:fldCharType="separate"/>
                    </w:r>
                    <w:r w:rsidR="00675DC8" w:rsidRPr="00675DC8">
                      <w:rPr>
                        <w:noProof/>
                        <w:color w:val="4F81BD" w:themeColor="accent1"/>
                      </w:rPr>
                      <w:t>2</w:t>
                    </w:r>
                    <w:r>
                      <w:rPr>
                        <w:lang w:val="es-ES"/>
                      </w:rPr>
                      <w:fldChar w:fldCharType="end"/>
                    </w:r>
                  </w:p>
                </w:txbxContent>
              </v:textbox>
              <w10:wrap anchorx="margin" anchory="page"/>
            </v:shape>
          </w:pict>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A5B73" w:rsidRDefault="000A5B73" w:rsidP="00B64E9D">
      <w:r>
        <w:separator/>
      </w:r>
    </w:p>
  </w:footnote>
  <w:footnote w:type="continuationSeparator" w:id="1">
    <w:p w:rsidR="000A5B73" w:rsidRDefault="000A5B73" w:rsidP="00B64E9D">
      <w:r>
        <w:continuationSeparator/>
      </w:r>
    </w:p>
  </w:footnote>
  <w:footnote w:id="2">
    <w:p w:rsidR="000A5B73" w:rsidRDefault="000A5B73" w:rsidP="00B64E9D">
      <w:pPr>
        <w:pStyle w:val="Textonotapie"/>
      </w:pP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1C4526E"/>
    <w:multiLevelType w:val="hybridMultilevel"/>
    <w:tmpl w:val="3D4E5F1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20A16DF7"/>
    <w:multiLevelType w:val="hybridMultilevel"/>
    <w:tmpl w:val="F99C9AA6"/>
    <w:lvl w:ilvl="0" w:tplc="201C1DE6">
      <w:start w:val="1"/>
      <w:numFmt w:val="bullet"/>
      <w:lvlText w:val=""/>
      <w:lvlJc w:val="left"/>
      <w:pPr>
        <w:tabs>
          <w:tab w:val="num" w:pos="2508"/>
        </w:tabs>
        <w:ind w:left="2508" w:hanging="360"/>
      </w:pPr>
      <w:rPr>
        <w:rFonts w:ascii="Symbol" w:hAnsi="Symbol" w:hint="default"/>
        <w:color w:val="auto"/>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2">
    <w:nsid w:val="237B5265"/>
    <w:multiLevelType w:val="singleLevel"/>
    <w:tmpl w:val="0C0A000F"/>
    <w:lvl w:ilvl="0">
      <w:start w:val="1"/>
      <w:numFmt w:val="decimal"/>
      <w:lvlText w:val="%1."/>
      <w:lvlJc w:val="left"/>
      <w:pPr>
        <w:tabs>
          <w:tab w:val="num" w:pos="360"/>
        </w:tabs>
        <w:ind w:left="360" w:hanging="360"/>
      </w:pPr>
    </w:lvl>
  </w:abstractNum>
  <w:abstractNum w:abstractNumId="3">
    <w:nsid w:val="2633247C"/>
    <w:multiLevelType w:val="hybridMultilevel"/>
    <w:tmpl w:val="D8FE0F98"/>
    <w:lvl w:ilvl="0" w:tplc="A380FC9A">
      <w:start w:val="1"/>
      <w:numFmt w:val="bullet"/>
      <w:lvlText w:val="•"/>
      <w:lvlJc w:val="left"/>
      <w:pPr>
        <w:tabs>
          <w:tab w:val="num" w:pos="720"/>
        </w:tabs>
        <w:ind w:left="720" w:hanging="360"/>
      </w:pPr>
      <w:rPr>
        <w:rFonts w:ascii="Times New Roman" w:hAnsi="Times New Roman" w:hint="default"/>
      </w:rPr>
    </w:lvl>
    <w:lvl w:ilvl="1" w:tplc="30FCB528" w:tentative="1">
      <w:start w:val="1"/>
      <w:numFmt w:val="bullet"/>
      <w:lvlText w:val="•"/>
      <w:lvlJc w:val="left"/>
      <w:pPr>
        <w:tabs>
          <w:tab w:val="num" w:pos="1440"/>
        </w:tabs>
        <w:ind w:left="1440" w:hanging="360"/>
      </w:pPr>
      <w:rPr>
        <w:rFonts w:ascii="Times New Roman" w:hAnsi="Times New Roman" w:hint="default"/>
      </w:rPr>
    </w:lvl>
    <w:lvl w:ilvl="2" w:tplc="353C9672" w:tentative="1">
      <w:start w:val="1"/>
      <w:numFmt w:val="bullet"/>
      <w:lvlText w:val="•"/>
      <w:lvlJc w:val="left"/>
      <w:pPr>
        <w:tabs>
          <w:tab w:val="num" w:pos="2160"/>
        </w:tabs>
        <w:ind w:left="2160" w:hanging="360"/>
      </w:pPr>
      <w:rPr>
        <w:rFonts w:ascii="Times New Roman" w:hAnsi="Times New Roman" w:hint="default"/>
      </w:rPr>
    </w:lvl>
    <w:lvl w:ilvl="3" w:tplc="22243DB2" w:tentative="1">
      <w:start w:val="1"/>
      <w:numFmt w:val="bullet"/>
      <w:lvlText w:val="•"/>
      <w:lvlJc w:val="left"/>
      <w:pPr>
        <w:tabs>
          <w:tab w:val="num" w:pos="2880"/>
        </w:tabs>
        <w:ind w:left="2880" w:hanging="360"/>
      </w:pPr>
      <w:rPr>
        <w:rFonts w:ascii="Times New Roman" w:hAnsi="Times New Roman" w:hint="default"/>
      </w:rPr>
    </w:lvl>
    <w:lvl w:ilvl="4" w:tplc="3ED6E2F8" w:tentative="1">
      <w:start w:val="1"/>
      <w:numFmt w:val="bullet"/>
      <w:lvlText w:val="•"/>
      <w:lvlJc w:val="left"/>
      <w:pPr>
        <w:tabs>
          <w:tab w:val="num" w:pos="3600"/>
        </w:tabs>
        <w:ind w:left="3600" w:hanging="360"/>
      </w:pPr>
      <w:rPr>
        <w:rFonts w:ascii="Times New Roman" w:hAnsi="Times New Roman" w:hint="default"/>
      </w:rPr>
    </w:lvl>
    <w:lvl w:ilvl="5" w:tplc="E7FC4882" w:tentative="1">
      <w:start w:val="1"/>
      <w:numFmt w:val="bullet"/>
      <w:lvlText w:val="•"/>
      <w:lvlJc w:val="left"/>
      <w:pPr>
        <w:tabs>
          <w:tab w:val="num" w:pos="4320"/>
        </w:tabs>
        <w:ind w:left="4320" w:hanging="360"/>
      </w:pPr>
      <w:rPr>
        <w:rFonts w:ascii="Times New Roman" w:hAnsi="Times New Roman" w:hint="default"/>
      </w:rPr>
    </w:lvl>
    <w:lvl w:ilvl="6" w:tplc="18F25922" w:tentative="1">
      <w:start w:val="1"/>
      <w:numFmt w:val="bullet"/>
      <w:lvlText w:val="•"/>
      <w:lvlJc w:val="left"/>
      <w:pPr>
        <w:tabs>
          <w:tab w:val="num" w:pos="5040"/>
        </w:tabs>
        <w:ind w:left="5040" w:hanging="360"/>
      </w:pPr>
      <w:rPr>
        <w:rFonts w:ascii="Times New Roman" w:hAnsi="Times New Roman" w:hint="default"/>
      </w:rPr>
    </w:lvl>
    <w:lvl w:ilvl="7" w:tplc="C63433D8" w:tentative="1">
      <w:start w:val="1"/>
      <w:numFmt w:val="bullet"/>
      <w:lvlText w:val="•"/>
      <w:lvlJc w:val="left"/>
      <w:pPr>
        <w:tabs>
          <w:tab w:val="num" w:pos="5760"/>
        </w:tabs>
        <w:ind w:left="5760" w:hanging="360"/>
      </w:pPr>
      <w:rPr>
        <w:rFonts w:ascii="Times New Roman" w:hAnsi="Times New Roman" w:hint="default"/>
      </w:rPr>
    </w:lvl>
    <w:lvl w:ilvl="8" w:tplc="6EF08FE4" w:tentative="1">
      <w:start w:val="1"/>
      <w:numFmt w:val="bullet"/>
      <w:lvlText w:val="•"/>
      <w:lvlJc w:val="left"/>
      <w:pPr>
        <w:tabs>
          <w:tab w:val="num" w:pos="6480"/>
        </w:tabs>
        <w:ind w:left="6480" w:hanging="360"/>
      </w:pPr>
      <w:rPr>
        <w:rFonts w:ascii="Times New Roman" w:hAnsi="Times New Roman" w:hint="default"/>
      </w:rPr>
    </w:lvl>
  </w:abstractNum>
  <w:abstractNum w:abstractNumId="4">
    <w:nsid w:val="26C1681F"/>
    <w:multiLevelType w:val="hybridMultilevel"/>
    <w:tmpl w:val="27429BB2"/>
    <w:lvl w:ilvl="0" w:tplc="E01C548E">
      <w:numFmt w:val="bullet"/>
      <w:lvlText w:val="-"/>
      <w:lvlJc w:val="left"/>
      <w:pPr>
        <w:tabs>
          <w:tab w:val="num" w:pos="720"/>
        </w:tabs>
        <w:ind w:left="720" w:hanging="360"/>
      </w:pPr>
      <w:rPr>
        <w:rFonts w:ascii="Century Gothic" w:eastAsia="Times New Roman" w:hAnsi="Century Gothic" w:cs="Times New Roman" w:hint="default"/>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5">
    <w:nsid w:val="32384459"/>
    <w:multiLevelType w:val="hybridMultilevel"/>
    <w:tmpl w:val="9B8A9CAA"/>
    <w:lvl w:ilvl="0" w:tplc="080A000F">
      <w:start w:val="1"/>
      <w:numFmt w:val="decimal"/>
      <w:lvlText w:val="%1."/>
      <w:lvlJc w:val="left"/>
      <w:pPr>
        <w:tabs>
          <w:tab w:val="num" w:pos="720"/>
        </w:tabs>
        <w:ind w:left="720" w:hanging="360"/>
      </w:pPr>
      <w:rPr>
        <w:rFonts w:hint="default"/>
      </w:rPr>
    </w:lvl>
    <w:lvl w:ilvl="1" w:tplc="080A0019">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6">
    <w:nsid w:val="373118B7"/>
    <w:multiLevelType w:val="singleLevel"/>
    <w:tmpl w:val="9B8256BC"/>
    <w:lvl w:ilvl="0">
      <w:numFmt w:val="bullet"/>
      <w:lvlText w:val="-"/>
      <w:lvlJc w:val="left"/>
      <w:pPr>
        <w:tabs>
          <w:tab w:val="num" w:pos="720"/>
        </w:tabs>
        <w:ind w:left="720" w:hanging="360"/>
      </w:pPr>
      <w:rPr>
        <w:rFonts w:hint="default"/>
      </w:rPr>
    </w:lvl>
  </w:abstractNum>
  <w:abstractNum w:abstractNumId="7">
    <w:nsid w:val="3A1870EC"/>
    <w:multiLevelType w:val="hybridMultilevel"/>
    <w:tmpl w:val="7BFE4FA8"/>
    <w:lvl w:ilvl="0" w:tplc="0C0A000F">
      <w:start w:val="1"/>
      <w:numFmt w:val="decimal"/>
      <w:lvlText w:val="%1."/>
      <w:lvlJc w:val="left"/>
      <w:pPr>
        <w:tabs>
          <w:tab w:val="num" w:pos="360"/>
        </w:tabs>
        <w:ind w:left="360" w:hanging="360"/>
      </w:pPr>
    </w:lvl>
    <w:lvl w:ilvl="1" w:tplc="3124C0A8">
      <w:numFmt w:val="bullet"/>
      <w:lvlText w:val="-"/>
      <w:lvlJc w:val="left"/>
      <w:pPr>
        <w:tabs>
          <w:tab w:val="num" w:pos="1080"/>
        </w:tabs>
        <w:ind w:left="1080" w:hanging="360"/>
      </w:pPr>
      <w:rPr>
        <w:rFonts w:ascii="Times New Roman" w:eastAsia="Times New Roman" w:hAnsi="Times New Roman" w:cs="Times New Roman" w:hint="default"/>
      </w:r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8">
    <w:nsid w:val="3B3402E2"/>
    <w:multiLevelType w:val="singleLevel"/>
    <w:tmpl w:val="0C0A000F"/>
    <w:lvl w:ilvl="0">
      <w:start w:val="1"/>
      <w:numFmt w:val="decimal"/>
      <w:lvlText w:val="%1."/>
      <w:lvlJc w:val="left"/>
      <w:pPr>
        <w:tabs>
          <w:tab w:val="num" w:pos="360"/>
        </w:tabs>
        <w:ind w:left="360" w:hanging="360"/>
      </w:pPr>
    </w:lvl>
  </w:abstractNum>
  <w:abstractNum w:abstractNumId="9">
    <w:nsid w:val="43571A44"/>
    <w:multiLevelType w:val="hybridMultilevel"/>
    <w:tmpl w:val="80968EE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nsid w:val="463F2E17"/>
    <w:multiLevelType w:val="hybridMultilevel"/>
    <w:tmpl w:val="CC4CFB9C"/>
    <w:lvl w:ilvl="0" w:tplc="0C0A000F">
      <w:start w:val="1"/>
      <w:numFmt w:val="decimal"/>
      <w:lvlText w:val="%1."/>
      <w:lvlJc w:val="left"/>
      <w:pPr>
        <w:tabs>
          <w:tab w:val="num" w:pos="726"/>
        </w:tabs>
        <w:ind w:left="726" w:hanging="360"/>
      </w:pPr>
    </w:lvl>
    <w:lvl w:ilvl="1" w:tplc="0C0A0019" w:tentative="1">
      <w:start w:val="1"/>
      <w:numFmt w:val="lowerLetter"/>
      <w:lvlText w:val="%2."/>
      <w:lvlJc w:val="left"/>
      <w:pPr>
        <w:tabs>
          <w:tab w:val="num" w:pos="1446"/>
        </w:tabs>
        <w:ind w:left="1446" w:hanging="360"/>
      </w:pPr>
    </w:lvl>
    <w:lvl w:ilvl="2" w:tplc="0C0A001B" w:tentative="1">
      <w:start w:val="1"/>
      <w:numFmt w:val="lowerRoman"/>
      <w:lvlText w:val="%3."/>
      <w:lvlJc w:val="right"/>
      <w:pPr>
        <w:tabs>
          <w:tab w:val="num" w:pos="2166"/>
        </w:tabs>
        <w:ind w:left="2166" w:hanging="180"/>
      </w:pPr>
    </w:lvl>
    <w:lvl w:ilvl="3" w:tplc="0C0A000F" w:tentative="1">
      <w:start w:val="1"/>
      <w:numFmt w:val="decimal"/>
      <w:lvlText w:val="%4."/>
      <w:lvlJc w:val="left"/>
      <w:pPr>
        <w:tabs>
          <w:tab w:val="num" w:pos="2886"/>
        </w:tabs>
        <w:ind w:left="2886" w:hanging="360"/>
      </w:pPr>
    </w:lvl>
    <w:lvl w:ilvl="4" w:tplc="0C0A0019" w:tentative="1">
      <w:start w:val="1"/>
      <w:numFmt w:val="lowerLetter"/>
      <w:lvlText w:val="%5."/>
      <w:lvlJc w:val="left"/>
      <w:pPr>
        <w:tabs>
          <w:tab w:val="num" w:pos="3606"/>
        </w:tabs>
        <w:ind w:left="3606" w:hanging="360"/>
      </w:pPr>
    </w:lvl>
    <w:lvl w:ilvl="5" w:tplc="0C0A001B" w:tentative="1">
      <w:start w:val="1"/>
      <w:numFmt w:val="lowerRoman"/>
      <w:lvlText w:val="%6."/>
      <w:lvlJc w:val="right"/>
      <w:pPr>
        <w:tabs>
          <w:tab w:val="num" w:pos="4326"/>
        </w:tabs>
        <w:ind w:left="4326" w:hanging="180"/>
      </w:pPr>
    </w:lvl>
    <w:lvl w:ilvl="6" w:tplc="0C0A000F" w:tentative="1">
      <w:start w:val="1"/>
      <w:numFmt w:val="decimal"/>
      <w:lvlText w:val="%7."/>
      <w:lvlJc w:val="left"/>
      <w:pPr>
        <w:tabs>
          <w:tab w:val="num" w:pos="5046"/>
        </w:tabs>
        <w:ind w:left="5046" w:hanging="360"/>
      </w:pPr>
    </w:lvl>
    <w:lvl w:ilvl="7" w:tplc="0C0A0019" w:tentative="1">
      <w:start w:val="1"/>
      <w:numFmt w:val="lowerLetter"/>
      <w:lvlText w:val="%8."/>
      <w:lvlJc w:val="left"/>
      <w:pPr>
        <w:tabs>
          <w:tab w:val="num" w:pos="5766"/>
        </w:tabs>
        <w:ind w:left="5766" w:hanging="360"/>
      </w:pPr>
    </w:lvl>
    <w:lvl w:ilvl="8" w:tplc="0C0A001B" w:tentative="1">
      <w:start w:val="1"/>
      <w:numFmt w:val="lowerRoman"/>
      <w:lvlText w:val="%9."/>
      <w:lvlJc w:val="right"/>
      <w:pPr>
        <w:tabs>
          <w:tab w:val="num" w:pos="6486"/>
        </w:tabs>
        <w:ind w:left="6486" w:hanging="180"/>
      </w:pPr>
    </w:lvl>
  </w:abstractNum>
  <w:abstractNum w:abstractNumId="11">
    <w:nsid w:val="465E4600"/>
    <w:multiLevelType w:val="hybridMultilevel"/>
    <w:tmpl w:val="46E6711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nsid w:val="4A682D96"/>
    <w:multiLevelType w:val="hybridMultilevel"/>
    <w:tmpl w:val="B8E238BE"/>
    <w:lvl w:ilvl="0" w:tplc="E01C548E">
      <w:numFmt w:val="bullet"/>
      <w:lvlText w:val="-"/>
      <w:lvlJc w:val="left"/>
      <w:pPr>
        <w:tabs>
          <w:tab w:val="num" w:pos="1800"/>
        </w:tabs>
        <w:ind w:left="1800" w:hanging="360"/>
      </w:pPr>
      <w:rPr>
        <w:rFonts w:ascii="Century Gothic" w:eastAsia="Times New Roman" w:hAnsi="Century Gothic" w:cs="Times New Roman" w:hint="default"/>
      </w:rPr>
    </w:lvl>
    <w:lvl w:ilvl="1" w:tplc="080A0019">
      <w:start w:val="1"/>
      <w:numFmt w:val="lowerLetter"/>
      <w:lvlText w:val="%2."/>
      <w:lvlJc w:val="left"/>
      <w:pPr>
        <w:tabs>
          <w:tab w:val="num" w:pos="2520"/>
        </w:tabs>
        <w:ind w:left="2520" w:hanging="360"/>
      </w:pPr>
    </w:lvl>
    <w:lvl w:ilvl="2" w:tplc="080A001B">
      <w:start w:val="1"/>
      <w:numFmt w:val="lowerRoman"/>
      <w:lvlText w:val="%3."/>
      <w:lvlJc w:val="right"/>
      <w:pPr>
        <w:tabs>
          <w:tab w:val="num" w:pos="3240"/>
        </w:tabs>
        <w:ind w:left="3240" w:hanging="180"/>
      </w:pPr>
    </w:lvl>
    <w:lvl w:ilvl="3" w:tplc="504E4DEE">
      <w:start w:val="1"/>
      <w:numFmt w:val="decimal"/>
      <w:lvlText w:val="%4."/>
      <w:lvlJc w:val="left"/>
      <w:pPr>
        <w:tabs>
          <w:tab w:val="num" w:pos="3960"/>
        </w:tabs>
        <w:ind w:left="3960" w:hanging="360"/>
      </w:pPr>
      <w:rPr>
        <w:rFonts w:hint="default"/>
      </w:rPr>
    </w:lvl>
    <w:lvl w:ilvl="4" w:tplc="080A0019">
      <w:start w:val="1"/>
      <w:numFmt w:val="lowerLetter"/>
      <w:lvlText w:val="%5."/>
      <w:lvlJc w:val="left"/>
      <w:pPr>
        <w:tabs>
          <w:tab w:val="num" w:pos="4680"/>
        </w:tabs>
        <w:ind w:left="4680" w:hanging="360"/>
      </w:pPr>
    </w:lvl>
    <w:lvl w:ilvl="5" w:tplc="080A001B" w:tentative="1">
      <w:start w:val="1"/>
      <w:numFmt w:val="lowerRoman"/>
      <w:lvlText w:val="%6."/>
      <w:lvlJc w:val="right"/>
      <w:pPr>
        <w:tabs>
          <w:tab w:val="num" w:pos="5400"/>
        </w:tabs>
        <w:ind w:left="5400" w:hanging="180"/>
      </w:pPr>
    </w:lvl>
    <w:lvl w:ilvl="6" w:tplc="080A000F" w:tentative="1">
      <w:start w:val="1"/>
      <w:numFmt w:val="decimal"/>
      <w:lvlText w:val="%7."/>
      <w:lvlJc w:val="left"/>
      <w:pPr>
        <w:tabs>
          <w:tab w:val="num" w:pos="6120"/>
        </w:tabs>
        <w:ind w:left="6120" w:hanging="360"/>
      </w:pPr>
    </w:lvl>
    <w:lvl w:ilvl="7" w:tplc="080A0019" w:tentative="1">
      <w:start w:val="1"/>
      <w:numFmt w:val="lowerLetter"/>
      <w:lvlText w:val="%8."/>
      <w:lvlJc w:val="left"/>
      <w:pPr>
        <w:tabs>
          <w:tab w:val="num" w:pos="6840"/>
        </w:tabs>
        <w:ind w:left="6840" w:hanging="360"/>
      </w:pPr>
    </w:lvl>
    <w:lvl w:ilvl="8" w:tplc="080A001B" w:tentative="1">
      <w:start w:val="1"/>
      <w:numFmt w:val="lowerRoman"/>
      <w:lvlText w:val="%9."/>
      <w:lvlJc w:val="right"/>
      <w:pPr>
        <w:tabs>
          <w:tab w:val="num" w:pos="7560"/>
        </w:tabs>
        <w:ind w:left="7560" w:hanging="180"/>
      </w:pPr>
    </w:lvl>
  </w:abstractNum>
  <w:abstractNum w:abstractNumId="13">
    <w:nsid w:val="4C952F06"/>
    <w:multiLevelType w:val="hybridMultilevel"/>
    <w:tmpl w:val="6A56069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nsid w:val="532626A4"/>
    <w:multiLevelType w:val="hybridMultilevel"/>
    <w:tmpl w:val="3F04EC5A"/>
    <w:lvl w:ilvl="0" w:tplc="DA3A852A">
      <w:start w:val="1"/>
      <w:numFmt w:val="bullet"/>
      <w:lvlText w:val="•"/>
      <w:lvlJc w:val="left"/>
      <w:pPr>
        <w:tabs>
          <w:tab w:val="num" w:pos="720"/>
        </w:tabs>
        <w:ind w:left="720" w:hanging="360"/>
      </w:pPr>
      <w:rPr>
        <w:rFonts w:ascii="Times New Roman" w:hAnsi="Times New Roman" w:hint="default"/>
      </w:rPr>
    </w:lvl>
    <w:lvl w:ilvl="1" w:tplc="33F48614" w:tentative="1">
      <w:start w:val="1"/>
      <w:numFmt w:val="bullet"/>
      <w:lvlText w:val="•"/>
      <w:lvlJc w:val="left"/>
      <w:pPr>
        <w:tabs>
          <w:tab w:val="num" w:pos="1440"/>
        </w:tabs>
        <w:ind w:left="1440" w:hanging="360"/>
      </w:pPr>
      <w:rPr>
        <w:rFonts w:ascii="Times New Roman" w:hAnsi="Times New Roman" w:hint="default"/>
      </w:rPr>
    </w:lvl>
    <w:lvl w:ilvl="2" w:tplc="5386B01E" w:tentative="1">
      <w:start w:val="1"/>
      <w:numFmt w:val="bullet"/>
      <w:lvlText w:val="•"/>
      <w:lvlJc w:val="left"/>
      <w:pPr>
        <w:tabs>
          <w:tab w:val="num" w:pos="2160"/>
        </w:tabs>
        <w:ind w:left="2160" w:hanging="360"/>
      </w:pPr>
      <w:rPr>
        <w:rFonts w:ascii="Times New Roman" w:hAnsi="Times New Roman" w:hint="default"/>
      </w:rPr>
    </w:lvl>
    <w:lvl w:ilvl="3" w:tplc="E40ADE5A" w:tentative="1">
      <w:start w:val="1"/>
      <w:numFmt w:val="bullet"/>
      <w:lvlText w:val="•"/>
      <w:lvlJc w:val="left"/>
      <w:pPr>
        <w:tabs>
          <w:tab w:val="num" w:pos="2880"/>
        </w:tabs>
        <w:ind w:left="2880" w:hanging="360"/>
      </w:pPr>
      <w:rPr>
        <w:rFonts w:ascii="Times New Roman" w:hAnsi="Times New Roman" w:hint="default"/>
      </w:rPr>
    </w:lvl>
    <w:lvl w:ilvl="4" w:tplc="C46E4AA8" w:tentative="1">
      <w:start w:val="1"/>
      <w:numFmt w:val="bullet"/>
      <w:lvlText w:val="•"/>
      <w:lvlJc w:val="left"/>
      <w:pPr>
        <w:tabs>
          <w:tab w:val="num" w:pos="3600"/>
        </w:tabs>
        <w:ind w:left="3600" w:hanging="360"/>
      </w:pPr>
      <w:rPr>
        <w:rFonts w:ascii="Times New Roman" w:hAnsi="Times New Roman" w:hint="default"/>
      </w:rPr>
    </w:lvl>
    <w:lvl w:ilvl="5" w:tplc="837A78BE" w:tentative="1">
      <w:start w:val="1"/>
      <w:numFmt w:val="bullet"/>
      <w:lvlText w:val="•"/>
      <w:lvlJc w:val="left"/>
      <w:pPr>
        <w:tabs>
          <w:tab w:val="num" w:pos="4320"/>
        </w:tabs>
        <w:ind w:left="4320" w:hanging="360"/>
      </w:pPr>
      <w:rPr>
        <w:rFonts w:ascii="Times New Roman" w:hAnsi="Times New Roman" w:hint="default"/>
      </w:rPr>
    </w:lvl>
    <w:lvl w:ilvl="6" w:tplc="7228DD40" w:tentative="1">
      <w:start w:val="1"/>
      <w:numFmt w:val="bullet"/>
      <w:lvlText w:val="•"/>
      <w:lvlJc w:val="left"/>
      <w:pPr>
        <w:tabs>
          <w:tab w:val="num" w:pos="5040"/>
        </w:tabs>
        <w:ind w:left="5040" w:hanging="360"/>
      </w:pPr>
      <w:rPr>
        <w:rFonts w:ascii="Times New Roman" w:hAnsi="Times New Roman" w:hint="default"/>
      </w:rPr>
    </w:lvl>
    <w:lvl w:ilvl="7" w:tplc="A03479EE" w:tentative="1">
      <w:start w:val="1"/>
      <w:numFmt w:val="bullet"/>
      <w:lvlText w:val="•"/>
      <w:lvlJc w:val="left"/>
      <w:pPr>
        <w:tabs>
          <w:tab w:val="num" w:pos="5760"/>
        </w:tabs>
        <w:ind w:left="5760" w:hanging="360"/>
      </w:pPr>
      <w:rPr>
        <w:rFonts w:ascii="Times New Roman" w:hAnsi="Times New Roman" w:hint="default"/>
      </w:rPr>
    </w:lvl>
    <w:lvl w:ilvl="8" w:tplc="FFC6194A" w:tentative="1">
      <w:start w:val="1"/>
      <w:numFmt w:val="bullet"/>
      <w:lvlText w:val="•"/>
      <w:lvlJc w:val="left"/>
      <w:pPr>
        <w:tabs>
          <w:tab w:val="num" w:pos="6480"/>
        </w:tabs>
        <w:ind w:left="6480" w:hanging="360"/>
      </w:pPr>
      <w:rPr>
        <w:rFonts w:ascii="Times New Roman" w:hAnsi="Times New Roman" w:hint="default"/>
      </w:rPr>
    </w:lvl>
  </w:abstractNum>
  <w:abstractNum w:abstractNumId="15">
    <w:nsid w:val="53B32F01"/>
    <w:multiLevelType w:val="hybridMultilevel"/>
    <w:tmpl w:val="FE2C8D38"/>
    <w:lvl w:ilvl="0" w:tplc="080A000F">
      <w:start w:val="1"/>
      <w:numFmt w:val="decimal"/>
      <w:lvlText w:val="%1."/>
      <w:lvlJc w:val="left"/>
      <w:pPr>
        <w:tabs>
          <w:tab w:val="num" w:pos="720"/>
        </w:tabs>
        <w:ind w:left="720" w:hanging="360"/>
      </w:pPr>
      <w:rPr>
        <w:rFonts w:hint="default"/>
      </w:rPr>
    </w:lvl>
    <w:lvl w:ilvl="1" w:tplc="080A0019">
      <w:start w:val="1"/>
      <w:numFmt w:val="lowerLetter"/>
      <w:lvlText w:val="%2."/>
      <w:lvlJc w:val="left"/>
      <w:pPr>
        <w:tabs>
          <w:tab w:val="num" w:pos="1440"/>
        </w:tabs>
        <w:ind w:left="1440" w:hanging="360"/>
      </w:pPr>
    </w:lvl>
    <w:lvl w:ilvl="2" w:tplc="080A001B">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16">
    <w:nsid w:val="55DD38D7"/>
    <w:multiLevelType w:val="hybridMultilevel"/>
    <w:tmpl w:val="80968EE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nsid w:val="61BA72DA"/>
    <w:multiLevelType w:val="hybridMultilevel"/>
    <w:tmpl w:val="922E7B94"/>
    <w:lvl w:ilvl="0" w:tplc="080A000F">
      <w:start w:val="1"/>
      <w:numFmt w:val="decimal"/>
      <w:lvlText w:val="%1."/>
      <w:lvlJc w:val="left"/>
      <w:pPr>
        <w:tabs>
          <w:tab w:val="num" w:pos="720"/>
        </w:tabs>
        <w:ind w:left="720" w:hanging="360"/>
      </w:pPr>
      <w:rPr>
        <w:rFonts w:hint="default"/>
      </w:rPr>
    </w:lvl>
    <w:lvl w:ilvl="1" w:tplc="080A0019">
      <w:start w:val="1"/>
      <w:numFmt w:val="lowerLetter"/>
      <w:lvlText w:val="%2."/>
      <w:lvlJc w:val="left"/>
      <w:pPr>
        <w:tabs>
          <w:tab w:val="num" w:pos="1440"/>
        </w:tabs>
        <w:ind w:left="1440" w:hanging="360"/>
      </w:pPr>
    </w:lvl>
    <w:lvl w:ilvl="2" w:tplc="080A001B">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18">
    <w:nsid w:val="6941384B"/>
    <w:multiLevelType w:val="hybridMultilevel"/>
    <w:tmpl w:val="AEA441D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nsid w:val="6B6D0A77"/>
    <w:multiLevelType w:val="multilevel"/>
    <w:tmpl w:val="6EB0F6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6F2A7F49"/>
    <w:multiLevelType w:val="hybridMultilevel"/>
    <w:tmpl w:val="DE02B77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nsid w:val="7420369D"/>
    <w:multiLevelType w:val="hybridMultilevel"/>
    <w:tmpl w:val="C992964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nsid w:val="7CE77350"/>
    <w:multiLevelType w:val="hybridMultilevel"/>
    <w:tmpl w:val="E436724E"/>
    <w:lvl w:ilvl="0" w:tplc="080A000F">
      <w:start w:val="1"/>
      <w:numFmt w:val="decimal"/>
      <w:lvlText w:val="%1."/>
      <w:lvlJc w:val="left"/>
      <w:pPr>
        <w:tabs>
          <w:tab w:val="num" w:pos="720"/>
        </w:tabs>
        <w:ind w:left="720" w:hanging="360"/>
      </w:pPr>
      <w:rPr>
        <w:rFonts w:hint="default"/>
      </w:rPr>
    </w:lvl>
    <w:lvl w:ilvl="1" w:tplc="080A0019">
      <w:start w:val="1"/>
      <w:numFmt w:val="lowerLetter"/>
      <w:lvlText w:val="%2."/>
      <w:lvlJc w:val="left"/>
      <w:pPr>
        <w:tabs>
          <w:tab w:val="num" w:pos="1440"/>
        </w:tabs>
        <w:ind w:left="1440" w:hanging="360"/>
      </w:pPr>
    </w:lvl>
    <w:lvl w:ilvl="2" w:tplc="080A001B">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num w:numId="1">
    <w:abstractNumId w:val="2"/>
  </w:num>
  <w:num w:numId="2">
    <w:abstractNumId w:val="4"/>
  </w:num>
  <w:num w:numId="3">
    <w:abstractNumId w:val="5"/>
  </w:num>
  <w:num w:numId="4">
    <w:abstractNumId w:val="15"/>
  </w:num>
  <w:num w:numId="5">
    <w:abstractNumId w:val="17"/>
  </w:num>
  <w:num w:numId="6">
    <w:abstractNumId w:val="22"/>
  </w:num>
  <w:num w:numId="7">
    <w:abstractNumId w:val="12"/>
  </w:num>
  <w:num w:numId="8">
    <w:abstractNumId w:val="10"/>
  </w:num>
  <w:num w:numId="9">
    <w:abstractNumId w:val="1"/>
  </w:num>
  <w:num w:numId="10">
    <w:abstractNumId w:val="20"/>
  </w:num>
  <w:num w:numId="11">
    <w:abstractNumId w:val="19"/>
  </w:num>
  <w:num w:numId="12">
    <w:abstractNumId w:val="16"/>
  </w:num>
  <w:num w:numId="13">
    <w:abstractNumId w:val="18"/>
  </w:num>
  <w:num w:numId="14">
    <w:abstractNumId w:val="0"/>
  </w:num>
  <w:num w:numId="15">
    <w:abstractNumId w:val="7"/>
  </w:num>
  <w:num w:numId="16">
    <w:abstractNumId w:val="8"/>
  </w:num>
  <w:num w:numId="17">
    <w:abstractNumId w:val="6"/>
  </w:num>
  <w:num w:numId="18">
    <w:abstractNumId w:val="13"/>
  </w:num>
  <w:num w:numId="19">
    <w:abstractNumId w:val="9"/>
  </w:num>
  <w:num w:numId="20">
    <w:abstractNumId w:val="3"/>
  </w:num>
  <w:num w:numId="21">
    <w:abstractNumId w:val="14"/>
  </w:num>
  <w:num w:numId="22">
    <w:abstractNumId w:val="21"/>
  </w:num>
  <w:num w:numId="23">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proofState w:spelling="clean" w:grammar="clean"/>
  <w:defaultTabStop w:val="708"/>
  <w:hyphenationZone w:val="425"/>
  <w:drawingGridHorizontalSpacing w:val="100"/>
  <w:displayHorizontalDrawingGridEvery w:val="2"/>
  <w:characterSpacingControl w:val="doNotCompress"/>
  <w:hdrShapeDefaults>
    <o:shapedefaults v:ext="edit" spidmax="2051"/>
    <o:shapelayout v:ext="edit">
      <o:idmap v:ext="edit" data="2"/>
    </o:shapelayout>
  </w:hdrShapeDefaults>
  <w:footnotePr>
    <w:footnote w:id="0"/>
    <w:footnote w:id="1"/>
  </w:footnotePr>
  <w:endnotePr>
    <w:endnote w:id="0"/>
    <w:endnote w:id="1"/>
  </w:endnotePr>
  <w:compat/>
  <w:rsids>
    <w:rsidRoot w:val="00DE6C11"/>
    <w:rsid w:val="00030AB2"/>
    <w:rsid w:val="000A5B73"/>
    <w:rsid w:val="001219AE"/>
    <w:rsid w:val="002A1FF7"/>
    <w:rsid w:val="002E6CDF"/>
    <w:rsid w:val="002F6EBA"/>
    <w:rsid w:val="00320195"/>
    <w:rsid w:val="003C6536"/>
    <w:rsid w:val="00410A39"/>
    <w:rsid w:val="00466715"/>
    <w:rsid w:val="004A3774"/>
    <w:rsid w:val="004D4A37"/>
    <w:rsid w:val="005166DE"/>
    <w:rsid w:val="00535B25"/>
    <w:rsid w:val="00551E42"/>
    <w:rsid w:val="005A0079"/>
    <w:rsid w:val="005E2580"/>
    <w:rsid w:val="006007D9"/>
    <w:rsid w:val="00672376"/>
    <w:rsid w:val="00675DC8"/>
    <w:rsid w:val="006B6CD4"/>
    <w:rsid w:val="006C0B9B"/>
    <w:rsid w:val="0070188F"/>
    <w:rsid w:val="007767A9"/>
    <w:rsid w:val="00840CBD"/>
    <w:rsid w:val="00894DD3"/>
    <w:rsid w:val="008C0038"/>
    <w:rsid w:val="008F1F90"/>
    <w:rsid w:val="0094159E"/>
    <w:rsid w:val="00983B18"/>
    <w:rsid w:val="00A8134D"/>
    <w:rsid w:val="00AF1CA4"/>
    <w:rsid w:val="00B64324"/>
    <w:rsid w:val="00B64E9D"/>
    <w:rsid w:val="00BC3E87"/>
    <w:rsid w:val="00C17980"/>
    <w:rsid w:val="00C363A8"/>
    <w:rsid w:val="00C55EC5"/>
    <w:rsid w:val="00DC57B5"/>
    <w:rsid w:val="00DE6C11"/>
    <w:rsid w:val="00EC5ADF"/>
    <w:rsid w:val="00EE7480"/>
  </w:rsids>
  <m:mathPr>
    <m:mathFont m:val="Cambria Math"/>
    <m:brkBin m:val="before"/>
    <m:brkBinSub m:val="--"/>
    <m:smallFrac m:val="off"/>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64E9D"/>
    <w:rPr>
      <w:rFonts w:ascii="Arial" w:eastAsia="Times New Roman" w:hAnsi="Arial" w:cs="Arial"/>
      <w:b/>
      <w:bCs/>
      <w:sz w:val="24"/>
      <w:szCs w:val="24"/>
      <w:lang w:val="es-ES_tradnl"/>
    </w:rPr>
  </w:style>
  <w:style w:type="paragraph" w:styleId="Ttulo1">
    <w:name w:val="heading 1"/>
    <w:basedOn w:val="Normal"/>
    <w:next w:val="Normal"/>
    <w:link w:val="Ttulo1Car"/>
    <w:qFormat/>
    <w:rsid w:val="00DE6C11"/>
    <w:pPr>
      <w:keepNext/>
      <w:jc w:val="both"/>
      <w:outlineLvl w:val="0"/>
    </w:pPr>
  </w:style>
  <w:style w:type="paragraph" w:styleId="Ttulo3">
    <w:name w:val="heading 3"/>
    <w:basedOn w:val="Normal"/>
    <w:next w:val="Normal"/>
    <w:link w:val="Ttulo3Car"/>
    <w:qFormat/>
    <w:rsid w:val="00DE6C11"/>
    <w:pPr>
      <w:keepNext/>
      <w:outlineLvl w:val="2"/>
    </w:pPr>
    <w:rPr>
      <w:snapToGrid w:val="0"/>
      <w:color w:val="000000"/>
      <w:lang w:eastAsia="es-ES"/>
    </w:rPr>
  </w:style>
  <w:style w:type="paragraph" w:styleId="Ttulo4">
    <w:name w:val="heading 4"/>
    <w:basedOn w:val="Normal"/>
    <w:next w:val="Normal"/>
    <w:link w:val="Ttulo4Car"/>
    <w:qFormat/>
    <w:rsid w:val="00DE6C11"/>
    <w:pPr>
      <w:keepNext/>
      <w:jc w:val="both"/>
      <w:outlineLvl w:val="3"/>
    </w:pPr>
  </w:style>
  <w:style w:type="paragraph" w:styleId="Ttulo5">
    <w:name w:val="heading 5"/>
    <w:basedOn w:val="Normal"/>
    <w:next w:val="Normal"/>
    <w:link w:val="Ttulo5Car"/>
    <w:qFormat/>
    <w:rsid w:val="00DE6C11"/>
    <w:pPr>
      <w:keepNext/>
      <w:jc w:val="both"/>
      <w:outlineLvl w:val="4"/>
    </w:pPr>
  </w:style>
  <w:style w:type="paragraph" w:styleId="Ttulo6">
    <w:name w:val="heading 6"/>
    <w:basedOn w:val="Normal"/>
    <w:next w:val="Normal"/>
    <w:link w:val="Ttulo6Car"/>
    <w:qFormat/>
    <w:rsid w:val="00DE6C11"/>
    <w:pPr>
      <w:keepNext/>
      <w:jc w:val="both"/>
      <w:outlineLvl w:val="5"/>
    </w:pPr>
    <w:rPr>
      <w:color w:val="000000"/>
      <w:u w:val="single"/>
      <w:lang w:val="es-MX"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tulo">
    <w:name w:val="Title"/>
    <w:basedOn w:val="Normal"/>
    <w:link w:val="TtuloCar"/>
    <w:uiPriority w:val="10"/>
    <w:qFormat/>
    <w:rsid w:val="00DE6C11"/>
    <w:pPr>
      <w:jc w:val="center"/>
    </w:pPr>
    <w:rPr>
      <w:caps/>
      <w:sz w:val="32"/>
    </w:rPr>
  </w:style>
  <w:style w:type="character" w:customStyle="1" w:styleId="TtuloCar">
    <w:name w:val="Título Car"/>
    <w:basedOn w:val="Fuentedeprrafopredeter"/>
    <w:link w:val="Ttulo"/>
    <w:uiPriority w:val="10"/>
    <w:rsid w:val="00DE6C11"/>
    <w:rPr>
      <w:rFonts w:ascii="Times New Roman" w:eastAsia="Times New Roman" w:hAnsi="Times New Roman" w:cs="Times New Roman"/>
      <w:b/>
      <w:bCs/>
      <w:caps/>
      <w:sz w:val="32"/>
      <w:szCs w:val="20"/>
      <w:lang w:val="es-ES_tradnl"/>
    </w:rPr>
  </w:style>
  <w:style w:type="paragraph" w:styleId="Textoindependiente2">
    <w:name w:val="Body Text 2"/>
    <w:basedOn w:val="Normal"/>
    <w:link w:val="Textoindependiente2Car"/>
    <w:rsid w:val="00DE6C11"/>
    <w:pPr>
      <w:jc w:val="both"/>
    </w:pPr>
    <w:rPr>
      <w:lang w:eastAsia="es-ES"/>
    </w:rPr>
  </w:style>
  <w:style w:type="character" w:customStyle="1" w:styleId="Textoindependiente2Car">
    <w:name w:val="Texto independiente 2 Car"/>
    <w:basedOn w:val="Fuentedeprrafopredeter"/>
    <w:link w:val="Textoindependiente2"/>
    <w:rsid w:val="00DE6C11"/>
    <w:rPr>
      <w:rFonts w:ascii="Times New Roman" w:eastAsia="Times New Roman" w:hAnsi="Times New Roman" w:cs="Times New Roman"/>
      <w:sz w:val="24"/>
      <w:szCs w:val="20"/>
      <w:lang w:val="es-ES" w:eastAsia="es-ES"/>
    </w:rPr>
  </w:style>
  <w:style w:type="paragraph" w:styleId="Textodeglobo">
    <w:name w:val="Balloon Text"/>
    <w:basedOn w:val="Normal"/>
    <w:link w:val="TextodegloboCar"/>
    <w:uiPriority w:val="99"/>
    <w:semiHidden/>
    <w:unhideWhenUsed/>
    <w:rsid w:val="00DE6C11"/>
    <w:rPr>
      <w:rFonts w:ascii="Tahoma" w:hAnsi="Tahoma" w:cs="Tahoma"/>
      <w:sz w:val="16"/>
      <w:szCs w:val="16"/>
    </w:rPr>
  </w:style>
  <w:style w:type="character" w:customStyle="1" w:styleId="TextodegloboCar">
    <w:name w:val="Texto de globo Car"/>
    <w:basedOn w:val="Fuentedeprrafopredeter"/>
    <w:link w:val="Textodeglobo"/>
    <w:uiPriority w:val="99"/>
    <w:semiHidden/>
    <w:rsid w:val="00DE6C11"/>
    <w:rPr>
      <w:rFonts w:ascii="Tahoma" w:eastAsia="Times New Roman" w:hAnsi="Tahoma" w:cs="Tahoma"/>
      <w:sz w:val="16"/>
      <w:szCs w:val="16"/>
      <w:lang w:val="es-ES"/>
    </w:rPr>
  </w:style>
  <w:style w:type="character" w:customStyle="1" w:styleId="Ttulo1Car">
    <w:name w:val="Título 1 Car"/>
    <w:basedOn w:val="Fuentedeprrafopredeter"/>
    <w:link w:val="Ttulo1"/>
    <w:rsid w:val="00DE6C11"/>
    <w:rPr>
      <w:rFonts w:ascii="Times New Roman" w:eastAsia="Times New Roman" w:hAnsi="Times New Roman" w:cs="Times New Roman"/>
      <w:b/>
      <w:bCs/>
      <w:sz w:val="24"/>
      <w:szCs w:val="20"/>
      <w:lang w:val="es-ES_tradnl"/>
    </w:rPr>
  </w:style>
  <w:style w:type="character" w:customStyle="1" w:styleId="Ttulo3Car">
    <w:name w:val="Título 3 Car"/>
    <w:basedOn w:val="Fuentedeprrafopredeter"/>
    <w:link w:val="Ttulo3"/>
    <w:rsid w:val="00DE6C11"/>
    <w:rPr>
      <w:rFonts w:ascii="Arial" w:eastAsia="Times New Roman" w:hAnsi="Arial" w:cs="Times New Roman"/>
      <w:snapToGrid w:val="0"/>
      <w:color w:val="000000"/>
      <w:sz w:val="24"/>
      <w:szCs w:val="20"/>
      <w:lang w:val="es-ES" w:eastAsia="es-ES"/>
    </w:rPr>
  </w:style>
  <w:style w:type="character" w:customStyle="1" w:styleId="Ttulo4Car">
    <w:name w:val="Título 4 Car"/>
    <w:basedOn w:val="Fuentedeprrafopredeter"/>
    <w:link w:val="Ttulo4"/>
    <w:rsid w:val="00DE6C11"/>
    <w:rPr>
      <w:rFonts w:ascii="Times New Roman" w:eastAsia="Times New Roman" w:hAnsi="Times New Roman" w:cs="Times New Roman"/>
      <w:sz w:val="24"/>
      <w:szCs w:val="20"/>
      <w:lang w:val="es-ES_tradnl"/>
    </w:rPr>
  </w:style>
  <w:style w:type="character" w:customStyle="1" w:styleId="Ttulo5Car">
    <w:name w:val="Título 5 Car"/>
    <w:basedOn w:val="Fuentedeprrafopredeter"/>
    <w:link w:val="Ttulo5"/>
    <w:rsid w:val="00DE6C11"/>
    <w:rPr>
      <w:rFonts w:ascii="Times New Roman" w:eastAsia="Times New Roman" w:hAnsi="Times New Roman" w:cs="Times New Roman"/>
      <w:b/>
      <w:bCs/>
      <w:sz w:val="20"/>
      <w:szCs w:val="20"/>
      <w:lang w:val="es-ES_tradnl"/>
    </w:rPr>
  </w:style>
  <w:style w:type="character" w:customStyle="1" w:styleId="Ttulo6Car">
    <w:name w:val="Título 6 Car"/>
    <w:basedOn w:val="Fuentedeprrafopredeter"/>
    <w:link w:val="Ttulo6"/>
    <w:rsid w:val="00DE6C11"/>
    <w:rPr>
      <w:rFonts w:ascii="Times New Roman" w:eastAsia="Times New Roman" w:hAnsi="Times New Roman" w:cs="Times New Roman"/>
      <w:color w:val="000000"/>
      <w:sz w:val="20"/>
      <w:szCs w:val="20"/>
      <w:u w:val="single"/>
      <w:lang w:eastAsia="es-ES"/>
    </w:rPr>
  </w:style>
  <w:style w:type="paragraph" w:styleId="Textonotapie">
    <w:name w:val="footnote text"/>
    <w:basedOn w:val="Normal"/>
    <w:link w:val="TextonotapieCar"/>
    <w:semiHidden/>
    <w:rsid w:val="00DE6C11"/>
  </w:style>
  <w:style w:type="character" w:customStyle="1" w:styleId="TextonotapieCar">
    <w:name w:val="Texto nota pie Car"/>
    <w:basedOn w:val="Fuentedeprrafopredeter"/>
    <w:link w:val="Textonotapie"/>
    <w:semiHidden/>
    <w:rsid w:val="00DE6C11"/>
    <w:rPr>
      <w:rFonts w:ascii="Times New Roman" w:eastAsia="Times New Roman" w:hAnsi="Times New Roman" w:cs="Times New Roman"/>
      <w:sz w:val="20"/>
      <w:szCs w:val="20"/>
      <w:lang w:val="es-ES"/>
    </w:rPr>
  </w:style>
  <w:style w:type="character" w:styleId="Refdenotaalpie">
    <w:name w:val="footnote reference"/>
    <w:basedOn w:val="Fuentedeprrafopredeter"/>
    <w:uiPriority w:val="99"/>
    <w:rsid w:val="00DE6C11"/>
    <w:rPr>
      <w:vertAlign w:val="superscript"/>
    </w:rPr>
  </w:style>
  <w:style w:type="paragraph" w:styleId="NormalWeb">
    <w:name w:val="Normal (Web)"/>
    <w:basedOn w:val="Normal"/>
    <w:next w:val="Normal"/>
    <w:uiPriority w:val="99"/>
    <w:rsid w:val="00DE6C11"/>
    <w:pPr>
      <w:autoSpaceDE w:val="0"/>
      <w:autoSpaceDN w:val="0"/>
      <w:adjustRightInd w:val="0"/>
    </w:pPr>
    <w:rPr>
      <w:rFonts w:eastAsiaTheme="minorHAnsi"/>
      <w:lang w:val="es-MX"/>
    </w:rPr>
  </w:style>
  <w:style w:type="paragraph" w:customStyle="1" w:styleId="Default">
    <w:name w:val="Default"/>
    <w:rsid w:val="00DE6C11"/>
    <w:pPr>
      <w:autoSpaceDE w:val="0"/>
      <w:autoSpaceDN w:val="0"/>
      <w:adjustRightInd w:val="0"/>
      <w:spacing w:after="0" w:line="240" w:lineRule="auto"/>
    </w:pPr>
    <w:rPr>
      <w:rFonts w:ascii="Arial" w:hAnsi="Arial" w:cs="Arial"/>
      <w:color w:val="000000"/>
      <w:sz w:val="24"/>
      <w:szCs w:val="24"/>
    </w:rPr>
  </w:style>
  <w:style w:type="paragraph" w:styleId="Prrafodelista">
    <w:name w:val="List Paragraph"/>
    <w:basedOn w:val="Normal"/>
    <w:uiPriority w:val="34"/>
    <w:qFormat/>
    <w:rsid w:val="00672376"/>
    <w:pPr>
      <w:ind w:left="720"/>
      <w:contextualSpacing/>
    </w:pPr>
  </w:style>
  <w:style w:type="character" w:customStyle="1" w:styleId="apple-style-span">
    <w:name w:val="apple-style-span"/>
    <w:basedOn w:val="Fuentedeprrafopredeter"/>
    <w:rsid w:val="00C55EC5"/>
  </w:style>
  <w:style w:type="character" w:customStyle="1" w:styleId="apple-converted-space">
    <w:name w:val="apple-converted-space"/>
    <w:basedOn w:val="Fuentedeprrafopredeter"/>
    <w:rsid w:val="00C55EC5"/>
  </w:style>
  <w:style w:type="character" w:customStyle="1" w:styleId="hps">
    <w:name w:val="hps"/>
    <w:basedOn w:val="Fuentedeprrafopredeter"/>
    <w:rsid w:val="00C55EC5"/>
  </w:style>
  <w:style w:type="paragraph" w:styleId="Encabezado">
    <w:name w:val="header"/>
    <w:basedOn w:val="Normal"/>
    <w:link w:val="EncabezadoCar"/>
    <w:uiPriority w:val="99"/>
    <w:semiHidden/>
    <w:unhideWhenUsed/>
    <w:rsid w:val="006B6CD4"/>
    <w:pPr>
      <w:tabs>
        <w:tab w:val="center" w:pos="4419"/>
        <w:tab w:val="right" w:pos="8838"/>
      </w:tabs>
    </w:pPr>
  </w:style>
  <w:style w:type="character" w:customStyle="1" w:styleId="EncabezadoCar">
    <w:name w:val="Encabezado Car"/>
    <w:basedOn w:val="Fuentedeprrafopredeter"/>
    <w:link w:val="Encabezado"/>
    <w:uiPriority w:val="99"/>
    <w:semiHidden/>
    <w:rsid w:val="006B6CD4"/>
    <w:rPr>
      <w:rFonts w:ascii="Times New Roman" w:eastAsia="Times New Roman" w:hAnsi="Times New Roman" w:cs="Times New Roman"/>
      <w:sz w:val="20"/>
      <w:szCs w:val="20"/>
      <w:lang w:val="es-ES"/>
    </w:rPr>
  </w:style>
  <w:style w:type="paragraph" w:styleId="Piedepgina">
    <w:name w:val="footer"/>
    <w:basedOn w:val="Normal"/>
    <w:link w:val="PiedepginaCar"/>
    <w:uiPriority w:val="99"/>
    <w:unhideWhenUsed/>
    <w:rsid w:val="006B6CD4"/>
    <w:pPr>
      <w:tabs>
        <w:tab w:val="center" w:pos="4419"/>
        <w:tab w:val="right" w:pos="8838"/>
      </w:tabs>
    </w:pPr>
  </w:style>
  <w:style w:type="character" w:customStyle="1" w:styleId="PiedepginaCar">
    <w:name w:val="Pie de página Car"/>
    <w:basedOn w:val="Fuentedeprrafopredeter"/>
    <w:link w:val="Piedepgina"/>
    <w:uiPriority w:val="99"/>
    <w:rsid w:val="006B6CD4"/>
    <w:rPr>
      <w:rFonts w:ascii="Times New Roman" w:eastAsia="Times New Roman" w:hAnsi="Times New Roman" w:cs="Times New Roman"/>
      <w:sz w:val="20"/>
      <w:szCs w:val="20"/>
      <w:lang w:val="es-ES"/>
    </w:rPr>
  </w:style>
  <w:style w:type="paragraph" w:customStyle="1" w:styleId="vspace2">
    <w:name w:val="vspace2"/>
    <w:basedOn w:val="Normal"/>
    <w:rsid w:val="005E2580"/>
    <w:pPr>
      <w:spacing w:before="319"/>
    </w:pPr>
    <w:rPr>
      <w:lang w:eastAsia="es-ES"/>
    </w:rPr>
  </w:style>
  <w:style w:type="character" w:styleId="nfasis">
    <w:name w:val="Emphasis"/>
    <w:basedOn w:val="Fuentedeprrafopredeter"/>
    <w:uiPriority w:val="20"/>
    <w:qFormat/>
    <w:rsid w:val="005E2580"/>
    <w:rPr>
      <w:i/>
      <w:iCs/>
    </w:rPr>
  </w:style>
  <w:style w:type="character" w:styleId="CitaHTML">
    <w:name w:val="HTML Cite"/>
    <w:basedOn w:val="Fuentedeprrafopredeter"/>
    <w:uiPriority w:val="99"/>
    <w:semiHidden/>
    <w:unhideWhenUsed/>
    <w:rsid w:val="005A0079"/>
    <w:rPr>
      <w:i/>
      <w:iCs/>
    </w:rPr>
  </w:style>
  <w:style w:type="character" w:styleId="Hipervnculo">
    <w:name w:val="Hyperlink"/>
    <w:basedOn w:val="Fuentedeprrafopredeter"/>
    <w:uiPriority w:val="99"/>
    <w:unhideWhenUsed/>
    <w:rsid w:val="005A0079"/>
    <w:rPr>
      <w:color w:val="0000FF" w:themeColor="hyperlink"/>
      <w:u w:val="single"/>
    </w:rPr>
  </w:style>
  <w:style w:type="paragraph" w:styleId="Sinespaciado">
    <w:name w:val="No Spacing"/>
    <w:link w:val="SinespaciadoCar"/>
    <w:uiPriority w:val="1"/>
    <w:qFormat/>
    <w:rsid w:val="00B64E9D"/>
    <w:pPr>
      <w:spacing w:after="0" w:line="240" w:lineRule="auto"/>
    </w:pPr>
    <w:rPr>
      <w:rFonts w:eastAsiaTheme="minorEastAsia"/>
      <w:lang w:val="es-ES"/>
    </w:rPr>
  </w:style>
  <w:style w:type="character" w:customStyle="1" w:styleId="SinespaciadoCar">
    <w:name w:val="Sin espaciado Car"/>
    <w:basedOn w:val="Fuentedeprrafopredeter"/>
    <w:link w:val="Sinespaciado"/>
    <w:uiPriority w:val="1"/>
    <w:rsid w:val="00B64E9D"/>
    <w:rPr>
      <w:rFonts w:eastAsiaTheme="minorEastAsia"/>
      <w:lang w:val="es-ES"/>
    </w:rPr>
  </w:style>
</w:styles>
</file>

<file path=word/webSettings.xml><?xml version="1.0" encoding="utf-8"?>
<w:webSettings xmlns:r="http://schemas.openxmlformats.org/officeDocument/2006/relationships" xmlns:w="http://schemas.openxmlformats.org/wordprocessingml/2006/main">
  <w:divs>
    <w:div w:id="624586402">
      <w:bodyDiv w:val="1"/>
      <w:marLeft w:val="0"/>
      <w:marRight w:val="0"/>
      <w:marTop w:val="0"/>
      <w:marBottom w:val="0"/>
      <w:divBdr>
        <w:top w:val="none" w:sz="0" w:space="0" w:color="auto"/>
        <w:left w:val="none" w:sz="0" w:space="0" w:color="auto"/>
        <w:bottom w:val="none" w:sz="0" w:space="0" w:color="auto"/>
        <w:right w:val="none" w:sz="0" w:space="0" w:color="auto"/>
      </w:divBdr>
      <w:divsChild>
        <w:div w:id="515731556">
          <w:marLeft w:val="0"/>
          <w:marRight w:val="0"/>
          <w:marTop w:val="0"/>
          <w:marBottom w:val="0"/>
          <w:divBdr>
            <w:top w:val="none" w:sz="0" w:space="0" w:color="auto"/>
            <w:left w:val="none" w:sz="0" w:space="0" w:color="auto"/>
            <w:bottom w:val="none" w:sz="0" w:space="0" w:color="auto"/>
            <w:right w:val="none" w:sz="0" w:space="0" w:color="auto"/>
          </w:divBdr>
        </w:div>
        <w:div w:id="1271157373">
          <w:marLeft w:val="0"/>
          <w:marRight w:val="0"/>
          <w:marTop w:val="0"/>
          <w:marBottom w:val="0"/>
          <w:divBdr>
            <w:top w:val="none" w:sz="0" w:space="0" w:color="auto"/>
            <w:left w:val="none" w:sz="0" w:space="0" w:color="auto"/>
            <w:bottom w:val="none" w:sz="0" w:space="0" w:color="auto"/>
            <w:right w:val="none" w:sz="0" w:space="0" w:color="auto"/>
          </w:divBdr>
        </w:div>
        <w:div w:id="744305371">
          <w:marLeft w:val="0"/>
          <w:marRight w:val="0"/>
          <w:marTop w:val="0"/>
          <w:marBottom w:val="0"/>
          <w:divBdr>
            <w:top w:val="none" w:sz="0" w:space="0" w:color="auto"/>
            <w:left w:val="none" w:sz="0" w:space="0" w:color="auto"/>
            <w:bottom w:val="none" w:sz="0" w:space="0" w:color="auto"/>
            <w:right w:val="none" w:sz="0" w:space="0" w:color="auto"/>
          </w:divBdr>
        </w:div>
        <w:div w:id="475610753">
          <w:marLeft w:val="0"/>
          <w:marRight w:val="0"/>
          <w:marTop w:val="0"/>
          <w:marBottom w:val="0"/>
          <w:divBdr>
            <w:top w:val="none" w:sz="0" w:space="0" w:color="auto"/>
            <w:left w:val="none" w:sz="0" w:space="0" w:color="auto"/>
            <w:bottom w:val="none" w:sz="0" w:space="0" w:color="auto"/>
            <w:right w:val="none" w:sz="0" w:space="0" w:color="auto"/>
          </w:divBdr>
        </w:div>
        <w:div w:id="1985040749">
          <w:marLeft w:val="0"/>
          <w:marRight w:val="0"/>
          <w:marTop w:val="0"/>
          <w:marBottom w:val="0"/>
          <w:divBdr>
            <w:top w:val="none" w:sz="0" w:space="0" w:color="auto"/>
            <w:left w:val="none" w:sz="0" w:space="0" w:color="auto"/>
            <w:bottom w:val="none" w:sz="0" w:space="0" w:color="auto"/>
            <w:right w:val="none" w:sz="0" w:space="0" w:color="auto"/>
          </w:divBdr>
        </w:div>
        <w:div w:id="1943142570">
          <w:marLeft w:val="0"/>
          <w:marRight w:val="0"/>
          <w:marTop w:val="0"/>
          <w:marBottom w:val="0"/>
          <w:divBdr>
            <w:top w:val="none" w:sz="0" w:space="0" w:color="auto"/>
            <w:left w:val="none" w:sz="0" w:space="0" w:color="auto"/>
            <w:bottom w:val="none" w:sz="0" w:space="0" w:color="auto"/>
            <w:right w:val="none" w:sz="0" w:space="0" w:color="auto"/>
          </w:divBdr>
        </w:div>
        <w:div w:id="277834199">
          <w:marLeft w:val="0"/>
          <w:marRight w:val="0"/>
          <w:marTop w:val="0"/>
          <w:marBottom w:val="0"/>
          <w:divBdr>
            <w:top w:val="none" w:sz="0" w:space="0" w:color="auto"/>
            <w:left w:val="none" w:sz="0" w:space="0" w:color="auto"/>
            <w:bottom w:val="none" w:sz="0" w:space="0" w:color="auto"/>
            <w:right w:val="none" w:sz="0" w:space="0" w:color="auto"/>
          </w:divBdr>
        </w:div>
        <w:div w:id="21636655">
          <w:marLeft w:val="0"/>
          <w:marRight w:val="0"/>
          <w:marTop w:val="0"/>
          <w:marBottom w:val="0"/>
          <w:divBdr>
            <w:top w:val="none" w:sz="0" w:space="0" w:color="auto"/>
            <w:left w:val="none" w:sz="0" w:space="0" w:color="auto"/>
            <w:bottom w:val="none" w:sz="0" w:space="0" w:color="auto"/>
            <w:right w:val="none" w:sz="0" w:space="0" w:color="auto"/>
          </w:divBdr>
        </w:div>
        <w:div w:id="1788889267">
          <w:marLeft w:val="0"/>
          <w:marRight w:val="0"/>
          <w:marTop w:val="0"/>
          <w:marBottom w:val="0"/>
          <w:divBdr>
            <w:top w:val="none" w:sz="0" w:space="0" w:color="auto"/>
            <w:left w:val="none" w:sz="0" w:space="0" w:color="auto"/>
            <w:bottom w:val="none" w:sz="0" w:space="0" w:color="auto"/>
            <w:right w:val="none" w:sz="0" w:space="0" w:color="auto"/>
          </w:divBdr>
        </w:div>
        <w:div w:id="724527328">
          <w:marLeft w:val="0"/>
          <w:marRight w:val="0"/>
          <w:marTop w:val="0"/>
          <w:marBottom w:val="0"/>
          <w:divBdr>
            <w:top w:val="none" w:sz="0" w:space="0" w:color="auto"/>
            <w:left w:val="none" w:sz="0" w:space="0" w:color="auto"/>
            <w:bottom w:val="none" w:sz="0" w:space="0" w:color="auto"/>
            <w:right w:val="none" w:sz="0" w:space="0" w:color="auto"/>
          </w:divBdr>
        </w:div>
        <w:div w:id="16084592">
          <w:marLeft w:val="0"/>
          <w:marRight w:val="0"/>
          <w:marTop w:val="0"/>
          <w:marBottom w:val="0"/>
          <w:divBdr>
            <w:top w:val="none" w:sz="0" w:space="0" w:color="auto"/>
            <w:left w:val="none" w:sz="0" w:space="0" w:color="auto"/>
            <w:bottom w:val="none" w:sz="0" w:space="0" w:color="auto"/>
            <w:right w:val="none" w:sz="0" w:space="0" w:color="auto"/>
          </w:divBdr>
        </w:div>
        <w:div w:id="1484856109">
          <w:marLeft w:val="0"/>
          <w:marRight w:val="0"/>
          <w:marTop w:val="0"/>
          <w:marBottom w:val="0"/>
          <w:divBdr>
            <w:top w:val="none" w:sz="0" w:space="0" w:color="auto"/>
            <w:left w:val="none" w:sz="0" w:space="0" w:color="auto"/>
            <w:bottom w:val="none" w:sz="0" w:space="0" w:color="auto"/>
            <w:right w:val="none" w:sz="0" w:space="0" w:color="auto"/>
          </w:divBdr>
        </w:div>
        <w:div w:id="768618060">
          <w:marLeft w:val="0"/>
          <w:marRight w:val="0"/>
          <w:marTop w:val="0"/>
          <w:marBottom w:val="0"/>
          <w:divBdr>
            <w:top w:val="none" w:sz="0" w:space="0" w:color="auto"/>
            <w:left w:val="none" w:sz="0" w:space="0" w:color="auto"/>
            <w:bottom w:val="none" w:sz="0" w:space="0" w:color="auto"/>
            <w:right w:val="none" w:sz="0" w:space="0" w:color="auto"/>
          </w:divBdr>
        </w:div>
      </w:divsChild>
    </w:div>
    <w:div w:id="885337081">
      <w:bodyDiv w:val="1"/>
      <w:marLeft w:val="0"/>
      <w:marRight w:val="0"/>
      <w:marTop w:val="0"/>
      <w:marBottom w:val="0"/>
      <w:divBdr>
        <w:top w:val="none" w:sz="0" w:space="0" w:color="auto"/>
        <w:left w:val="none" w:sz="0" w:space="0" w:color="auto"/>
        <w:bottom w:val="none" w:sz="0" w:space="0" w:color="auto"/>
        <w:right w:val="none" w:sz="0" w:space="0" w:color="auto"/>
      </w:divBdr>
    </w:div>
    <w:div w:id="1072460190">
      <w:bodyDiv w:val="1"/>
      <w:marLeft w:val="0"/>
      <w:marRight w:val="0"/>
      <w:marTop w:val="0"/>
      <w:marBottom w:val="0"/>
      <w:divBdr>
        <w:top w:val="none" w:sz="0" w:space="0" w:color="auto"/>
        <w:left w:val="none" w:sz="0" w:space="0" w:color="auto"/>
        <w:bottom w:val="none" w:sz="0" w:space="0" w:color="auto"/>
        <w:right w:val="none" w:sz="0" w:space="0" w:color="auto"/>
      </w:divBdr>
      <w:divsChild>
        <w:div w:id="1524587882">
          <w:marLeft w:val="0"/>
          <w:marRight w:val="0"/>
          <w:marTop w:val="0"/>
          <w:marBottom w:val="0"/>
          <w:divBdr>
            <w:top w:val="none" w:sz="0" w:space="0" w:color="auto"/>
            <w:left w:val="none" w:sz="0" w:space="0" w:color="auto"/>
            <w:bottom w:val="none" w:sz="0" w:space="0" w:color="auto"/>
            <w:right w:val="none" w:sz="0" w:space="0" w:color="auto"/>
          </w:divBdr>
          <w:divsChild>
            <w:div w:id="798646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749316">
      <w:bodyDiv w:val="1"/>
      <w:marLeft w:val="0"/>
      <w:marRight w:val="0"/>
      <w:marTop w:val="0"/>
      <w:marBottom w:val="0"/>
      <w:divBdr>
        <w:top w:val="none" w:sz="0" w:space="0" w:color="auto"/>
        <w:left w:val="none" w:sz="0" w:space="0" w:color="auto"/>
        <w:bottom w:val="none" w:sz="0" w:space="0" w:color="auto"/>
        <w:right w:val="none" w:sz="0" w:space="0" w:color="auto"/>
      </w:divBdr>
    </w:div>
    <w:div w:id="1730877348">
      <w:bodyDiv w:val="1"/>
      <w:marLeft w:val="0"/>
      <w:marRight w:val="0"/>
      <w:marTop w:val="0"/>
      <w:marBottom w:val="0"/>
      <w:divBdr>
        <w:top w:val="none" w:sz="0" w:space="0" w:color="auto"/>
        <w:left w:val="none" w:sz="0" w:space="0" w:color="auto"/>
        <w:bottom w:val="none" w:sz="0" w:space="0" w:color="auto"/>
        <w:right w:val="none" w:sz="0" w:space="0" w:color="auto"/>
      </w:divBdr>
    </w:div>
    <w:div w:id="18818987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chart" Target="charts/chart3.xml"/><Relationship Id="rId3" Type="http://schemas.openxmlformats.org/officeDocument/2006/relationships/styles" Target="styles.xml"/><Relationship Id="rId21" Type="http://schemas.openxmlformats.org/officeDocument/2006/relationships/chart" Target="charts/chart1.xm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chart" Target="charts/chart2.xml"/><Relationship Id="rId33"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emf"/><Relationship Id="rId29" Type="http://schemas.openxmlformats.org/officeDocument/2006/relationships/hyperlink" Target="http://www.icicm.com/files/HERR-ADM_SOLUCION_PROB.doc"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6.wmf"/><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http://www.udem.edu.mx/paso/academico/profesorado/34177/CTC/estratificacion.gif" TargetMode="External"/><Relationship Id="rId10" Type="http://schemas.openxmlformats.org/officeDocument/2006/relationships/image" Target="media/image3.png"/><Relationship Id="rId19" Type="http://schemas.openxmlformats.org/officeDocument/2006/relationships/image" Target="media/image12.emf"/><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wmf"/><Relationship Id="rId27" Type="http://schemas.openxmlformats.org/officeDocument/2006/relationships/image" Target="media/image17.png"/><Relationship Id="rId30" Type="http://schemas.openxmlformats.org/officeDocument/2006/relationships/hyperlink" Target="http://xa.yimg.com/kq/groups/24790741/1967054477/name/7+Herramientas+administrativas+de+la+calidad+-+Equipo+%23+6.pdf"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Documents%20and%20Settings\SANDY\Escritorio\Copia%20de%20PANCHO%20CONTROL.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Documents%20and%20Settings\SANDY\Escritorio\Copia%20de%20PANCHO%20CONTROL.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Documents%20and%20Settings\SANDY\Escritorio\Copia%20de%20PANCHO%20CONTROL.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lang val="es-ES"/>
  <c:chart>
    <c:plotArea>
      <c:layout>
        <c:manualLayout>
          <c:layoutTarget val="inner"/>
          <c:xMode val="edge"/>
          <c:yMode val="edge"/>
          <c:x val="9.8571741032371027E-2"/>
          <c:y val="7.4548702245552684E-2"/>
          <c:w val="0.57948381452318565"/>
          <c:h val="0.55916921843102962"/>
        </c:manualLayout>
      </c:layout>
      <c:barChart>
        <c:barDir val="col"/>
        <c:grouping val="clustered"/>
        <c:ser>
          <c:idx val="0"/>
          <c:order val="0"/>
          <c:tx>
            <c:strRef>
              <c:f>Hoja1!$G$41</c:f>
              <c:strCache>
                <c:ptCount val="1"/>
                <c:pt idx="0">
                  <c:v>CAMPOSICION %</c:v>
                </c:pt>
              </c:strCache>
            </c:strRef>
          </c:tx>
          <c:cat>
            <c:strRef>
              <c:f>Hoja1!$A$42:$A$46</c:f>
              <c:strCache>
                <c:ptCount val="5"/>
                <c:pt idx="0">
                  <c:v>CARBURADOR </c:v>
                </c:pt>
                <c:pt idx="1">
                  <c:v>MARCHA</c:v>
                </c:pt>
                <c:pt idx="2">
                  <c:v>RADIADOR</c:v>
                </c:pt>
                <c:pt idx="3">
                  <c:v>CAMBIO DE ACEITE</c:v>
                </c:pt>
                <c:pt idx="4">
                  <c:v>OVER ALL</c:v>
                </c:pt>
              </c:strCache>
            </c:strRef>
          </c:cat>
          <c:val>
            <c:numRef>
              <c:f>Hoja1!$G$42:$G$46</c:f>
              <c:numCache>
                <c:formatCode>General</c:formatCode>
                <c:ptCount val="5"/>
                <c:pt idx="0">
                  <c:v>45</c:v>
                </c:pt>
                <c:pt idx="1">
                  <c:v>25</c:v>
                </c:pt>
                <c:pt idx="2">
                  <c:v>15</c:v>
                </c:pt>
                <c:pt idx="3">
                  <c:v>10</c:v>
                </c:pt>
                <c:pt idx="4">
                  <c:v>5</c:v>
                </c:pt>
              </c:numCache>
            </c:numRef>
          </c:val>
        </c:ser>
        <c:ser>
          <c:idx val="1"/>
          <c:order val="1"/>
          <c:tx>
            <c:strRef>
              <c:f>Hoja1!$H$41</c:f>
              <c:strCache>
                <c:ptCount val="1"/>
              </c:strCache>
            </c:strRef>
          </c:tx>
          <c:cat>
            <c:strRef>
              <c:f>Hoja1!$A$42:$A$46</c:f>
              <c:strCache>
                <c:ptCount val="5"/>
                <c:pt idx="0">
                  <c:v>CARBURADOR </c:v>
                </c:pt>
                <c:pt idx="1">
                  <c:v>MARCHA</c:v>
                </c:pt>
                <c:pt idx="2">
                  <c:v>RADIADOR</c:v>
                </c:pt>
                <c:pt idx="3">
                  <c:v>CAMBIO DE ACEITE</c:v>
                </c:pt>
                <c:pt idx="4">
                  <c:v>OVER ALL</c:v>
                </c:pt>
              </c:strCache>
            </c:strRef>
          </c:cat>
          <c:val>
            <c:numRef>
              <c:f>Hoja1!$H$42:$H$46</c:f>
              <c:numCache>
                <c:formatCode>General</c:formatCode>
                <c:ptCount val="5"/>
              </c:numCache>
            </c:numRef>
          </c:val>
        </c:ser>
        <c:axId val="66729088"/>
        <c:axId val="66730624"/>
      </c:barChart>
      <c:lineChart>
        <c:grouping val="standard"/>
        <c:ser>
          <c:idx val="2"/>
          <c:order val="2"/>
          <c:tx>
            <c:strRef>
              <c:f>Hoja1!$I$41</c:f>
              <c:strCache>
                <c:ptCount val="1"/>
                <c:pt idx="0">
                  <c:v>% ACUMULADO</c:v>
                </c:pt>
              </c:strCache>
            </c:strRef>
          </c:tx>
          <c:cat>
            <c:strRef>
              <c:f>Hoja1!$A$42:$A$46</c:f>
              <c:strCache>
                <c:ptCount val="5"/>
                <c:pt idx="0">
                  <c:v>CARBURADOR </c:v>
                </c:pt>
                <c:pt idx="1">
                  <c:v>MARCHA</c:v>
                </c:pt>
                <c:pt idx="2">
                  <c:v>RADIADOR</c:v>
                </c:pt>
                <c:pt idx="3">
                  <c:v>CAMBIO DE ACEITE</c:v>
                </c:pt>
                <c:pt idx="4">
                  <c:v>OVER ALL</c:v>
                </c:pt>
              </c:strCache>
            </c:strRef>
          </c:cat>
          <c:val>
            <c:numRef>
              <c:f>Hoja1!$I$42:$I$46</c:f>
              <c:numCache>
                <c:formatCode>General</c:formatCode>
                <c:ptCount val="5"/>
                <c:pt idx="0">
                  <c:v>45</c:v>
                </c:pt>
                <c:pt idx="1">
                  <c:v>70</c:v>
                </c:pt>
                <c:pt idx="2">
                  <c:v>85</c:v>
                </c:pt>
                <c:pt idx="3">
                  <c:v>95</c:v>
                </c:pt>
                <c:pt idx="4">
                  <c:v>100</c:v>
                </c:pt>
              </c:numCache>
            </c:numRef>
          </c:val>
        </c:ser>
        <c:marker val="1"/>
        <c:axId val="66729088"/>
        <c:axId val="66730624"/>
      </c:lineChart>
      <c:catAx>
        <c:axId val="66729088"/>
        <c:scaling>
          <c:orientation val="minMax"/>
        </c:scaling>
        <c:axPos val="b"/>
        <c:tickLblPos val="nextTo"/>
        <c:txPr>
          <a:bodyPr/>
          <a:lstStyle/>
          <a:p>
            <a:pPr>
              <a:defRPr lang="es-MX"/>
            </a:pPr>
            <a:endParaRPr lang="es-ES"/>
          </a:p>
        </c:txPr>
        <c:crossAx val="66730624"/>
        <c:crosses val="autoZero"/>
        <c:auto val="1"/>
        <c:lblAlgn val="ctr"/>
        <c:lblOffset val="100"/>
      </c:catAx>
      <c:valAx>
        <c:axId val="66730624"/>
        <c:scaling>
          <c:orientation val="minMax"/>
        </c:scaling>
        <c:axPos val="l"/>
        <c:majorGridlines/>
        <c:numFmt formatCode="General" sourceLinked="1"/>
        <c:tickLblPos val="nextTo"/>
        <c:txPr>
          <a:bodyPr/>
          <a:lstStyle/>
          <a:p>
            <a:pPr>
              <a:defRPr lang="es-MX"/>
            </a:pPr>
            <a:endParaRPr lang="es-ES"/>
          </a:p>
        </c:txPr>
        <c:crossAx val="66729088"/>
        <c:crosses val="autoZero"/>
        <c:crossBetween val="between"/>
      </c:valAx>
    </c:plotArea>
    <c:legend>
      <c:legendPos val="r"/>
      <c:legendEntry>
        <c:idx val="1"/>
        <c:delete val="1"/>
      </c:legendEntry>
      <c:txPr>
        <a:bodyPr/>
        <a:lstStyle/>
        <a:p>
          <a:pPr>
            <a:defRPr lang="es-MX"/>
          </a:pPr>
          <a:endParaRPr lang="es-ES"/>
        </a:p>
      </c:txPr>
    </c:legend>
    <c:plotVisOnly val="1"/>
    <c:dispBlanksAs val="gap"/>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lang val="es-ES"/>
  <c:chart>
    <c:plotArea>
      <c:layout/>
      <c:barChart>
        <c:barDir val="col"/>
        <c:grouping val="clustered"/>
        <c:ser>
          <c:idx val="0"/>
          <c:order val="0"/>
          <c:tx>
            <c:strRef>
              <c:f>Hoja1!$C$41</c:f>
              <c:strCache>
                <c:ptCount val="1"/>
                <c:pt idx="0">
                  <c:v># DE DEFECTO</c:v>
                </c:pt>
              </c:strCache>
            </c:strRef>
          </c:tx>
          <c:cat>
            <c:multiLvlStrRef>
              <c:f>Hoja1!$A$42:$B$47</c:f>
              <c:multiLvlStrCache>
                <c:ptCount val="6"/>
                <c:lvl>
                  <c:pt idx="0">
                    <c:v>lllll llll</c:v>
                  </c:pt>
                  <c:pt idx="1">
                    <c:v>lllll</c:v>
                  </c:pt>
                  <c:pt idx="2">
                    <c:v>lll</c:v>
                  </c:pt>
                  <c:pt idx="3">
                    <c:v>ll</c:v>
                  </c:pt>
                  <c:pt idx="4">
                    <c:v>l</c:v>
                  </c:pt>
                  <c:pt idx="5">
                    <c:v>TOTAL  20</c:v>
                  </c:pt>
                </c:lvl>
                <c:lvl>
                  <c:pt idx="0">
                    <c:v>CARBURADOR </c:v>
                  </c:pt>
                  <c:pt idx="1">
                    <c:v>MARCHA</c:v>
                  </c:pt>
                  <c:pt idx="2">
                    <c:v>RADIADOR</c:v>
                  </c:pt>
                  <c:pt idx="3">
                    <c:v>CAMBIO DE ACEITE</c:v>
                  </c:pt>
                  <c:pt idx="4">
                    <c:v>OVER ALL</c:v>
                  </c:pt>
                </c:lvl>
              </c:multiLvlStrCache>
            </c:multiLvlStrRef>
          </c:cat>
          <c:val>
            <c:numRef>
              <c:f>Hoja1!$C$42:$C$47</c:f>
              <c:numCache>
                <c:formatCode>General</c:formatCode>
                <c:ptCount val="6"/>
                <c:pt idx="0">
                  <c:v>9</c:v>
                </c:pt>
                <c:pt idx="1">
                  <c:v>5</c:v>
                </c:pt>
                <c:pt idx="2">
                  <c:v>3</c:v>
                </c:pt>
                <c:pt idx="3">
                  <c:v>2</c:v>
                </c:pt>
                <c:pt idx="4">
                  <c:v>1</c:v>
                </c:pt>
                <c:pt idx="5">
                  <c:v>20</c:v>
                </c:pt>
              </c:numCache>
            </c:numRef>
          </c:val>
        </c:ser>
        <c:ser>
          <c:idx val="1"/>
          <c:order val="1"/>
          <c:tx>
            <c:strRef>
              <c:f>Hoja1!$D$41</c:f>
              <c:strCache>
                <c:ptCount val="1"/>
              </c:strCache>
            </c:strRef>
          </c:tx>
          <c:cat>
            <c:multiLvlStrRef>
              <c:f>Hoja1!$A$42:$B$47</c:f>
              <c:multiLvlStrCache>
                <c:ptCount val="6"/>
                <c:lvl>
                  <c:pt idx="0">
                    <c:v>lllll llll</c:v>
                  </c:pt>
                  <c:pt idx="1">
                    <c:v>lllll</c:v>
                  </c:pt>
                  <c:pt idx="2">
                    <c:v>lll</c:v>
                  </c:pt>
                  <c:pt idx="3">
                    <c:v>ll</c:v>
                  </c:pt>
                  <c:pt idx="4">
                    <c:v>l</c:v>
                  </c:pt>
                  <c:pt idx="5">
                    <c:v>TOTAL  20</c:v>
                  </c:pt>
                </c:lvl>
                <c:lvl>
                  <c:pt idx="0">
                    <c:v>CARBURADOR </c:v>
                  </c:pt>
                  <c:pt idx="1">
                    <c:v>MARCHA</c:v>
                  </c:pt>
                  <c:pt idx="2">
                    <c:v>RADIADOR</c:v>
                  </c:pt>
                  <c:pt idx="3">
                    <c:v>CAMBIO DE ACEITE</c:v>
                  </c:pt>
                  <c:pt idx="4">
                    <c:v>OVER ALL</c:v>
                  </c:pt>
                </c:lvl>
              </c:multiLvlStrCache>
            </c:multiLvlStrRef>
          </c:cat>
          <c:val>
            <c:numRef>
              <c:f>Hoja1!$D$42:$D$47</c:f>
              <c:numCache>
                <c:formatCode>General</c:formatCode>
                <c:ptCount val="6"/>
              </c:numCache>
            </c:numRef>
          </c:val>
        </c:ser>
        <c:ser>
          <c:idx val="2"/>
          <c:order val="2"/>
          <c:tx>
            <c:strRef>
              <c:f>Hoja1!$E$41</c:f>
              <c:strCache>
                <c:ptCount val="1"/>
                <c:pt idx="0">
                  <c:v>TOTAL ACUMULADO </c:v>
                </c:pt>
              </c:strCache>
            </c:strRef>
          </c:tx>
          <c:cat>
            <c:multiLvlStrRef>
              <c:f>Hoja1!$A$42:$B$47</c:f>
              <c:multiLvlStrCache>
                <c:ptCount val="6"/>
                <c:lvl>
                  <c:pt idx="0">
                    <c:v>lllll llll</c:v>
                  </c:pt>
                  <c:pt idx="1">
                    <c:v>lllll</c:v>
                  </c:pt>
                  <c:pt idx="2">
                    <c:v>lll</c:v>
                  </c:pt>
                  <c:pt idx="3">
                    <c:v>ll</c:v>
                  </c:pt>
                  <c:pt idx="4">
                    <c:v>l</c:v>
                  </c:pt>
                  <c:pt idx="5">
                    <c:v>TOTAL  20</c:v>
                  </c:pt>
                </c:lvl>
                <c:lvl>
                  <c:pt idx="0">
                    <c:v>CARBURADOR </c:v>
                  </c:pt>
                  <c:pt idx="1">
                    <c:v>MARCHA</c:v>
                  </c:pt>
                  <c:pt idx="2">
                    <c:v>RADIADOR</c:v>
                  </c:pt>
                  <c:pt idx="3">
                    <c:v>CAMBIO DE ACEITE</c:v>
                  </c:pt>
                  <c:pt idx="4">
                    <c:v>OVER ALL</c:v>
                  </c:pt>
                </c:lvl>
              </c:multiLvlStrCache>
            </c:multiLvlStrRef>
          </c:cat>
          <c:val>
            <c:numRef>
              <c:f>Hoja1!$E$42:$E$47</c:f>
              <c:numCache>
                <c:formatCode>General</c:formatCode>
                <c:ptCount val="6"/>
                <c:pt idx="0">
                  <c:v>9</c:v>
                </c:pt>
                <c:pt idx="1">
                  <c:v>14</c:v>
                </c:pt>
                <c:pt idx="2">
                  <c:v>17</c:v>
                </c:pt>
                <c:pt idx="3">
                  <c:v>19</c:v>
                </c:pt>
                <c:pt idx="4">
                  <c:v>20</c:v>
                </c:pt>
              </c:numCache>
            </c:numRef>
          </c:val>
        </c:ser>
        <c:ser>
          <c:idx val="3"/>
          <c:order val="3"/>
          <c:tx>
            <c:strRef>
              <c:f>Hoja1!$F$41</c:f>
              <c:strCache>
                <c:ptCount val="1"/>
              </c:strCache>
            </c:strRef>
          </c:tx>
          <c:cat>
            <c:multiLvlStrRef>
              <c:f>Hoja1!$A$42:$B$47</c:f>
              <c:multiLvlStrCache>
                <c:ptCount val="6"/>
                <c:lvl>
                  <c:pt idx="0">
                    <c:v>lllll llll</c:v>
                  </c:pt>
                  <c:pt idx="1">
                    <c:v>lllll</c:v>
                  </c:pt>
                  <c:pt idx="2">
                    <c:v>lll</c:v>
                  </c:pt>
                  <c:pt idx="3">
                    <c:v>ll</c:v>
                  </c:pt>
                  <c:pt idx="4">
                    <c:v>l</c:v>
                  </c:pt>
                  <c:pt idx="5">
                    <c:v>TOTAL  20</c:v>
                  </c:pt>
                </c:lvl>
                <c:lvl>
                  <c:pt idx="0">
                    <c:v>CARBURADOR </c:v>
                  </c:pt>
                  <c:pt idx="1">
                    <c:v>MARCHA</c:v>
                  </c:pt>
                  <c:pt idx="2">
                    <c:v>RADIADOR</c:v>
                  </c:pt>
                  <c:pt idx="3">
                    <c:v>CAMBIO DE ACEITE</c:v>
                  </c:pt>
                  <c:pt idx="4">
                    <c:v>OVER ALL</c:v>
                  </c:pt>
                </c:lvl>
              </c:multiLvlStrCache>
            </c:multiLvlStrRef>
          </c:cat>
          <c:val>
            <c:numRef>
              <c:f>Hoja1!$F$42:$F$47</c:f>
              <c:numCache>
                <c:formatCode>General</c:formatCode>
                <c:ptCount val="6"/>
              </c:numCache>
            </c:numRef>
          </c:val>
        </c:ser>
        <c:ser>
          <c:idx val="4"/>
          <c:order val="4"/>
          <c:tx>
            <c:strRef>
              <c:f>Hoja1!$G$41</c:f>
              <c:strCache>
                <c:ptCount val="1"/>
                <c:pt idx="0">
                  <c:v>CAMPOSICION %</c:v>
                </c:pt>
              </c:strCache>
            </c:strRef>
          </c:tx>
          <c:cat>
            <c:multiLvlStrRef>
              <c:f>Hoja1!$A$42:$B$47</c:f>
              <c:multiLvlStrCache>
                <c:ptCount val="6"/>
                <c:lvl>
                  <c:pt idx="0">
                    <c:v>lllll llll</c:v>
                  </c:pt>
                  <c:pt idx="1">
                    <c:v>lllll</c:v>
                  </c:pt>
                  <c:pt idx="2">
                    <c:v>lll</c:v>
                  </c:pt>
                  <c:pt idx="3">
                    <c:v>ll</c:v>
                  </c:pt>
                  <c:pt idx="4">
                    <c:v>l</c:v>
                  </c:pt>
                  <c:pt idx="5">
                    <c:v>TOTAL  20</c:v>
                  </c:pt>
                </c:lvl>
                <c:lvl>
                  <c:pt idx="0">
                    <c:v>CARBURADOR </c:v>
                  </c:pt>
                  <c:pt idx="1">
                    <c:v>MARCHA</c:v>
                  </c:pt>
                  <c:pt idx="2">
                    <c:v>RADIADOR</c:v>
                  </c:pt>
                  <c:pt idx="3">
                    <c:v>CAMBIO DE ACEITE</c:v>
                  </c:pt>
                  <c:pt idx="4">
                    <c:v>OVER ALL</c:v>
                  </c:pt>
                </c:lvl>
              </c:multiLvlStrCache>
            </c:multiLvlStrRef>
          </c:cat>
          <c:val>
            <c:numRef>
              <c:f>Hoja1!$G$42:$G$47</c:f>
              <c:numCache>
                <c:formatCode>General</c:formatCode>
                <c:ptCount val="6"/>
                <c:pt idx="0">
                  <c:v>45</c:v>
                </c:pt>
                <c:pt idx="1">
                  <c:v>25</c:v>
                </c:pt>
                <c:pt idx="2">
                  <c:v>15</c:v>
                </c:pt>
                <c:pt idx="3">
                  <c:v>10</c:v>
                </c:pt>
                <c:pt idx="4">
                  <c:v>5</c:v>
                </c:pt>
              </c:numCache>
            </c:numRef>
          </c:val>
        </c:ser>
        <c:ser>
          <c:idx val="5"/>
          <c:order val="5"/>
          <c:tx>
            <c:strRef>
              <c:f>Hoja1!$H$41</c:f>
              <c:strCache>
                <c:ptCount val="1"/>
              </c:strCache>
            </c:strRef>
          </c:tx>
          <c:cat>
            <c:multiLvlStrRef>
              <c:f>Hoja1!$A$42:$B$47</c:f>
              <c:multiLvlStrCache>
                <c:ptCount val="6"/>
                <c:lvl>
                  <c:pt idx="0">
                    <c:v>lllll llll</c:v>
                  </c:pt>
                  <c:pt idx="1">
                    <c:v>lllll</c:v>
                  </c:pt>
                  <c:pt idx="2">
                    <c:v>lll</c:v>
                  </c:pt>
                  <c:pt idx="3">
                    <c:v>ll</c:v>
                  </c:pt>
                  <c:pt idx="4">
                    <c:v>l</c:v>
                  </c:pt>
                  <c:pt idx="5">
                    <c:v>TOTAL  20</c:v>
                  </c:pt>
                </c:lvl>
                <c:lvl>
                  <c:pt idx="0">
                    <c:v>CARBURADOR </c:v>
                  </c:pt>
                  <c:pt idx="1">
                    <c:v>MARCHA</c:v>
                  </c:pt>
                  <c:pt idx="2">
                    <c:v>RADIADOR</c:v>
                  </c:pt>
                  <c:pt idx="3">
                    <c:v>CAMBIO DE ACEITE</c:v>
                  </c:pt>
                  <c:pt idx="4">
                    <c:v>OVER ALL</c:v>
                  </c:pt>
                </c:lvl>
              </c:multiLvlStrCache>
            </c:multiLvlStrRef>
          </c:cat>
          <c:val>
            <c:numRef>
              <c:f>Hoja1!$H$42:$H$47</c:f>
              <c:numCache>
                <c:formatCode>General</c:formatCode>
                <c:ptCount val="6"/>
              </c:numCache>
            </c:numRef>
          </c:val>
        </c:ser>
        <c:ser>
          <c:idx val="6"/>
          <c:order val="6"/>
          <c:tx>
            <c:strRef>
              <c:f>Hoja1!$I$41</c:f>
              <c:strCache>
                <c:ptCount val="1"/>
                <c:pt idx="0">
                  <c:v>% ACUMULADO</c:v>
                </c:pt>
              </c:strCache>
            </c:strRef>
          </c:tx>
          <c:cat>
            <c:multiLvlStrRef>
              <c:f>Hoja1!$A$42:$B$47</c:f>
              <c:multiLvlStrCache>
                <c:ptCount val="6"/>
                <c:lvl>
                  <c:pt idx="0">
                    <c:v>lllll llll</c:v>
                  </c:pt>
                  <c:pt idx="1">
                    <c:v>lllll</c:v>
                  </c:pt>
                  <c:pt idx="2">
                    <c:v>lll</c:v>
                  </c:pt>
                  <c:pt idx="3">
                    <c:v>ll</c:v>
                  </c:pt>
                  <c:pt idx="4">
                    <c:v>l</c:v>
                  </c:pt>
                  <c:pt idx="5">
                    <c:v>TOTAL  20</c:v>
                  </c:pt>
                </c:lvl>
                <c:lvl>
                  <c:pt idx="0">
                    <c:v>CARBURADOR </c:v>
                  </c:pt>
                  <c:pt idx="1">
                    <c:v>MARCHA</c:v>
                  </c:pt>
                  <c:pt idx="2">
                    <c:v>RADIADOR</c:v>
                  </c:pt>
                  <c:pt idx="3">
                    <c:v>CAMBIO DE ACEITE</c:v>
                  </c:pt>
                  <c:pt idx="4">
                    <c:v>OVER ALL</c:v>
                  </c:pt>
                </c:lvl>
              </c:multiLvlStrCache>
            </c:multiLvlStrRef>
          </c:cat>
          <c:val>
            <c:numRef>
              <c:f>Hoja1!$I$42:$I$47</c:f>
              <c:numCache>
                <c:formatCode>General</c:formatCode>
                <c:ptCount val="6"/>
                <c:pt idx="0">
                  <c:v>45</c:v>
                </c:pt>
                <c:pt idx="1">
                  <c:v>70</c:v>
                </c:pt>
                <c:pt idx="2">
                  <c:v>85</c:v>
                </c:pt>
                <c:pt idx="3">
                  <c:v>95</c:v>
                </c:pt>
                <c:pt idx="4">
                  <c:v>100</c:v>
                </c:pt>
              </c:numCache>
            </c:numRef>
          </c:val>
        </c:ser>
        <c:axId val="18795136"/>
        <c:axId val="66584960"/>
      </c:barChart>
      <c:catAx>
        <c:axId val="18795136"/>
        <c:scaling>
          <c:orientation val="minMax"/>
        </c:scaling>
        <c:axPos val="b"/>
        <c:tickLblPos val="nextTo"/>
        <c:txPr>
          <a:bodyPr/>
          <a:lstStyle/>
          <a:p>
            <a:pPr>
              <a:defRPr lang="es-MX"/>
            </a:pPr>
            <a:endParaRPr lang="es-ES"/>
          </a:p>
        </c:txPr>
        <c:crossAx val="66584960"/>
        <c:crosses val="autoZero"/>
        <c:auto val="1"/>
        <c:lblAlgn val="ctr"/>
        <c:lblOffset val="100"/>
      </c:catAx>
      <c:valAx>
        <c:axId val="66584960"/>
        <c:scaling>
          <c:orientation val="minMax"/>
        </c:scaling>
        <c:axPos val="l"/>
        <c:majorGridlines/>
        <c:numFmt formatCode="General" sourceLinked="1"/>
        <c:tickLblPos val="nextTo"/>
        <c:txPr>
          <a:bodyPr/>
          <a:lstStyle/>
          <a:p>
            <a:pPr>
              <a:defRPr lang="es-MX"/>
            </a:pPr>
            <a:endParaRPr lang="es-ES"/>
          </a:p>
        </c:txPr>
        <c:crossAx val="18795136"/>
        <c:crosses val="autoZero"/>
        <c:crossBetween val="between"/>
      </c:valAx>
    </c:plotArea>
    <c:legend>
      <c:legendPos val="r"/>
      <c:txPr>
        <a:bodyPr/>
        <a:lstStyle/>
        <a:p>
          <a:pPr>
            <a:defRPr lang="es-MX"/>
          </a:pPr>
          <a:endParaRPr lang="es-ES"/>
        </a:p>
      </c:txPr>
    </c:legend>
    <c:plotVisOnly val="1"/>
    <c:dispBlanksAs val="gap"/>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lang val="es-ES"/>
  <c:chart>
    <c:plotArea>
      <c:layout>
        <c:manualLayout>
          <c:layoutTarget val="inner"/>
          <c:xMode val="edge"/>
          <c:yMode val="edge"/>
          <c:x val="8.6071741032370933E-2"/>
          <c:y val="5.6030183727034118E-2"/>
          <c:w val="0.5661786964129486"/>
          <c:h val="0.8326195683872849"/>
        </c:manualLayout>
      </c:layout>
      <c:scatterChart>
        <c:scatterStyle val="lineMarker"/>
        <c:ser>
          <c:idx val="0"/>
          <c:order val="0"/>
          <c:tx>
            <c:strRef>
              <c:f>Hoja1!$D$41</c:f>
              <c:strCache>
                <c:ptCount val="1"/>
              </c:strCache>
            </c:strRef>
          </c:tx>
          <c:spPr>
            <a:ln w="28575">
              <a:noFill/>
            </a:ln>
          </c:spPr>
          <c:xVal>
            <c:multiLvlStrRef>
              <c:f>'[Copia de PANCHO CONTROL.xlsx]Hoja1'!$A$42:$C$52</c:f>
              <c:multiLvlStrCache>
                <c:ptCount val="10"/>
                <c:lvl>
                  <c:pt idx="0">
                    <c:v>9</c:v>
                  </c:pt>
                  <c:pt idx="1">
                    <c:v>5</c:v>
                  </c:pt>
                  <c:pt idx="2">
                    <c:v>3</c:v>
                  </c:pt>
                  <c:pt idx="3">
                    <c:v>2</c:v>
                  </c:pt>
                  <c:pt idx="4">
                    <c:v>1</c:v>
                  </c:pt>
                  <c:pt idx="5">
                    <c:v>20</c:v>
                  </c:pt>
                </c:lvl>
                <c:lvl>
                  <c:pt idx="0">
                    <c:v>lllll llll</c:v>
                  </c:pt>
                  <c:pt idx="1">
                    <c:v>lllll</c:v>
                  </c:pt>
                  <c:pt idx="2">
                    <c:v>lll</c:v>
                  </c:pt>
                  <c:pt idx="3">
                    <c:v>ll</c:v>
                  </c:pt>
                  <c:pt idx="4">
                    <c:v>l</c:v>
                  </c:pt>
                  <c:pt idx="5">
                    <c:v>TOTAL  20</c:v>
                  </c:pt>
                </c:lvl>
                <c:lvl>
                  <c:pt idx="0">
                    <c:v>CARBURADOR </c:v>
                  </c:pt>
                  <c:pt idx="1">
                    <c:v>MARCHA</c:v>
                  </c:pt>
                  <c:pt idx="2">
                    <c:v>RADIADOR</c:v>
                  </c:pt>
                  <c:pt idx="3">
                    <c:v>CAMBIO DE ACEITE</c:v>
                  </c:pt>
                  <c:pt idx="4">
                    <c:v>OVER ALL</c:v>
                  </c:pt>
                  <c:pt idx="9">
                    <c:v>DIAGRAMA DE DISPERSION</c:v>
                  </c:pt>
                </c:lvl>
              </c:multiLvlStrCache>
            </c:multiLvlStrRef>
          </c:xVal>
          <c:yVal>
            <c:numRef>
              <c:f>Hoja1!$D$42:$D$47</c:f>
              <c:numCache>
                <c:formatCode>General</c:formatCode>
                <c:ptCount val="6"/>
              </c:numCache>
            </c:numRef>
          </c:yVal>
        </c:ser>
        <c:ser>
          <c:idx val="1"/>
          <c:order val="1"/>
          <c:tx>
            <c:strRef>
              <c:f>Hoja1!$E$41</c:f>
              <c:strCache>
                <c:ptCount val="1"/>
                <c:pt idx="0">
                  <c:v>TOTAL ACUMULADO </c:v>
                </c:pt>
              </c:strCache>
            </c:strRef>
          </c:tx>
          <c:spPr>
            <a:ln w="28575">
              <a:noFill/>
            </a:ln>
          </c:spPr>
          <c:xVal>
            <c:multiLvlStrRef>
              <c:f>'[Copia de PANCHO CONTROL.xlsx]Hoja1'!$A$42:$C$52</c:f>
              <c:multiLvlStrCache>
                <c:ptCount val="10"/>
                <c:lvl>
                  <c:pt idx="0">
                    <c:v>9</c:v>
                  </c:pt>
                  <c:pt idx="1">
                    <c:v>5</c:v>
                  </c:pt>
                  <c:pt idx="2">
                    <c:v>3</c:v>
                  </c:pt>
                  <c:pt idx="3">
                    <c:v>2</c:v>
                  </c:pt>
                  <c:pt idx="4">
                    <c:v>1</c:v>
                  </c:pt>
                  <c:pt idx="5">
                    <c:v>20</c:v>
                  </c:pt>
                </c:lvl>
                <c:lvl>
                  <c:pt idx="0">
                    <c:v>lllll llll</c:v>
                  </c:pt>
                  <c:pt idx="1">
                    <c:v>lllll</c:v>
                  </c:pt>
                  <c:pt idx="2">
                    <c:v>lll</c:v>
                  </c:pt>
                  <c:pt idx="3">
                    <c:v>ll</c:v>
                  </c:pt>
                  <c:pt idx="4">
                    <c:v>l</c:v>
                  </c:pt>
                  <c:pt idx="5">
                    <c:v>TOTAL  20</c:v>
                  </c:pt>
                </c:lvl>
                <c:lvl>
                  <c:pt idx="0">
                    <c:v>CARBURADOR </c:v>
                  </c:pt>
                  <c:pt idx="1">
                    <c:v>MARCHA</c:v>
                  </c:pt>
                  <c:pt idx="2">
                    <c:v>RADIADOR</c:v>
                  </c:pt>
                  <c:pt idx="3">
                    <c:v>CAMBIO DE ACEITE</c:v>
                  </c:pt>
                  <c:pt idx="4">
                    <c:v>OVER ALL</c:v>
                  </c:pt>
                  <c:pt idx="9">
                    <c:v>DIAGRAMA DE DISPERSION</c:v>
                  </c:pt>
                </c:lvl>
              </c:multiLvlStrCache>
            </c:multiLvlStrRef>
          </c:xVal>
          <c:yVal>
            <c:numRef>
              <c:f>Hoja1!$E$42:$E$47</c:f>
              <c:numCache>
                <c:formatCode>General</c:formatCode>
                <c:ptCount val="6"/>
                <c:pt idx="0">
                  <c:v>9</c:v>
                </c:pt>
                <c:pt idx="1">
                  <c:v>14</c:v>
                </c:pt>
                <c:pt idx="2">
                  <c:v>17</c:v>
                </c:pt>
                <c:pt idx="3">
                  <c:v>19</c:v>
                </c:pt>
                <c:pt idx="4">
                  <c:v>20</c:v>
                </c:pt>
              </c:numCache>
            </c:numRef>
          </c:yVal>
        </c:ser>
        <c:ser>
          <c:idx val="2"/>
          <c:order val="2"/>
          <c:tx>
            <c:strRef>
              <c:f>Hoja1!$F$41</c:f>
              <c:strCache>
                <c:ptCount val="1"/>
              </c:strCache>
            </c:strRef>
          </c:tx>
          <c:spPr>
            <a:ln w="28575">
              <a:noFill/>
            </a:ln>
          </c:spPr>
          <c:xVal>
            <c:multiLvlStrRef>
              <c:f>'[Copia de PANCHO CONTROL.xlsx]Hoja1'!$A$42:$C$52</c:f>
              <c:multiLvlStrCache>
                <c:ptCount val="10"/>
                <c:lvl>
                  <c:pt idx="0">
                    <c:v>9</c:v>
                  </c:pt>
                  <c:pt idx="1">
                    <c:v>5</c:v>
                  </c:pt>
                  <c:pt idx="2">
                    <c:v>3</c:v>
                  </c:pt>
                  <c:pt idx="3">
                    <c:v>2</c:v>
                  </c:pt>
                  <c:pt idx="4">
                    <c:v>1</c:v>
                  </c:pt>
                  <c:pt idx="5">
                    <c:v>20</c:v>
                  </c:pt>
                </c:lvl>
                <c:lvl>
                  <c:pt idx="0">
                    <c:v>lllll llll</c:v>
                  </c:pt>
                  <c:pt idx="1">
                    <c:v>lllll</c:v>
                  </c:pt>
                  <c:pt idx="2">
                    <c:v>lll</c:v>
                  </c:pt>
                  <c:pt idx="3">
                    <c:v>ll</c:v>
                  </c:pt>
                  <c:pt idx="4">
                    <c:v>l</c:v>
                  </c:pt>
                  <c:pt idx="5">
                    <c:v>TOTAL  20</c:v>
                  </c:pt>
                </c:lvl>
                <c:lvl>
                  <c:pt idx="0">
                    <c:v>CARBURADOR </c:v>
                  </c:pt>
                  <c:pt idx="1">
                    <c:v>MARCHA</c:v>
                  </c:pt>
                  <c:pt idx="2">
                    <c:v>RADIADOR</c:v>
                  </c:pt>
                  <c:pt idx="3">
                    <c:v>CAMBIO DE ACEITE</c:v>
                  </c:pt>
                  <c:pt idx="4">
                    <c:v>OVER ALL</c:v>
                  </c:pt>
                  <c:pt idx="9">
                    <c:v>DIAGRAMA DE DISPERSION</c:v>
                  </c:pt>
                </c:lvl>
              </c:multiLvlStrCache>
            </c:multiLvlStrRef>
          </c:xVal>
          <c:yVal>
            <c:numRef>
              <c:f>Hoja1!$F$42:$F$47</c:f>
              <c:numCache>
                <c:formatCode>General</c:formatCode>
                <c:ptCount val="6"/>
              </c:numCache>
            </c:numRef>
          </c:yVal>
        </c:ser>
        <c:ser>
          <c:idx val="3"/>
          <c:order val="3"/>
          <c:tx>
            <c:strRef>
              <c:f>Hoja1!$G$41</c:f>
              <c:strCache>
                <c:ptCount val="1"/>
                <c:pt idx="0">
                  <c:v>CAMPOSICION %</c:v>
                </c:pt>
              </c:strCache>
            </c:strRef>
          </c:tx>
          <c:spPr>
            <a:ln w="28575">
              <a:noFill/>
            </a:ln>
          </c:spPr>
          <c:xVal>
            <c:multiLvlStrRef>
              <c:f>'[Copia de PANCHO CONTROL.xlsx]Hoja1'!$A$42:$C$52</c:f>
              <c:multiLvlStrCache>
                <c:ptCount val="10"/>
                <c:lvl>
                  <c:pt idx="0">
                    <c:v>9</c:v>
                  </c:pt>
                  <c:pt idx="1">
                    <c:v>5</c:v>
                  </c:pt>
                  <c:pt idx="2">
                    <c:v>3</c:v>
                  </c:pt>
                  <c:pt idx="3">
                    <c:v>2</c:v>
                  </c:pt>
                  <c:pt idx="4">
                    <c:v>1</c:v>
                  </c:pt>
                  <c:pt idx="5">
                    <c:v>20</c:v>
                  </c:pt>
                </c:lvl>
                <c:lvl>
                  <c:pt idx="0">
                    <c:v>lllll llll</c:v>
                  </c:pt>
                  <c:pt idx="1">
                    <c:v>lllll</c:v>
                  </c:pt>
                  <c:pt idx="2">
                    <c:v>lll</c:v>
                  </c:pt>
                  <c:pt idx="3">
                    <c:v>ll</c:v>
                  </c:pt>
                  <c:pt idx="4">
                    <c:v>l</c:v>
                  </c:pt>
                  <c:pt idx="5">
                    <c:v>TOTAL  20</c:v>
                  </c:pt>
                </c:lvl>
                <c:lvl>
                  <c:pt idx="0">
                    <c:v>CARBURADOR </c:v>
                  </c:pt>
                  <c:pt idx="1">
                    <c:v>MARCHA</c:v>
                  </c:pt>
                  <c:pt idx="2">
                    <c:v>RADIADOR</c:v>
                  </c:pt>
                  <c:pt idx="3">
                    <c:v>CAMBIO DE ACEITE</c:v>
                  </c:pt>
                  <c:pt idx="4">
                    <c:v>OVER ALL</c:v>
                  </c:pt>
                  <c:pt idx="9">
                    <c:v>DIAGRAMA DE DISPERSION</c:v>
                  </c:pt>
                </c:lvl>
              </c:multiLvlStrCache>
            </c:multiLvlStrRef>
          </c:xVal>
          <c:yVal>
            <c:numRef>
              <c:f>Hoja1!$G$42:$G$47</c:f>
              <c:numCache>
                <c:formatCode>General</c:formatCode>
                <c:ptCount val="6"/>
                <c:pt idx="0">
                  <c:v>45</c:v>
                </c:pt>
                <c:pt idx="1">
                  <c:v>25</c:v>
                </c:pt>
                <c:pt idx="2">
                  <c:v>15</c:v>
                </c:pt>
                <c:pt idx="3">
                  <c:v>10</c:v>
                </c:pt>
                <c:pt idx="4">
                  <c:v>5</c:v>
                </c:pt>
              </c:numCache>
            </c:numRef>
          </c:yVal>
        </c:ser>
        <c:ser>
          <c:idx val="4"/>
          <c:order val="4"/>
          <c:tx>
            <c:strRef>
              <c:f>Hoja1!$H$41</c:f>
              <c:strCache>
                <c:ptCount val="1"/>
              </c:strCache>
            </c:strRef>
          </c:tx>
          <c:spPr>
            <a:ln w="28575">
              <a:noFill/>
            </a:ln>
          </c:spPr>
          <c:xVal>
            <c:multiLvlStrRef>
              <c:f>'[Copia de PANCHO CONTROL.xlsx]Hoja1'!$A$42:$C$52</c:f>
              <c:multiLvlStrCache>
                <c:ptCount val="10"/>
                <c:lvl>
                  <c:pt idx="0">
                    <c:v>9</c:v>
                  </c:pt>
                  <c:pt idx="1">
                    <c:v>5</c:v>
                  </c:pt>
                  <c:pt idx="2">
                    <c:v>3</c:v>
                  </c:pt>
                  <c:pt idx="3">
                    <c:v>2</c:v>
                  </c:pt>
                  <c:pt idx="4">
                    <c:v>1</c:v>
                  </c:pt>
                  <c:pt idx="5">
                    <c:v>20</c:v>
                  </c:pt>
                </c:lvl>
                <c:lvl>
                  <c:pt idx="0">
                    <c:v>lllll llll</c:v>
                  </c:pt>
                  <c:pt idx="1">
                    <c:v>lllll</c:v>
                  </c:pt>
                  <c:pt idx="2">
                    <c:v>lll</c:v>
                  </c:pt>
                  <c:pt idx="3">
                    <c:v>ll</c:v>
                  </c:pt>
                  <c:pt idx="4">
                    <c:v>l</c:v>
                  </c:pt>
                  <c:pt idx="5">
                    <c:v>TOTAL  20</c:v>
                  </c:pt>
                </c:lvl>
                <c:lvl>
                  <c:pt idx="0">
                    <c:v>CARBURADOR </c:v>
                  </c:pt>
                  <c:pt idx="1">
                    <c:v>MARCHA</c:v>
                  </c:pt>
                  <c:pt idx="2">
                    <c:v>RADIADOR</c:v>
                  </c:pt>
                  <c:pt idx="3">
                    <c:v>CAMBIO DE ACEITE</c:v>
                  </c:pt>
                  <c:pt idx="4">
                    <c:v>OVER ALL</c:v>
                  </c:pt>
                  <c:pt idx="9">
                    <c:v>DIAGRAMA DE DISPERSION</c:v>
                  </c:pt>
                </c:lvl>
              </c:multiLvlStrCache>
            </c:multiLvlStrRef>
          </c:xVal>
          <c:yVal>
            <c:numRef>
              <c:f>Hoja1!$H$42:$H$47</c:f>
              <c:numCache>
                <c:formatCode>General</c:formatCode>
                <c:ptCount val="6"/>
              </c:numCache>
            </c:numRef>
          </c:yVal>
        </c:ser>
        <c:ser>
          <c:idx val="5"/>
          <c:order val="5"/>
          <c:tx>
            <c:strRef>
              <c:f>Hoja1!$I$41</c:f>
              <c:strCache>
                <c:ptCount val="1"/>
                <c:pt idx="0">
                  <c:v>% ACUMULADO</c:v>
                </c:pt>
              </c:strCache>
            </c:strRef>
          </c:tx>
          <c:spPr>
            <a:ln w="28575">
              <a:noFill/>
            </a:ln>
          </c:spPr>
          <c:xVal>
            <c:multiLvlStrRef>
              <c:f>'[Copia de PANCHO CONTROL.xlsx]Hoja1'!$A$42:$C$52</c:f>
              <c:multiLvlStrCache>
                <c:ptCount val="10"/>
                <c:lvl>
                  <c:pt idx="0">
                    <c:v>9</c:v>
                  </c:pt>
                  <c:pt idx="1">
                    <c:v>5</c:v>
                  </c:pt>
                  <c:pt idx="2">
                    <c:v>3</c:v>
                  </c:pt>
                  <c:pt idx="3">
                    <c:v>2</c:v>
                  </c:pt>
                  <c:pt idx="4">
                    <c:v>1</c:v>
                  </c:pt>
                  <c:pt idx="5">
                    <c:v>20</c:v>
                  </c:pt>
                </c:lvl>
                <c:lvl>
                  <c:pt idx="0">
                    <c:v>lllll llll</c:v>
                  </c:pt>
                  <c:pt idx="1">
                    <c:v>lllll</c:v>
                  </c:pt>
                  <c:pt idx="2">
                    <c:v>lll</c:v>
                  </c:pt>
                  <c:pt idx="3">
                    <c:v>ll</c:v>
                  </c:pt>
                  <c:pt idx="4">
                    <c:v>l</c:v>
                  </c:pt>
                  <c:pt idx="5">
                    <c:v>TOTAL  20</c:v>
                  </c:pt>
                </c:lvl>
                <c:lvl>
                  <c:pt idx="0">
                    <c:v>CARBURADOR </c:v>
                  </c:pt>
                  <c:pt idx="1">
                    <c:v>MARCHA</c:v>
                  </c:pt>
                  <c:pt idx="2">
                    <c:v>RADIADOR</c:v>
                  </c:pt>
                  <c:pt idx="3">
                    <c:v>CAMBIO DE ACEITE</c:v>
                  </c:pt>
                  <c:pt idx="4">
                    <c:v>OVER ALL</c:v>
                  </c:pt>
                  <c:pt idx="9">
                    <c:v>DIAGRAMA DE DISPERSION</c:v>
                  </c:pt>
                </c:lvl>
              </c:multiLvlStrCache>
            </c:multiLvlStrRef>
          </c:xVal>
          <c:yVal>
            <c:numRef>
              <c:f>Hoja1!$I$42:$I$47</c:f>
              <c:numCache>
                <c:formatCode>General</c:formatCode>
                <c:ptCount val="6"/>
                <c:pt idx="0">
                  <c:v>45</c:v>
                </c:pt>
                <c:pt idx="1">
                  <c:v>70</c:v>
                </c:pt>
                <c:pt idx="2">
                  <c:v>85</c:v>
                </c:pt>
                <c:pt idx="3">
                  <c:v>95</c:v>
                </c:pt>
                <c:pt idx="4">
                  <c:v>100</c:v>
                </c:pt>
              </c:numCache>
            </c:numRef>
          </c:yVal>
        </c:ser>
        <c:axId val="67378560"/>
        <c:axId val="67392640"/>
      </c:scatterChart>
      <c:valAx>
        <c:axId val="67378560"/>
        <c:scaling>
          <c:orientation val="minMax"/>
        </c:scaling>
        <c:axPos val="b"/>
        <c:tickLblPos val="nextTo"/>
        <c:txPr>
          <a:bodyPr/>
          <a:lstStyle/>
          <a:p>
            <a:pPr>
              <a:defRPr lang="es-MX"/>
            </a:pPr>
            <a:endParaRPr lang="es-ES"/>
          </a:p>
        </c:txPr>
        <c:crossAx val="67392640"/>
        <c:crosses val="autoZero"/>
        <c:crossBetween val="midCat"/>
      </c:valAx>
      <c:valAx>
        <c:axId val="67392640"/>
        <c:scaling>
          <c:orientation val="minMax"/>
        </c:scaling>
        <c:axPos val="l"/>
        <c:majorGridlines/>
        <c:numFmt formatCode="General" sourceLinked="1"/>
        <c:tickLblPos val="nextTo"/>
        <c:txPr>
          <a:bodyPr/>
          <a:lstStyle/>
          <a:p>
            <a:pPr>
              <a:defRPr lang="es-MX"/>
            </a:pPr>
            <a:endParaRPr lang="es-ES"/>
          </a:p>
        </c:txPr>
        <c:crossAx val="67378560"/>
        <c:crosses val="autoZero"/>
        <c:crossBetween val="midCat"/>
      </c:valAx>
    </c:plotArea>
    <c:legend>
      <c:legendPos val="r"/>
      <c:txPr>
        <a:bodyPr/>
        <a:lstStyle/>
        <a:p>
          <a:pPr>
            <a:defRPr lang="es-MX"/>
          </a:pPr>
          <a:endParaRPr lang="es-ES"/>
        </a:p>
      </c:txPr>
    </c:legend>
    <c:plotVisOnly val="1"/>
    <c:dispBlanksAs val="gap"/>
  </c:chart>
  <c:externalData r:id="rId1"/>
</c:chartSpac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ED77D6E8DEAD431A96B36EE43B8C85FC"/>
        <w:category>
          <w:name w:val="General"/>
          <w:gallery w:val="placeholder"/>
        </w:category>
        <w:types>
          <w:type w:val="bbPlcHdr"/>
        </w:types>
        <w:behaviors>
          <w:behavior w:val="content"/>
        </w:behaviors>
        <w:guid w:val="{D83E9C3A-583E-423A-9910-F5E710B3F776}"/>
      </w:docPartPr>
      <w:docPartBody>
        <w:p w:rsidR="00141414" w:rsidRDefault="00141414" w:rsidP="00141414">
          <w:pPr>
            <w:pStyle w:val="ED77D6E8DEAD431A96B36EE43B8C85FC"/>
          </w:pPr>
          <w:r>
            <w:rPr>
              <w:rFonts w:asciiTheme="majorHAnsi" w:eastAsiaTheme="majorEastAsia" w:hAnsiTheme="majorHAnsi" w:cstheme="majorBidi"/>
              <w:b/>
              <w:bCs/>
              <w:color w:val="365F91" w:themeColor="accent1" w:themeShade="BF"/>
              <w:sz w:val="48"/>
              <w:szCs w:val="48"/>
              <w:lang w:val="es-ES"/>
            </w:rPr>
            <w:t>[Escribir el título del documento]</w:t>
          </w:r>
        </w:p>
      </w:docPartBody>
    </w:docPart>
    <w:docPart>
      <w:docPartPr>
        <w:name w:val="F5BDCDF652804023AC97C317045C18CB"/>
        <w:category>
          <w:name w:val="General"/>
          <w:gallery w:val="placeholder"/>
        </w:category>
        <w:types>
          <w:type w:val="bbPlcHdr"/>
        </w:types>
        <w:behaviors>
          <w:behavior w:val="content"/>
        </w:behaviors>
        <w:guid w:val="{23652847-26D0-45F1-A361-BF9CEBA13196}"/>
      </w:docPartPr>
      <w:docPartBody>
        <w:p w:rsidR="00141414" w:rsidRDefault="00141414" w:rsidP="00141414">
          <w:pPr>
            <w:pStyle w:val="F5BDCDF652804023AC97C317045C18CB"/>
          </w:pPr>
          <w:r>
            <w:rPr>
              <w:color w:val="484329" w:themeColor="background2" w:themeShade="3F"/>
              <w:sz w:val="28"/>
              <w:szCs w:val="28"/>
              <w:lang w:val="es-ES"/>
            </w:rPr>
            <w:t>[Escribir el subtítulo del documento]</w:t>
          </w:r>
        </w:p>
      </w:docPartBody>
    </w:docPart>
  </w:docParts>
</w:glossaryDocument>
</file>

<file path=word/glossary/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3" w:usb1="10000000" w:usb2="00000000" w:usb3="00000000" w:csb0="80000001"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3" w:usb1="10000000" w:usb2="00000000" w:usb3="00000000" w:csb0="80000001"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00000000" w:usb2="00000000" w:usb3="00000000" w:csb0="000001F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 w:name="Maiandra GD">
    <w:altName w:val="Candara"/>
    <w:charset w:val="00"/>
    <w:family w:val="swiss"/>
    <w:pitch w:val="variable"/>
    <w:sig w:usb0="00000003" w:usb1="00000000" w:usb2="00000000" w:usb3="00000000" w:csb0="00000001"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hyphenationZone w:val="425"/>
  <w:characterSpacingControl w:val="doNotCompress"/>
  <w:compat>
    <w:useFELayout/>
  </w:compat>
  <w:rsids>
    <w:rsidRoot w:val="00141414"/>
    <w:rsid w:val="00141414"/>
    <w:rsid w:val="006719E3"/>
  </w:rsids>
  <m:mathPr>
    <m:mathFont m:val="Cambria Math"/>
    <m:brkBin m:val="before"/>
    <m:brkBinSub m:val="--"/>
    <m:smallFrac m:val="off"/>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s-MX" w:eastAsia="es-MX"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719E3"/>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79025BC3F0CA4AEC8CBD1E4ABE9A4F51">
    <w:name w:val="79025BC3F0CA4AEC8CBD1E4ABE9A4F51"/>
    <w:rsid w:val="00141414"/>
  </w:style>
  <w:style w:type="paragraph" w:customStyle="1" w:styleId="CEA3581B018044659027F0C1957C6602">
    <w:name w:val="CEA3581B018044659027F0C1957C6602"/>
    <w:rsid w:val="00141414"/>
  </w:style>
  <w:style w:type="paragraph" w:customStyle="1" w:styleId="9B67BE4EB5B54F18A9BA1E9EE498C745">
    <w:name w:val="9B67BE4EB5B54F18A9BA1E9EE498C745"/>
    <w:rsid w:val="00141414"/>
  </w:style>
  <w:style w:type="paragraph" w:customStyle="1" w:styleId="834FA353D07242748B5FED6C643DB08E">
    <w:name w:val="834FA353D07242748B5FED6C643DB08E"/>
    <w:rsid w:val="00141414"/>
  </w:style>
  <w:style w:type="paragraph" w:customStyle="1" w:styleId="27EFC8D4400344658ACEE0BD49261E0C">
    <w:name w:val="27EFC8D4400344658ACEE0BD49261E0C"/>
    <w:rsid w:val="00141414"/>
  </w:style>
  <w:style w:type="paragraph" w:customStyle="1" w:styleId="8054253F0B304CC68497E83668F32EF2">
    <w:name w:val="8054253F0B304CC68497E83668F32EF2"/>
    <w:rsid w:val="00141414"/>
  </w:style>
  <w:style w:type="paragraph" w:customStyle="1" w:styleId="CAE36D2C4D314337B52C8EC5A4BD11F8">
    <w:name w:val="CAE36D2C4D314337B52C8EC5A4BD11F8"/>
    <w:rsid w:val="00141414"/>
  </w:style>
  <w:style w:type="paragraph" w:customStyle="1" w:styleId="ED77D6E8DEAD431A96B36EE43B8C85FC">
    <w:name w:val="ED77D6E8DEAD431A96B36EE43B8C85FC"/>
    <w:rsid w:val="00141414"/>
  </w:style>
  <w:style w:type="paragraph" w:customStyle="1" w:styleId="F5BDCDF652804023AC97C317045C18CB">
    <w:name w:val="F5BDCDF652804023AC97C317045C18CB"/>
    <w:rsid w:val="00141414"/>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
  <Abstract> Sandy guzman cruzFrancisco braga tecMayra pastrana fernandezMelania caamal chanFabiola te chable </Abstract>
  <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Normal.dotm</Template>
  <TotalTime>149</TotalTime>
  <Pages>45</Pages>
  <Words>6233</Words>
  <Characters>34282</Characters>
  <Application>Microsoft Office Word</Application>
  <DocSecurity>0</DocSecurity>
  <Lines>285</Lines>
  <Paragraphs>80</Paragraphs>
  <ScaleCrop>false</ScaleCrop>
  <HeadingPairs>
    <vt:vector size="2" baseType="variant">
      <vt:variant>
        <vt:lpstr>Título</vt:lpstr>
      </vt:variant>
      <vt:variant>
        <vt:i4>1</vt:i4>
      </vt:variant>
    </vt:vector>
  </HeadingPairs>
  <TitlesOfParts>
    <vt:vector size="1" baseType="lpstr">
      <vt:lpstr>UNIDAD 1 Herramientas administrativas y estadísticas</vt:lpstr>
    </vt:vector>
  </TitlesOfParts>
  <Company>CASA</Company>
  <LinksUpToDate>false</LinksUpToDate>
  <CharactersWithSpaces>40435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UNIDAD 1 Herramientas administrativas y estadísticas</dc:title>
  <dc:subject>Control Total de la Calidad </dc:subject>
  <dc:creator>SANDY GUZMN</dc:creator>
  <cp:keywords/>
  <dc:description/>
  <cp:lastModifiedBy>albero</cp:lastModifiedBy>
  <cp:revision>29</cp:revision>
  <dcterms:created xsi:type="dcterms:W3CDTF">2012-02-29T23:59:00Z</dcterms:created>
  <dcterms:modified xsi:type="dcterms:W3CDTF">2012-04-12T16:49:00Z</dcterms:modified>
</cp:coreProperties>
</file>