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1ACA" w:rsidRDefault="0085582C">
      <w:pPr>
        <w:pStyle w:val="Sinespaciado"/>
        <w:rPr>
          <w:rFonts w:ascii="Cambria" w:hAnsi="Cambria"/>
          <w:sz w:val="72"/>
          <w:szCs w:val="72"/>
        </w:rPr>
      </w:pPr>
      <w:r>
        <w:rPr>
          <w:noProof/>
        </w:rPr>
        <w:pict>
          <v:rect id="_x0000_s1026" style="position:absolute;margin-left:0;margin-top:0;width:624.15pt;height:62.9pt;z-index:251656192;mso-width-percent:1050;mso-height-percent:900;mso-position-horizontal:center;mso-position-horizontal-relative:page;mso-position-vertical:bottom;mso-position-vertical-relative:page;mso-width-percent:1050;mso-height-percent:900;mso-height-relative:top-margin-area" o:allowincell="f" fillcolor="#4bacc6" strokecolor="#31849b">
            <w10:wrap anchorx="page" anchory="page"/>
          </v:rect>
        </w:pict>
      </w:r>
      <w:r>
        <w:rPr>
          <w:noProof/>
        </w:rPr>
        <w:pict>
          <v:rect id="_x0000_s1029" style="position:absolute;margin-left:38.95pt;margin-top:-20.65pt;width:7.15pt;height:883.2pt;z-index:251659264;mso-height-percent:1050;mso-position-horizontal-relative:page;mso-position-vertical-relative:page;mso-height-percent:1050" o:allowincell="f" strokecolor="#31849b">
            <w10:wrap anchorx="margin" anchory="page"/>
          </v:rect>
        </w:pict>
      </w:r>
      <w:r>
        <w:rPr>
          <w:noProof/>
        </w:rPr>
        <w:pict>
          <v:rect id="_x0000_s1028" style="position:absolute;margin-left:549.2pt;margin-top:-20.65pt;width:7.15pt;height:883.2pt;z-index:251658240;mso-height-percent:1050;mso-position-horizontal-relative:page;mso-position-vertical-relative:page;mso-height-percent:1050" o:allowincell="f" strokecolor="#31849b">
            <w10:wrap anchorx="page" anchory="page"/>
          </v:rect>
        </w:pict>
      </w:r>
      <w:r>
        <w:rPr>
          <w:noProof/>
        </w:rPr>
        <w:pict>
          <v:rect id="_x0000_s1027" style="position:absolute;margin-left:-14.45pt;margin-top:.4pt;width:624.25pt;height:62.9pt;z-index:251657216;mso-width-percent:1050;mso-height-percent:900;mso-position-horizontal-relative:page;mso-position-vertical-relative:page;mso-width-percent:1050;mso-height-percent:900;mso-height-relative:top-margin-area" o:allowincell="f" fillcolor="#4bacc6" strokecolor="#31849b">
            <w10:wrap anchorx="page" anchory="margin"/>
          </v:rect>
        </w:pict>
      </w:r>
    </w:p>
    <w:p w:rsidR="003F7896" w:rsidRDefault="003F7896">
      <w:pPr>
        <w:pStyle w:val="Sinespaciado"/>
        <w:rPr>
          <w:rFonts w:ascii="Algerian" w:hAnsi="Algerian"/>
          <w:sz w:val="72"/>
          <w:szCs w:val="72"/>
        </w:rPr>
      </w:pPr>
      <w:r>
        <w:rPr>
          <w:rFonts w:ascii="Algerian" w:hAnsi="Algerian"/>
          <w:sz w:val="72"/>
          <w:szCs w:val="72"/>
        </w:rPr>
        <w:t xml:space="preserve">                 </w:t>
      </w:r>
      <w:r w:rsidR="0085582C">
        <w:rPr>
          <w:rFonts w:ascii="Algerian" w:hAnsi="Algerian"/>
          <w:sz w:val="72"/>
          <w:szCs w:val="7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 o:spid="_x0000_i1025" type="#_x0000_t75" alt="REF LOGO STO CAPAS" style="width:106.7pt;height:98.9pt;visibility:visible">
            <v:imagedata r:id="rId6" o:title="REF LOGO STO CAPAS" croptop="-2630f" cropbottom="33097f" cropleft="11727f" cropright="14717f"/>
          </v:shape>
        </w:pict>
      </w:r>
    </w:p>
    <w:p w:rsidR="00951ACA" w:rsidRPr="00533C2A" w:rsidRDefault="003F7896">
      <w:pPr>
        <w:pStyle w:val="Sinespaciado"/>
        <w:rPr>
          <w:rFonts w:ascii="Algerian" w:hAnsi="Algerian"/>
          <w:sz w:val="72"/>
          <w:szCs w:val="72"/>
        </w:rPr>
      </w:pPr>
      <w:r>
        <w:rPr>
          <w:rFonts w:ascii="Algerian" w:hAnsi="Algerian"/>
          <w:sz w:val="72"/>
          <w:szCs w:val="72"/>
        </w:rPr>
        <w:t xml:space="preserve">    </w:t>
      </w:r>
      <w:r w:rsidR="00533C2A" w:rsidRPr="00533C2A">
        <w:rPr>
          <w:rFonts w:ascii="Algerian" w:hAnsi="Algerian"/>
          <w:sz w:val="72"/>
          <w:szCs w:val="72"/>
        </w:rPr>
        <w:t xml:space="preserve">Drogas y alcohol </w:t>
      </w:r>
    </w:p>
    <w:p w:rsidR="00951ACA" w:rsidRDefault="00951ACA">
      <w:pPr>
        <w:pStyle w:val="Sinespaciado"/>
        <w:rPr>
          <w:rFonts w:ascii="Cambria" w:hAnsi="Cambria"/>
          <w:sz w:val="36"/>
          <w:szCs w:val="36"/>
        </w:rPr>
      </w:pPr>
    </w:p>
    <w:p w:rsidR="00951ACA" w:rsidRPr="00533C2A" w:rsidRDefault="003F7896">
      <w:pPr>
        <w:pStyle w:val="Sinespaciado"/>
        <w:rPr>
          <w:rFonts w:ascii="Algerian" w:hAnsi="Algerian"/>
          <w:sz w:val="44"/>
          <w:szCs w:val="44"/>
        </w:rPr>
      </w:pPr>
      <w:r>
        <w:rPr>
          <w:rFonts w:ascii="Algerian" w:hAnsi="Algerian"/>
          <w:sz w:val="44"/>
          <w:szCs w:val="44"/>
        </w:rPr>
        <w:t xml:space="preserve">                   </w:t>
      </w:r>
      <w:r w:rsidR="00533C2A" w:rsidRPr="00533C2A">
        <w:rPr>
          <w:rFonts w:ascii="Algerian" w:hAnsi="Algerian"/>
          <w:sz w:val="44"/>
          <w:szCs w:val="44"/>
        </w:rPr>
        <w:t xml:space="preserve">Ámbito laboral </w:t>
      </w:r>
    </w:p>
    <w:p w:rsidR="00951ACA" w:rsidRDefault="00951ACA">
      <w:pPr>
        <w:pStyle w:val="Sinespaciado"/>
        <w:rPr>
          <w:rFonts w:ascii="Cambria" w:hAnsi="Cambria"/>
          <w:sz w:val="36"/>
          <w:szCs w:val="36"/>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533C2A" w:rsidRDefault="00533C2A">
      <w:pPr>
        <w:pStyle w:val="Sinespaciado"/>
        <w:rPr>
          <w:rFonts w:ascii="Algerian" w:hAnsi="Algerian"/>
          <w:sz w:val="28"/>
          <w:szCs w:val="28"/>
        </w:rPr>
      </w:pPr>
    </w:p>
    <w:p w:rsidR="00951ACA" w:rsidRPr="00D46FCF" w:rsidRDefault="00533C2A">
      <w:pPr>
        <w:pStyle w:val="Sinespaciado"/>
        <w:rPr>
          <w:rFonts w:ascii="Algerian" w:hAnsi="Algerian"/>
          <w:sz w:val="28"/>
          <w:szCs w:val="28"/>
        </w:rPr>
      </w:pPr>
      <w:r w:rsidRPr="00D46FCF">
        <w:rPr>
          <w:rFonts w:ascii="Algerian" w:hAnsi="Algerian"/>
          <w:sz w:val="28"/>
          <w:szCs w:val="28"/>
        </w:rPr>
        <w:t>7/ Junio /2013</w:t>
      </w:r>
    </w:p>
    <w:p w:rsidR="00951ACA" w:rsidRPr="00D46FCF" w:rsidRDefault="00533C2A">
      <w:pPr>
        <w:pStyle w:val="Sinespaciado"/>
        <w:rPr>
          <w:rFonts w:ascii="Algerian" w:hAnsi="Algerian"/>
          <w:sz w:val="28"/>
          <w:szCs w:val="28"/>
        </w:rPr>
      </w:pPr>
      <w:r w:rsidRPr="00D46FCF">
        <w:rPr>
          <w:rFonts w:ascii="Algerian" w:hAnsi="Algerian"/>
          <w:sz w:val="28"/>
          <w:szCs w:val="28"/>
        </w:rPr>
        <w:t>Sociología</w:t>
      </w:r>
    </w:p>
    <w:p w:rsidR="00F77D28" w:rsidRPr="00F77D28" w:rsidRDefault="00F77D28" w:rsidP="00F77D28">
      <w:pPr>
        <w:pStyle w:val="Sinespaciado"/>
        <w:rPr>
          <w:rFonts w:ascii="Times New Roman" w:hAnsi="Times New Roman"/>
          <w:sz w:val="28"/>
          <w:szCs w:val="28"/>
        </w:rPr>
      </w:pPr>
      <w:r w:rsidRPr="00F77D28">
        <w:rPr>
          <w:rFonts w:ascii="Times New Roman" w:hAnsi="Times New Roman"/>
          <w:b/>
          <w:sz w:val="28"/>
          <w:szCs w:val="28"/>
        </w:rPr>
        <w:t xml:space="preserve">DOCENTE:         </w:t>
      </w:r>
    </w:p>
    <w:p w:rsidR="00F77D28" w:rsidRDefault="00F77D28" w:rsidP="00F77D28">
      <w:pPr>
        <w:pStyle w:val="Sinespaciado"/>
        <w:rPr>
          <w:rFonts w:ascii="Algerian" w:hAnsi="Algerian"/>
          <w:sz w:val="28"/>
          <w:szCs w:val="28"/>
          <w:lang w:val="es-CL"/>
        </w:rPr>
      </w:pPr>
      <w:r w:rsidRPr="00D46FCF">
        <w:rPr>
          <w:rFonts w:ascii="Algerian" w:hAnsi="Algerian"/>
          <w:sz w:val="28"/>
          <w:szCs w:val="28"/>
          <w:lang w:val="es-CL"/>
        </w:rPr>
        <w:t xml:space="preserve">Mixy Vivanco </w:t>
      </w:r>
    </w:p>
    <w:p w:rsidR="00951ACA" w:rsidRDefault="00951ACA"/>
    <w:p w:rsidR="00FE32BB" w:rsidRDefault="00951ACA" w:rsidP="00346450">
      <w:pPr>
        <w:pStyle w:val="Ttulo2"/>
        <w:spacing w:line="360" w:lineRule="auto"/>
        <w:jc w:val="both"/>
        <w:rPr>
          <w:lang w:val="es-CL"/>
        </w:rPr>
      </w:pPr>
      <w:r>
        <w:rPr>
          <w:lang w:val="es-CL"/>
        </w:rPr>
        <w:br w:type="page"/>
      </w:r>
      <w:r w:rsidR="00F304C1">
        <w:rPr>
          <w:lang w:val="es-CL"/>
        </w:rPr>
        <w:lastRenderedPageBreak/>
        <w:t xml:space="preserve">     </w:t>
      </w:r>
      <w:r w:rsidR="003F7896">
        <w:rPr>
          <w:lang w:val="es-CL"/>
        </w:rPr>
        <w:t xml:space="preserve">   </w:t>
      </w:r>
      <w:r w:rsidR="00F304C1">
        <w:rPr>
          <w:lang w:val="es-CL"/>
        </w:rPr>
        <w:t xml:space="preserve">   </w:t>
      </w:r>
      <w:bookmarkStart w:id="0" w:name="_GoBack"/>
      <w:bookmarkEnd w:id="0"/>
    </w:p>
    <w:p w:rsidR="002C0DB4" w:rsidRPr="008B711E" w:rsidRDefault="00F304C1" w:rsidP="00C66D59">
      <w:pPr>
        <w:pStyle w:val="Ttulo2"/>
        <w:spacing w:line="360" w:lineRule="auto"/>
        <w:jc w:val="both"/>
        <w:rPr>
          <w:rFonts w:ascii="Arial" w:hAnsi="Arial" w:cs="Arial"/>
          <w:lang w:val="es-CL"/>
        </w:rPr>
      </w:pPr>
      <w:r w:rsidRPr="008B711E">
        <w:rPr>
          <w:rFonts w:ascii="Arial" w:hAnsi="Arial" w:cs="Arial"/>
          <w:lang w:val="es-CL"/>
        </w:rPr>
        <w:t xml:space="preserve">   </w:t>
      </w:r>
      <w:r w:rsidR="003F7896" w:rsidRPr="008B711E">
        <w:rPr>
          <w:rFonts w:ascii="Arial" w:hAnsi="Arial" w:cs="Arial"/>
          <w:lang w:val="es-CL"/>
        </w:rPr>
        <w:t xml:space="preserve"> </w:t>
      </w:r>
      <w:r w:rsidR="005B258A">
        <w:rPr>
          <w:rFonts w:ascii="Arial" w:hAnsi="Arial" w:cs="Arial"/>
          <w:b w:val="0"/>
          <w:color w:val="auto"/>
          <w:sz w:val="24"/>
          <w:szCs w:val="24"/>
        </w:rPr>
        <w:t xml:space="preserve">La drogadicción y alcoholismo  siempre han sido una temática pendiente en nuestro país y Latinoamérica, </w:t>
      </w:r>
      <w:r w:rsidR="00CD0DC0" w:rsidRPr="008B711E">
        <w:rPr>
          <w:rFonts w:ascii="Arial" w:hAnsi="Arial" w:cs="Arial"/>
          <w:b w:val="0"/>
          <w:color w:val="auto"/>
          <w:sz w:val="24"/>
          <w:szCs w:val="24"/>
        </w:rPr>
        <w:t>afecta</w:t>
      </w:r>
      <w:r w:rsidR="00E97FEC" w:rsidRPr="008B711E">
        <w:rPr>
          <w:rFonts w:ascii="Arial" w:hAnsi="Arial" w:cs="Arial"/>
          <w:b w:val="0"/>
          <w:color w:val="auto"/>
          <w:sz w:val="24"/>
          <w:szCs w:val="24"/>
        </w:rPr>
        <w:t>n</w:t>
      </w:r>
      <w:r w:rsidR="005B258A">
        <w:rPr>
          <w:rFonts w:ascii="Arial" w:hAnsi="Arial" w:cs="Arial"/>
          <w:b w:val="0"/>
          <w:color w:val="auto"/>
          <w:sz w:val="24"/>
          <w:szCs w:val="24"/>
        </w:rPr>
        <w:t>do</w:t>
      </w:r>
      <w:r w:rsidR="00CD0DC0" w:rsidRPr="008B711E">
        <w:rPr>
          <w:rFonts w:ascii="Arial" w:hAnsi="Arial" w:cs="Arial"/>
          <w:b w:val="0"/>
          <w:color w:val="auto"/>
          <w:sz w:val="24"/>
          <w:szCs w:val="24"/>
        </w:rPr>
        <w:t xml:space="preserve"> al individuo como </w:t>
      </w:r>
      <w:r w:rsidR="005B258A">
        <w:rPr>
          <w:rFonts w:ascii="Arial" w:hAnsi="Arial" w:cs="Arial"/>
          <w:b w:val="0"/>
          <w:color w:val="auto"/>
          <w:sz w:val="24"/>
          <w:szCs w:val="24"/>
        </w:rPr>
        <w:t xml:space="preserve">tal </w:t>
      </w:r>
      <w:r w:rsidR="00BD425B" w:rsidRPr="008B711E">
        <w:rPr>
          <w:rFonts w:ascii="Arial" w:hAnsi="Arial" w:cs="Arial"/>
          <w:b w:val="0"/>
          <w:color w:val="auto"/>
          <w:sz w:val="24"/>
          <w:szCs w:val="24"/>
        </w:rPr>
        <w:t>también</w:t>
      </w:r>
      <w:r w:rsidR="003F7896" w:rsidRPr="008B711E">
        <w:rPr>
          <w:rFonts w:ascii="Arial" w:hAnsi="Arial" w:cs="Arial"/>
          <w:b w:val="0"/>
          <w:color w:val="auto"/>
          <w:sz w:val="24"/>
          <w:szCs w:val="24"/>
        </w:rPr>
        <w:t xml:space="preserve"> </w:t>
      </w:r>
      <w:r w:rsidR="005B258A">
        <w:rPr>
          <w:rFonts w:ascii="Arial" w:hAnsi="Arial" w:cs="Arial"/>
          <w:b w:val="0"/>
          <w:color w:val="auto"/>
          <w:sz w:val="24"/>
          <w:szCs w:val="24"/>
        </w:rPr>
        <w:t xml:space="preserve"> </w:t>
      </w:r>
      <w:r w:rsidR="0047715F" w:rsidRPr="008B711E">
        <w:rPr>
          <w:rFonts w:ascii="Arial" w:hAnsi="Arial" w:cs="Arial"/>
          <w:b w:val="0"/>
          <w:color w:val="auto"/>
          <w:sz w:val="24"/>
          <w:szCs w:val="24"/>
        </w:rPr>
        <w:t>involucra</w:t>
      </w:r>
      <w:r w:rsidR="005B258A">
        <w:rPr>
          <w:rFonts w:ascii="Arial" w:hAnsi="Arial" w:cs="Arial"/>
          <w:b w:val="0"/>
          <w:color w:val="auto"/>
          <w:sz w:val="24"/>
          <w:szCs w:val="24"/>
        </w:rPr>
        <w:t>do</w:t>
      </w:r>
      <w:r w:rsidR="0047715F" w:rsidRPr="008B711E">
        <w:rPr>
          <w:rFonts w:ascii="Arial" w:hAnsi="Arial" w:cs="Arial"/>
          <w:b w:val="0"/>
          <w:color w:val="auto"/>
          <w:sz w:val="24"/>
          <w:szCs w:val="24"/>
        </w:rPr>
        <w:t xml:space="preserve"> </w:t>
      </w:r>
      <w:r w:rsidR="003F7896" w:rsidRPr="008B711E">
        <w:rPr>
          <w:rFonts w:ascii="Arial" w:hAnsi="Arial" w:cs="Arial"/>
          <w:b w:val="0"/>
          <w:color w:val="auto"/>
          <w:sz w:val="24"/>
          <w:szCs w:val="24"/>
        </w:rPr>
        <w:t>el ámbito familiar y</w:t>
      </w:r>
      <w:r w:rsidR="00BD425B" w:rsidRPr="008B711E">
        <w:rPr>
          <w:rFonts w:ascii="Arial" w:hAnsi="Arial" w:cs="Arial"/>
          <w:b w:val="0"/>
          <w:color w:val="auto"/>
          <w:sz w:val="24"/>
          <w:szCs w:val="24"/>
        </w:rPr>
        <w:t xml:space="preserve"> de igual manera </w:t>
      </w:r>
      <w:r w:rsidR="00CD0DC0" w:rsidRPr="008B711E">
        <w:rPr>
          <w:rFonts w:ascii="Arial" w:hAnsi="Arial" w:cs="Arial"/>
          <w:b w:val="0"/>
          <w:color w:val="auto"/>
          <w:sz w:val="24"/>
          <w:szCs w:val="24"/>
        </w:rPr>
        <w:t xml:space="preserve"> se arrastra a</w:t>
      </w:r>
      <w:r w:rsidR="00BD425B" w:rsidRPr="008B711E">
        <w:rPr>
          <w:rFonts w:ascii="Arial" w:hAnsi="Arial" w:cs="Arial"/>
          <w:b w:val="0"/>
          <w:color w:val="auto"/>
          <w:sz w:val="24"/>
          <w:szCs w:val="24"/>
        </w:rPr>
        <w:t xml:space="preserve">l  área </w:t>
      </w:r>
      <w:r w:rsidR="00075B70" w:rsidRPr="008B711E">
        <w:rPr>
          <w:rFonts w:ascii="Arial" w:hAnsi="Arial" w:cs="Arial"/>
          <w:b w:val="0"/>
          <w:color w:val="auto"/>
          <w:sz w:val="24"/>
          <w:szCs w:val="24"/>
        </w:rPr>
        <w:t>laboral.</w:t>
      </w:r>
    </w:p>
    <w:p w:rsidR="00767C2D" w:rsidRDefault="00F304C1" w:rsidP="005B258A">
      <w:pPr>
        <w:pStyle w:val="Ttulo2"/>
        <w:spacing w:before="0" w:line="360" w:lineRule="auto"/>
        <w:jc w:val="both"/>
        <w:rPr>
          <w:rFonts w:ascii="Arial" w:hAnsi="Arial" w:cs="Arial"/>
          <w:b w:val="0"/>
          <w:color w:val="auto"/>
          <w:sz w:val="24"/>
          <w:szCs w:val="24"/>
        </w:rPr>
      </w:pPr>
      <w:r w:rsidRPr="008B711E">
        <w:rPr>
          <w:rFonts w:ascii="Arial" w:eastAsia="Calibri" w:hAnsi="Arial" w:cs="Arial"/>
          <w:b w:val="0"/>
          <w:bCs w:val="0"/>
          <w:color w:val="auto"/>
          <w:sz w:val="24"/>
          <w:szCs w:val="24"/>
        </w:rPr>
        <w:t xml:space="preserve">         </w:t>
      </w:r>
      <w:r w:rsidR="005B258A">
        <w:rPr>
          <w:rFonts w:ascii="Arial" w:eastAsia="Calibri" w:hAnsi="Arial" w:cs="Arial"/>
          <w:b w:val="0"/>
          <w:bCs w:val="0"/>
          <w:color w:val="auto"/>
          <w:sz w:val="24"/>
          <w:szCs w:val="24"/>
        </w:rPr>
        <w:t>Si todo esto ya es tema por tantos años,</w:t>
      </w:r>
      <w:r w:rsidR="005B258A">
        <w:rPr>
          <w:rFonts w:ascii="Arial" w:hAnsi="Arial" w:cs="Arial"/>
          <w:b w:val="0"/>
          <w:color w:val="auto"/>
          <w:sz w:val="24"/>
          <w:szCs w:val="24"/>
        </w:rPr>
        <w:t xml:space="preserve"> porque </w:t>
      </w:r>
      <w:r w:rsidR="00661625" w:rsidRPr="008B711E">
        <w:rPr>
          <w:rFonts w:ascii="Arial" w:hAnsi="Arial" w:cs="Arial"/>
          <w:b w:val="0"/>
          <w:color w:val="auto"/>
          <w:sz w:val="24"/>
          <w:szCs w:val="24"/>
        </w:rPr>
        <w:t>¿S</w:t>
      </w:r>
      <w:r w:rsidR="00CD0DC0" w:rsidRPr="008B711E">
        <w:rPr>
          <w:rFonts w:ascii="Arial" w:hAnsi="Arial" w:cs="Arial"/>
          <w:b w:val="0"/>
          <w:color w:val="auto"/>
          <w:sz w:val="24"/>
          <w:szCs w:val="24"/>
        </w:rPr>
        <w:t xml:space="preserve">olo se mira desde afuera como </w:t>
      </w:r>
      <w:r w:rsidR="0047715F" w:rsidRPr="008B711E">
        <w:rPr>
          <w:rFonts w:ascii="Arial" w:hAnsi="Arial" w:cs="Arial"/>
          <w:b w:val="0"/>
          <w:color w:val="auto"/>
          <w:sz w:val="24"/>
          <w:szCs w:val="24"/>
        </w:rPr>
        <w:t>un problema más del trabajador</w:t>
      </w:r>
      <w:r w:rsidR="00767C2D" w:rsidRPr="008B711E">
        <w:rPr>
          <w:rFonts w:ascii="Arial" w:hAnsi="Arial" w:cs="Arial"/>
          <w:b w:val="0"/>
          <w:color w:val="auto"/>
          <w:sz w:val="24"/>
          <w:szCs w:val="24"/>
        </w:rPr>
        <w:t>?</w:t>
      </w:r>
    </w:p>
    <w:p w:rsidR="00767C2D" w:rsidRDefault="00C66D59" w:rsidP="005B258A">
      <w:pPr>
        <w:pStyle w:val="Ttulo2"/>
        <w:spacing w:before="0" w:line="360" w:lineRule="auto"/>
        <w:jc w:val="both"/>
        <w:rPr>
          <w:rFonts w:ascii="Arial" w:hAnsi="Arial" w:cs="Arial"/>
          <w:b w:val="0"/>
          <w:color w:val="auto"/>
          <w:sz w:val="24"/>
          <w:szCs w:val="24"/>
        </w:rPr>
      </w:pPr>
      <w:r>
        <w:rPr>
          <w:rFonts w:ascii="Arial" w:hAnsi="Arial" w:cs="Arial"/>
          <w:b w:val="0"/>
          <w:color w:val="auto"/>
          <w:sz w:val="24"/>
          <w:szCs w:val="24"/>
        </w:rPr>
        <w:t>E</w:t>
      </w:r>
      <w:r w:rsidR="00332151">
        <w:rPr>
          <w:rFonts w:ascii="Arial" w:hAnsi="Arial" w:cs="Arial"/>
          <w:b w:val="0"/>
          <w:color w:val="auto"/>
          <w:sz w:val="24"/>
          <w:szCs w:val="24"/>
        </w:rPr>
        <w:t xml:space="preserve">l autor </w:t>
      </w:r>
      <w:r w:rsidR="00332151" w:rsidRPr="00332151">
        <w:rPr>
          <w:rFonts w:ascii="Arial" w:hAnsi="Arial" w:cs="Arial"/>
          <w:color w:val="auto"/>
          <w:sz w:val="24"/>
          <w:szCs w:val="24"/>
        </w:rPr>
        <w:t>Émile Durkheim</w:t>
      </w:r>
      <w:r w:rsidR="00332151" w:rsidRPr="00332151">
        <w:rPr>
          <w:rFonts w:ascii="Arial" w:hAnsi="Arial" w:cs="Arial"/>
          <w:b w:val="0"/>
          <w:color w:val="auto"/>
          <w:sz w:val="24"/>
          <w:szCs w:val="24"/>
        </w:rPr>
        <w:t xml:space="preserve"> hace referencia a la Anomia  en la cual se refiere al mal que sufre una sociedad, la</w:t>
      </w:r>
      <w:r w:rsidR="008B711E" w:rsidRPr="008B711E">
        <w:rPr>
          <w:rFonts w:ascii="Arial" w:hAnsi="Arial" w:cs="Arial"/>
          <w:b w:val="0"/>
          <w:color w:val="auto"/>
          <w:sz w:val="24"/>
          <w:szCs w:val="24"/>
        </w:rPr>
        <w:t xml:space="preserve"> realidad es que </w:t>
      </w:r>
      <w:r w:rsidR="008B2CF9" w:rsidRPr="008B711E">
        <w:rPr>
          <w:rFonts w:ascii="Arial" w:hAnsi="Arial" w:cs="Arial"/>
          <w:b w:val="0"/>
          <w:color w:val="auto"/>
          <w:sz w:val="24"/>
          <w:szCs w:val="24"/>
        </w:rPr>
        <w:t xml:space="preserve"> muy pocas empresas </w:t>
      </w:r>
      <w:r w:rsidR="00661625" w:rsidRPr="008B711E">
        <w:rPr>
          <w:rFonts w:ascii="Arial" w:hAnsi="Arial" w:cs="Arial"/>
          <w:b w:val="0"/>
          <w:color w:val="auto"/>
          <w:sz w:val="24"/>
          <w:szCs w:val="24"/>
        </w:rPr>
        <w:t xml:space="preserve"> en Chile </w:t>
      </w:r>
      <w:r w:rsidR="00E97FEC" w:rsidRPr="008B711E">
        <w:rPr>
          <w:rFonts w:ascii="Arial" w:hAnsi="Arial" w:cs="Arial"/>
          <w:b w:val="0"/>
          <w:color w:val="auto"/>
          <w:sz w:val="24"/>
          <w:szCs w:val="24"/>
        </w:rPr>
        <w:t>están</w:t>
      </w:r>
      <w:r w:rsidR="00D46FCF">
        <w:rPr>
          <w:rFonts w:ascii="Arial" w:hAnsi="Arial" w:cs="Arial"/>
          <w:b w:val="0"/>
          <w:color w:val="auto"/>
          <w:sz w:val="24"/>
          <w:szCs w:val="24"/>
        </w:rPr>
        <w:t xml:space="preserve"> comprometidas con </w:t>
      </w:r>
      <w:r w:rsidR="008B2CF9" w:rsidRPr="008B711E">
        <w:rPr>
          <w:rFonts w:ascii="Arial" w:hAnsi="Arial" w:cs="Arial"/>
          <w:b w:val="0"/>
          <w:color w:val="auto"/>
          <w:sz w:val="24"/>
          <w:szCs w:val="24"/>
        </w:rPr>
        <w:t>estas causas</w:t>
      </w:r>
      <w:r w:rsidR="007D1E0C" w:rsidRPr="008B711E">
        <w:rPr>
          <w:rFonts w:ascii="Arial" w:hAnsi="Arial" w:cs="Arial"/>
          <w:b w:val="0"/>
          <w:color w:val="auto"/>
          <w:sz w:val="24"/>
          <w:szCs w:val="24"/>
        </w:rPr>
        <w:t>,</w:t>
      </w:r>
      <w:r w:rsidR="00FE32BB" w:rsidRPr="008B711E">
        <w:rPr>
          <w:rFonts w:ascii="Arial" w:hAnsi="Arial" w:cs="Arial"/>
          <w:b w:val="0"/>
          <w:color w:val="auto"/>
          <w:sz w:val="24"/>
          <w:szCs w:val="24"/>
        </w:rPr>
        <w:t xml:space="preserve"> en la actualidad siguen ocurriendo </w:t>
      </w:r>
      <w:r w:rsidR="00BD425B" w:rsidRPr="008B711E">
        <w:rPr>
          <w:rFonts w:ascii="Arial" w:hAnsi="Arial" w:cs="Arial"/>
          <w:b w:val="0"/>
          <w:color w:val="auto"/>
          <w:sz w:val="24"/>
          <w:szCs w:val="24"/>
        </w:rPr>
        <w:t xml:space="preserve"> muchos despido</w:t>
      </w:r>
      <w:r w:rsidR="00332151">
        <w:rPr>
          <w:rFonts w:ascii="Arial" w:hAnsi="Arial" w:cs="Arial"/>
          <w:b w:val="0"/>
          <w:color w:val="auto"/>
          <w:sz w:val="24"/>
          <w:szCs w:val="24"/>
        </w:rPr>
        <w:t>s por estas acciones en donde</w:t>
      </w:r>
      <w:r>
        <w:rPr>
          <w:rFonts w:ascii="Arial" w:hAnsi="Arial" w:cs="Arial"/>
          <w:b w:val="0"/>
          <w:color w:val="auto"/>
          <w:sz w:val="24"/>
          <w:szCs w:val="24"/>
        </w:rPr>
        <w:t xml:space="preserve"> muchas</w:t>
      </w:r>
      <w:r w:rsidR="00332151">
        <w:rPr>
          <w:rFonts w:ascii="Arial" w:hAnsi="Arial" w:cs="Arial"/>
          <w:b w:val="0"/>
          <w:color w:val="auto"/>
          <w:sz w:val="24"/>
          <w:szCs w:val="24"/>
        </w:rPr>
        <w:t xml:space="preserve"> </w:t>
      </w:r>
      <w:r w:rsidR="00BD425B" w:rsidRPr="008B711E">
        <w:rPr>
          <w:rFonts w:ascii="Arial" w:hAnsi="Arial" w:cs="Arial"/>
          <w:b w:val="0"/>
          <w:color w:val="auto"/>
          <w:sz w:val="24"/>
          <w:szCs w:val="24"/>
        </w:rPr>
        <w:t xml:space="preserve"> empresas se desentienden por completo de esta problemática social.</w:t>
      </w:r>
      <w:r w:rsidR="005B258A">
        <w:rPr>
          <w:rFonts w:ascii="Arial" w:hAnsi="Arial" w:cs="Arial"/>
          <w:b w:val="0"/>
          <w:color w:val="auto"/>
          <w:sz w:val="24"/>
          <w:szCs w:val="24"/>
        </w:rPr>
        <w:t xml:space="preserve"> </w:t>
      </w:r>
    </w:p>
    <w:p w:rsidR="00EE3684" w:rsidRPr="005B258A" w:rsidRDefault="005B258A" w:rsidP="005B258A">
      <w:pPr>
        <w:pStyle w:val="Ttulo2"/>
        <w:spacing w:before="0" w:line="360" w:lineRule="auto"/>
        <w:jc w:val="both"/>
        <w:rPr>
          <w:rFonts w:ascii="Arial" w:hAnsi="Arial" w:cs="Arial"/>
          <w:b w:val="0"/>
          <w:color w:val="auto"/>
          <w:sz w:val="24"/>
          <w:szCs w:val="24"/>
        </w:rPr>
      </w:pPr>
      <w:r>
        <w:rPr>
          <w:rFonts w:ascii="Arial" w:hAnsi="Arial" w:cs="Arial"/>
          <w:b w:val="0"/>
          <w:color w:val="auto"/>
          <w:sz w:val="24"/>
          <w:szCs w:val="24"/>
        </w:rPr>
        <w:t xml:space="preserve">Así también </w:t>
      </w:r>
      <w:r w:rsidR="00767C2D">
        <w:rPr>
          <w:rFonts w:ascii="Arial" w:hAnsi="Arial" w:cs="Arial"/>
          <w:b w:val="0"/>
          <w:color w:val="auto"/>
          <w:sz w:val="24"/>
          <w:szCs w:val="24"/>
        </w:rPr>
        <w:t>e</w:t>
      </w:r>
      <w:r w:rsidR="00C66D59" w:rsidRPr="005B258A">
        <w:rPr>
          <w:rFonts w:ascii="Arial" w:hAnsi="Arial" w:cs="Arial"/>
          <w:b w:val="0"/>
          <w:color w:val="auto"/>
          <w:sz w:val="24"/>
          <w:szCs w:val="24"/>
        </w:rPr>
        <w:t xml:space="preserve">l autor </w:t>
      </w:r>
      <w:r w:rsidR="00332151" w:rsidRPr="005B258A">
        <w:rPr>
          <w:rFonts w:ascii="Arial" w:hAnsi="Arial" w:cs="Arial"/>
          <w:color w:val="auto"/>
          <w:sz w:val="24"/>
          <w:szCs w:val="24"/>
        </w:rPr>
        <w:t>Anthony Giddens</w:t>
      </w:r>
      <w:r w:rsidR="00332151" w:rsidRPr="005B258A">
        <w:rPr>
          <w:rFonts w:ascii="Arial" w:hAnsi="Arial" w:cs="Arial"/>
          <w:b w:val="0"/>
          <w:color w:val="auto"/>
          <w:sz w:val="24"/>
          <w:szCs w:val="24"/>
        </w:rPr>
        <w:t xml:space="preserve"> menciona que toda estructura y sujeto pueden ser modificados es</w:t>
      </w:r>
      <w:r w:rsidR="008B711E" w:rsidRPr="005B258A">
        <w:rPr>
          <w:rFonts w:ascii="Arial" w:hAnsi="Arial" w:cs="Arial"/>
          <w:b w:val="0"/>
          <w:color w:val="auto"/>
          <w:sz w:val="24"/>
          <w:szCs w:val="24"/>
        </w:rPr>
        <w:t xml:space="preserve"> muy importante mencionar que </w:t>
      </w:r>
      <w:r w:rsidR="00C66D59" w:rsidRPr="005B258A">
        <w:rPr>
          <w:rFonts w:ascii="Arial" w:hAnsi="Arial" w:cs="Arial"/>
          <w:b w:val="0"/>
          <w:color w:val="auto"/>
          <w:sz w:val="24"/>
          <w:szCs w:val="24"/>
        </w:rPr>
        <w:t xml:space="preserve"> a </w:t>
      </w:r>
      <w:r w:rsidR="008B711E" w:rsidRPr="005B258A">
        <w:rPr>
          <w:rFonts w:ascii="Arial" w:hAnsi="Arial" w:cs="Arial"/>
          <w:b w:val="0"/>
          <w:color w:val="auto"/>
          <w:sz w:val="24"/>
          <w:szCs w:val="24"/>
        </w:rPr>
        <w:t xml:space="preserve"> pesar de que  existen entidades que procuran por el bienestar del trabajador como lo es el Ministerio del trabajo y el Ministerio del Interior atreves del Conace </w:t>
      </w:r>
      <w:r w:rsidRPr="005B258A">
        <w:rPr>
          <w:rFonts w:ascii="Arial" w:hAnsi="Arial" w:cs="Arial"/>
          <w:b w:val="0"/>
          <w:color w:val="auto"/>
          <w:sz w:val="24"/>
          <w:szCs w:val="24"/>
        </w:rPr>
        <w:t xml:space="preserve">En el contexto de la realidad actual en nuestro país si bien han habido avances en la lucha contra la discriminación aún podemos observar </w:t>
      </w:r>
      <w:r w:rsidR="00F77D28" w:rsidRPr="005B258A">
        <w:rPr>
          <w:rFonts w:ascii="Arial" w:hAnsi="Arial" w:cs="Arial"/>
          <w:b w:val="0"/>
          <w:color w:val="auto"/>
          <w:sz w:val="24"/>
          <w:szCs w:val="24"/>
        </w:rPr>
        <w:t>cómo</w:t>
      </w:r>
      <w:r w:rsidRPr="005B258A">
        <w:rPr>
          <w:rFonts w:ascii="Arial" w:hAnsi="Arial" w:cs="Arial"/>
          <w:b w:val="0"/>
          <w:color w:val="auto"/>
          <w:sz w:val="24"/>
          <w:szCs w:val="24"/>
        </w:rPr>
        <w:t xml:space="preserve"> se manifiestan</w:t>
      </w:r>
      <w:r w:rsidR="00F77D28">
        <w:rPr>
          <w:rFonts w:ascii="Arial" w:hAnsi="Arial" w:cs="Arial"/>
          <w:b w:val="0"/>
          <w:color w:val="auto"/>
          <w:sz w:val="24"/>
          <w:szCs w:val="24"/>
        </w:rPr>
        <w:t xml:space="preserve"> estos hechos día a día en cada rincón de nuestro país . </w:t>
      </w:r>
    </w:p>
    <w:p w:rsidR="00FE32BB" w:rsidRPr="00EE3684" w:rsidRDefault="00FE32BB" w:rsidP="00346450">
      <w:pPr>
        <w:spacing w:after="0" w:line="360" w:lineRule="auto"/>
        <w:jc w:val="both"/>
        <w:rPr>
          <w:rFonts w:ascii="Arial" w:hAnsi="Arial" w:cs="Arial"/>
          <w:sz w:val="24"/>
          <w:szCs w:val="24"/>
        </w:rPr>
      </w:pPr>
    </w:p>
    <w:p w:rsidR="00FE32BB" w:rsidRDefault="00FE32BB" w:rsidP="00346450">
      <w:pPr>
        <w:spacing w:after="0" w:line="360" w:lineRule="auto"/>
        <w:jc w:val="both"/>
        <w:rPr>
          <w:rFonts w:ascii="Times New Roman" w:hAnsi="Times New Roman"/>
          <w:sz w:val="24"/>
          <w:szCs w:val="24"/>
        </w:rPr>
      </w:pPr>
    </w:p>
    <w:p w:rsidR="00FE32BB" w:rsidRDefault="00FE32BB" w:rsidP="00346450">
      <w:pPr>
        <w:spacing w:after="0" w:line="360" w:lineRule="auto"/>
        <w:jc w:val="both"/>
        <w:rPr>
          <w:rFonts w:ascii="Times New Roman" w:hAnsi="Times New Roman"/>
          <w:sz w:val="24"/>
          <w:szCs w:val="24"/>
        </w:rPr>
      </w:pPr>
    </w:p>
    <w:p w:rsidR="00FE32BB" w:rsidRDefault="00FE32BB" w:rsidP="00346450">
      <w:pPr>
        <w:spacing w:after="0" w:line="360" w:lineRule="auto"/>
        <w:jc w:val="both"/>
        <w:rPr>
          <w:rFonts w:ascii="Times New Roman" w:hAnsi="Times New Roman"/>
          <w:sz w:val="24"/>
          <w:szCs w:val="24"/>
        </w:rPr>
      </w:pPr>
    </w:p>
    <w:p w:rsidR="00FE32BB" w:rsidRDefault="00FE32BB" w:rsidP="00346450">
      <w:pPr>
        <w:spacing w:after="0" w:line="360" w:lineRule="auto"/>
        <w:jc w:val="both"/>
        <w:rPr>
          <w:rFonts w:ascii="Times New Roman" w:hAnsi="Times New Roman"/>
          <w:sz w:val="24"/>
          <w:szCs w:val="24"/>
        </w:rPr>
      </w:pPr>
    </w:p>
    <w:p w:rsidR="00FE32BB" w:rsidRDefault="00FE32BB" w:rsidP="00346450">
      <w:pPr>
        <w:spacing w:after="0" w:line="360" w:lineRule="auto"/>
        <w:jc w:val="both"/>
        <w:rPr>
          <w:rFonts w:ascii="Times New Roman" w:hAnsi="Times New Roman"/>
          <w:sz w:val="24"/>
          <w:szCs w:val="24"/>
        </w:rPr>
      </w:pPr>
    </w:p>
    <w:p w:rsidR="00FE32BB" w:rsidRDefault="00FE32BB" w:rsidP="00346450">
      <w:pPr>
        <w:spacing w:after="0" w:line="360" w:lineRule="auto"/>
        <w:jc w:val="both"/>
        <w:rPr>
          <w:rFonts w:ascii="Times New Roman" w:hAnsi="Times New Roman"/>
          <w:sz w:val="24"/>
          <w:szCs w:val="24"/>
        </w:rPr>
      </w:pPr>
    </w:p>
    <w:p w:rsidR="00FE32BB" w:rsidRDefault="00FE32BB" w:rsidP="00346450">
      <w:pPr>
        <w:spacing w:after="0" w:line="360" w:lineRule="auto"/>
        <w:jc w:val="both"/>
        <w:rPr>
          <w:rFonts w:ascii="Times New Roman" w:hAnsi="Times New Roman"/>
          <w:sz w:val="24"/>
          <w:szCs w:val="24"/>
        </w:rPr>
      </w:pPr>
    </w:p>
    <w:p w:rsidR="00FE32BB" w:rsidRDefault="00FE32BB" w:rsidP="00346450">
      <w:pPr>
        <w:spacing w:after="0" w:line="360" w:lineRule="auto"/>
        <w:jc w:val="both"/>
        <w:rPr>
          <w:rFonts w:ascii="Times New Roman" w:hAnsi="Times New Roman"/>
          <w:sz w:val="24"/>
          <w:szCs w:val="24"/>
        </w:rPr>
      </w:pPr>
    </w:p>
    <w:p w:rsidR="00FE32BB" w:rsidRDefault="00FE32BB" w:rsidP="00346450">
      <w:pPr>
        <w:spacing w:after="0" w:line="360" w:lineRule="auto"/>
        <w:jc w:val="both"/>
        <w:rPr>
          <w:rFonts w:ascii="Times New Roman" w:hAnsi="Times New Roman"/>
          <w:sz w:val="24"/>
          <w:szCs w:val="24"/>
        </w:rPr>
      </w:pPr>
    </w:p>
    <w:p w:rsidR="00FE32BB" w:rsidRDefault="00075B70" w:rsidP="00346450">
      <w:pPr>
        <w:spacing w:after="0" w:line="360" w:lineRule="auto"/>
        <w:jc w:val="both"/>
        <w:rPr>
          <w:rFonts w:ascii="Times New Roman" w:hAnsi="Times New Roman"/>
          <w:sz w:val="24"/>
          <w:szCs w:val="24"/>
        </w:rPr>
      </w:pPr>
      <w:r>
        <w:rPr>
          <w:rFonts w:ascii="Times New Roman" w:hAnsi="Times New Roman"/>
          <w:sz w:val="24"/>
          <w:szCs w:val="24"/>
        </w:rPr>
        <w:t xml:space="preserve"> </w:t>
      </w:r>
    </w:p>
    <w:p w:rsidR="00FE32BB" w:rsidRDefault="00FE32BB" w:rsidP="00346450">
      <w:pPr>
        <w:spacing w:after="0" w:line="360" w:lineRule="auto"/>
        <w:jc w:val="both"/>
        <w:rPr>
          <w:rFonts w:ascii="Times New Roman" w:hAnsi="Times New Roman"/>
          <w:sz w:val="24"/>
          <w:szCs w:val="24"/>
        </w:rPr>
      </w:pPr>
    </w:p>
    <w:p w:rsidR="00FE32BB" w:rsidRDefault="00FE32BB" w:rsidP="00346450">
      <w:pPr>
        <w:spacing w:after="0" w:line="360" w:lineRule="auto"/>
        <w:jc w:val="both"/>
        <w:rPr>
          <w:rFonts w:ascii="Times New Roman" w:hAnsi="Times New Roman"/>
          <w:sz w:val="24"/>
          <w:szCs w:val="24"/>
        </w:rPr>
      </w:pPr>
    </w:p>
    <w:p w:rsidR="00FE32BB" w:rsidRDefault="00FE32BB" w:rsidP="00346450">
      <w:pPr>
        <w:spacing w:after="0" w:line="360" w:lineRule="auto"/>
        <w:jc w:val="both"/>
        <w:rPr>
          <w:rFonts w:ascii="Times New Roman" w:hAnsi="Times New Roman"/>
          <w:sz w:val="24"/>
          <w:szCs w:val="24"/>
        </w:rPr>
      </w:pPr>
    </w:p>
    <w:p w:rsidR="00FE32BB" w:rsidRDefault="00FE32BB" w:rsidP="00346450">
      <w:pPr>
        <w:spacing w:after="0" w:line="360" w:lineRule="auto"/>
        <w:jc w:val="both"/>
        <w:rPr>
          <w:rFonts w:ascii="Times New Roman" w:hAnsi="Times New Roman"/>
          <w:sz w:val="24"/>
          <w:szCs w:val="24"/>
        </w:rPr>
      </w:pPr>
    </w:p>
    <w:p w:rsidR="00FE32BB" w:rsidRDefault="00FE32BB" w:rsidP="00346450">
      <w:pPr>
        <w:spacing w:after="0" w:line="360" w:lineRule="auto"/>
        <w:jc w:val="both"/>
        <w:rPr>
          <w:rFonts w:ascii="Times New Roman" w:hAnsi="Times New Roman"/>
          <w:sz w:val="24"/>
          <w:szCs w:val="24"/>
        </w:rPr>
      </w:pPr>
    </w:p>
    <w:p w:rsidR="004728DF" w:rsidRDefault="004728DF" w:rsidP="004F52FF">
      <w:pPr>
        <w:spacing w:after="0" w:line="360" w:lineRule="auto"/>
        <w:jc w:val="both"/>
        <w:rPr>
          <w:rFonts w:ascii="Times New Roman" w:hAnsi="Times New Roman"/>
          <w:sz w:val="24"/>
          <w:szCs w:val="24"/>
        </w:rPr>
      </w:pPr>
    </w:p>
    <w:p w:rsidR="00E33638" w:rsidRPr="00D46FCF" w:rsidRDefault="00E33638" w:rsidP="004F52FF">
      <w:pPr>
        <w:spacing w:after="0" w:line="360" w:lineRule="auto"/>
        <w:jc w:val="both"/>
        <w:rPr>
          <w:rFonts w:ascii="Arial" w:hAnsi="Arial" w:cs="Arial"/>
          <w:sz w:val="24"/>
          <w:szCs w:val="24"/>
        </w:rPr>
      </w:pPr>
      <w:r w:rsidRPr="00D46FCF">
        <w:rPr>
          <w:rFonts w:ascii="Arial" w:hAnsi="Arial" w:cs="Arial"/>
          <w:b/>
          <w:sz w:val="24"/>
          <w:szCs w:val="24"/>
        </w:rPr>
        <w:t xml:space="preserve">  </w:t>
      </w:r>
      <w:r w:rsidR="00D46FCF" w:rsidRPr="00D46FCF">
        <w:rPr>
          <w:rFonts w:ascii="Arial" w:hAnsi="Arial" w:cs="Arial"/>
          <w:b/>
          <w:sz w:val="24"/>
          <w:szCs w:val="24"/>
        </w:rPr>
        <w:t xml:space="preserve">     </w:t>
      </w:r>
      <w:r w:rsidRPr="00D46FCF">
        <w:rPr>
          <w:rFonts w:ascii="Arial" w:hAnsi="Arial" w:cs="Arial"/>
          <w:sz w:val="24"/>
          <w:szCs w:val="24"/>
        </w:rPr>
        <w:t>Unos de los factores claves de una empresa es la calidad del equipo humano que pertenezca a la institución y el uso de alcohol y otras sustancias se convierte en un problema de seguridad y salud al perder el individuo la capacidad para ejercer el juicio. La coordinación y el estado de alerta se ve afectado en el lugar de trabajo lo que conduce a un mayor riesgo de accidentes, enfermedades  e incluso de productividad, cuando un individuo necesita de la sociedad, no solo el nos necesita sino  también su familia.</w:t>
      </w:r>
      <w:r w:rsidR="00AF31BC" w:rsidRPr="00D46FCF">
        <w:rPr>
          <w:rFonts w:ascii="Arial" w:hAnsi="Arial" w:cs="Arial"/>
          <w:sz w:val="24"/>
          <w:szCs w:val="24"/>
        </w:rPr>
        <w:t xml:space="preserve"> el individuo que  necesita  de  la droga no es por opción  hay algo en sus inconsciente que los hace pensar que de esta forma  evadirán sus conflictos y carencias lo que los lleva a creer  que  olvidaran su  realidad, el no tener un autoestima equilibrada los hace creer que nadie los ama  y a su vez tampoco los comprende.</w:t>
      </w:r>
    </w:p>
    <w:p w:rsidR="00E33638" w:rsidRPr="00D46FCF" w:rsidRDefault="00E33638" w:rsidP="004F52FF">
      <w:pPr>
        <w:spacing w:after="0" w:line="360" w:lineRule="auto"/>
        <w:jc w:val="both"/>
        <w:rPr>
          <w:rFonts w:ascii="Arial" w:hAnsi="Arial" w:cs="Arial"/>
          <w:b/>
          <w:sz w:val="24"/>
          <w:szCs w:val="24"/>
        </w:rPr>
      </w:pPr>
      <w:r w:rsidRPr="00D46FCF">
        <w:rPr>
          <w:rFonts w:ascii="Arial" w:hAnsi="Arial" w:cs="Arial"/>
          <w:sz w:val="24"/>
          <w:szCs w:val="24"/>
        </w:rPr>
        <w:t xml:space="preserve">           </w:t>
      </w:r>
      <w:r w:rsidR="00075B70" w:rsidRPr="00D46FCF">
        <w:rPr>
          <w:rFonts w:ascii="Arial" w:hAnsi="Arial" w:cs="Arial"/>
          <w:sz w:val="24"/>
          <w:szCs w:val="24"/>
        </w:rPr>
        <w:t xml:space="preserve"> </w:t>
      </w:r>
      <w:r w:rsidR="00BD425B" w:rsidRPr="00D46FCF">
        <w:rPr>
          <w:rFonts w:ascii="Arial" w:hAnsi="Arial" w:cs="Arial"/>
          <w:sz w:val="24"/>
          <w:szCs w:val="24"/>
        </w:rPr>
        <w:t xml:space="preserve">Como </w:t>
      </w:r>
      <w:r w:rsidR="00075B70" w:rsidRPr="00D46FCF">
        <w:rPr>
          <w:rFonts w:ascii="Arial" w:hAnsi="Arial" w:cs="Arial"/>
          <w:sz w:val="24"/>
          <w:szCs w:val="24"/>
        </w:rPr>
        <w:t>señala</w:t>
      </w:r>
      <w:r w:rsidR="00BD425B" w:rsidRPr="00D46FCF">
        <w:rPr>
          <w:rFonts w:ascii="Arial" w:hAnsi="Arial" w:cs="Arial"/>
          <w:sz w:val="24"/>
          <w:szCs w:val="24"/>
        </w:rPr>
        <w:t xml:space="preserve"> el autor</w:t>
      </w:r>
      <w:r w:rsidR="00BD425B" w:rsidRPr="00D46FCF">
        <w:rPr>
          <w:rFonts w:ascii="Arial" w:hAnsi="Arial" w:cs="Arial"/>
          <w:b/>
          <w:sz w:val="24"/>
          <w:szCs w:val="24"/>
        </w:rPr>
        <w:t xml:space="preserve"> Émile Durkheim</w:t>
      </w:r>
      <w:r w:rsidR="00BD425B" w:rsidRPr="00D46FCF">
        <w:rPr>
          <w:rFonts w:ascii="Arial" w:hAnsi="Arial" w:cs="Arial"/>
          <w:sz w:val="24"/>
          <w:szCs w:val="24"/>
        </w:rPr>
        <w:t xml:space="preserve"> todas estas acciones son Hechos Sociales, en donde  se ve reflejado que el poder imperativo o coercitivo se impone al </w:t>
      </w:r>
      <w:r w:rsidR="000729D9" w:rsidRPr="00D46FCF">
        <w:rPr>
          <w:rFonts w:ascii="Arial" w:hAnsi="Arial" w:cs="Arial"/>
          <w:sz w:val="24"/>
          <w:szCs w:val="24"/>
        </w:rPr>
        <w:t>individuo.</w:t>
      </w:r>
      <w:r w:rsidR="00BD425B" w:rsidRPr="00D46FCF">
        <w:rPr>
          <w:rFonts w:ascii="Arial" w:hAnsi="Arial" w:cs="Arial"/>
          <w:sz w:val="24"/>
          <w:szCs w:val="24"/>
        </w:rPr>
        <w:t xml:space="preserve"> </w:t>
      </w:r>
      <w:r w:rsidR="000729D9" w:rsidRPr="00D46FCF">
        <w:rPr>
          <w:rFonts w:ascii="Arial" w:hAnsi="Arial" w:cs="Arial"/>
          <w:sz w:val="24"/>
          <w:szCs w:val="24"/>
        </w:rPr>
        <w:t>E</w:t>
      </w:r>
      <w:r w:rsidR="00BD425B" w:rsidRPr="00D46FCF">
        <w:rPr>
          <w:rFonts w:ascii="Arial" w:hAnsi="Arial" w:cs="Arial"/>
          <w:sz w:val="24"/>
          <w:szCs w:val="24"/>
        </w:rPr>
        <w:t>n</w:t>
      </w:r>
      <w:r w:rsidR="000729D9" w:rsidRPr="00D46FCF">
        <w:rPr>
          <w:rFonts w:ascii="Arial" w:hAnsi="Arial" w:cs="Arial"/>
          <w:sz w:val="24"/>
          <w:szCs w:val="24"/>
        </w:rPr>
        <w:t xml:space="preserve"> </w:t>
      </w:r>
      <w:r w:rsidR="00BD425B" w:rsidRPr="00D46FCF">
        <w:rPr>
          <w:rFonts w:ascii="Arial" w:hAnsi="Arial" w:cs="Arial"/>
          <w:sz w:val="24"/>
          <w:szCs w:val="24"/>
        </w:rPr>
        <w:t xml:space="preserve"> su libro “El Suicidio”  hace referencia a la Anomia  en la cual se refiere al mal que sufre una sociedad, y esto lo podemos evidenciar basado en todos los fenómenos y problemas  sociales que hoy aquejan a la población Chilena y al mundo entero.</w:t>
      </w:r>
      <w:r w:rsidR="008B2CF9" w:rsidRPr="00D46FCF">
        <w:rPr>
          <w:rFonts w:ascii="Arial" w:hAnsi="Arial" w:cs="Arial"/>
          <w:b/>
          <w:sz w:val="24"/>
          <w:szCs w:val="24"/>
        </w:rPr>
        <w:t xml:space="preserve"> </w:t>
      </w:r>
    </w:p>
    <w:p w:rsidR="00FE1F09" w:rsidRPr="00D46FCF" w:rsidRDefault="008D2395" w:rsidP="004F52FF">
      <w:pPr>
        <w:spacing w:after="0" w:line="360" w:lineRule="auto"/>
        <w:jc w:val="both"/>
        <w:rPr>
          <w:rFonts w:ascii="Arial" w:hAnsi="Arial" w:cs="Arial"/>
          <w:sz w:val="24"/>
          <w:szCs w:val="24"/>
        </w:rPr>
      </w:pPr>
      <w:r w:rsidRPr="00D46FCF">
        <w:rPr>
          <w:rFonts w:ascii="Arial" w:hAnsi="Arial" w:cs="Arial"/>
          <w:b/>
          <w:sz w:val="24"/>
          <w:szCs w:val="24"/>
        </w:rPr>
        <w:t xml:space="preserve">            </w:t>
      </w:r>
      <w:r w:rsidR="004F52FF" w:rsidRPr="00D46FCF">
        <w:rPr>
          <w:rFonts w:ascii="Arial" w:hAnsi="Arial" w:cs="Arial"/>
          <w:sz w:val="24"/>
          <w:szCs w:val="24"/>
        </w:rPr>
        <w:t xml:space="preserve">Cuando se conoce </w:t>
      </w:r>
      <w:r w:rsidR="000729D9" w:rsidRPr="00D46FCF">
        <w:rPr>
          <w:rFonts w:ascii="Arial" w:hAnsi="Arial" w:cs="Arial"/>
          <w:sz w:val="24"/>
          <w:szCs w:val="24"/>
        </w:rPr>
        <w:t>algún caso de adicción por parte de un trabajador, el primer enfoque de un empleador es  tomar medidas disciplinarias, cuando lo correcto sería  of</w:t>
      </w:r>
      <w:r w:rsidR="007D1E0C" w:rsidRPr="00D46FCF">
        <w:rPr>
          <w:rFonts w:ascii="Arial" w:hAnsi="Arial" w:cs="Arial"/>
          <w:sz w:val="24"/>
          <w:szCs w:val="24"/>
        </w:rPr>
        <w:t>recer algún tipo de tratamiento.</w:t>
      </w:r>
      <w:r w:rsidR="000729D9" w:rsidRPr="00D46FCF">
        <w:rPr>
          <w:rFonts w:ascii="Arial" w:hAnsi="Arial" w:cs="Arial"/>
          <w:sz w:val="24"/>
          <w:szCs w:val="24"/>
        </w:rPr>
        <w:t xml:space="preserve"> </w:t>
      </w:r>
      <w:r w:rsidR="007D1E0C" w:rsidRPr="00D46FCF">
        <w:rPr>
          <w:rFonts w:ascii="Arial" w:hAnsi="Arial" w:cs="Arial"/>
          <w:sz w:val="24"/>
          <w:szCs w:val="24"/>
        </w:rPr>
        <w:t>Por</w:t>
      </w:r>
      <w:r w:rsidR="004F52FF" w:rsidRPr="00D46FCF">
        <w:rPr>
          <w:rFonts w:ascii="Arial" w:hAnsi="Arial" w:cs="Arial"/>
          <w:sz w:val="24"/>
          <w:szCs w:val="24"/>
        </w:rPr>
        <w:t xml:space="preserve"> ende </w:t>
      </w:r>
      <w:r w:rsidR="00FE1F09" w:rsidRPr="00D46FCF">
        <w:rPr>
          <w:rFonts w:ascii="Arial" w:hAnsi="Arial" w:cs="Arial"/>
          <w:sz w:val="24"/>
          <w:szCs w:val="24"/>
        </w:rPr>
        <w:t xml:space="preserve">creo que </w:t>
      </w:r>
      <w:r w:rsidR="004F52FF" w:rsidRPr="00D46FCF">
        <w:rPr>
          <w:rFonts w:ascii="Arial" w:hAnsi="Arial" w:cs="Arial"/>
          <w:sz w:val="24"/>
          <w:szCs w:val="24"/>
        </w:rPr>
        <w:t xml:space="preserve"> las </w:t>
      </w:r>
      <w:r w:rsidR="00FE1F09" w:rsidRPr="00D46FCF">
        <w:rPr>
          <w:rFonts w:ascii="Arial" w:hAnsi="Arial" w:cs="Arial"/>
          <w:sz w:val="24"/>
          <w:szCs w:val="24"/>
        </w:rPr>
        <w:t>empresas, no</w:t>
      </w:r>
      <w:r w:rsidR="004F52FF" w:rsidRPr="00D46FCF">
        <w:rPr>
          <w:rFonts w:ascii="Arial" w:hAnsi="Arial" w:cs="Arial"/>
          <w:sz w:val="24"/>
          <w:szCs w:val="24"/>
        </w:rPr>
        <w:t xml:space="preserve"> </w:t>
      </w:r>
      <w:r w:rsidR="00FE1F09" w:rsidRPr="00D46FCF">
        <w:rPr>
          <w:rFonts w:ascii="Arial" w:hAnsi="Arial" w:cs="Arial"/>
          <w:sz w:val="24"/>
          <w:szCs w:val="24"/>
        </w:rPr>
        <w:t>están</w:t>
      </w:r>
      <w:r w:rsidR="000729D9" w:rsidRPr="00D46FCF">
        <w:rPr>
          <w:rFonts w:ascii="Arial" w:hAnsi="Arial" w:cs="Arial"/>
          <w:sz w:val="24"/>
          <w:szCs w:val="24"/>
        </w:rPr>
        <w:t xml:space="preserve"> preparadas  cómo para manejar ambas acciones, tanto la disciplina como el </w:t>
      </w:r>
      <w:r w:rsidR="00FE1F09" w:rsidRPr="00D46FCF">
        <w:rPr>
          <w:rFonts w:ascii="Arial" w:hAnsi="Arial" w:cs="Arial"/>
          <w:sz w:val="24"/>
          <w:szCs w:val="24"/>
        </w:rPr>
        <w:t>tratamiento.</w:t>
      </w:r>
      <w:r w:rsidR="004F52FF" w:rsidRPr="00D46FCF">
        <w:rPr>
          <w:rFonts w:ascii="Arial" w:hAnsi="Arial" w:cs="Arial"/>
          <w:sz w:val="24"/>
          <w:szCs w:val="24"/>
        </w:rPr>
        <w:t xml:space="preserve"> </w:t>
      </w:r>
      <w:r w:rsidRPr="00D46FCF">
        <w:rPr>
          <w:rFonts w:ascii="Arial" w:hAnsi="Arial" w:cs="Arial"/>
          <w:sz w:val="24"/>
          <w:szCs w:val="24"/>
        </w:rPr>
        <w:t xml:space="preserve"> </w:t>
      </w:r>
      <w:r w:rsidR="00FE1F09" w:rsidRPr="00D46FCF">
        <w:rPr>
          <w:rFonts w:ascii="Arial" w:hAnsi="Arial" w:cs="Arial"/>
          <w:sz w:val="24"/>
          <w:szCs w:val="24"/>
        </w:rPr>
        <w:t>En</w:t>
      </w:r>
      <w:r w:rsidRPr="00D46FCF">
        <w:rPr>
          <w:rFonts w:ascii="Arial" w:hAnsi="Arial" w:cs="Arial"/>
          <w:sz w:val="24"/>
          <w:szCs w:val="24"/>
        </w:rPr>
        <w:t xml:space="preserve"> Chile no todas </w:t>
      </w:r>
      <w:r w:rsidR="00FE1F09" w:rsidRPr="00D46FCF">
        <w:rPr>
          <w:rFonts w:ascii="Arial" w:hAnsi="Arial" w:cs="Arial"/>
          <w:sz w:val="24"/>
          <w:szCs w:val="24"/>
        </w:rPr>
        <w:t xml:space="preserve">las instituciones </w:t>
      </w:r>
      <w:r w:rsidRPr="00D46FCF">
        <w:rPr>
          <w:rFonts w:ascii="Arial" w:hAnsi="Arial" w:cs="Arial"/>
          <w:sz w:val="24"/>
          <w:szCs w:val="24"/>
        </w:rPr>
        <w:t>están comprometidas con esta problemática social al 100%</w:t>
      </w:r>
      <w:r w:rsidR="004F52FF" w:rsidRPr="00D46FCF">
        <w:rPr>
          <w:rFonts w:ascii="Arial" w:hAnsi="Arial" w:cs="Arial"/>
          <w:sz w:val="24"/>
          <w:szCs w:val="24"/>
        </w:rPr>
        <w:t xml:space="preserve">, </w:t>
      </w:r>
      <w:r w:rsidR="00FE1F09" w:rsidRPr="00D46FCF">
        <w:rPr>
          <w:rFonts w:ascii="Arial" w:hAnsi="Arial" w:cs="Arial"/>
          <w:sz w:val="24"/>
          <w:szCs w:val="24"/>
        </w:rPr>
        <w:t>lo que nos aleja más de esta realidad, además como no es tema y</w:t>
      </w:r>
      <w:r w:rsidR="004F52FF" w:rsidRPr="00D46FCF">
        <w:rPr>
          <w:rFonts w:ascii="Arial" w:hAnsi="Arial" w:cs="Arial"/>
          <w:sz w:val="24"/>
          <w:szCs w:val="24"/>
        </w:rPr>
        <w:t xml:space="preserve"> no estamos culturizados con esta temática </w:t>
      </w:r>
      <w:r w:rsidRPr="00D46FCF">
        <w:rPr>
          <w:rFonts w:ascii="Arial" w:hAnsi="Arial" w:cs="Arial"/>
          <w:sz w:val="24"/>
          <w:szCs w:val="24"/>
        </w:rPr>
        <w:t xml:space="preserve"> la intervención </w:t>
      </w:r>
      <w:r w:rsidR="004F52FF" w:rsidRPr="00D46FCF">
        <w:rPr>
          <w:rFonts w:ascii="Arial" w:hAnsi="Arial" w:cs="Arial"/>
          <w:sz w:val="24"/>
          <w:szCs w:val="24"/>
        </w:rPr>
        <w:t xml:space="preserve">del empleador podría </w:t>
      </w:r>
      <w:r w:rsidRPr="00D46FCF">
        <w:rPr>
          <w:rFonts w:ascii="Arial" w:hAnsi="Arial" w:cs="Arial"/>
          <w:sz w:val="24"/>
          <w:szCs w:val="24"/>
        </w:rPr>
        <w:t xml:space="preserve"> tomarse también  como una intromisión a la vida personal del trabajador y no es menor señalar que para algunas empresas lo verdaderamente importante </w:t>
      </w:r>
      <w:r w:rsidR="00FE1F09" w:rsidRPr="00D46FCF">
        <w:rPr>
          <w:rFonts w:ascii="Arial" w:hAnsi="Arial" w:cs="Arial"/>
          <w:sz w:val="24"/>
          <w:szCs w:val="24"/>
        </w:rPr>
        <w:t xml:space="preserve">no es el trabajador si no su </w:t>
      </w:r>
      <w:r w:rsidRPr="00D46FCF">
        <w:rPr>
          <w:rFonts w:ascii="Arial" w:hAnsi="Arial" w:cs="Arial"/>
          <w:sz w:val="24"/>
          <w:szCs w:val="24"/>
        </w:rPr>
        <w:t xml:space="preserve"> desempeño </w:t>
      </w:r>
      <w:r w:rsidR="006A6901" w:rsidRPr="00D46FCF">
        <w:rPr>
          <w:rFonts w:ascii="Arial" w:hAnsi="Arial" w:cs="Arial"/>
          <w:sz w:val="24"/>
          <w:szCs w:val="24"/>
        </w:rPr>
        <w:t xml:space="preserve">laboral. </w:t>
      </w:r>
    </w:p>
    <w:p w:rsidR="008D2395" w:rsidRPr="00D46FCF" w:rsidRDefault="004F52FF" w:rsidP="004F52FF">
      <w:pPr>
        <w:spacing w:after="0" w:line="360" w:lineRule="auto"/>
        <w:jc w:val="both"/>
        <w:rPr>
          <w:rFonts w:ascii="Arial" w:hAnsi="Arial" w:cs="Arial"/>
          <w:sz w:val="24"/>
          <w:szCs w:val="24"/>
        </w:rPr>
      </w:pPr>
      <w:r w:rsidRPr="00D46FCF">
        <w:rPr>
          <w:rFonts w:ascii="Arial" w:hAnsi="Arial" w:cs="Arial"/>
          <w:sz w:val="24"/>
          <w:szCs w:val="24"/>
        </w:rPr>
        <w:t xml:space="preserve">        </w:t>
      </w:r>
      <w:r w:rsidR="00EE3684" w:rsidRPr="00D46FCF">
        <w:rPr>
          <w:rFonts w:ascii="Arial" w:hAnsi="Arial" w:cs="Arial"/>
          <w:sz w:val="24"/>
          <w:szCs w:val="24"/>
        </w:rPr>
        <w:t>Como dice el autor</w:t>
      </w:r>
      <w:r w:rsidR="00EE3684" w:rsidRPr="00D46FCF">
        <w:rPr>
          <w:rFonts w:ascii="Arial" w:hAnsi="Arial" w:cs="Arial"/>
          <w:b/>
          <w:sz w:val="24"/>
          <w:szCs w:val="24"/>
        </w:rPr>
        <w:t xml:space="preserve"> Anthony Giddens </w:t>
      </w:r>
      <w:r w:rsidR="00EE3684" w:rsidRPr="00D46FCF">
        <w:rPr>
          <w:rFonts w:ascii="Arial" w:hAnsi="Arial" w:cs="Arial"/>
          <w:sz w:val="24"/>
          <w:szCs w:val="24"/>
        </w:rPr>
        <w:t xml:space="preserve">basado en la Teoría del Estructuralismo menciona que toda estructura y sujeto pueden ser modificados ya que ambos se influencian ,como también así la estructura puede moldear al </w:t>
      </w:r>
      <w:r w:rsidR="00EE3684" w:rsidRPr="00D46FCF">
        <w:rPr>
          <w:rFonts w:ascii="Arial" w:hAnsi="Arial" w:cs="Arial"/>
          <w:sz w:val="24"/>
          <w:szCs w:val="24"/>
        </w:rPr>
        <w:lastRenderedPageBreak/>
        <w:t>sujeto y a su vez este tiene la posibilidad  o capacidad  d</w:t>
      </w:r>
      <w:r w:rsidR="00D46FCF">
        <w:rPr>
          <w:rFonts w:ascii="Arial" w:hAnsi="Arial" w:cs="Arial"/>
          <w:sz w:val="24"/>
          <w:szCs w:val="24"/>
        </w:rPr>
        <w:t>e transformar a la estructura.</w:t>
      </w:r>
    </w:p>
    <w:p w:rsidR="006A6901" w:rsidRPr="00D46FCF" w:rsidRDefault="006A6901" w:rsidP="00D46FCF">
      <w:pPr>
        <w:spacing w:after="0" w:line="360" w:lineRule="auto"/>
        <w:jc w:val="both"/>
        <w:rPr>
          <w:rFonts w:ascii="Arial" w:hAnsi="Arial" w:cs="Arial"/>
          <w:sz w:val="24"/>
          <w:szCs w:val="24"/>
        </w:rPr>
      </w:pPr>
      <w:r>
        <w:rPr>
          <w:rFonts w:ascii="Arial" w:hAnsi="Arial" w:cs="Arial"/>
          <w:sz w:val="24"/>
          <w:szCs w:val="24"/>
        </w:rPr>
        <w:t xml:space="preserve">         </w:t>
      </w:r>
      <w:r w:rsidR="00EE3684" w:rsidRPr="00D46FCF">
        <w:rPr>
          <w:rFonts w:ascii="Arial" w:hAnsi="Arial" w:cs="Arial"/>
          <w:sz w:val="24"/>
          <w:szCs w:val="24"/>
        </w:rPr>
        <w:t xml:space="preserve">Entonces si es todo esto posible, porque las empresas </w:t>
      </w:r>
      <w:r w:rsidRPr="00D46FCF">
        <w:rPr>
          <w:rFonts w:ascii="Arial" w:hAnsi="Arial" w:cs="Arial"/>
          <w:sz w:val="24"/>
          <w:szCs w:val="24"/>
        </w:rPr>
        <w:t xml:space="preserve">(no todas) </w:t>
      </w:r>
      <w:r w:rsidR="00EE3684" w:rsidRPr="00D46FCF">
        <w:rPr>
          <w:rFonts w:ascii="Arial" w:hAnsi="Arial" w:cs="Arial"/>
          <w:sz w:val="24"/>
          <w:szCs w:val="24"/>
        </w:rPr>
        <w:t>se niegan a efectuar planes de intervención dentro del área de RRHH</w:t>
      </w:r>
      <w:r w:rsidRPr="00D46FCF">
        <w:rPr>
          <w:rFonts w:ascii="Arial" w:hAnsi="Arial" w:cs="Arial"/>
          <w:sz w:val="24"/>
          <w:szCs w:val="24"/>
        </w:rPr>
        <w:t xml:space="preserve"> donde </w:t>
      </w:r>
      <w:r w:rsidR="00EE3684" w:rsidRPr="00D46FCF">
        <w:rPr>
          <w:rFonts w:ascii="Arial" w:hAnsi="Arial" w:cs="Arial"/>
          <w:sz w:val="24"/>
          <w:szCs w:val="24"/>
        </w:rPr>
        <w:t xml:space="preserve"> </w:t>
      </w:r>
      <w:r w:rsidRPr="00D46FCF">
        <w:rPr>
          <w:rFonts w:ascii="Arial" w:hAnsi="Arial" w:cs="Arial"/>
          <w:sz w:val="24"/>
          <w:szCs w:val="24"/>
        </w:rPr>
        <w:t>en el cual se conseguirían</w:t>
      </w:r>
      <w:r w:rsidR="00EE3684" w:rsidRPr="00D46FCF">
        <w:rPr>
          <w:rFonts w:ascii="Arial" w:hAnsi="Arial" w:cs="Arial"/>
          <w:sz w:val="24"/>
          <w:szCs w:val="24"/>
        </w:rPr>
        <w:t xml:space="preserve"> solo hechos positivos</w:t>
      </w:r>
      <w:r w:rsidRPr="00D46FCF">
        <w:rPr>
          <w:rFonts w:ascii="Arial" w:hAnsi="Arial" w:cs="Arial"/>
          <w:sz w:val="24"/>
          <w:szCs w:val="24"/>
        </w:rPr>
        <w:t>,</w:t>
      </w:r>
      <w:r w:rsidR="00EE3684" w:rsidRPr="00D46FCF">
        <w:rPr>
          <w:rFonts w:ascii="Arial" w:hAnsi="Arial" w:cs="Arial"/>
          <w:sz w:val="24"/>
          <w:szCs w:val="24"/>
        </w:rPr>
        <w:t xml:space="preserve"> </w:t>
      </w:r>
      <w:r w:rsidRPr="00D46FCF">
        <w:rPr>
          <w:rFonts w:ascii="Arial" w:hAnsi="Arial" w:cs="Arial"/>
          <w:sz w:val="24"/>
          <w:szCs w:val="24"/>
        </w:rPr>
        <w:t xml:space="preserve">tanto para el empleador como para el trabajador </w:t>
      </w:r>
      <w:r w:rsidR="00EE3684" w:rsidRPr="00D46FCF">
        <w:rPr>
          <w:rFonts w:ascii="Arial" w:hAnsi="Arial" w:cs="Arial"/>
          <w:sz w:val="24"/>
          <w:szCs w:val="24"/>
        </w:rPr>
        <w:t>y sería un gran ataque a los narcotraficantes que buscan su ingreso a las personas con  poder adquisitivos.</w:t>
      </w:r>
      <w:r w:rsidR="00FE1F09" w:rsidRPr="00D46FCF">
        <w:rPr>
          <w:rFonts w:ascii="Arial" w:hAnsi="Arial" w:cs="Arial"/>
          <w:sz w:val="24"/>
          <w:szCs w:val="24"/>
        </w:rPr>
        <w:t xml:space="preserve"> </w:t>
      </w:r>
      <w:r w:rsidR="004F52FF" w:rsidRPr="00D46FCF">
        <w:rPr>
          <w:rFonts w:ascii="Arial" w:hAnsi="Arial" w:cs="Arial"/>
          <w:sz w:val="24"/>
          <w:szCs w:val="24"/>
        </w:rPr>
        <w:t>La adicción es un síntoma que nos lleva a terminar con nuestra vida normal, influyendo en esta, la familia, la sociedad y la política</w:t>
      </w:r>
      <w:r w:rsidRPr="00D46FCF">
        <w:rPr>
          <w:rFonts w:ascii="Arial" w:hAnsi="Arial" w:cs="Arial"/>
          <w:sz w:val="24"/>
          <w:szCs w:val="24"/>
        </w:rPr>
        <w:t xml:space="preserve"> </w:t>
      </w:r>
      <w:r w:rsidR="004F52FF" w:rsidRPr="00D46FCF">
        <w:rPr>
          <w:rFonts w:ascii="Arial" w:hAnsi="Arial" w:cs="Arial"/>
          <w:sz w:val="24"/>
          <w:szCs w:val="24"/>
        </w:rPr>
        <w:t xml:space="preserve">.Cuando un individuo necesita de la sociedad, no solo el nos necesita también su familia, </w:t>
      </w:r>
      <w:r w:rsidRPr="00D46FCF">
        <w:rPr>
          <w:rFonts w:ascii="Arial" w:hAnsi="Arial" w:cs="Arial"/>
          <w:sz w:val="24"/>
          <w:szCs w:val="24"/>
        </w:rPr>
        <w:t xml:space="preserve">las empresas deben entregar las herramientas necesarias como para enfrentar este tipo de situaciones recordemos que vivimos gran parte de el día y de nuestras vidas entregadas a ellas. </w:t>
      </w:r>
    </w:p>
    <w:p w:rsidR="008B711E" w:rsidRPr="00D46FCF" w:rsidRDefault="004728DF" w:rsidP="00D46FCF">
      <w:pPr>
        <w:spacing w:after="0" w:line="360" w:lineRule="auto"/>
        <w:jc w:val="both"/>
        <w:rPr>
          <w:rFonts w:ascii="Arial" w:hAnsi="Arial" w:cs="Arial"/>
          <w:sz w:val="24"/>
          <w:szCs w:val="24"/>
        </w:rPr>
      </w:pPr>
      <w:r w:rsidRPr="00D46FCF">
        <w:rPr>
          <w:rFonts w:ascii="Arial" w:hAnsi="Arial" w:cs="Arial"/>
          <w:sz w:val="24"/>
          <w:szCs w:val="24"/>
        </w:rPr>
        <w:t xml:space="preserve">       </w:t>
      </w:r>
      <w:r w:rsidR="00C66D59" w:rsidRPr="008B711E">
        <w:rPr>
          <w:rFonts w:ascii="Arial" w:hAnsi="Arial" w:cs="Arial"/>
          <w:sz w:val="24"/>
          <w:szCs w:val="24"/>
        </w:rPr>
        <w:t xml:space="preserve">En Chile  la mayoría de los consumidores se encuentran en edad productiva es decir entre los 18 y 34 </w:t>
      </w:r>
      <w:r w:rsidRPr="00D46FCF">
        <w:rPr>
          <w:rFonts w:ascii="Arial" w:hAnsi="Arial" w:cs="Arial"/>
          <w:sz w:val="24"/>
          <w:szCs w:val="24"/>
        </w:rPr>
        <w:t xml:space="preserve"> </w:t>
      </w:r>
      <w:r w:rsidR="00C66D59">
        <w:rPr>
          <w:rFonts w:ascii="Arial" w:hAnsi="Arial" w:cs="Arial"/>
          <w:sz w:val="24"/>
          <w:szCs w:val="24"/>
        </w:rPr>
        <w:t>y  r</w:t>
      </w:r>
      <w:r w:rsidR="008B711E" w:rsidRPr="00D46FCF">
        <w:rPr>
          <w:rFonts w:ascii="Arial" w:hAnsi="Arial" w:cs="Arial"/>
          <w:sz w:val="24"/>
          <w:szCs w:val="24"/>
        </w:rPr>
        <w:t xml:space="preserve">elacionándolo con </w:t>
      </w:r>
      <w:r w:rsidR="008B711E" w:rsidRPr="00D46FCF">
        <w:rPr>
          <w:rFonts w:ascii="Arial" w:hAnsi="Arial" w:cs="Arial"/>
          <w:b/>
          <w:sz w:val="24"/>
          <w:szCs w:val="24"/>
        </w:rPr>
        <w:t xml:space="preserve">América latina </w:t>
      </w:r>
      <w:r w:rsidR="008B711E" w:rsidRPr="00D46FCF">
        <w:rPr>
          <w:rFonts w:ascii="Arial" w:hAnsi="Arial" w:cs="Arial"/>
          <w:color w:val="333333"/>
          <w:sz w:val="24"/>
          <w:szCs w:val="24"/>
        </w:rPr>
        <w:t xml:space="preserve">en EEUU, donde están sistematizados por el </w:t>
      </w:r>
      <w:r w:rsidR="008B711E" w:rsidRPr="00D46FCF">
        <w:rPr>
          <w:rStyle w:val="Textoennegrita"/>
          <w:rFonts w:ascii="Arial" w:hAnsi="Arial" w:cs="Arial"/>
          <w:color w:val="333333"/>
          <w:sz w:val="24"/>
          <w:szCs w:val="24"/>
        </w:rPr>
        <w:t>NIDA</w:t>
      </w:r>
      <w:r w:rsidR="008B711E" w:rsidRPr="00D46FCF">
        <w:rPr>
          <w:rFonts w:ascii="Arial" w:hAnsi="Arial" w:cs="Arial"/>
          <w:color w:val="333333"/>
          <w:sz w:val="24"/>
          <w:szCs w:val="24"/>
        </w:rPr>
        <w:t xml:space="preserve">, demuestran que cuando se comparan empleados que abusan de sustancias con aquellos que no lo hacen, los que sí lo hacen tienen más probabilidades de ser menos productivos, involucrarse en accidentes de trabajo, cambiarse frecuentemente de trabajo, llegar tarde o faltar a trabajar. </w:t>
      </w:r>
      <w:r w:rsidR="008B711E" w:rsidRPr="00D46FCF">
        <w:rPr>
          <w:rFonts w:ascii="Arial" w:hAnsi="Arial" w:cs="Arial"/>
          <w:sz w:val="24"/>
          <w:szCs w:val="24"/>
        </w:rPr>
        <w:t>“En EE.UU, Australia, Canadá y otros países europeos  existen leyes sobre el derecho a la intimidad, aplicados  tanto al sector público como al privado, que exigen que las encuestas  sean pertinentes para el trabajo en cuestión, no así como en Suecia y Noruega que este tipo de información sobre un trabajador es absolutamente confidencial.</w:t>
      </w:r>
      <w:r w:rsidR="008B711E" w:rsidRPr="00D46FCF">
        <w:rPr>
          <w:rFonts w:ascii="Arial" w:hAnsi="Arial" w:cs="Arial"/>
          <w:b/>
          <w:sz w:val="24"/>
          <w:szCs w:val="24"/>
        </w:rPr>
        <w:t xml:space="preserve">   </w:t>
      </w:r>
    </w:p>
    <w:p w:rsidR="00AF31BC" w:rsidRPr="00D46FCF" w:rsidRDefault="004728DF" w:rsidP="00D46FCF">
      <w:pPr>
        <w:spacing w:after="0" w:line="360" w:lineRule="auto"/>
        <w:jc w:val="both"/>
        <w:rPr>
          <w:rFonts w:ascii="Arial" w:hAnsi="Arial" w:cs="Arial"/>
          <w:sz w:val="24"/>
          <w:szCs w:val="24"/>
        </w:rPr>
      </w:pPr>
      <w:r w:rsidRPr="00D46FCF">
        <w:rPr>
          <w:rFonts w:ascii="Arial" w:hAnsi="Arial" w:cs="Arial"/>
          <w:sz w:val="24"/>
          <w:szCs w:val="24"/>
        </w:rPr>
        <w:t xml:space="preserve">           El autor  </w:t>
      </w:r>
      <w:r w:rsidRPr="00D46FCF">
        <w:rPr>
          <w:rFonts w:ascii="Arial" w:hAnsi="Arial" w:cs="Arial"/>
          <w:b/>
          <w:sz w:val="24"/>
          <w:szCs w:val="24"/>
        </w:rPr>
        <w:t>Adam Smith</w:t>
      </w:r>
      <w:r w:rsidRPr="00D46FCF">
        <w:rPr>
          <w:rFonts w:ascii="Arial" w:hAnsi="Arial" w:cs="Arial"/>
          <w:sz w:val="24"/>
          <w:szCs w:val="24"/>
        </w:rPr>
        <w:t xml:space="preserve"> estaba convencido de que un hombre que pasa toda su vida para completar unas pocas operaciones simples cuyos efectos son siempre los mismos, no tiene tiempo para desarrollar su inteligencia ni para practicar su imaginación, el resultado es la pérdida del hábito de ejercer sus facultades y la alienación del individuo. </w:t>
      </w:r>
    </w:p>
    <w:p w:rsidR="004728DF" w:rsidRPr="00D46FCF" w:rsidRDefault="00AF31BC" w:rsidP="00D46FCF">
      <w:pPr>
        <w:spacing w:after="0" w:line="360" w:lineRule="auto"/>
        <w:jc w:val="both"/>
        <w:rPr>
          <w:rFonts w:ascii="Arial" w:hAnsi="Arial" w:cs="Arial"/>
          <w:sz w:val="24"/>
          <w:szCs w:val="24"/>
        </w:rPr>
      </w:pPr>
      <w:r w:rsidRPr="00D46FCF">
        <w:rPr>
          <w:rFonts w:ascii="Arial" w:hAnsi="Arial" w:cs="Arial"/>
          <w:sz w:val="24"/>
          <w:szCs w:val="24"/>
        </w:rPr>
        <w:t xml:space="preserve">          </w:t>
      </w:r>
      <w:r w:rsidR="004728DF" w:rsidRPr="00D46FCF">
        <w:rPr>
          <w:rFonts w:ascii="Arial" w:hAnsi="Arial" w:cs="Arial"/>
          <w:sz w:val="24"/>
          <w:szCs w:val="24"/>
        </w:rPr>
        <w:t>Lo que busca este ensayo es comprender que todos estamos al servicio de todos y no podemos pretender ser seres funcionalistas, dónde solo se busca el interés propio y no mirar jamás el de al lado.</w:t>
      </w:r>
    </w:p>
    <w:p w:rsidR="006A6901" w:rsidRPr="00D46FCF" w:rsidRDefault="006A6901" w:rsidP="00D46FCF">
      <w:pPr>
        <w:spacing w:after="0" w:line="360" w:lineRule="auto"/>
        <w:jc w:val="both"/>
        <w:rPr>
          <w:rFonts w:ascii="Arial" w:hAnsi="Arial" w:cs="Arial"/>
          <w:sz w:val="24"/>
          <w:szCs w:val="24"/>
        </w:rPr>
      </w:pPr>
    </w:p>
    <w:p w:rsidR="006A6901" w:rsidRPr="00D46FCF" w:rsidRDefault="006A6901" w:rsidP="00D46FCF">
      <w:pPr>
        <w:spacing w:after="0" w:line="360" w:lineRule="auto"/>
        <w:jc w:val="both"/>
        <w:rPr>
          <w:rFonts w:ascii="Arial" w:hAnsi="Arial" w:cs="Arial"/>
          <w:sz w:val="24"/>
          <w:szCs w:val="24"/>
        </w:rPr>
      </w:pPr>
    </w:p>
    <w:p w:rsidR="006A6901" w:rsidRPr="00D46FCF" w:rsidRDefault="006A6901" w:rsidP="00D46FCF">
      <w:pPr>
        <w:spacing w:after="0" w:line="360" w:lineRule="auto"/>
        <w:jc w:val="both"/>
        <w:rPr>
          <w:rFonts w:ascii="Arial" w:hAnsi="Arial" w:cs="Arial"/>
          <w:sz w:val="24"/>
          <w:szCs w:val="24"/>
        </w:rPr>
      </w:pPr>
    </w:p>
    <w:p w:rsidR="006A6901" w:rsidRPr="00D46FCF" w:rsidRDefault="006A6901" w:rsidP="00D46FCF">
      <w:pPr>
        <w:spacing w:after="0" w:line="360" w:lineRule="auto"/>
        <w:jc w:val="both"/>
        <w:rPr>
          <w:rFonts w:ascii="Arial" w:hAnsi="Arial" w:cs="Arial"/>
          <w:sz w:val="24"/>
          <w:szCs w:val="24"/>
        </w:rPr>
      </w:pPr>
    </w:p>
    <w:p w:rsidR="006A6901" w:rsidRPr="00D46FCF" w:rsidRDefault="006A6901" w:rsidP="00D46FCF">
      <w:pPr>
        <w:spacing w:after="0" w:line="360" w:lineRule="auto"/>
        <w:jc w:val="both"/>
        <w:rPr>
          <w:rFonts w:ascii="Arial" w:hAnsi="Arial" w:cs="Arial"/>
          <w:sz w:val="24"/>
          <w:szCs w:val="24"/>
        </w:rPr>
      </w:pPr>
    </w:p>
    <w:p w:rsidR="006A6901" w:rsidRPr="00D46FCF" w:rsidRDefault="006A6901" w:rsidP="00D46FCF">
      <w:pPr>
        <w:spacing w:after="0" w:line="360" w:lineRule="auto"/>
        <w:jc w:val="both"/>
        <w:rPr>
          <w:rFonts w:ascii="Arial" w:hAnsi="Arial" w:cs="Arial"/>
          <w:sz w:val="24"/>
          <w:szCs w:val="24"/>
        </w:rPr>
      </w:pPr>
    </w:p>
    <w:p w:rsidR="00D46FCF" w:rsidRDefault="00D46FCF" w:rsidP="00D46FCF">
      <w:pPr>
        <w:autoSpaceDE w:val="0"/>
        <w:autoSpaceDN w:val="0"/>
        <w:adjustRightInd w:val="0"/>
        <w:spacing w:after="0" w:line="360" w:lineRule="auto"/>
        <w:jc w:val="both"/>
        <w:rPr>
          <w:rFonts w:ascii="Arial" w:hAnsi="Arial" w:cs="Arial"/>
          <w:sz w:val="24"/>
          <w:szCs w:val="24"/>
        </w:rPr>
      </w:pPr>
      <w:r w:rsidRPr="00D46FCF">
        <w:rPr>
          <w:rFonts w:ascii="Arial" w:hAnsi="Arial" w:cs="Arial"/>
          <w:sz w:val="24"/>
          <w:szCs w:val="24"/>
        </w:rPr>
        <w:t xml:space="preserve">   </w:t>
      </w:r>
      <w:r>
        <w:rPr>
          <w:rFonts w:ascii="Arial" w:hAnsi="Arial" w:cs="Arial"/>
          <w:sz w:val="24"/>
          <w:szCs w:val="24"/>
        </w:rPr>
        <w:t xml:space="preserve">   </w:t>
      </w:r>
    </w:p>
    <w:p w:rsidR="00D46FCF" w:rsidRPr="00D46FCF" w:rsidRDefault="00D46FCF" w:rsidP="00D46FCF">
      <w:pPr>
        <w:autoSpaceDE w:val="0"/>
        <w:autoSpaceDN w:val="0"/>
        <w:adjustRightInd w:val="0"/>
        <w:spacing w:after="0" w:line="360" w:lineRule="auto"/>
        <w:jc w:val="both"/>
        <w:rPr>
          <w:rFonts w:ascii="Arial" w:hAnsi="Arial" w:cs="Arial"/>
          <w:i/>
          <w:sz w:val="24"/>
          <w:szCs w:val="24"/>
        </w:rPr>
      </w:pPr>
      <w:r>
        <w:rPr>
          <w:rFonts w:ascii="Arial" w:hAnsi="Arial" w:cs="Arial"/>
          <w:sz w:val="24"/>
          <w:szCs w:val="24"/>
        </w:rPr>
        <w:t xml:space="preserve">     </w:t>
      </w:r>
      <w:r w:rsidRPr="00D46FCF">
        <w:rPr>
          <w:rFonts w:ascii="Arial" w:hAnsi="Arial" w:cs="Arial"/>
          <w:sz w:val="24"/>
          <w:szCs w:val="24"/>
        </w:rPr>
        <w:t xml:space="preserve">  </w:t>
      </w:r>
      <w:r>
        <w:rPr>
          <w:rFonts w:ascii="Arial" w:hAnsi="Arial" w:cs="Arial"/>
          <w:sz w:val="24"/>
          <w:szCs w:val="24"/>
        </w:rPr>
        <w:t>Para finalizar l</w:t>
      </w:r>
      <w:r w:rsidRPr="00D46FCF">
        <w:rPr>
          <w:rFonts w:ascii="Arial" w:hAnsi="Arial" w:cs="Arial"/>
          <w:sz w:val="24"/>
          <w:szCs w:val="24"/>
        </w:rPr>
        <w:t>a repercusión del consumo de estas sustancias en el medio laboral es muy importante. Se valora la necesidad de una política en el medio laboral encaminada a prevenir o minimizar los riesgos laborales derivados del consumo de estas sustancias, con programas de prevención y apoyo que aporten información básica de referencia y orienten al abordaje asistencial de los trabajadores afectados</w:t>
      </w:r>
    </w:p>
    <w:p w:rsidR="004F52FF" w:rsidRPr="00D46FCF" w:rsidRDefault="00AF31BC" w:rsidP="00D46FCF">
      <w:pPr>
        <w:spacing w:after="0" w:line="360" w:lineRule="auto"/>
        <w:jc w:val="both"/>
        <w:rPr>
          <w:rFonts w:ascii="Arial" w:hAnsi="Arial" w:cs="Arial"/>
          <w:sz w:val="24"/>
          <w:szCs w:val="24"/>
        </w:rPr>
      </w:pPr>
      <w:r w:rsidRPr="00D46FCF">
        <w:rPr>
          <w:rFonts w:ascii="Arial" w:hAnsi="Arial" w:cs="Arial"/>
          <w:sz w:val="24"/>
          <w:szCs w:val="24"/>
        </w:rPr>
        <w:t xml:space="preserve"> </w:t>
      </w:r>
      <w:r w:rsidR="00D46FCF" w:rsidRPr="00D46FCF">
        <w:rPr>
          <w:rFonts w:ascii="Arial" w:hAnsi="Arial" w:cs="Arial"/>
          <w:sz w:val="24"/>
          <w:szCs w:val="24"/>
        </w:rPr>
        <w:t xml:space="preserve">     </w:t>
      </w:r>
      <w:r w:rsidRPr="00D46FCF">
        <w:rPr>
          <w:rFonts w:ascii="Arial" w:hAnsi="Arial" w:cs="Arial"/>
          <w:sz w:val="24"/>
          <w:szCs w:val="24"/>
        </w:rPr>
        <w:t xml:space="preserve">  </w:t>
      </w:r>
      <w:r w:rsidR="004F52FF" w:rsidRPr="00D46FCF">
        <w:rPr>
          <w:rFonts w:ascii="Arial" w:hAnsi="Arial" w:cs="Arial"/>
          <w:sz w:val="24"/>
          <w:szCs w:val="24"/>
        </w:rPr>
        <w:t xml:space="preserve"> Chile tiene  los recursos y medios para combatir estas problemáticas solo falta la intención de querer ayudar al más desvalido y dejar el individualismo de lado</w:t>
      </w:r>
      <w:r w:rsidRPr="00D46FCF">
        <w:rPr>
          <w:rFonts w:ascii="Arial" w:hAnsi="Arial" w:cs="Arial"/>
          <w:sz w:val="24"/>
          <w:szCs w:val="24"/>
        </w:rPr>
        <w:t>,</w:t>
      </w:r>
      <w:r w:rsidR="004F52FF" w:rsidRPr="00D46FCF">
        <w:rPr>
          <w:rFonts w:ascii="Arial" w:hAnsi="Arial" w:cs="Arial"/>
          <w:sz w:val="24"/>
          <w:szCs w:val="24"/>
        </w:rPr>
        <w:t xml:space="preserve"> una sociedad sana es más rentable que una enferma.</w:t>
      </w:r>
    </w:p>
    <w:p w:rsidR="00661625" w:rsidRPr="00D46FCF" w:rsidRDefault="00AF31BC" w:rsidP="00D46FCF">
      <w:pPr>
        <w:spacing w:after="0" w:line="360" w:lineRule="auto"/>
        <w:jc w:val="both"/>
        <w:rPr>
          <w:rFonts w:ascii="Arial" w:hAnsi="Arial" w:cs="Arial"/>
          <w:sz w:val="24"/>
          <w:szCs w:val="24"/>
        </w:rPr>
      </w:pPr>
      <w:r w:rsidRPr="00D46FCF">
        <w:rPr>
          <w:rFonts w:ascii="Arial" w:hAnsi="Arial" w:cs="Arial"/>
          <w:sz w:val="24"/>
          <w:szCs w:val="24"/>
        </w:rPr>
        <w:t xml:space="preserve">       </w:t>
      </w:r>
      <w:r w:rsidR="00324288" w:rsidRPr="00D46FCF">
        <w:rPr>
          <w:rFonts w:ascii="Arial" w:hAnsi="Arial" w:cs="Arial"/>
          <w:sz w:val="24"/>
          <w:szCs w:val="24"/>
        </w:rPr>
        <w:t xml:space="preserve">   </w:t>
      </w:r>
      <w:r w:rsidR="00F43550" w:rsidRPr="00D46FCF">
        <w:rPr>
          <w:rFonts w:ascii="Arial" w:hAnsi="Arial" w:cs="Arial"/>
          <w:sz w:val="24"/>
          <w:szCs w:val="24"/>
        </w:rPr>
        <w:t>D</w:t>
      </w:r>
      <w:r w:rsidRPr="00D46FCF">
        <w:rPr>
          <w:rFonts w:ascii="Arial" w:hAnsi="Arial" w:cs="Arial"/>
          <w:sz w:val="24"/>
          <w:szCs w:val="24"/>
        </w:rPr>
        <w:t xml:space="preserve">e igual modo las empresas deben </w:t>
      </w:r>
      <w:r w:rsidR="00792FBC" w:rsidRPr="00D46FCF">
        <w:rPr>
          <w:rFonts w:ascii="Arial" w:hAnsi="Arial" w:cs="Arial"/>
          <w:sz w:val="24"/>
          <w:szCs w:val="24"/>
        </w:rPr>
        <w:t xml:space="preserve"> </w:t>
      </w:r>
      <w:r w:rsidRPr="00D46FCF">
        <w:rPr>
          <w:rFonts w:ascii="Arial" w:hAnsi="Arial" w:cs="Arial"/>
          <w:sz w:val="24"/>
          <w:szCs w:val="24"/>
        </w:rPr>
        <w:t>hacer</w:t>
      </w:r>
      <w:r w:rsidR="00661625" w:rsidRPr="00D46FCF">
        <w:rPr>
          <w:rFonts w:ascii="Arial" w:hAnsi="Arial" w:cs="Arial"/>
          <w:sz w:val="24"/>
          <w:szCs w:val="24"/>
        </w:rPr>
        <w:t xml:space="preserve"> los esfuerzos realmente necesarios para combatir estas problemáticas, que por otra parte nos genera grandes pérdidas  tanto individuales como gubernamentales</w:t>
      </w:r>
      <w:r w:rsidR="00661625" w:rsidRPr="00D46FCF">
        <w:rPr>
          <w:rFonts w:ascii="Arial" w:hAnsi="Arial" w:cs="Arial"/>
          <w:color w:val="C00000"/>
          <w:sz w:val="24"/>
          <w:szCs w:val="24"/>
        </w:rPr>
        <w:t xml:space="preserve"> </w:t>
      </w:r>
      <w:r w:rsidR="00661625" w:rsidRPr="00D46FCF">
        <w:rPr>
          <w:rFonts w:ascii="Arial" w:hAnsi="Arial" w:cs="Arial"/>
          <w:sz w:val="24"/>
          <w:szCs w:val="24"/>
        </w:rPr>
        <w:t>en lo que a salud física , mental y social se refiere</w:t>
      </w:r>
      <w:r w:rsidR="006B211C" w:rsidRPr="00D46FCF">
        <w:rPr>
          <w:rFonts w:ascii="Arial" w:hAnsi="Arial" w:cs="Arial"/>
          <w:sz w:val="24"/>
          <w:szCs w:val="24"/>
        </w:rPr>
        <w:t>,</w:t>
      </w:r>
      <w:r w:rsidR="00661625" w:rsidRPr="00D46FCF">
        <w:rPr>
          <w:rFonts w:ascii="Arial" w:hAnsi="Arial" w:cs="Arial"/>
          <w:sz w:val="24"/>
          <w:szCs w:val="24"/>
        </w:rPr>
        <w:t xml:space="preserve"> así</w:t>
      </w:r>
      <w:r w:rsidR="00661625" w:rsidRPr="00D46FCF">
        <w:rPr>
          <w:rFonts w:ascii="Arial" w:hAnsi="Arial" w:cs="Arial"/>
          <w:color w:val="C00000"/>
          <w:sz w:val="24"/>
          <w:szCs w:val="24"/>
        </w:rPr>
        <w:t xml:space="preserve"> </w:t>
      </w:r>
      <w:r w:rsidR="00661625" w:rsidRPr="00D46FCF">
        <w:rPr>
          <w:rFonts w:ascii="Arial" w:hAnsi="Arial" w:cs="Arial"/>
          <w:sz w:val="24"/>
          <w:szCs w:val="24"/>
        </w:rPr>
        <w:t>como existen entidades que procuran por el bienesta</w:t>
      </w:r>
      <w:r w:rsidR="006B211C" w:rsidRPr="00D46FCF">
        <w:rPr>
          <w:rFonts w:ascii="Arial" w:hAnsi="Arial" w:cs="Arial"/>
          <w:sz w:val="24"/>
          <w:szCs w:val="24"/>
        </w:rPr>
        <w:t>r del trabajado</w:t>
      </w:r>
      <w:r w:rsidR="001C6A22" w:rsidRPr="00D46FCF">
        <w:rPr>
          <w:rFonts w:ascii="Arial" w:hAnsi="Arial" w:cs="Arial"/>
          <w:sz w:val="24"/>
          <w:szCs w:val="24"/>
        </w:rPr>
        <w:t xml:space="preserve">r como lo es el </w:t>
      </w:r>
      <w:r w:rsidR="007D1E0C" w:rsidRPr="00D46FCF">
        <w:rPr>
          <w:rFonts w:ascii="Arial" w:hAnsi="Arial" w:cs="Arial"/>
          <w:sz w:val="24"/>
          <w:szCs w:val="24"/>
        </w:rPr>
        <w:t xml:space="preserve">Ministerio del trabajo y el </w:t>
      </w:r>
      <w:r w:rsidR="001C6A22" w:rsidRPr="00D46FCF">
        <w:rPr>
          <w:rFonts w:ascii="Arial" w:hAnsi="Arial" w:cs="Arial"/>
          <w:sz w:val="24"/>
          <w:szCs w:val="24"/>
        </w:rPr>
        <w:t>Ministerio del Interior atreves del Conace</w:t>
      </w:r>
      <w:r w:rsidR="007D1E0C" w:rsidRPr="00D46FCF">
        <w:rPr>
          <w:rFonts w:ascii="Arial" w:hAnsi="Arial" w:cs="Arial"/>
          <w:sz w:val="24"/>
          <w:szCs w:val="24"/>
        </w:rPr>
        <w:t>,</w:t>
      </w:r>
      <w:r w:rsidR="00661625" w:rsidRPr="00D46FCF">
        <w:rPr>
          <w:rFonts w:ascii="Arial" w:hAnsi="Arial" w:cs="Arial"/>
          <w:sz w:val="24"/>
          <w:szCs w:val="24"/>
        </w:rPr>
        <w:t xml:space="preserve"> también </w:t>
      </w:r>
      <w:r w:rsidRPr="00D46FCF">
        <w:rPr>
          <w:rFonts w:ascii="Arial" w:hAnsi="Arial" w:cs="Arial"/>
          <w:sz w:val="24"/>
          <w:szCs w:val="24"/>
        </w:rPr>
        <w:t>se debería exigir la participación de otras entidades ,</w:t>
      </w:r>
      <w:r w:rsidR="00661625" w:rsidRPr="00D46FCF">
        <w:rPr>
          <w:rFonts w:ascii="Arial" w:hAnsi="Arial" w:cs="Arial"/>
          <w:sz w:val="24"/>
          <w:szCs w:val="24"/>
        </w:rPr>
        <w:t xml:space="preserve">  </w:t>
      </w:r>
      <w:r w:rsidRPr="00D46FCF">
        <w:rPr>
          <w:rFonts w:ascii="Arial" w:hAnsi="Arial" w:cs="Arial"/>
          <w:sz w:val="24"/>
          <w:szCs w:val="24"/>
        </w:rPr>
        <w:t>B</w:t>
      </w:r>
      <w:r w:rsidR="00661625" w:rsidRPr="00D46FCF">
        <w:rPr>
          <w:rFonts w:ascii="Arial" w:hAnsi="Arial" w:cs="Arial"/>
          <w:sz w:val="24"/>
          <w:szCs w:val="24"/>
        </w:rPr>
        <w:t>ásicamente</w:t>
      </w:r>
      <w:r w:rsidRPr="00D46FCF">
        <w:rPr>
          <w:rFonts w:ascii="Arial" w:hAnsi="Arial" w:cs="Arial"/>
          <w:sz w:val="24"/>
          <w:szCs w:val="24"/>
        </w:rPr>
        <w:t xml:space="preserve"> </w:t>
      </w:r>
      <w:r w:rsidR="00661625" w:rsidRPr="00D46FCF">
        <w:rPr>
          <w:rFonts w:ascii="Arial" w:hAnsi="Arial" w:cs="Arial"/>
          <w:sz w:val="24"/>
          <w:szCs w:val="24"/>
        </w:rPr>
        <w:t xml:space="preserve"> la ética sobre este tema es ¿Hasta dónde</w:t>
      </w:r>
      <w:r w:rsidR="000729D9" w:rsidRPr="00D46FCF">
        <w:rPr>
          <w:rFonts w:ascii="Arial" w:hAnsi="Arial" w:cs="Arial"/>
          <w:sz w:val="24"/>
          <w:szCs w:val="24"/>
        </w:rPr>
        <w:t xml:space="preserve"> una empresa </w:t>
      </w:r>
      <w:r w:rsidR="00792FBC" w:rsidRPr="00D46FCF">
        <w:rPr>
          <w:rFonts w:ascii="Arial" w:hAnsi="Arial" w:cs="Arial"/>
          <w:sz w:val="24"/>
          <w:szCs w:val="24"/>
        </w:rPr>
        <w:t xml:space="preserve"> </w:t>
      </w:r>
      <w:r w:rsidR="00661625" w:rsidRPr="00D46FCF">
        <w:rPr>
          <w:rFonts w:ascii="Arial" w:hAnsi="Arial" w:cs="Arial"/>
          <w:sz w:val="24"/>
          <w:szCs w:val="24"/>
        </w:rPr>
        <w:t xml:space="preserve"> puede  apoyar a un trabaja</w:t>
      </w:r>
      <w:r w:rsidR="000729D9" w:rsidRPr="00D46FCF">
        <w:rPr>
          <w:rFonts w:ascii="Arial" w:hAnsi="Arial" w:cs="Arial"/>
          <w:sz w:val="24"/>
          <w:szCs w:val="24"/>
        </w:rPr>
        <w:t>dor  con su rehabilitación ?.</w:t>
      </w:r>
    </w:p>
    <w:p w:rsidR="006C5BAA" w:rsidRPr="00D46FCF" w:rsidRDefault="00AF31BC" w:rsidP="00D46FCF">
      <w:pPr>
        <w:spacing w:after="0" w:line="360" w:lineRule="auto"/>
        <w:jc w:val="both"/>
        <w:rPr>
          <w:rFonts w:ascii="Arial" w:hAnsi="Arial" w:cs="Arial"/>
          <w:sz w:val="20"/>
          <w:szCs w:val="20"/>
        </w:rPr>
      </w:pPr>
      <w:r w:rsidRPr="00D46FCF">
        <w:rPr>
          <w:rFonts w:ascii="Arial" w:hAnsi="Arial" w:cs="Arial"/>
          <w:b/>
          <w:sz w:val="24"/>
          <w:szCs w:val="24"/>
        </w:rPr>
        <w:t xml:space="preserve">            </w:t>
      </w:r>
      <w:r w:rsidR="00654698" w:rsidRPr="00D46FCF">
        <w:rPr>
          <w:rFonts w:ascii="Arial" w:hAnsi="Arial" w:cs="Arial"/>
          <w:sz w:val="24"/>
          <w:szCs w:val="24"/>
        </w:rPr>
        <w:t xml:space="preserve"> S</w:t>
      </w:r>
      <w:r w:rsidRPr="00D46FCF">
        <w:rPr>
          <w:rFonts w:ascii="Arial" w:hAnsi="Arial" w:cs="Arial"/>
          <w:sz w:val="24"/>
          <w:szCs w:val="24"/>
        </w:rPr>
        <w:t xml:space="preserve">i todos nos comprometiéramos </w:t>
      </w:r>
      <w:r w:rsidR="00F43550" w:rsidRPr="00D46FCF">
        <w:rPr>
          <w:rFonts w:ascii="Arial" w:hAnsi="Arial" w:cs="Arial"/>
          <w:sz w:val="24"/>
          <w:szCs w:val="24"/>
        </w:rPr>
        <w:t xml:space="preserve"> con la prevención como información</w:t>
      </w:r>
      <w:r w:rsidR="008E518E" w:rsidRPr="00D46FCF">
        <w:rPr>
          <w:rFonts w:ascii="Arial" w:hAnsi="Arial" w:cs="Arial"/>
          <w:sz w:val="24"/>
          <w:szCs w:val="24"/>
        </w:rPr>
        <w:t>,</w:t>
      </w:r>
      <w:r w:rsidRPr="00D46FCF">
        <w:rPr>
          <w:rFonts w:ascii="Arial" w:hAnsi="Arial" w:cs="Arial"/>
          <w:sz w:val="24"/>
          <w:szCs w:val="24"/>
        </w:rPr>
        <w:t xml:space="preserve"> educación  y  tratamiento  </w:t>
      </w:r>
      <w:r w:rsidR="00F43550" w:rsidRPr="00D46FCF">
        <w:rPr>
          <w:rFonts w:ascii="Arial" w:hAnsi="Arial" w:cs="Arial"/>
          <w:sz w:val="24"/>
          <w:szCs w:val="24"/>
        </w:rPr>
        <w:t xml:space="preserve"> sería  más fácil llegar </w:t>
      </w:r>
      <w:r w:rsidRPr="00D46FCF">
        <w:rPr>
          <w:rFonts w:ascii="Arial" w:hAnsi="Arial" w:cs="Arial"/>
          <w:sz w:val="24"/>
          <w:szCs w:val="24"/>
        </w:rPr>
        <w:t xml:space="preserve">a los que la </w:t>
      </w:r>
      <w:r w:rsidR="00D46FCF" w:rsidRPr="00D46FCF">
        <w:rPr>
          <w:rFonts w:ascii="Arial" w:hAnsi="Arial" w:cs="Arial"/>
          <w:sz w:val="24"/>
          <w:szCs w:val="24"/>
        </w:rPr>
        <w:t>padecen,</w:t>
      </w:r>
      <w:r w:rsidRPr="00D46FCF">
        <w:rPr>
          <w:rFonts w:ascii="Arial" w:hAnsi="Arial" w:cs="Arial"/>
          <w:sz w:val="24"/>
          <w:szCs w:val="24"/>
        </w:rPr>
        <w:t xml:space="preserve"> tendríamos </w:t>
      </w:r>
      <w:r w:rsidR="00F43550" w:rsidRPr="00D46FCF">
        <w:rPr>
          <w:rFonts w:ascii="Arial" w:hAnsi="Arial" w:cs="Arial"/>
          <w:sz w:val="24"/>
          <w:szCs w:val="24"/>
        </w:rPr>
        <w:t xml:space="preserve">trabajadores conformes con su empleo </w:t>
      </w:r>
      <w:r w:rsidR="00D46FCF" w:rsidRPr="00D46FCF">
        <w:rPr>
          <w:rFonts w:ascii="Arial" w:hAnsi="Arial" w:cs="Arial"/>
          <w:sz w:val="24"/>
          <w:szCs w:val="24"/>
        </w:rPr>
        <w:t>y un mayor desarrollo a nivel productividad.</w:t>
      </w:r>
    </w:p>
    <w:p w:rsidR="00075388" w:rsidRPr="00D46FCF" w:rsidRDefault="006C5BAA" w:rsidP="00D46FCF">
      <w:pPr>
        <w:spacing w:after="0" w:line="360" w:lineRule="auto"/>
        <w:jc w:val="both"/>
        <w:rPr>
          <w:rFonts w:ascii="Arial" w:hAnsi="Arial" w:cs="Arial"/>
          <w:sz w:val="24"/>
          <w:szCs w:val="24"/>
        </w:rPr>
      </w:pPr>
      <w:r w:rsidRPr="00D46FCF">
        <w:rPr>
          <w:rFonts w:ascii="Arial" w:hAnsi="Arial" w:cs="Arial"/>
          <w:sz w:val="24"/>
          <w:szCs w:val="24"/>
        </w:rPr>
        <w:t xml:space="preserve"> </w:t>
      </w:r>
      <w:r w:rsidR="0039463D" w:rsidRPr="00D46FCF">
        <w:rPr>
          <w:rFonts w:ascii="Arial" w:hAnsi="Arial" w:cs="Arial"/>
          <w:sz w:val="24"/>
          <w:szCs w:val="24"/>
        </w:rPr>
        <w:t xml:space="preserve">         </w:t>
      </w:r>
    </w:p>
    <w:p w:rsidR="00B30A85" w:rsidRPr="00D46FCF" w:rsidRDefault="00346450" w:rsidP="00D46FCF">
      <w:pPr>
        <w:autoSpaceDE w:val="0"/>
        <w:autoSpaceDN w:val="0"/>
        <w:adjustRightInd w:val="0"/>
        <w:spacing w:after="0" w:line="360" w:lineRule="auto"/>
        <w:jc w:val="both"/>
        <w:rPr>
          <w:rFonts w:ascii="Arial" w:hAnsi="Arial" w:cs="Arial"/>
          <w:i/>
          <w:sz w:val="24"/>
          <w:szCs w:val="24"/>
        </w:rPr>
      </w:pPr>
      <w:r w:rsidRPr="00D46FCF">
        <w:rPr>
          <w:rFonts w:ascii="Arial" w:hAnsi="Arial" w:cs="Arial"/>
          <w:sz w:val="24"/>
          <w:szCs w:val="24"/>
        </w:rPr>
        <w:t xml:space="preserve">             </w:t>
      </w:r>
    </w:p>
    <w:p w:rsidR="00F77D28" w:rsidRPr="00F77D28" w:rsidRDefault="00F77D28" w:rsidP="00F77D28">
      <w:pPr>
        <w:spacing w:line="360" w:lineRule="auto"/>
        <w:jc w:val="both"/>
        <w:rPr>
          <w:rFonts w:ascii="Arial" w:hAnsi="Arial" w:cs="Arial"/>
          <w:i/>
          <w:sz w:val="24"/>
          <w:szCs w:val="24"/>
          <w:u w:val="single"/>
        </w:rPr>
      </w:pPr>
      <w:r w:rsidRPr="00F77D28">
        <w:rPr>
          <w:rFonts w:ascii="Arial" w:hAnsi="Arial" w:cs="Arial"/>
          <w:i/>
          <w:sz w:val="24"/>
          <w:szCs w:val="24"/>
          <w:u w:val="single"/>
        </w:rPr>
        <w:t>Bibliografía</w:t>
      </w:r>
    </w:p>
    <w:p w:rsidR="00F24739" w:rsidRDefault="00F77D28" w:rsidP="00F77D28">
      <w:pPr>
        <w:numPr>
          <w:ilvl w:val="0"/>
          <w:numId w:val="6"/>
        </w:numPr>
        <w:spacing w:after="0" w:line="240" w:lineRule="auto"/>
        <w:ind w:right="510"/>
        <w:jc w:val="both"/>
        <w:rPr>
          <w:rFonts w:ascii="Arial" w:hAnsi="Arial" w:cs="Arial"/>
          <w:sz w:val="24"/>
          <w:szCs w:val="24"/>
        </w:rPr>
      </w:pPr>
      <w:r w:rsidRPr="00F77D28">
        <w:rPr>
          <w:rFonts w:ascii="Arial" w:hAnsi="Arial" w:cs="Arial"/>
          <w:sz w:val="24"/>
          <w:szCs w:val="24"/>
        </w:rPr>
        <w:t xml:space="preserve">http://www.ministeriodesarrollosocial.gob.cl/ </w:t>
      </w:r>
    </w:p>
    <w:p w:rsidR="00F77D28" w:rsidRPr="00F77D28" w:rsidRDefault="00F77D28" w:rsidP="00F77D28">
      <w:pPr>
        <w:numPr>
          <w:ilvl w:val="0"/>
          <w:numId w:val="6"/>
        </w:numPr>
        <w:spacing w:after="0" w:line="240" w:lineRule="auto"/>
        <w:ind w:right="510"/>
        <w:jc w:val="both"/>
        <w:rPr>
          <w:rFonts w:ascii="Arial" w:hAnsi="Arial" w:cs="Arial"/>
          <w:sz w:val="24"/>
          <w:szCs w:val="24"/>
        </w:rPr>
      </w:pPr>
      <w:r>
        <w:rPr>
          <w:rFonts w:ascii="Arial" w:hAnsi="Arial" w:cs="Arial"/>
          <w:sz w:val="24"/>
          <w:szCs w:val="24"/>
        </w:rPr>
        <w:t>http://www.ministeriodelinterior.gob.cl/</w:t>
      </w:r>
    </w:p>
    <w:sectPr w:rsidR="00F77D28" w:rsidRPr="00F77D28" w:rsidSect="00951ACA">
      <w:pgSz w:w="11906" w:h="16838"/>
      <w:pgMar w:top="1417" w:right="1701" w:bottom="1417" w:left="1701" w:header="708" w:footer="708" w:gutter="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DB64A1"/>
    <w:multiLevelType w:val="hybridMultilevel"/>
    <w:tmpl w:val="7DE07262"/>
    <w:lvl w:ilvl="0" w:tplc="0C0A000D">
      <w:start w:val="1"/>
      <w:numFmt w:val="bullet"/>
      <w:lvlText w:val=""/>
      <w:lvlJc w:val="left"/>
      <w:pPr>
        <w:ind w:left="1800" w:hanging="360"/>
      </w:pPr>
      <w:rPr>
        <w:rFonts w:ascii="Wingdings" w:hAnsi="Wingdings" w:hint="default"/>
      </w:rPr>
    </w:lvl>
    <w:lvl w:ilvl="1" w:tplc="0C0A0003" w:tentative="1">
      <w:start w:val="1"/>
      <w:numFmt w:val="bullet"/>
      <w:lvlText w:val="o"/>
      <w:lvlJc w:val="left"/>
      <w:pPr>
        <w:ind w:left="2520" w:hanging="360"/>
      </w:pPr>
      <w:rPr>
        <w:rFonts w:ascii="Courier New" w:hAnsi="Courier New" w:cs="Courier New" w:hint="default"/>
      </w:rPr>
    </w:lvl>
    <w:lvl w:ilvl="2" w:tplc="0C0A0005" w:tentative="1">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1">
    <w:nsid w:val="2E0A67D4"/>
    <w:multiLevelType w:val="hybridMultilevel"/>
    <w:tmpl w:val="1820D012"/>
    <w:lvl w:ilvl="0" w:tplc="0C0A000D">
      <w:start w:val="1"/>
      <w:numFmt w:val="bullet"/>
      <w:lvlText w:val=""/>
      <w:lvlJc w:val="left"/>
      <w:pPr>
        <w:ind w:left="1854" w:hanging="360"/>
      </w:pPr>
      <w:rPr>
        <w:rFonts w:ascii="Wingdings" w:hAnsi="Wingdings" w:hint="default"/>
      </w:rPr>
    </w:lvl>
    <w:lvl w:ilvl="1" w:tplc="0C0A0003" w:tentative="1">
      <w:start w:val="1"/>
      <w:numFmt w:val="bullet"/>
      <w:lvlText w:val="o"/>
      <w:lvlJc w:val="left"/>
      <w:pPr>
        <w:ind w:left="2574" w:hanging="360"/>
      </w:pPr>
      <w:rPr>
        <w:rFonts w:ascii="Courier New" w:hAnsi="Courier New" w:cs="Courier New" w:hint="default"/>
      </w:rPr>
    </w:lvl>
    <w:lvl w:ilvl="2" w:tplc="0C0A0005" w:tentative="1">
      <w:start w:val="1"/>
      <w:numFmt w:val="bullet"/>
      <w:lvlText w:val=""/>
      <w:lvlJc w:val="left"/>
      <w:pPr>
        <w:ind w:left="3294" w:hanging="360"/>
      </w:pPr>
      <w:rPr>
        <w:rFonts w:ascii="Wingdings" w:hAnsi="Wingdings" w:hint="default"/>
      </w:rPr>
    </w:lvl>
    <w:lvl w:ilvl="3" w:tplc="0C0A0001" w:tentative="1">
      <w:start w:val="1"/>
      <w:numFmt w:val="bullet"/>
      <w:lvlText w:val=""/>
      <w:lvlJc w:val="left"/>
      <w:pPr>
        <w:ind w:left="4014" w:hanging="360"/>
      </w:pPr>
      <w:rPr>
        <w:rFonts w:ascii="Symbol" w:hAnsi="Symbol" w:hint="default"/>
      </w:rPr>
    </w:lvl>
    <w:lvl w:ilvl="4" w:tplc="0C0A0003" w:tentative="1">
      <w:start w:val="1"/>
      <w:numFmt w:val="bullet"/>
      <w:lvlText w:val="o"/>
      <w:lvlJc w:val="left"/>
      <w:pPr>
        <w:ind w:left="4734" w:hanging="360"/>
      </w:pPr>
      <w:rPr>
        <w:rFonts w:ascii="Courier New" w:hAnsi="Courier New" w:cs="Courier New" w:hint="default"/>
      </w:rPr>
    </w:lvl>
    <w:lvl w:ilvl="5" w:tplc="0C0A0005" w:tentative="1">
      <w:start w:val="1"/>
      <w:numFmt w:val="bullet"/>
      <w:lvlText w:val=""/>
      <w:lvlJc w:val="left"/>
      <w:pPr>
        <w:ind w:left="5454" w:hanging="360"/>
      </w:pPr>
      <w:rPr>
        <w:rFonts w:ascii="Wingdings" w:hAnsi="Wingdings" w:hint="default"/>
      </w:rPr>
    </w:lvl>
    <w:lvl w:ilvl="6" w:tplc="0C0A0001" w:tentative="1">
      <w:start w:val="1"/>
      <w:numFmt w:val="bullet"/>
      <w:lvlText w:val=""/>
      <w:lvlJc w:val="left"/>
      <w:pPr>
        <w:ind w:left="6174" w:hanging="360"/>
      </w:pPr>
      <w:rPr>
        <w:rFonts w:ascii="Symbol" w:hAnsi="Symbol" w:hint="default"/>
      </w:rPr>
    </w:lvl>
    <w:lvl w:ilvl="7" w:tplc="0C0A0003" w:tentative="1">
      <w:start w:val="1"/>
      <w:numFmt w:val="bullet"/>
      <w:lvlText w:val="o"/>
      <w:lvlJc w:val="left"/>
      <w:pPr>
        <w:ind w:left="6894" w:hanging="360"/>
      </w:pPr>
      <w:rPr>
        <w:rFonts w:ascii="Courier New" w:hAnsi="Courier New" w:cs="Courier New" w:hint="default"/>
      </w:rPr>
    </w:lvl>
    <w:lvl w:ilvl="8" w:tplc="0C0A0005" w:tentative="1">
      <w:start w:val="1"/>
      <w:numFmt w:val="bullet"/>
      <w:lvlText w:val=""/>
      <w:lvlJc w:val="left"/>
      <w:pPr>
        <w:ind w:left="7614" w:hanging="360"/>
      </w:pPr>
      <w:rPr>
        <w:rFonts w:ascii="Wingdings" w:hAnsi="Wingdings" w:hint="default"/>
      </w:rPr>
    </w:lvl>
  </w:abstractNum>
  <w:abstractNum w:abstractNumId="2">
    <w:nsid w:val="31536A9A"/>
    <w:multiLevelType w:val="hybridMultilevel"/>
    <w:tmpl w:val="A65801BA"/>
    <w:lvl w:ilvl="0" w:tplc="0C0A000D">
      <w:start w:val="1"/>
      <w:numFmt w:val="bullet"/>
      <w:lvlText w:val=""/>
      <w:lvlJc w:val="left"/>
      <w:pPr>
        <w:ind w:left="1854" w:hanging="360"/>
      </w:pPr>
      <w:rPr>
        <w:rFonts w:ascii="Wingdings" w:hAnsi="Wingdings" w:hint="default"/>
      </w:rPr>
    </w:lvl>
    <w:lvl w:ilvl="1" w:tplc="0C0A0003" w:tentative="1">
      <w:start w:val="1"/>
      <w:numFmt w:val="bullet"/>
      <w:lvlText w:val="o"/>
      <w:lvlJc w:val="left"/>
      <w:pPr>
        <w:ind w:left="2574" w:hanging="360"/>
      </w:pPr>
      <w:rPr>
        <w:rFonts w:ascii="Courier New" w:hAnsi="Courier New" w:cs="Courier New" w:hint="default"/>
      </w:rPr>
    </w:lvl>
    <w:lvl w:ilvl="2" w:tplc="0C0A0005" w:tentative="1">
      <w:start w:val="1"/>
      <w:numFmt w:val="bullet"/>
      <w:lvlText w:val=""/>
      <w:lvlJc w:val="left"/>
      <w:pPr>
        <w:ind w:left="3294" w:hanging="360"/>
      </w:pPr>
      <w:rPr>
        <w:rFonts w:ascii="Wingdings" w:hAnsi="Wingdings" w:hint="default"/>
      </w:rPr>
    </w:lvl>
    <w:lvl w:ilvl="3" w:tplc="0C0A0001" w:tentative="1">
      <w:start w:val="1"/>
      <w:numFmt w:val="bullet"/>
      <w:lvlText w:val=""/>
      <w:lvlJc w:val="left"/>
      <w:pPr>
        <w:ind w:left="4014" w:hanging="360"/>
      </w:pPr>
      <w:rPr>
        <w:rFonts w:ascii="Symbol" w:hAnsi="Symbol" w:hint="default"/>
      </w:rPr>
    </w:lvl>
    <w:lvl w:ilvl="4" w:tplc="0C0A0003" w:tentative="1">
      <w:start w:val="1"/>
      <w:numFmt w:val="bullet"/>
      <w:lvlText w:val="o"/>
      <w:lvlJc w:val="left"/>
      <w:pPr>
        <w:ind w:left="4734" w:hanging="360"/>
      </w:pPr>
      <w:rPr>
        <w:rFonts w:ascii="Courier New" w:hAnsi="Courier New" w:cs="Courier New" w:hint="default"/>
      </w:rPr>
    </w:lvl>
    <w:lvl w:ilvl="5" w:tplc="0C0A0005" w:tentative="1">
      <w:start w:val="1"/>
      <w:numFmt w:val="bullet"/>
      <w:lvlText w:val=""/>
      <w:lvlJc w:val="left"/>
      <w:pPr>
        <w:ind w:left="5454" w:hanging="360"/>
      </w:pPr>
      <w:rPr>
        <w:rFonts w:ascii="Wingdings" w:hAnsi="Wingdings" w:hint="default"/>
      </w:rPr>
    </w:lvl>
    <w:lvl w:ilvl="6" w:tplc="0C0A0001" w:tentative="1">
      <w:start w:val="1"/>
      <w:numFmt w:val="bullet"/>
      <w:lvlText w:val=""/>
      <w:lvlJc w:val="left"/>
      <w:pPr>
        <w:ind w:left="6174" w:hanging="360"/>
      </w:pPr>
      <w:rPr>
        <w:rFonts w:ascii="Symbol" w:hAnsi="Symbol" w:hint="default"/>
      </w:rPr>
    </w:lvl>
    <w:lvl w:ilvl="7" w:tplc="0C0A0003" w:tentative="1">
      <w:start w:val="1"/>
      <w:numFmt w:val="bullet"/>
      <w:lvlText w:val="o"/>
      <w:lvlJc w:val="left"/>
      <w:pPr>
        <w:ind w:left="6894" w:hanging="360"/>
      </w:pPr>
      <w:rPr>
        <w:rFonts w:ascii="Courier New" w:hAnsi="Courier New" w:cs="Courier New" w:hint="default"/>
      </w:rPr>
    </w:lvl>
    <w:lvl w:ilvl="8" w:tplc="0C0A0005" w:tentative="1">
      <w:start w:val="1"/>
      <w:numFmt w:val="bullet"/>
      <w:lvlText w:val=""/>
      <w:lvlJc w:val="left"/>
      <w:pPr>
        <w:ind w:left="7614" w:hanging="360"/>
      </w:pPr>
      <w:rPr>
        <w:rFonts w:ascii="Wingdings" w:hAnsi="Wingdings" w:hint="default"/>
      </w:rPr>
    </w:lvl>
  </w:abstractNum>
  <w:abstractNum w:abstractNumId="3">
    <w:nsid w:val="3F75270C"/>
    <w:multiLevelType w:val="hybridMultilevel"/>
    <w:tmpl w:val="45042840"/>
    <w:lvl w:ilvl="0" w:tplc="0C0A000D">
      <w:start w:val="1"/>
      <w:numFmt w:val="bullet"/>
      <w:lvlText w:val=""/>
      <w:lvlJc w:val="left"/>
      <w:pPr>
        <w:ind w:left="1428" w:hanging="360"/>
      </w:pPr>
      <w:rPr>
        <w:rFonts w:ascii="Wingdings" w:hAnsi="Wingdings"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
    <w:nsid w:val="69A07D07"/>
    <w:multiLevelType w:val="hybridMultilevel"/>
    <w:tmpl w:val="900C8A90"/>
    <w:lvl w:ilvl="0" w:tplc="791EDB60">
      <w:numFmt w:val="bullet"/>
      <w:lvlText w:val="-"/>
      <w:lvlJc w:val="left"/>
      <w:pPr>
        <w:ind w:left="870" w:hanging="360"/>
      </w:pPr>
      <w:rPr>
        <w:rFonts w:ascii="Arial" w:eastAsia="Calibri" w:hAnsi="Arial" w:cs="Arial" w:hint="default"/>
      </w:rPr>
    </w:lvl>
    <w:lvl w:ilvl="1" w:tplc="0C0A0003" w:tentative="1">
      <w:start w:val="1"/>
      <w:numFmt w:val="bullet"/>
      <w:lvlText w:val="o"/>
      <w:lvlJc w:val="left"/>
      <w:pPr>
        <w:ind w:left="1590" w:hanging="360"/>
      </w:pPr>
      <w:rPr>
        <w:rFonts w:ascii="Courier New" w:hAnsi="Courier New" w:cs="Courier New" w:hint="default"/>
      </w:rPr>
    </w:lvl>
    <w:lvl w:ilvl="2" w:tplc="0C0A0005" w:tentative="1">
      <w:start w:val="1"/>
      <w:numFmt w:val="bullet"/>
      <w:lvlText w:val=""/>
      <w:lvlJc w:val="left"/>
      <w:pPr>
        <w:ind w:left="2310" w:hanging="360"/>
      </w:pPr>
      <w:rPr>
        <w:rFonts w:ascii="Wingdings" w:hAnsi="Wingdings" w:hint="default"/>
      </w:rPr>
    </w:lvl>
    <w:lvl w:ilvl="3" w:tplc="0C0A0001" w:tentative="1">
      <w:start w:val="1"/>
      <w:numFmt w:val="bullet"/>
      <w:lvlText w:val=""/>
      <w:lvlJc w:val="left"/>
      <w:pPr>
        <w:ind w:left="3030" w:hanging="360"/>
      </w:pPr>
      <w:rPr>
        <w:rFonts w:ascii="Symbol" w:hAnsi="Symbol" w:hint="default"/>
      </w:rPr>
    </w:lvl>
    <w:lvl w:ilvl="4" w:tplc="0C0A0003" w:tentative="1">
      <w:start w:val="1"/>
      <w:numFmt w:val="bullet"/>
      <w:lvlText w:val="o"/>
      <w:lvlJc w:val="left"/>
      <w:pPr>
        <w:ind w:left="3750" w:hanging="360"/>
      </w:pPr>
      <w:rPr>
        <w:rFonts w:ascii="Courier New" w:hAnsi="Courier New" w:cs="Courier New" w:hint="default"/>
      </w:rPr>
    </w:lvl>
    <w:lvl w:ilvl="5" w:tplc="0C0A0005" w:tentative="1">
      <w:start w:val="1"/>
      <w:numFmt w:val="bullet"/>
      <w:lvlText w:val=""/>
      <w:lvlJc w:val="left"/>
      <w:pPr>
        <w:ind w:left="4470" w:hanging="360"/>
      </w:pPr>
      <w:rPr>
        <w:rFonts w:ascii="Wingdings" w:hAnsi="Wingdings" w:hint="default"/>
      </w:rPr>
    </w:lvl>
    <w:lvl w:ilvl="6" w:tplc="0C0A0001" w:tentative="1">
      <w:start w:val="1"/>
      <w:numFmt w:val="bullet"/>
      <w:lvlText w:val=""/>
      <w:lvlJc w:val="left"/>
      <w:pPr>
        <w:ind w:left="5190" w:hanging="360"/>
      </w:pPr>
      <w:rPr>
        <w:rFonts w:ascii="Symbol" w:hAnsi="Symbol" w:hint="default"/>
      </w:rPr>
    </w:lvl>
    <w:lvl w:ilvl="7" w:tplc="0C0A0003" w:tentative="1">
      <w:start w:val="1"/>
      <w:numFmt w:val="bullet"/>
      <w:lvlText w:val="o"/>
      <w:lvlJc w:val="left"/>
      <w:pPr>
        <w:ind w:left="5910" w:hanging="360"/>
      </w:pPr>
      <w:rPr>
        <w:rFonts w:ascii="Courier New" w:hAnsi="Courier New" w:cs="Courier New" w:hint="default"/>
      </w:rPr>
    </w:lvl>
    <w:lvl w:ilvl="8" w:tplc="0C0A0005" w:tentative="1">
      <w:start w:val="1"/>
      <w:numFmt w:val="bullet"/>
      <w:lvlText w:val=""/>
      <w:lvlJc w:val="left"/>
      <w:pPr>
        <w:ind w:left="6630" w:hanging="360"/>
      </w:pPr>
      <w:rPr>
        <w:rFonts w:ascii="Wingdings" w:hAnsi="Wingdings" w:hint="default"/>
      </w:rPr>
    </w:lvl>
  </w:abstractNum>
  <w:abstractNum w:abstractNumId="5">
    <w:nsid w:val="6E69062D"/>
    <w:multiLevelType w:val="hybridMultilevel"/>
    <w:tmpl w:val="C3D679AC"/>
    <w:lvl w:ilvl="0" w:tplc="0C0A000D">
      <w:start w:val="1"/>
      <w:numFmt w:val="bullet"/>
      <w:lvlText w:val=""/>
      <w:lvlJc w:val="left"/>
      <w:pPr>
        <w:ind w:left="1854" w:hanging="360"/>
      </w:pPr>
      <w:rPr>
        <w:rFonts w:ascii="Wingdings" w:hAnsi="Wingdings" w:hint="default"/>
      </w:rPr>
    </w:lvl>
    <w:lvl w:ilvl="1" w:tplc="0C0A0003" w:tentative="1">
      <w:start w:val="1"/>
      <w:numFmt w:val="bullet"/>
      <w:lvlText w:val="o"/>
      <w:lvlJc w:val="left"/>
      <w:pPr>
        <w:ind w:left="2574" w:hanging="360"/>
      </w:pPr>
      <w:rPr>
        <w:rFonts w:ascii="Courier New" w:hAnsi="Courier New" w:cs="Courier New" w:hint="default"/>
      </w:rPr>
    </w:lvl>
    <w:lvl w:ilvl="2" w:tplc="0C0A0005" w:tentative="1">
      <w:start w:val="1"/>
      <w:numFmt w:val="bullet"/>
      <w:lvlText w:val=""/>
      <w:lvlJc w:val="left"/>
      <w:pPr>
        <w:ind w:left="3294" w:hanging="360"/>
      </w:pPr>
      <w:rPr>
        <w:rFonts w:ascii="Wingdings" w:hAnsi="Wingdings" w:hint="default"/>
      </w:rPr>
    </w:lvl>
    <w:lvl w:ilvl="3" w:tplc="0C0A0001" w:tentative="1">
      <w:start w:val="1"/>
      <w:numFmt w:val="bullet"/>
      <w:lvlText w:val=""/>
      <w:lvlJc w:val="left"/>
      <w:pPr>
        <w:ind w:left="4014" w:hanging="360"/>
      </w:pPr>
      <w:rPr>
        <w:rFonts w:ascii="Symbol" w:hAnsi="Symbol" w:hint="default"/>
      </w:rPr>
    </w:lvl>
    <w:lvl w:ilvl="4" w:tplc="0C0A0003" w:tentative="1">
      <w:start w:val="1"/>
      <w:numFmt w:val="bullet"/>
      <w:lvlText w:val="o"/>
      <w:lvlJc w:val="left"/>
      <w:pPr>
        <w:ind w:left="4734" w:hanging="360"/>
      </w:pPr>
      <w:rPr>
        <w:rFonts w:ascii="Courier New" w:hAnsi="Courier New" w:cs="Courier New" w:hint="default"/>
      </w:rPr>
    </w:lvl>
    <w:lvl w:ilvl="5" w:tplc="0C0A0005" w:tentative="1">
      <w:start w:val="1"/>
      <w:numFmt w:val="bullet"/>
      <w:lvlText w:val=""/>
      <w:lvlJc w:val="left"/>
      <w:pPr>
        <w:ind w:left="5454" w:hanging="360"/>
      </w:pPr>
      <w:rPr>
        <w:rFonts w:ascii="Wingdings" w:hAnsi="Wingdings" w:hint="default"/>
      </w:rPr>
    </w:lvl>
    <w:lvl w:ilvl="6" w:tplc="0C0A0001" w:tentative="1">
      <w:start w:val="1"/>
      <w:numFmt w:val="bullet"/>
      <w:lvlText w:val=""/>
      <w:lvlJc w:val="left"/>
      <w:pPr>
        <w:ind w:left="6174" w:hanging="360"/>
      </w:pPr>
      <w:rPr>
        <w:rFonts w:ascii="Symbol" w:hAnsi="Symbol" w:hint="default"/>
      </w:rPr>
    </w:lvl>
    <w:lvl w:ilvl="7" w:tplc="0C0A0003" w:tentative="1">
      <w:start w:val="1"/>
      <w:numFmt w:val="bullet"/>
      <w:lvlText w:val="o"/>
      <w:lvlJc w:val="left"/>
      <w:pPr>
        <w:ind w:left="6894" w:hanging="360"/>
      </w:pPr>
      <w:rPr>
        <w:rFonts w:ascii="Courier New" w:hAnsi="Courier New" w:cs="Courier New" w:hint="default"/>
      </w:rPr>
    </w:lvl>
    <w:lvl w:ilvl="8" w:tplc="0C0A0005" w:tentative="1">
      <w:start w:val="1"/>
      <w:numFmt w:val="bullet"/>
      <w:lvlText w:val=""/>
      <w:lvlJc w:val="left"/>
      <w:pPr>
        <w:ind w:left="7614" w:hanging="360"/>
      </w:pPr>
      <w:rPr>
        <w:rFonts w:ascii="Wingdings" w:hAnsi="Wingdings" w:hint="default"/>
      </w:rPr>
    </w:lvl>
  </w:abstractNum>
  <w:num w:numId="1">
    <w:abstractNumId w:val="5"/>
  </w:num>
  <w:num w:numId="2">
    <w:abstractNumId w:val="1"/>
  </w:num>
  <w:num w:numId="3">
    <w:abstractNumId w:val="3"/>
  </w:num>
  <w:num w:numId="4">
    <w:abstractNumId w:val="2"/>
  </w:num>
  <w:num w:numId="5">
    <w:abstractNumId w:val="0"/>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proofState w:spelling="clean" w:grammar="clean"/>
  <w:doNotTrackMoves/>
  <w:defaultTabStop w:val="708"/>
  <w:hyphenationZone w:val="425"/>
  <w:drawingGridHorizontalSpacing w:val="110"/>
  <w:displayHorizontalDrawingGridEvery w:val="2"/>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24739"/>
    <w:rsid w:val="000729D9"/>
    <w:rsid w:val="00075388"/>
    <w:rsid w:val="00075B70"/>
    <w:rsid w:val="000F1AC5"/>
    <w:rsid w:val="00100978"/>
    <w:rsid w:val="001413CF"/>
    <w:rsid w:val="001C6A22"/>
    <w:rsid w:val="0025139D"/>
    <w:rsid w:val="002922D5"/>
    <w:rsid w:val="002C0DB4"/>
    <w:rsid w:val="002C6831"/>
    <w:rsid w:val="00324288"/>
    <w:rsid w:val="00332151"/>
    <w:rsid w:val="00346450"/>
    <w:rsid w:val="003717B5"/>
    <w:rsid w:val="0039463D"/>
    <w:rsid w:val="00396C59"/>
    <w:rsid w:val="003F1D62"/>
    <w:rsid w:val="003F7896"/>
    <w:rsid w:val="004728DF"/>
    <w:rsid w:val="004759D1"/>
    <w:rsid w:val="0047715F"/>
    <w:rsid w:val="004F52FF"/>
    <w:rsid w:val="00533C2A"/>
    <w:rsid w:val="005B258A"/>
    <w:rsid w:val="005E5064"/>
    <w:rsid w:val="00600066"/>
    <w:rsid w:val="00654698"/>
    <w:rsid w:val="00661625"/>
    <w:rsid w:val="006A6901"/>
    <w:rsid w:val="006B211C"/>
    <w:rsid w:val="006C5BAA"/>
    <w:rsid w:val="007373F6"/>
    <w:rsid w:val="00767C2D"/>
    <w:rsid w:val="00792FBC"/>
    <w:rsid w:val="0079754C"/>
    <w:rsid w:val="007D1E0C"/>
    <w:rsid w:val="0085582C"/>
    <w:rsid w:val="00880AE0"/>
    <w:rsid w:val="008B2CF9"/>
    <w:rsid w:val="008B711E"/>
    <w:rsid w:val="008D2395"/>
    <w:rsid w:val="008E518E"/>
    <w:rsid w:val="00951ACA"/>
    <w:rsid w:val="00966007"/>
    <w:rsid w:val="009A7A08"/>
    <w:rsid w:val="00A22607"/>
    <w:rsid w:val="00A94ABF"/>
    <w:rsid w:val="00AF31BC"/>
    <w:rsid w:val="00B30A85"/>
    <w:rsid w:val="00B7209D"/>
    <w:rsid w:val="00BD425B"/>
    <w:rsid w:val="00C66D59"/>
    <w:rsid w:val="00CD0DC0"/>
    <w:rsid w:val="00D46FCF"/>
    <w:rsid w:val="00DA77CB"/>
    <w:rsid w:val="00DE0AA2"/>
    <w:rsid w:val="00E33638"/>
    <w:rsid w:val="00E97FEC"/>
    <w:rsid w:val="00EE3684"/>
    <w:rsid w:val="00F24739"/>
    <w:rsid w:val="00F261EA"/>
    <w:rsid w:val="00F304C1"/>
    <w:rsid w:val="00F43550"/>
    <w:rsid w:val="00F77D28"/>
    <w:rsid w:val="00FE1F09"/>
    <w:rsid w:val="00FE32BB"/>
    <w:rsid w:val="00FF209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77CB"/>
    <w:pPr>
      <w:spacing w:after="200" w:line="276" w:lineRule="auto"/>
    </w:pPr>
    <w:rPr>
      <w:sz w:val="22"/>
      <w:szCs w:val="22"/>
      <w:lang w:eastAsia="en-US"/>
    </w:rPr>
  </w:style>
  <w:style w:type="paragraph" w:styleId="Ttulo2">
    <w:name w:val="heading 2"/>
    <w:basedOn w:val="Normal"/>
    <w:next w:val="Normal"/>
    <w:link w:val="Ttulo2Car"/>
    <w:uiPriority w:val="9"/>
    <w:unhideWhenUsed/>
    <w:qFormat/>
    <w:rsid w:val="00F24739"/>
    <w:pPr>
      <w:keepNext/>
      <w:keepLines/>
      <w:spacing w:before="200" w:after="0"/>
      <w:outlineLvl w:val="1"/>
    </w:pPr>
    <w:rPr>
      <w:rFonts w:ascii="Cambria" w:eastAsia="Times New Roman" w:hAnsi="Cambria"/>
      <w:b/>
      <w:bCs/>
      <w:color w:val="4F81BD"/>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F24739"/>
    <w:rPr>
      <w:rFonts w:ascii="Cambria" w:eastAsia="Times New Roman" w:hAnsi="Cambria" w:cs="Times New Roman"/>
      <w:b/>
      <w:bCs/>
      <w:color w:val="4F81BD"/>
      <w:sz w:val="26"/>
      <w:szCs w:val="26"/>
    </w:rPr>
  </w:style>
  <w:style w:type="character" w:styleId="Textoennegrita">
    <w:name w:val="Strong"/>
    <w:basedOn w:val="Fuentedeprrafopredeter"/>
    <w:uiPriority w:val="22"/>
    <w:qFormat/>
    <w:rsid w:val="008B2CF9"/>
    <w:rPr>
      <w:b/>
      <w:bCs/>
    </w:rPr>
  </w:style>
  <w:style w:type="paragraph" w:styleId="Sinespaciado">
    <w:name w:val="No Spacing"/>
    <w:link w:val="SinespaciadoCar"/>
    <w:uiPriority w:val="1"/>
    <w:qFormat/>
    <w:rsid w:val="00951ACA"/>
    <w:rPr>
      <w:rFonts w:eastAsia="Times New Roman"/>
      <w:sz w:val="22"/>
      <w:szCs w:val="22"/>
      <w:lang w:eastAsia="en-US"/>
    </w:rPr>
  </w:style>
  <w:style w:type="character" w:customStyle="1" w:styleId="SinespaciadoCar">
    <w:name w:val="Sin espaciado Car"/>
    <w:basedOn w:val="Fuentedeprrafopredeter"/>
    <w:link w:val="Sinespaciado"/>
    <w:uiPriority w:val="1"/>
    <w:rsid w:val="00951ACA"/>
    <w:rPr>
      <w:rFonts w:eastAsia="Times New Roman"/>
      <w:sz w:val="22"/>
      <w:szCs w:val="22"/>
      <w:lang w:val="es-ES" w:eastAsia="en-US" w:bidi="ar-SA"/>
    </w:rPr>
  </w:style>
  <w:style w:type="paragraph" w:styleId="Textodeglobo">
    <w:name w:val="Balloon Text"/>
    <w:basedOn w:val="Normal"/>
    <w:link w:val="TextodegloboCar"/>
    <w:uiPriority w:val="99"/>
    <w:semiHidden/>
    <w:unhideWhenUsed/>
    <w:rsid w:val="00951AC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1ACA"/>
    <w:rPr>
      <w:rFonts w:ascii="Tahoma" w:hAnsi="Tahoma" w:cs="Tahoma"/>
      <w:sz w:val="16"/>
      <w:szCs w:val="16"/>
      <w:lang w:eastAsia="en-US"/>
    </w:rPr>
  </w:style>
  <w:style w:type="character" w:styleId="Hipervnculo">
    <w:name w:val="Hyperlink"/>
    <w:basedOn w:val="Fuentedeprrafopredeter"/>
    <w:uiPriority w:val="99"/>
    <w:semiHidden/>
    <w:unhideWhenUsed/>
    <w:rsid w:val="002922D5"/>
    <w:rPr>
      <w:color w:val="0000FF"/>
      <w:u w:val="single"/>
    </w:rPr>
  </w:style>
  <w:style w:type="paragraph" w:styleId="NormalWeb">
    <w:name w:val="Normal (Web)"/>
    <w:basedOn w:val="Normal"/>
    <w:uiPriority w:val="99"/>
    <w:semiHidden/>
    <w:unhideWhenUsed/>
    <w:rsid w:val="002922D5"/>
    <w:pPr>
      <w:spacing w:before="100" w:beforeAutospacing="1" w:after="100" w:afterAutospacing="1" w:line="240" w:lineRule="auto"/>
    </w:pPr>
    <w:rPr>
      <w:rFonts w:ascii="Times New Roman" w:eastAsia="Times New Roman" w:hAnsi="Times New Roman"/>
      <w:sz w:val="24"/>
      <w:szCs w:val="24"/>
      <w:lang w:eastAsia="es-ES"/>
    </w:rPr>
  </w:style>
  <w:style w:type="character" w:customStyle="1" w:styleId="corchete-llamada1">
    <w:name w:val="corchete-llamada1"/>
    <w:basedOn w:val="Fuentedeprrafopredeter"/>
    <w:rsid w:val="002922D5"/>
    <w:rPr>
      <w:vanish/>
      <w:webHidden w:val="0"/>
      <w:specVanish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4528860">
      <w:bodyDiv w:val="1"/>
      <w:marLeft w:val="0"/>
      <w:marRight w:val="0"/>
      <w:marTop w:val="0"/>
      <w:marBottom w:val="0"/>
      <w:divBdr>
        <w:top w:val="none" w:sz="0" w:space="0" w:color="auto"/>
        <w:left w:val="none" w:sz="0" w:space="0" w:color="auto"/>
        <w:bottom w:val="none" w:sz="0" w:space="0" w:color="auto"/>
        <w:right w:val="none" w:sz="0" w:space="0" w:color="auto"/>
      </w:divBdr>
      <w:divsChild>
        <w:div w:id="1483816364">
          <w:marLeft w:val="0"/>
          <w:marRight w:val="0"/>
          <w:marTop w:val="0"/>
          <w:marBottom w:val="0"/>
          <w:divBdr>
            <w:top w:val="none" w:sz="0" w:space="0" w:color="auto"/>
            <w:left w:val="none" w:sz="0" w:space="0" w:color="auto"/>
            <w:bottom w:val="none" w:sz="0" w:space="0" w:color="auto"/>
            <w:right w:val="none" w:sz="0" w:space="0" w:color="auto"/>
          </w:divBdr>
          <w:divsChild>
            <w:div w:id="444933932">
              <w:marLeft w:val="0"/>
              <w:marRight w:val="0"/>
              <w:marTop w:val="0"/>
              <w:marBottom w:val="0"/>
              <w:divBdr>
                <w:top w:val="none" w:sz="0" w:space="0" w:color="auto"/>
                <w:left w:val="none" w:sz="0" w:space="0" w:color="auto"/>
                <w:bottom w:val="none" w:sz="0" w:space="0" w:color="auto"/>
                <w:right w:val="none" w:sz="0" w:space="0" w:color="auto"/>
              </w:divBdr>
              <w:divsChild>
                <w:div w:id="1362243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193</TotalTime>
  <Pages>5</Pages>
  <Words>1158</Words>
  <Characters>6375</Characters>
  <Application>Microsoft Office Word</Application>
  <DocSecurity>0</DocSecurity>
  <Lines>53</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mixy</dc:creator>
  <cp:lastModifiedBy>albero</cp:lastModifiedBy>
  <cp:revision>6</cp:revision>
  <cp:lastPrinted>2013-06-21T22:14:00Z</cp:lastPrinted>
  <dcterms:created xsi:type="dcterms:W3CDTF">2013-06-07T22:21:00Z</dcterms:created>
  <dcterms:modified xsi:type="dcterms:W3CDTF">2013-08-14T12:24:00Z</dcterms:modified>
</cp:coreProperties>
</file>