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7A" w:rsidRPr="000B5BDC" w:rsidRDefault="00A70DDA" w:rsidP="000B5BDC">
      <w:pPr>
        <w:jc w:val="center"/>
        <w:rPr>
          <w:noProof/>
          <w:lang w:eastAsia="es-ES"/>
        </w:rPr>
      </w:pPr>
      <w:r w:rsidRPr="00A70DDA">
        <w:rPr>
          <w:rFonts w:ascii="Castellar" w:hAnsi="Castellar"/>
          <w:b/>
          <w:noProof/>
          <w:color w:val="984806" w:themeColor="accent6" w:themeShade="80"/>
          <w:sz w:val="28"/>
          <w:szCs w:val="28"/>
          <w:u w:val="single"/>
          <w:lang w:eastAsia="es-ES"/>
        </w:rPr>
        <w:pict>
          <v:rect id="_x0000_s1047" alt="" style="position:absolute;left:0;text-align:left;margin-left:127.05pt;margin-top:330.55pt;width:637.4pt;height:26.75pt;rotation:-270;flip:x;z-index:25166028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Pr="00A70DDA">
        <w:rPr>
          <w:rFonts w:ascii="Castellar" w:hAnsi="Castellar"/>
          <w:b/>
          <w:noProof/>
          <w:color w:val="984806" w:themeColor="accent6" w:themeShade="80"/>
          <w:sz w:val="36"/>
          <w:szCs w:val="36"/>
          <w:u w:val="single"/>
          <w:lang w:eastAsia="es-ES"/>
        </w:rPr>
        <w:pict>
          <v:group id="_x0000_s1038" style="position:absolute;left:0;text-align:left;margin-left:-72.3pt;margin-top:-52.9pt;width:521.55pt;height:172.9pt;z-index:-251658240" coordorigin="106860975,105578803" coordsize="6645525,2408110">
            <v:group id="_x0000_s1039" style="position:absolute;left:106869881;top:105747679;width:1845304;height:2113557" coordorigin="106869881,105747679" coordsize="1845304,2113557">
              <v:rect id="_x0000_s1040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41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42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43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44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45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  <w:r w:rsidR="000B5BDC">
        <w:rPr>
          <w:noProof/>
          <w:lang w:eastAsia="es-ES"/>
        </w:rPr>
        <w:t xml:space="preserve">              </w:t>
      </w:r>
      <w:r w:rsidR="000B5BDC">
        <w:rPr>
          <w:rFonts w:ascii="Castellar" w:hAnsi="Castellar"/>
          <w:b/>
          <w:color w:val="984806" w:themeColor="accent6" w:themeShade="80"/>
          <w:sz w:val="36"/>
          <w:szCs w:val="36"/>
          <w:u w:val="single"/>
        </w:rPr>
        <w:t>Unidad</w:t>
      </w:r>
      <w:r w:rsidR="00E5057A" w:rsidRPr="00106651">
        <w:rPr>
          <w:rFonts w:ascii="Castellar" w:hAnsi="Castellar"/>
          <w:b/>
          <w:color w:val="984806" w:themeColor="accent6" w:themeShade="80"/>
          <w:sz w:val="36"/>
          <w:szCs w:val="36"/>
          <w:u w:val="single"/>
        </w:rPr>
        <w:t xml:space="preserve"> 1</w:t>
      </w:r>
    </w:p>
    <w:p w:rsidR="00E5057A" w:rsidRPr="00106651" w:rsidRDefault="00E5057A" w:rsidP="00886E55">
      <w:pPr>
        <w:jc w:val="center"/>
        <w:rPr>
          <w:rFonts w:ascii="Castellar" w:hAnsi="Castellar"/>
          <w:b/>
          <w:color w:val="984806" w:themeColor="accent6" w:themeShade="80"/>
          <w:sz w:val="28"/>
          <w:szCs w:val="28"/>
          <w:u w:val="single"/>
        </w:rPr>
      </w:pPr>
      <w:r w:rsidRPr="00106651">
        <w:rPr>
          <w:rFonts w:ascii="Castellar" w:hAnsi="Castellar"/>
          <w:b/>
          <w:color w:val="984806" w:themeColor="accent6" w:themeShade="80"/>
          <w:sz w:val="28"/>
          <w:szCs w:val="28"/>
          <w:u w:val="single"/>
        </w:rPr>
        <w:t xml:space="preserve">Probabilidad conjunta </w:t>
      </w:r>
    </w:p>
    <w:p w:rsidR="00E5057A" w:rsidRPr="00106651" w:rsidRDefault="000B5BDC" w:rsidP="000B5BDC">
      <w:pPr>
        <w:pStyle w:val="Prrafodelista"/>
        <w:ind w:left="360"/>
        <w:rPr>
          <w:rFonts w:ascii="Castellar" w:hAnsi="Castellar"/>
          <w:b/>
          <w:color w:val="984806" w:themeColor="accent6" w:themeShade="80"/>
          <w:sz w:val="28"/>
          <w:szCs w:val="28"/>
          <w:u w:val="single"/>
        </w:rPr>
      </w:pPr>
      <w:r>
        <w:rPr>
          <w:rFonts w:ascii="Castellar" w:hAnsi="Castellar"/>
          <w:b/>
          <w:color w:val="984806" w:themeColor="accent6" w:themeShade="80"/>
          <w:sz w:val="28"/>
          <w:szCs w:val="28"/>
          <w:u w:val="single"/>
        </w:rPr>
        <w:t xml:space="preserve">    1.1  </w:t>
      </w:r>
      <w:r w:rsidR="00E5057A" w:rsidRPr="00106651">
        <w:rPr>
          <w:rFonts w:ascii="Castellar" w:hAnsi="Castellar"/>
          <w:b/>
          <w:color w:val="984806" w:themeColor="accent6" w:themeShade="80"/>
          <w:sz w:val="28"/>
          <w:szCs w:val="28"/>
          <w:u w:val="single"/>
        </w:rPr>
        <w:t xml:space="preserve"> Definición de probabilidad conjunta.</w:t>
      </w:r>
    </w:p>
    <w:p w:rsidR="00E5057A" w:rsidRDefault="00A70DDA" w:rsidP="00E5057A">
      <w:pPr>
        <w:pStyle w:val="Prrafodelista"/>
        <w:ind w:left="360"/>
        <w:rPr>
          <w:rFonts w:ascii="Castellar" w:hAnsi="Castellar"/>
          <w:color w:val="984806" w:themeColor="accent6" w:themeShade="80"/>
          <w:sz w:val="28"/>
          <w:szCs w:val="28"/>
        </w:rPr>
      </w:pPr>
      <w:r w:rsidRPr="00A70DDA">
        <w:rPr>
          <w:rFonts w:ascii="Castellar" w:hAnsi="Castellar"/>
          <w:b/>
          <w:noProof/>
          <w:color w:val="984806" w:themeColor="accent6" w:themeShade="80"/>
          <w:sz w:val="28"/>
          <w:szCs w:val="28"/>
          <w:u w:val="single"/>
          <w:lang w:eastAsia="es-ES"/>
        </w:rPr>
        <w:pict>
          <v:rect id="_x0000_s1046" alt="" style="position:absolute;left:0;text-align:left;margin-left:-304.8pt;margin-top:285.55pt;width:595.4pt;height:28.45pt;rotation:-270;flip:x;z-index:25165926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E5057A" w:rsidRDefault="00E5057A" w:rsidP="00E5057A">
      <w:pPr>
        <w:pStyle w:val="Prrafodelista"/>
        <w:ind w:left="360"/>
        <w:rPr>
          <w:rFonts w:ascii="Castellar" w:hAnsi="Castellar"/>
          <w:color w:val="984806" w:themeColor="accent6" w:themeShade="80"/>
          <w:sz w:val="28"/>
          <w:szCs w:val="28"/>
        </w:rPr>
      </w:pPr>
    </w:p>
    <w:p w:rsidR="0001348A" w:rsidRDefault="0001348A" w:rsidP="00E5057A">
      <w:pPr>
        <w:pStyle w:val="Prrafodelista"/>
        <w:ind w:left="360"/>
        <w:jc w:val="center"/>
        <w:rPr>
          <w:rFonts w:ascii="Arial" w:hAnsi="Arial" w:cs="Arial"/>
          <w:sz w:val="28"/>
          <w:szCs w:val="28"/>
        </w:rPr>
      </w:pPr>
    </w:p>
    <w:p w:rsidR="00E5057A" w:rsidRPr="000B5BDC" w:rsidRDefault="000B5BDC" w:rsidP="000B5BD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5057A" w:rsidRPr="000B5BDC">
        <w:rPr>
          <w:rFonts w:ascii="Arial" w:hAnsi="Arial" w:cs="Arial"/>
          <w:sz w:val="24"/>
          <w:szCs w:val="24"/>
        </w:rPr>
        <w:t xml:space="preserve">Es la probabilidad correspondiente a un evento compuesto por 2 o </w:t>
      </w:r>
      <w:r w:rsidR="00106651" w:rsidRPr="000B5BDC">
        <w:rPr>
          <w:rFonts w:ascii="Arial" w:hAnsi="Arial" w:cs="Arial"/>
          <w:sz w:val="24"/>
          <w:szCs w:val="24"/>
        </w:rPr>
        <w:t>más</w:t>
      </w:r>
      <w:r w:rsidR="00E5057A" w:rsidRPr="000B5B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="00E5057A" w:rsidRPr="000B5BDC">
        <w:rPr>
          <w:rFonts w:ascii="Arial" w:hAnsi="Arial" w:cs="Arial"/>
          <w:sz w:val="24"/>
          <w:szCs w:val="24"/>
        </w:rPr>
        <w:t>eventos.</w:t>
      </w:r>
    </w:p>
    <w:p w:rsidR="00E5057A" w:rsidRPr="001C3E48" w:rsidRDefault="00E5057A" w:rsidP="00106651">
      <w:pPr>
        <w:pStyle w:val="Prrafodelista"/>
        <w:ind w:left="360"/>
        <w:jc w:val="both"/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</w:pPr>
      <w:r w:rsidRPr="001C3E48"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  <w:t>Experimentos aleatorios.-</w:t>
      </w:r>
    </w:p>
    <w:p w:rsidR="0034225C" w:rsidRDefault="0034225C" w:rsidP="00106651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</w:p>
    <w:p w:rsidR="00E5057A" w:rsidRPr="001C3E48" w:rsidRDefault="00E5057A" w:rsidP="00106651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 xml:space="preserve">Son aquellos experimentos en los cuales no somos capaces de indagar o controlar el valor de determinadas variables, de manera que el resultado cambiara de un experimento a otro a pesar de que la mayoría de las condiciones </w:t>
      </w:r>
      <w:r w:rsidR="0001348A" w:rsidRPr="001C3E48">
        <w:rPr>
          <w:rFonts w:ascii="Arial" w:hAnsi="Arial" w:cs="Arial"/>
          <w:sz w:val="24"/>
          <w:szCs w:val="24"/>
        </w:rPr>
        <w:t>son las mismas.</w:t>
      </w:r>
    </w:p>
    <w:p w:rsidR="00106651" w:rsidRPr="001C3E48" w:rsidRDefault="00106651" w:rsidP="00106651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 xml:space="preserve">  </w:t>
      </w:r>
    </w:p>
    <w:p w:rsidR="00106651" w:rsidRPr="001C3E48" w:rsidRDefault="00106651" w:rsidP="00106651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 xml:space="preserve">  </w:t>
      </w:r>
      <w:r w:rsidR="0001348A" w:rsidRPr="001C3E48">
        <w:rPr>
          <w:rFonts w:ascii="Arial" w:hAnsi="Arial" w:cs="Arial"/>
          <w:sz w:val="24"/>
          <w:szCs w:val="24"/>
        </w:rPr>
        <w:t>Ejemplos:</w:t>
      </w:r>
    </w:p>
    <w:p w:rsidR="00106651" w:rsidRPr="001C3E48" w:rsidRDefault="00106651" w:rsidP="00106651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</w:p>
    <w:p w:rsidR="0001348A" w:rsidRPr="001C3E48" w:rsidRDefault="0001348A" w:rsidP="00106651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Lanzar una moneda.</w:t>
      </w:r>
    </w:p>
    <w:p w:rsidR="0001348A" w:rsidRPr="001C3E48" w:rsidRDefault="0001348A" w:rsidP="00106651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Lanzar un dardo.</w:t>
      </w:r>
    </w:p>
    <w:p w:rsidR="0001348A" w:rsidRPr="001C3E48" w:rsidRDefault="0001348A" w:rsidP="00106651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Fabricar tornillos en una maquina.</w:t>
      </w:r>
    </w:p>
    <w:p w:rsidR="0001348A" w:rsidRPr="001C3E48" w:rsidRDefault="0001348A" w:rsidP="00106651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Elaborar una bombilla eléctrica.</w:t>
      </w:r>
    </w:p>
    <w:p w:rsidR="0034225C" w:rsidRDefault="0034225C" w:rsidP="00106651">
      <w:pPr>
        <w:pStyle w:val="Prrafodelista"/>
        <w:jc w:val="both"/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</w:pPr>
    </w:p>
    <w:p w:rsidR="0001348A" w:rsidRPr="001C3E48" w:rsidRDefault="00106651" w:rsidP="00106651">
      <w:pPr>
        <w:pStyle w:val="Prrafodelista"/>
        <w:jc w:val="both"/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</w:pPr>
      <w:r w:rsidRPr="001C3E48"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  <w:t>Espacios</w:t>
      </w:r>
      <w:r w:rsidR="0001348A" w:rsidRPr="001C3E48"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  <w:t xml:space="preserve"> de la muestra.-</w:t>
      </w:r>
    </w:p>
    <w:p w:rsidR="0034225C" w:rsidRDefault="0034225C" w:rsidP="00106651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01348A" w:rsidRPr="001C3E48" w:rsidRDefault="0001348A" w:rsidP="00106651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 xml:space="preserve">Un conjunto </w:t>
      </w:r>
      <w:r w:rsidRPr="001C3E48">
        <w:rPr>
          <w:rFonts w:ascii="Arial" w:hAnsi="Arial" w:cs="Arial"/>
          <w:color w:val="984806" w:themeColor="accent6" w:themeShade="80"/>
          <w:sz w:val="24"/>
          <w:szCs w:val="24"/>
        </w:rPr>
        <w:t>“S”</w:t>
      </w:r>
      <w:r w:rsidRPr="001C3E48">
        <w:rPr>
          <w:rFonts w:ascii="Arial" w:hAnsi="Arial" w:cs="Arial"/>
          <w:sz w:val="24"/>
          <w:szCs w:val="24"/>
        </w:rPr>
        <w:t xml:space="preserve"> que consta de todos los resultados posibles de un experimento aleatorio se llama espacio </w:t>
      </w:r>
      <w:proofErr w:type="spellStart"/>
      <w:r w:rsidRPr="001C3E48">
        <w:rPr>
          <w:rFonts w:ascii="Arial" w:hAnsi="Arial" w:cs="Arial"/>
          <w:sz w:val="24"/>
          <w:szCs w:val="24"/>
        </w:rPr>
        <w:t>muestral</w:t>
      </w:r>
      <w:proofErr w:type="spellEnd"/>
      <w:r w:rsidRPr="001C3E48">
        <w:rPr>
          <w:rFonts w:ascii="Arial" w:hAnsi="Arial" w:cs="Arial"/>
          <w:sz w:val="24"/>
          <w:szCs w:val="24"/>
        </w:rPr>
        <w:t xml:space="preserve"> y cada resultado se llama punto </w:t>
      </w:r>
      <w:proofErr w:type="spellStart"/>
      <w:r w:rsidRPr="001C3E48">
        <w:rPr>
          <w:rFonts w:ascii="Arial" w:hAnsi="Arial" w:cs="Arial"/>
          <w:sz w:val="24"/>
          <w:szCs w:val="24"/>
        </w:rPr>
        <w:t>muestral</w:t>
      </w:r>
      <w:proofErr w:type="spellEnd"/>
      <w:r w:rsidRPr="001C3E48">
        <w:rPr>
          <w:rFonts w:ascii="Arial" w:hAnsi="Arial" w:cs="Arial"/>
          <w:sz w:val="24"/>
          <w:szCs w:val="24"/>
        </w:rPr>
        <w:t>.</w:t>
      </w:r>
    </w:p>
    <w:p w:rsidR="0001348A" w:rsidRPr="001C3E48" w:rsidRDefault="0001348A" w:rsidP="00106651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01348A" w:rsidRDefault="0001348A" w:rsidP="00106651">
      <w:pPr>
        <w:pStyle w:val="Prrafodelista"/>
        <w:jc w:val="both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Default="00A70DDA" w:rsidP="0001348A">
      <w:pPr>
        <w:pStyle w:val="Prrafodelista"/>
        <w:rPr>
          <w:rFonts w:ascii="Arial" w:hAnsi="Arial" w:cs="Arial"/>
          <w:sz w:val="28"/>
          <w:szCs w:val="28"/>
        </w:rPr>
      </w:pPr>
      <w:r w:rsidRPr="00A70DDA">
        <w:rPr>
          <w:noProof/>
          <w:lang w:eastAsia="es-ES"/>
        </w:rPr>
        <w:lastRenderedPageBreak/>
        <w:pict>
          <v:group id="_x0000_s1048" style="position:absolute;left:0;text-align:left;margin-left:-65.55pt;margin-top:-62.55pt;width:502.3pt;height:182pt;z-index:-251655168" coordorigin="106860975,105578803" coordsize="6645525,2408110">
            <v:group id="_x0000_s1049" style="position:absolute;left:106869881;top:105747679;width:1845304;height:2113557" coordorigin="106869881,105747679" coordsize="1845304,2113557">
              <v:rect id="_x0000_s1050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51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52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53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54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55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01348A" w:rsidRDefault="0001348A" w:rsidP="0001348A">
      <w:pPr>
        <w:pStyle w:val="Prrafodelista"/>
        <w:rPr>
          <w:rFonts w:ascii="Arial" w:hAnsi="Arial" w:cs="Arial"/>
          <w:sz w:val="28"/>
          <w:szCs w:val="28"/>
        </w:rPr>
      </w:pPr>
    </w:p>
    <w:p w:rsidR="0001348A" w:rsidRPr="00106651" w:rsidRDefault="00A70DDA" w:rsidP="00106651">
      <w:pPr>
        <w:rPr>
          <w:rFonts w:ascii="Castellar" w:hAnsi="Castellar" w:cs="Arial"/>
          <w:b/>
          <w:color w:val="984806" w:themeColor="accent6" w:themeShade="80"/>
          <w:sz w:val="28"/>
          <w:szCs w:val="28"/>
          <w:u w:val="single"/>
        </w:rPr>
      </w:pPr>
      <w:r w:rsidRPr="00A70DDA">
        <w:rPr>
          <w:noProof/>
          <w:lang w:eastAsia="es-ES"/>
        </w:rPr>
        <w:pict>
          <v:rect id="_x0000_s1057" alt="" style="position:absolute;margin-left:133.1pt;margin-top:328.9pt;width:637.4pt;height:30.05pt;rotation:-270;flip:x;z-index:25166336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106651">
        <w:rPr>
          <w:rFonts w:ascii="Arial" w:hAnsi="Arial" w:cs="Arial"/>
          <w:sz w:val="28"/>
          <w:szCs w:val="28"/>
        </w:rPr>
        <w:t xml:space="preserve">                  </w:t>
      </w:r>
      <w:r w:rsidR="00106651" w:rsidRPr="00106651">
        <w:rPr>
          <w:rFonts w:ascii="Castellar" w:hAnsi="Castellar" w:cs="Arial"/>
          <w:b/>
          <w:color w:val="984806" w:themeColor="accent6" w:themeShade="80"/>
          <w:sz w:val="28"/>
          <w:szCs w:val="28"/>
          <w:u w:val="single"/>
        </w:rPr>
        <w:t>1.2 EVENTOS MUTUAMENTE EXCLUYENTES.</w:t>
      </w:r>
    </w:p>
    <w:p w:rsidR="0001348A" w:rsidRDefault="00A70DDA" w:rsidP="0001348A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28"/>
          <w:szCs w:val="28"/>
        </w:rPr>
      </w:pPr>
      <w:r w:rsidRPr="00A70DDA">
        <w:rPr>
          <w:noProof/>
          <w:lang w:eastAsia="es-ES"/>
        </w:rPr>
        <w:pict>
          <v:rect id="_x0000_s1056" alt="" style="position:absolute;left:0;text-align:left;margin-left:-341.2pt;margin-top:317.5pt;width:637.4pt;height:27.05pt;rotation:-270;flip:x;z-index:251662336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01348A" w:rsidRDefault="0001348A" w:rsidP="0001348A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01348A" w:rsidRDefault="0001348A" w:rsidP="0001348A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01348A" w:rsidRPr="001C3E48" w:rsidRDefault="0001348A" w:rsidP="001A7F32">
      <w:pPr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Son también conocidos como conjuntos y no pueden ocurrir al mismo tiempo, es uno u otro.</w:t>
      </w:r>
    </w:p>
    <w:p w:rsidR="0001348A" w:rsidRPr="001C3E48" w:rsidRDefault="0001348A" w:rsidP="0001348A">
      <w:pPr>
        <w:pStyle w:val="Prrafodelista"/>
        <w:ind w:left="360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La formula básica de probabilidad es:</w:t>
      </w:r>
    </w:p>
    <w:p w:rsidR="0001348A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 w:rsidRPr="001C3E48">
        <w:rPr>
          <w:rFonts w:ascii="Arial" w:hAnsi="Arial" w:cs="Arial"/>
          <w:color w:val="984806" w:themeColor="accent6" w:themeShade="80"/>
          <w:sz w:val="24"/>
          <w:szCs w:val="24"/>
        </w:rPr>
        <w:t>P</w:t>
      </w:r>
      <w:r w:rsidR="0001348A" w:rsidRPr="001C3E48">
        <w:rPr>
          <w:rFonts w:ascii="Arial" w:hAnsi="Arial" w:cs="Arial"/>
          <w:color w:val="984806" w:themeColor="accent6" w:themeShade="80"/>
          <w:sz w:val="24"/>
          <w:szCs w:val="24"/>
        </w:rPr>
        <w:t>robabilidad</w:t>
      </w:r>
      <w:r w:rsidRPr="001C3E48">
        <w:rPr>
          <w:rFonts w:ascii="Arial" w:hAnsi="Arial" w:cs="Arial"/>
          <w:color w:val="984806" w:themeColor="accent6" w:themeShade="80"/>
          <w:sz w:val="24"/>
          <w:szCs w:val="24"/>
        </w:rPr>
        <w:t xml:space="preserve"> </w:t>
      </w:r>
      <w:r w:rsidR="0001348A" w:rsidRPr="001C3E48">
        <w:rPr>
          <w:rFonts w:ascii="Arial" w:hAnsi="Arial" w:cs="Arial"/>
          <w:color w:val="984806" w:themeColor="accent6" w:themeShade="80"/>
          <w:sz w:val="24"/>
          <w:szCs w:val="24"/>
        </w:rPr>
        <w:t>=</w:t>
      </w:r>
      <w:r w:rsidRPr="0052205D">
        <w:rPr>
          <w:rFonts w:ascii="Arial" w:hAnsi="Arial" w:cs="Arial"/>
          <w:color w:val="984806" w:themeColor="accent6" w:themeShade="80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color w:val="984806" w:themeColor="accent6" w:themeShade="8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984806" w:themeColor="accent6" w:themeShade="80"/>
                <w:sz w:val="32"/>
                <w:szCs w:val="32"/>
              </w:rPr>
              <m:t>numero de eventos exitosos.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984806" w:themeColor="accent6" w:themeShade="80"/>
                <w:sz w:val="32"/>
                <w:szCs w:val="32"/>
              </w:rPr>
              <m:t>total de eventos.</m:t>
            </m:r>
          </m:den>
        </m:f>
        <m:r>
          <w:rPr>
            <w:rFonts w:ascii="Cambria Math" w:eastAsiaTheme="minorEastAsia" w:hAnsi="Cambria Math" w:cs="Arial"/>
            <w:color w:val="984806" w:themeColor="accent6" w:themeShade="80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color w:val="984806" w:themeColor="accent6" w:themeShade="80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Arial"/>
                <w:color w:val="984806" w:themeColor="accent6" w:themeShade="80"/>
                <w:sz w:val="32"/>
                <w:szCs w:val="32"/>
              </w:rPr>
              <m:t>n</m:t>
            </m:r>
          </m:num>
          <m:den>
            <m:r>
              <w:rPr>
                <w:rFonts w:ascii="Cambria Math" w:eastAsiaTheme="minorEastAsia" w:hAnsi="Cambria Math" w:cs="Arial"/>
                <w:color w:val="984806" w:themeColor="accent6" w:themeShade="80"/>
                <w:sz w:val="32"/>
                <w:szCs w:val="32"/>
              </w:rPr>
              <m:t>N</m:t>
            </m:r>
          </m:den>
        </m:f>
      </m:oMath>
      <w:r w:rsidRPr="0052205D">
        <w:rPr>
          <w:rFonts w:ascii="Arial" w:eastAsiaTheme="minorEastAsia" w:hAnsi="Arial" w:cs="Arial"/>
          <w:color w:val="984806" w:themeColor="accent6" w:themeShade="80"/>
          <w:sz w:val="32"/>
          <w:szCs w:val="32"/>
        </w:rPr>
        <w:t xml:space="preserve">  </w:t>
      </w:r>
    </w:p>
    <w:p w:rsidR="0051201D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</w:p>
    <w:p w:rsidR="0051201D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 w:rsidRPr="001C3E48">
        <w:rPr>
          <w:rFonts w:ascii="Arial" w:eastAsiaTheme="minorEastAsia" w:hAnsi="Arial" w:cs="Arial"/>
          <w:sz w:val="24"/>
          <w:szCs w:val="24"/>
        </w:rPr>
        <w:t xml:space="preserve">Ejemplo 1 </w:t>
      </w:r>
    </w:p>
    <w:p w:rsidR="0051201D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 w:rsidRPr="001C3E48">
        <w:rPr>
          <w:rFonts w:ascii="Arial" w:eastAsiaTheme="minorEastAsia" w:hAnsi="Arial" w:cs="Arial"/>
          <w:sz w:val="24"/>
          <w:szCs w:val="24"/>
        </w:rPr>
        <w:t>Una caja contiene 6 billetes de 500, 3 de 50 y 1 de 100, determine la probabilidad de</w:t>
      </w:r>
      <w:r w:rsidR="00106651" w:rsidRPr="001C3E48">
        <w:rPr>
          <w:rFonts w:ascii="Arial" w:eastAsiaTheme="minorEastAsia" w:hAnsi="Arial" w:cs="Arial"/>
          <w:sz w:val="24"/>
          <w:szCs w:val="24"/>
        </w:rPr>
        <w:t xml:space="preserve"> que al extraer al azar uno de estos </w:t>
      </w:r>
      <w:r w:rsidRPr="001C3E48">
        <w:rPr>
          <w:rFonts w:ascii="Arial" w:eastAsiaTheme="minorEastAsia" w:hAnsi="Arial" w:cs="Arial"/>
          <w:sz w:val="24"/>
          <w:szCs w:val="24"/>
        </w:rPr>
        <w:t xml:space="preserve"> sea de 100 pesos.</w:t>
      </w:r>
    </w:p>
    <w:p w:rsidR="0051201D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</w:p>
    <w:p w:rsidR="0051201D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 w:rsidRPr="001C3E48">
        <w:rPr>
          <w:rFonts w:ascii="Arial" w:eastAsiaTheme="minorEastAsia" w:hAnsi="Arial" w:cs="Arial"/>
          <w:sz w:val="24"/>
          <w:szCs w:val="24"/>
        </w:rPr>
        <w:t xml:space="preserve">Probabilidad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den>
        </m:f>
      </m:oMath>
      <w:r w:rsidRPr="001C3E4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=0.1 =10%</m:t>
        </m:r>
      </m:oMath>
      <w:r w:rsidRPr="001C3E4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51201D" w:rsidRPr="001C3E48" w:rsidRDefault="0051201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</w:p>
    <w:p w:rsidR="004B34C3" w:rsidRPr="001C3E48" w:rsidRDefault="00106651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 w:rsidRPr="001C3E48">
        <w:rPr>
          <w:rFonts w:ascii="Arial" w:eastAsiaTheme="minorEastAsia" w:hAnsi="Arial" w:cs="Arial"/>
          <w:sz w:val="24"/>
          <w:szCs w:val="24"/>
        </w:rPr>
        <w:t>#2</w:t>
      </w:r>
      <w:r w:rsidR="0051201D" w:rsidRPr="001C3E48">
        <w:rPr>
          <w:rFonts w:ascii="Arial" w:eastAsiaTheme="minorEastAsia" w:hAnsi="Arial" w:cs="Arial"/>
          <w:sz w:val="24"/>
          <w:szCs w:val="24"/>
        </w:rPr>
        <w:t>Una señorita tienen en su closet  7 vestidos negros, 6 rosas, 4 rojos, 9 verdes, ¿Cuál es la probabilidad de que saque cada color</w:t>
      </w:r>
      <w:r w:rsidR="004B34C3" w:rsidRPr="001C3E48">
        <w:rPr>
          <w:rFonts w:ascii="Arial" w:eastAsiaTheme="minorEastAsia" w:hAnsi="Arial" w:cs="Arial"/>
          <w:sz w:val="24"/>
          <w:szCs w:val="24"/>
        </w:rPr>
        <w:t>?</w:t>
      </w:r>
    </w:p>
    <w:p w:rsidR="001A7F32" w:rsidRPr="001C3E48" w:rsidRDefault="00A70DDA" w:rsidP="001A7F32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26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=0.26=26%</m:t>
        </m:r>
      </m:oMath>
      <w:r w:rsidR="0051201D" w:rsidRPr="001C3E4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1A7F32" w:rsidRPr="001C3E48" w:rsidRDefault="00A70DDA" w:rsidP="001A7F32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26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=0.23=23%</m:t>
          </m:r>
        </m:oMath>
      </m:oMathPara>
    </w:p>
    <w:p w:rsidR="001A7F32" w:rsidRPr="001C3E48" w:rsidRDefault="00A70DDA" w:rsidP="001A7F32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26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=0.15=15%</m:t>
          </m:r>
        </m:oMath>
      </m:oMathPara>
    </w:p>
    <w:p w:rsidR="001A7F32" w:rsidRPr="001C3E48" w:rsidRDefault="00A70DDA" w:rsidP="001A7F32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26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=0.34=34%</m:t>
          </m:r>
        </m:oMath>
      </m:oMathPara>
    </w:p>
    <w:p w:rsidR="001A7F32" w:rsidRPr="001C3E48" w:rsidRDefault="001A7F32" w:rsidP="001A7F32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 w:rsidRPr="001C3E48">
        <w:rPr>
          <w:rFonts w:ascii="Arial" w:eastAsiaTheme="minorEastAsia" w:hAnsi="Arial" w:cs="Arial"/>
          <w:sz w:val="24"/>
          <w:szCs w:val="24"/>
        </w:rPr>
        <w:t>Ejercicio #3 una caja contiene 6 billetes de 500, 3 de 50, 4 de 200 y 2 de 100 determine la probabilidad de que al sacar 1 de estos sea de 50 pesos.</w:t>
      </w:r>
    </w:p>
    <w:p w:rsidR="001A7F32" w:rsidRPr="001C3E48" w:rsidRDefault="00A70DDA" w:rsidP="001A7F32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15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=0.2=20%</m:t>
          </m:r>
        </m:oMath>
      </m:oMathPara>
    </w:p>
    <w:p w:rsidR="001A7F32" w:rsidRDefault="001A7F32" w:rsidP="0001348A">
      <w:pPr>
        <w:pStyle w:val="Prrafodelista"/>
        <w:ind w:left="360"/>
        <w:rPr>
          <w:rFonts w:ascii="Arial" w:eastAsiaTheme="minorEastAsia" w:hAnsi="Arial" w:cs="Arial"/>
          <w:sz w:val="28"/>
          <w:szCs w:val="28"/>
        </w:rPr>
      </w:pPr>
    </w:p>
    <w:p w:rsidR="00106651" w:rsidRPr="00106651" w:rsidRDefault="00106651" w:rsidP="0001348A">
      <w:pPr>
        <w:pStyle w:val="Prrafodelista"/>
        <w:ind w:left="360"/>
        <w:rPr>
          <w:rFonts w:ascii="Castellar" w:eastAsiaTheme="minorEastAsia" w:hAnsi="Castellar" w:cs="Arial"/>
          <w:b/>
          <w:color w:val="984806" w:themeColor="accent6" w:themeShade="80"/>
          <w:sz w:val="32"/>
          <w:szCs w:val="32"/>
          <w:u w:val="single"/>
        </w:rPr>
      </w:pPr>
      <w:r>
        <w:rPr>
          <w:rFonts w:ascii="Castellar" w:eastAsiaTheme="minorEastAsia" w:hAnsi="Castellar" w:cs="Arial"/>
          <w:color w:val="984806" w:themeColor="accent6" w:themeShade="80"/>
          <w:sz w:val="28"/>
          <w:szCs w:val="28"/>
        </w:rPr>
        <w:t xml:space="preserve">            </w:t>
      </w:r>
    </w:p>
    <w:p w:rsidR="001A7F32" w:rsidRDefault="001A7F32" w:rsidP="0001348A">
      <w:pPr>
        <w:pStyle w:val="Prrafodelista"/>
        <w:ind w:left="360"/>
        <w:rPr>
          <w:rFonts w:ascii="Arial" w:eastAsiaTheme="minorEastAsia" w:hAnsi="Arial" w:cs="Arial"/>
          <w:sz w:val="28"/>
          <w:szCs w:val="28"/>
        </w:rPr>
      </w:pPr>
    </w:p>
    <w:p w:rsidR="004B34C3" w:rsidRDefault="004B34C3" w:rsidP="0001348A">
      <w:pPr>
        <w:pStyle w:val="Prrafodelista"/>
        <w:ind w:left="360"/>
        <w:rPr>
          <w:rFonts w:ascii="Arial" w:eastAsiaTheme="minorEastAsia" w:hAnsi="Arial" w:cs="Arial"/>
          <w:sz w:val="28"/>
          <w:szCs w:val="28"/>
        </w:rPr>
      </w:pPr>
    </w:p>
    <w:p w:rsidR="004B34C3" w:rsidRDefault="004B34C3" w:rsidP="0001348A">
      <w:pPr>
        <w:pStyle w:val="Prrafodelista"/>
        <w:ind w:left="360"/>
        <w:rPr>
          <w:rFonts w:ascii="Arial" w:eastAsiaTheme="minorEastAsia" w:hAnsi="Arial" w:cs="Arial"/>
          <w:sz w:val="28"/>
          <w:szCs w:val="28"/>
        </w:rPr>
      </w:pPr>
    </w:p>
    <w:p w:rsidR="004B34C3" w:rsidRDefault="004B34C3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</w:p>
    <w:p w:rsidR="00CF6464" w:rsidRDefault="00CF6464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</w:p>
    <w:p w:rsidR="004B34C3" w:rsidRDefault="00A70DDA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  <w:r w:rsidRPr="00A70DDA">
        <w:rPr>
          <w:rFonts w:ascii="Arial" w:eastAsiaTheme="minorEastAsia" w:hAnsi="Arial" w:cs="Arial"/>
          <w:noProof/>
          <w:sz w:val="28"/>
          <w:szCs w:val="28"/>
          <w:lang w:eastAsia="es-ES"/>
        </w:rPr>
        <w:lastRenderedPageBreak/>
        <w:pict>
          <v:group id="_x0000_s1058" style="position:absolute;left:0;text-align:left;margin-left:-67.25pt;margin-top:-76.75pt;width:502.3pt;height:182pt;z-index:-251652096" coordorigin="106860975,105578803" coordsize="6645525,2408110">
            <v:group id="_x0000_s1059" style="position:absolute;left:106869881;top:105747679;width:1845304;height:2113557" coordorigin="106869881,105747679" coordsize="1845304,2113557">
              <v:rect id="_x0000_s1060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61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62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63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64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65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CF6464" w:rsidRDefault="00A70DDA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es-ES"/>
        </w:rPr>
        <w:pict>
          <v:rect id="_x0000_s1067" alt="" style="position:absolute;left:0;text-align:left;margin-left:129.1pt;margin-top:317.65pt;width:637.4pt;height:28.1pt;rotation:-270;flip:x;z-index:251666432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1C3E48">
        <w:rPr>
          <w:rFonts w:ascii="Arial" w:hAnsi="Arial" w:cs="Arial"/>
          <w:sz w:val="28"/>
          <w:szCs w:val="28"/>
        </w:rPr>
        <w:t xml:space="preserve">              </w:t>
      </w:r>
      <w:r w:rsidR="001C3E48" w:rsidRPr="00106651">
        <w:rPr>
          <w:rFonts w:ascii="Castellar" w:eastAsiaTheme="minorEastAsia" w:hAnsi="Castellar" w:cs="Arial"/>
          <w:b/>
          <w:color w:val="984806" w:themeColor="accent6" w:themeShade="80"/>
          <w:sz w:val="32"/>
          <w:szCs w:val="32"/>
          <w:u w:val="single"/>
        </w:rPr>
        <w:t>1.2.1 regla de la adición.</w:t>
      </w:r>
    </w:p>
    <w:p w:rsidR="001C3E48" w:rsidRDefault="001C3E48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</w:p>
    <w:p w:rsidR="001C3E48" w:rsidRDefault="00A70DDA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es-ES"/>
        </w:rPr>
        <w:pict>
          <v:rect id="_x0000_s1066" alt="" style="position:absolute;left:0;text-align:left;margin-left:-345.4pt;margin-top:322.75pt;width:637.4pt;height:22.8pt;rotation:-270;flip:x;z-index:25166540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1C3E48" w:rsidRDefault="001C3E48" w:rsidP="0001348A">
      <w:pPr>
        <w:pStyle w:val="Prrafodelista"/>
        <w:ind w:left="360"/>
        <w:rPr>
          <w:rFonts w:ascii="Arial" w:hAnsi="Arial" w:cs="Arial"/>
          <w:sz w:val="28"/>
          <w:szCs w:val="28"/>
        </w:rPr>
      </w:pPr>
    </w:p>
    <w:p w:rsidR="000B5BDC" w:rsidRDefault="000B5BDC" w:rsidP="00C74C29">
      <w:pPr>
        <w:rPr>
          <w:rFonts w:ascii="Arial" w:hAnsi="Arial" w:cs="Arial"/>
          <w:sz w:val="24"/>
          <w:szCs w:val="24"/>
        </w:rPr>
      </w:pPr>
    </w:p>
    <w:p w:rsidR="00CF6464" w:rsidRPr="00C74C29" w:rsidRDefault="00CF6464" w:rsidP="00C74C29">
      <w:pPr>
        <w:rPr>
          <w:rFonts w:ascii="Arial" w:hAnsi="Arial" w:cs="Arial"/>
          <w:sz w:val="24"/>
          <w:szCs w:val="24"/>
        </w:rPr>
      </w:pPr>
      <w:r w:rsidRPr="00C74C29">
        <w:rPr>
          <w:rFonts w:ascii="Arial" w:hAnsi="Arial" w:cs="Arial"/>
          <w:sz w:val="24"/>
          <w:szCs w:val="24"/>
        </w:rPr>
        <w:t>La regla de la adición como su nombre indica se relaciona a eventos mutuamente excluyentes y no excluyentes, en la diferencia entre ambos es la siguiente.</w:t>
      </w:r>
    </w:p>
    <w:p w:rsidR="00CF6464" w:rsidRPr="001C3E48" w:rsidRDefault="00CF6464" w:rsidP="0001348A">
      <w:pPr>
        <w:pStyle w:val="Prrafodelista"/>
        <w:ind w:left="360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>Para eventos mutuamente excluyentes:</w:t>
      </w:r>
    </w:p>
    <w:p w:rsidR="00CF6464" w:rsidRPr="00B35CC1" w:rsidRDefault="00CF6464" w:rsidP="0001348A">
      <w:pPr>
        <w:pStyle w:val="Prrafodelista"/>
        <w:ind w:left="360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 w:rsidRPr="00B35CC1">
        <w:rPr>
          <w:rFonts w:ascii="Arial" w:hAnsi="Arial" w:cs="Arial"/>
          <w:color w:val="984806" w:themeColor="accent6" w:themeShade="80"/>
          <w:sz w:val="24"/>
          <w:szCs w:val="24"/>
        </w:rPr>
        <w:t xml:space="preserve">permutación→ </w:t>
      </w:r>
      <w:r w:rsidR="002C44AF" w:rsidRPr="00B35CC1">
        <w:rPr>
          <w:rFonts w:ascii="Arial" w:hAnsi="Arial" w:cs="Arial"/>
          <w:color w:val="984806" w:themeColor="accent6" w:themeShade="80"/>
          <w:sz w:val="24"/>
          <w:szCs w:val="24"/>
        </w:rPr>
        <w:t>P (</w:t>
      </w:r>
      <w:proofErr w:type="spellStart"/>
      <w:r w:rsidR="002C44AF" w:rsidRPr="00B35CC1">
        <w:rPr>
          <w:rFonts w:ascii="Arial" w:hAnsi="Arial" w:cs="Arial"/>
          <w:color w:val="984806" w:themeColor="accent6" w:themeShade="80"/>
          <w:sz w:val="24"/>
          <w:szCs w:val="24"/>
        </w:rPr>
        <w:t>AoB</w:t>
      </w:r>
      <w:proofErr w:type="spellEnd"/>
      <w:r w:rsidR="002C44AF" w:rsidRPr="00B35CC1">
        <w:rPr>
          <w:rFonts w:ascii="Arial" w:hAnsi="Arial" w:cs="Arial"/>
          <w:color w:val="984806" w:themeColor="accent6" w:themeShade="80"/>
          <w:sz w:val="24"/>
          <w:szCs w:val="24"/>
        </w:rPr>
        <w:t>)</w:t>
      </w:r>
      <m:oMath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=P(A∪B)=P(A)+P(B)</m:t>
        </m:r>
      </m:oMath>
    </w:p>
    <w:p w:rsidR="002C44AF" w:rsidRPr="001C3E48" w:rsidRDefault="002C44AF" w:rsidP="0001348A">
      <w:pPr>
        <w:pStyle w:val="Prrafodelista"/>
        <w:ind w:left="360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 xml:space="preserve">Para eventos no excluyentes entre </w:t>
      </w:r>
      <w:r w:rsidR="00DB5313" w:rsidRPr="001C3E48">
        <w:rPr>
          <w:rFonts w:ascii="Arial" w:hAnsi="Arial" w:cs="Arial"/>
          <w:sz w:val="24"/>
          <w:szCs w:val="24"/>
        </w:rPr>
        <w:t>sí</w:t>
      </w:r>
      <w:r w:rsidRPr="001C3E48">
        <w:rPr>
          <w:rFonts w:ascii="Arial" w:hAnsi="Arial" w:cs="Arial"/>
          <w:sz w:val="24"/>
          <w:szCs w:val="24"/>
        </w:rPr>
        <w:t>.</w:t>
      </w:r>
    </w:p>
    <w:p w:rsidR="002C44AF" w:rsidRPr="00693A0D" w:rsidRDefault="001C3E48" w:rsidP="0001348A">
      <w:pPr>
        <w:pStyle w:val="Prrafodelista"/>
        <w:ind w:left="360"/>
        <w:rPr>
          <w:rFonts w:ascii="Arial" w:eastAsiaTheme="minorEastAsia" w:hAnsi="Arial" w:cs="Arial"/>
          <w:color w:val="984806" w:themeColor="accent6" w:themeShade="80"/>
          <w:sz w:val="24"/>
          <w:szCs w:val="24"/>
          <w:lang w:val="en-US"/>
        </w:rPr>
      </w:pPr>
      <w:r w:rsidRPr="00693A0D">
        <w:rPr>
          <w:rFonts w:ascii="Arial" w:hAnsi="Arial" w:cs="Arial"/>
          <w:color w:val="984806" w:themeColor="accent6" w:themeShade="80"/>
          <w:sz w:val="24"/>
          <w:szCs w:val="24"/>
          <w:lang w:val="en-US"/>
        </w:rPr>
        <w:t>P (</w:t>
      </w:r>
      <w:proofErr w:type="spellStart"/>
      <w:r w:rsidR="002C44AF" w:rsidRPr="00693A0D">
        <w:rPr>
          <w:rFonts w:ascii="Arial" w:hAnsi="Arial" w:cs="Arial"/>
          <w:color w:val="984806" w:themeColor="accent6" w:themeShade="80"/>
          <w:sz w:val="24"/>
          <w:szCs w:val="24"/>
          <w:lang w:val="en-US"/>
        </w:rPr>
        <w:t>AoB</w:t>
      </w:r>
      <w:proofErr w:type="spellEnd"/>
      <w:r w:rsidR="002C44AF" w:rsidRPr="00693A0D">
        <w:rPr>
          <w:rFonts w:ascii="Arial" w:hAnsi="Arial" w:cs="Arial"/>
          <w:color w:val="984806" w:themeColor="accent6" w:themeShade="80"/>
          <w:sz w:val="24"/>
          <w:szCs w:val="24"/>
          <w:lang w:val="en-US"/>
        </w:rPr>
        <w:t>)</w:t>
      </w:r>
      <m:oMath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=</m:t>
        </m:r>
        <m:d>
          <m:dPr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P</m:t>
            </m:r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  <w:lang w:val="en-US"/>
              </w:rPr>
              <m:t>∪</m:t>
            </m:r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B</m:t>
            </m:r>
          </m:e>
        </m:d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=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A</m:t>
            </m:r>
          </m:e>
        </m:d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+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B</m:t>
            </m:r>
          </m:e>
        </m:d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-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A</m:t>
            </m:r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  <w:lang w:val="en-US"/>
              </w:rPr>
              <m:t>∪</m:t>
            </m:r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B</m:t>
            </m:r>
          </m:e>
        </m:d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=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A</m:t>
            </m:r>
          </m:e>
        </m:d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+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984806" w:themeColor="accent6" w:themeShade="80"/>
                <w:sz w:val="24"/>
                <w:szCs w:val="24"/>
              </w:rPr>
              <m:t>B</m:t>
            </m:r>
          </m:e>
        </m:d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-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P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(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A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∩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</w:rPr>
          <m:t>B</m:t>
        </m:r>
        <m:r>
          <w:rPr>
            <w:rFonts w:ascii="Cambria Math" w:hAnsi="Cambria Math" w:cs="Arial"/>
            <w:color w:val="984806" w:themeColor="accent6" w:themeShade="80"/>
            <w:sz w:val="24"/>
            <w:szCs w:val="24"/>
            <w:lang w:val="en-US"/>
          </w:rPr>
          <m:t>)</m:t>
        </m:r>
      </m:oMath>
    </w:p>
    <w:p w:rsidR="001C3E48" w:rsidRDefault="001C3E48" w:rsidP="0001348A">
      <w:pPr>
        <w:pStyle w:val="Prrafodelista"/>
        <w:ind w:left="360"/>
        <w:rPr>
          <w:rFonts w:ascii="Arial" w:hAnsi="Arial" w:cs="Arial"/>
          <w:sz w:val="24"/>
          <w:szCs w:val="24"/>
        </w:rPr>
      </w:pPr>
      <w:r w:rsidRPr="001C3E48">
        <w:rPr>
          <w:rFonts w:ascii="Arial" w:hAnsi="Arial" w:cs="Arial"/>
          <w:sz w:val="24"/>
          <w:szCs w:val="24"/>
        </w:rPr>
        <w:t xml:space="preserve">Para poder aplicar los eventos mutuamente excluyentes, se debe conocer su siguiente y aplicación, dentro de un experimento aleatorio hay siempre incertidumbre sobre si </w:t>
      </w:r>
      <w:r w:rsidR="0052205D" w:rsidRPr="001C3E48">
        <w:rPr>
          <w:rFonts w:ascii="Arial" w:hAnsi="Arial" w:cs="Arial"/>
          <w:sz w:val="24"/>
          <w:szCs w:val="24"/>
        </w:rPr>
        <w:t>corría</w:t>
      </w:r>
      <w:r w:rsidRPr="001C3E48">
        <w:rPr>
          <w:rFonts w:ascii="Arial" w:hAnsi="Arial" w:cs="Arial"/>
          <w:sz w:val="24"/>
          <w:szCs w:val="24"/>
        </w:rPr>
        <w:t xml:space="preserve"> un evento en particular. Ejemplo: </w:t>
      </w:r>
    </w:p>
    <w:p w:rsidR="0052205D" w:rsidRDefault="0052205D" w:rsidP="0001348A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Lanzar una moneda Ɛ1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sol 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aguila.</w:t>
      </w:r>
    </w:p>
    <w:p w:rsidR="00B35CC1" w:rsidRPr="00B35CC1" w:rsidRDefault="00B35CC1" w:rsidP="00B35CC1">
      <w:pPr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 w:rsidRPr="00B35CC1">
        <w:rPr>
          <w:rFonts w:ascii="Arial" w:hAnsi="Arial" w:cs="Arial"/>
          <w:color w:val="984806" w:themeColor="accent6" w:themeShade="80"/>
          <w:sz w:val="24"/>
          <w:szCs w:val="24"/>
        </w:rPr>
        <w:t>1.-Evento: sorteo del servicio militar.</w:t>
      </w:r>
      <w:r w:rsidRPr="00B35CC1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 xml:space="preserve"> </w:t>
      </w:r>
      <w:r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 xml:space="preserve"> </w:t>
      </w:r>
      <w:r w:rsidRPr="00B35CC1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 xml:space="preserve">3.-Evento: jugar de </w:t>
      </w:r>
      <w:proofErr w:type="spellStart"/>
      <w:r w:rsidRPr="00B35CC1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tin</w:t>
      </w:r>
      <w:proofErr w:type="spellEnd"/>
      <w:r w:rsidRPr="00B35CC1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 xml:space="preserve"> </w:t>
      </w:r>
      <w:proofErr w:type="spellStart"/>
      <w:r w:rsidRPr="00B35CC1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marin</w:t>
      </w:r>
      <w:proofErr w:type="spellEnd"/>
    </w:p>
    <w:p w:rsidR="00B35CC1" w:rsidRDefault="00B35CC1" w:rsidP="00B35CC1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Ɛ1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  <w:r>
        <w:rPr>
          <w:rFonts w:ascii="Arial" w:hAnsi="Arial" w:cs="Arial"/>
          <w:sz w:val="24"/>
          <w:szCs w:val="24"/>
        </w:rPr>
        <w:t xml:space="preserve">                                        Ɛ1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B35CC1" w:rsidRPr="0052205D" w:rsidRDefault="00B35CC1" w:rsidP="00B35C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Ɛ2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 xml:space="preserve">persona                                        </w:t>
      </w:r>
      <w:r>
        <w:rPr>
          <w:rFonts w:ascii="Arial" w:hAnsi="Arial" w:cs="Arial"/>
          <w:sz w:val="24"/>
          <w:szCs w:val="24"/>
        </w:rPr>
        <w:t>Ɛ</w:t>
      </w:r>
      <w:r w:rsidR="00DB5313">
        <w:rPr>
          <w:rFonts w:ascii="Arial" w:hAnsi="Arial" w:cs="Arial"/>
          <w:sz w:val="24"/>
          <w:szCs w:val="24"/>
        </w:rPr>
        <w:t>2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DB5313" w:rsidRDefault="00DB5313" w:rsidP="00DB5313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Ɛ3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DB5313" w:rsidRDefault="00DB5313" w:rsidP="00DB5313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Ɛ4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DB5313" w:rsidRDefault="00DB5313" w:rsidP="00DB5313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Ɛ5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B35CC1" w:rsidRDefault="00B35CC1" w:rsidP="00B35CC1">
      <w:pPr>
        <w:rPr>
          <w:rFonts w:ascii="Arial" w:eastAsiaTheme="minorEastAsia" w:hAnsi="Arial" w:cs="Arial"/>
          <w:sz w:val="24"/>
          <w:szCs w:val="24"/>
        </w:rPr>
      </w:pPr>
    </w:p>
    <w:p w:rsidR="00B35CC1" w:rsidRDefault="00B35CC1" w:rsidP="00B35C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</w:p>
    <w:p w:rsidR="00B35CC1" w:rsidRPr="00B35CC1" w:rsidRDefault="00B35CC1" w:rsidP="0052205D">
      <w:pPr>
        <w:rPr>
          <w:rFonts w:ascii="Arial" w:eastAsiaTheme="minorEastAsia" w:hAnsi="Arial" w:cs="Arial"/>
          <w:sz w:val="24"/>
          <w:szCs w:val="24"/>
        </w:rPr>
      </w:pPr>
      <w:r w:rsidRPr="00B35CC1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2.-Evento: jugar disparejo</w:t>
      </w:r>
    </w:p>
    <w:p w:rsidR="00B35CC1" w:rsidRDefault="00B35CC1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Ɛ1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B35CC1" w:rsidRDefault="00B35CC1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Ɛ2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B35CC1" w:rsidRDefault="00B35CC1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Ɛ3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ascii="Arial" w:eastAsiaTheme="minorEastAsia" w:hAnsi="Arial" w:cs="Arial"/>
          <w:sz w:val="24"/>
          <w:szCs w:val="24"/>
        </w:rPr>
        <w:t>persona</w:t>
      </w:r>
    </w:p>
    <w:p w:rsidR="00DB5313" w:rsidRDefault="00DB5313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Se dice que 2 eventos son mutuamente excluyentes si y solo si sus intersecciones no se repiten.</w:t>
      </w:r>
    </w:p>
    <w:p w:rsidR="00DB5313" w:rsidRDefault="00DB5313" w:rsidP="0052205D">
      <w:pPr>
        <w:rPr>
          <w:rFonts w:ascii="Arial" w:eastAsiaTheme="minorEastAsia" w:hAnsi="Arial" w:cs="Arial"/>
          <w:sz w:val="24"/>
          <w:szCs w:val="24"/>
        </w:rPr>
      </w:pPr>
    </w:p>
    <w:p w:rsidR="00DB5313" w:rsidRDefault="00A70DDA" w:rsidP="0052205D">
      <w:pPr>
        <w:rPr>
          <w:rFonts w:ascii="Arial" w:eastAsiaTheme="minorEastAsia" w:hAnsi="Arial" w:cs="Arial"/>
          <w:sz w:val="24"/>
          <w:szCs w:val="24"/>
        </w:rPr>
      </w:pPr>
      <w:r w:rsidRPr="00A70DDA"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069" alt="" style="position:absolute;margin-left:125.7pt;margin-top:290.85pt;width:637.4pt;height:28.8pt;rotation:-270;flip:x;z-index:25166848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Pr="00A70DDA">
        <w:rPr>
          <w:rFonts w:ascii="Arial" w:hAnsi="Arial" w:cs="Arial"/>
          <w:noProof/>
          <w:sz w:val="24"/>
          <w:szCs w:val="24"/>
          <w:lang w:eastAsia="es-ES"/>
        </w:rPr>
        <w:pict>
          <v:rect id="_x0000_s1068" alt="" style="position:absolute;margin-left:-340.2pt;margin-top:275.35pt;width:637.4pt;height:32.2pt;rotation:-270;flip:x;z-index:251667456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B35CC1" w:rsidRDefault="00DB5313" w:rsidP="0052205D">
      <w:pPr>
        <w:rPr>
          <w:rFonts w:ascii="Arial" w:hAnsi="Arial" w:cs="Arial"/>
          <w:color w:val="984806" w:themeColor="accent6" w:themeShade="80"/>
          <w:sz w:val="28"/>
          <w:szCs w:val="28"/>
        </w:rPr>
      </w:pPr>
      <w:r w:rsidRPr="00DB5313">
        <w:rPr>
          <w:rFonts w:ascii="Arial" w:hAnsi="Arial" w:cs="Arial"/>
          <w:color w:val="984806" w:themeColor="accent6" w:themeShade="80"/>
          <w:sz w:val="28"/>
          <w:szCs w:val="28"/>
        </w:rPr>
        <w:t xml:space="preserve">Ejercicios de eventos mutuamente excluyentes y no excluyentes. </w:t>
      </w:r>
    </w:p>
    <w:p w:rsidR="00DB5313" w:rsidRDefault="00DB5313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1.-En un grupo de 45 universitarios, 28 estudian ingles y 16 estudian francés, además de que 12 no estudian idiomas, elaboren un diagrama de Ben que ilustre esta situación </w:t>
      </w:r>
      <w:r w:rsidR="00B51145">
        <w:rPr>
          <w:rFonts w:ascii="Arial" w:hAnsi="Arial" w:cs="Arial"/>
          <w:sz w:val="24"/>
          <w:szCs w:val="24"/>
        </w:rPr>
        <w:t xml:space="preserve">y determine la probabilidad de que al entrevistar al azar a un alumno del grupo este alumno estudie </w:t>
      </w:r>
      <w:proofErr w:type="spellStart"/>
      <w:r w:rsidR="00B51145">
        <w:rPr>
          <w:rFonts w:ascii="Arial" w:hAnsi="Arial" w:cs="Arial"/>
          <w:sz w:val="24"/>
          <w:szCs w:val="24"/>
        </w:rPr>
        <w:t>ingles</w:t>
      </w:r>
      <w:proofErr w:type="spellEnd"/>
      <w:r w:rsidR="00B51145">
        <w:rPr>
          <w:rFonts w:ascii="Arial" w:hAnsi="Arial" w:cs="Arial"/>
          <w:sz w:val="24"/>
          <w:szCs w:val="24"/>
        </w:rPr>
        <w:t xml:space="preserve"> y francés.</w:t>
      </w:r>
    </w:p>
    <w:p w:rsidR="00693A0D" w:rsidRDefault="00693A0D" w:rsidP="0052205D">
      <w:pPr>
        <w:rPr>
          <w:rFonts w:ascii="Arial" w:hAnsi="Arial" w:cs="Arial"/>
          <w:sz w:val="24"/>
          <w:szCs w:val="24"/>
        </w:rPr>
      </w:pP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4.45pt;margin-top:10.15pt;width:152.25pt;height:134.25pt;z-index:251677696">
            <v:textbox>
              <w:txbxContent>
                <w:p w:rsidR="00244367" w:rsidRPr="00693A0D" w:rsidRDefault="00244367">
                  <w:pPr>
                    <w:rPr>
                      <w:color w:val="984806" w:themeColor="accent6" w:themeShade="80"/>
                      <w:sz w:val="32"/>
                      <w:szCs w:val="32"/>
                    </w:rPr>
                  </w:pPr>
                  <w:r w:rsidRPr="00693A0D">
                    <w:rPr>
                      <w:color w:val="984806" w:themeColor="accent6" w:themeShade="8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984806" w:themeColor="accent6" w:themeShade="80"/>
                      <w:sz w:val="32"/>
                      <w:szCs w:val="32"/>
                    </w:rPr>
                    <w:t xml:space="preserve">          I       </w:t>
                  </w:r>
                  <w:r w:rsidRPr="00693A0D">
                    <w:rPr>
                      <w:color w:val="984806" w:themeColor="accent6" w:themeShade="80"/>
                      <w:sz w:val="32"/>
                      <w:szCs w:val="32"/>
                    </w:rPr>
                    <w:t xml:space="preserve">  F</w:t>
                  </w:r>
                </w:p>
                <w:p w:rsidR="00244367" w:rsidRDefault="00244367"/>
                <w:p w:rsidR="00244367" w:rsidRDefault="00244367"/>
                <w:p w:rsidR="00244367" w:rsidRDefault="00244367"/>
                <w:p w:rsidR="00244367" w:rsidRDefault="00244367">
                  <w:r>
                    <w:t xml:space="preserve">12                              </w:t>
                  </w:r>
                </w:p>
              </w:txbxContent>
            </v:textbox>
          </v:shape>
        </w:pict>
      </w: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097" style="position:absolute;margin-left:83.7pt;margin-top:12.8pt;width:60.75pt;height:74.25pt;z-index:2516797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096" style="position:absolute;margin-left:44.7pt;margin-top:12.8pt;width:59.25pt;height:74.25pt;z-index:251678720" fillcolor="#8064a2 [3207]" strokecolor="#f2f2f2 [3041]" strokeweight="3pt">
            <v:shadow on="t" type="perspective" color="#3f3151 [1607]" opacity=".5" offset="1pt" offset2="-1pt"/>
          </v:oval>
        </w:pict>
      </w: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099" type="#_x0000_t202" style="position:absolute;margin-left:99.45pt;margin-top:14.7pt;width:33.75pt;height:27.75pt;z-index:251681792">
            <v:textbox>
              <w:txbxContent>
                <w:p w:rsidR="00244367" w:rsidRDefault="00244367">
                  <w:r>
                    <w:t>16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098" type="#_x0000_t202" style="position:absolute;margin-left:49.2pt;margin-top:5.7pt;width:30pt;height:36.75pt;z-index:251680768">
            <v:textbox>
              <w:txbxContent>
                <w:p w:rsidR="00244367" w:rsidRDefault="00244367">
                  <w:r>
                    <w:t>28</w:t>
                  </w:r>
                </w:p>
              </w:txbxContent>
            </v:textbox>
          </v:shape>
        </w:pict>
      </w: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7A4CFC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P1 </w:t>
      </w:r>
      <w:r w:rsidRPr="001E31F4">
        <w:rPr>
          <w:rFonts w:ascii="Arial" w:hAnsi="Arial" w:cs="Arial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45</m:t>
            </m:r>
          </m:den>
        </m:f>
      </m:oMath>
      <w:r>
        <w:rPr>
          <w:rFonts w:ascii="Arial" w:eastAsiaTheme="minorEastAsia" w:hAnsi="Arial" w:cs="Arial"/>
          <w:sz w:val="24"/>
          <w:szCs w:val="24"/>
        </w:rPr>
        <w:t>= 0.24X100=24%</w:t>
      </w:r>
    </w:p>
    <w:p w:rsidR="007A4CFC" w:rsidRDefault="007A4CFC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P2 </w:t>
      </w:r>
      <w:r w:rsidRPr="001E31F4">
        <w:rPr>
          <w:rFonts w:ascii="Arial" w:eastAsiaTheme="minorEastAsia" w:hAnsi="Arial" w:cs="Arial"/>
          <w:sz w:val="32"/>
          <w:szCs w:val="32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Arial"/>
                <w:sz w:val="32"/>
                <w:szCs w:val="32"/>
              </w:rPr>
              <m:t>17</m:t>
            </m:r>
          </m:num>
          <m:den>
            <m:r>
              <w:rPr>
                <w:rFonts w:ascii="Cambria Math" w:eastAsiaTheme="minorEastAsia" w:hAnsi="Cambria Math" w:cs="Arial"/>
                <w:sz w:val="32"/>
                <w:szCs w:val="32"/>
              </w:rPr>
              <m:t>45</m:t>
            </m:r>
          </m:den>
        </m:f>
        <m:r>
          <w:rPr>
            <w:rFonts w:ascii="Cambria Math" w:eastAsiaTheme="minorEastAsia" w:hAnsi="Cambria Math" w:cs="Arial"/>
            <w:sz w:val="32"/>
            <w:szCs w:val="32"/>
          </w:rPr>
          <m:t>=0.37×100=38%</m:t>
        </m:r>
      </m:oMath>
    </w:p>
    <w:p w:rsidR="007A4CFC" w:rsidRDefault="007A4CFC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P3 </w:t>
      </w:r>
      <m:oMath>
        <m:r>
          <w:rPr>
            <w:rFonts w:ascii="Cambria Math" w:eastAsiaTheme="minorEastAsia" w:hAnsi="Cambria Math" w:cs="Arial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Arial"/>
                <w:sz w:val="32"/>
                <w:szCs w:val="32"/>
              </w:rPr>
              <m:t>45</m:t>
            </m:r>
          </m:den>
        </m:f>
        <m:r>
          <w:rPr>
            <w:rFonts w:ascii="Cambria Math" w:eastAsiaTheme="minorEastAsia" w:hAnsi="Cambria Math" w:cs="Arial"/>
            <w:sz w:val="32"/>
            <w:szCs w:val="32"/>
          </w:rPr>
          <m:t>=0.11×100=11%</m:t>
        </m:r>
      </m:oMath>
    </w:p>
    <w:p w:rsidR="00A8495C" w:rsidRDefault="00A8495C" w:rsidP="0052205D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P4 </w:t>
      </w:r>
      <m:oMath>
        <m:r>
          <w:rPr>
            <w:rFonts w:ascii="Cambria Math" w:eastAsiaTheme="minorEastAsia" w:hAnsi="Cambria Math" w:cs="Arial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Arial"/>
                <w:sz w:val="32"/>
                <w:szCs w:val="32"/>
              </w:rPr>
              <m:t>12</m:t>
            </m:r>
          </m:num>
          <m:den>
            <m:r>
              <w:rPr>
                <w:rFonts w:ascii="Cambria Math" w:eastAsiaTheme="minorEastAsia" w:hAnsi="Cambria Math" w:cs="Arial"/>
                <w:sz w:val="32"/>
                <w:szCs w:val="32"/>
              </w:rPr>
              <m:t>45</m:t>
            </m:r>
          </m:den>
        </m:f>
        <m:r>
          <w:rPr>
            <w:rFonts w:ascii="Cambria Math" w:eastAsiaTheme="minorEastAsia" w:hAnsi="Cambria Math" w:cs="Arial"/>
            <w:sz w:val="32"/>
            <w:szCs w:val="32"/>
          </w:rPr>
          <m:t>=0.26×100=26%</m:t>
        </m:r>
      </m:oMath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00" type="#_x0000_t202" style="position:absolute;margin-left:188.7pt;margin-top:5.4pt;width:180.75pt;height:135.75pt;z-index:251682816">
            <v:textbox>
              <w:txbxContent>
                <w:p w:rsidR="00244367" w:rsidRPr="00693A0D" w:rsidRDefault="00244367">
                  <w:pPr>
                    <w:rPr>
                      <w:color w:val="984806" w:themeColor="accent6" w:themeShade="80"/>
                      <w:sz w:val="32"/>
                      <w:szCs w:val="32"/>
                    </w:rPr>
                  </w:pPr>
                  <w:r>
                    <w:rPr>
                      <w:color w:val="984806" w:themeColor="accent6" w:themeShade="80"/>
                      <w:sz w:val="32"/>
                      <w:szCs w:val="32"/>
                    </w:rPr>
                    <w:t xml:space="preserve">              I </w:t>
                  </w:r>
                  <w:r w:rsidRPr="00693A0D">
                    <w:rPr>
                      <w:color w:val="984806" w:themeColor="accent6" w:themeShade="80"/>
                      <w:sz w:val="32"/>
                      <w:szCs w:val="32"/>
                    </w:rPr>
                    <w:t xml:space="preserve">           F</w:t>
                  </w:r>
                </w:p>
                <w:p w:rsidR="00244367" w:rsidRDefault="00244367">
                  <w:r>
                    <w:t xml:space="preserve">                        </w:t>
                  </w:r>
                </w:p>
                <w:p w:rsidR="00244367" w:rsidRDefault="00244367"/>
                <w:p w:rsidR="00244367" w:rsidRDefault="00244367"/>
                <w:p w:rsidR="00244367" w:rsidRDefault="00244367">
                  <w:r>
                    <w:t>12</w:t>
                  </w:r>
                </w:p>
              </w:txbxContent>
            </v:textbox>
          </v:shape>
        </w:pict>
      </w: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04" style="position:absolute;margin-left:263.7pt;margin-top:16.65pt;width:63pt;height:82.5pt;z-index:25168486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03" style="position:absolute;margin-left:217.95pt;margin-top:16.65pt;width:57pt;height:78.75pt;z-index:251683840" fillcolor="#8064a2 [3207]" strokecolor="#f2f2f2 [3041]" strokeweight="3pt">
            <v:shadow on="t" type="perspective" color="#3f3151 [1607]" opacity=".5" offset="1pt" offset2="-1pt"/>
          </v:oval>
        </w:pict>
      </w: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06" type="#_x0000_t202" style="position:absolute;margin-left:283.95pt;margin-top:21.45pt;width:28.5pt;height:26.25pt;z-index:251686912">
            <v:textbox>
              <w:txbxContent>
                <w:p w:rsidR="00244367" w:rsidRDefault="00244367">
                  <w:r>
                    <w:t>5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07" type="#_x0000_t202" style="position:absolute;margin-left:253.2pt;margin-top:10.2pt;width:30.75pt;height:41.25pt;z-index:251687936">
            <v:textbox>
              <w:txbxContent>
                <w:p w:rsidR="00244367" w:rsidRDefault="00244367">
                  <w:r>
                    <w:t>11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05" type="#_x0000_t202" style="position:absolute;margin-left:222.45pt;margin-top:21.45pt;width:30.75pt;height:30pt;z-index:251685888">
            <v:textbox>
              <w:txbxContent>
                <w:p w:rsidR="00244367" w:rsidRDefault="00244367">
                  <w:r>
                    <w:t>17</w:t>
                  </w:r>
                </w:p>
              </w:txbxContent>
            </v:textbox>
          </v:shape>
        </w:pict>
      </w: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E54C09" w:rsidRDefault="00E54C09" w:rsidP="0052205D">
      <w:pPr>
        <w:rPr>
          <w:rFonts w:ascii="Arial" w:hAnsi="Arial" w:cs="Arial"/>
          <w:sz w:val="24"/>
          <w:szCs w:val="24"/>
        </w:rPr>
      </w:pPr>
    </w:p>
    <w:p w:rsidR="00E54C09" w:rsidRDefault="00E54C09" w:rsidP="0052205D">
      <w:pPr>
        <w:rPr>
          <w:rFonts w:ascii="Arial" w:hAnsi="Arial" w:cs="Arial"/>
          <w:sz w:val="24"/>
          <w:szCs w:val="24"/>
        </w:rPr>
      </w:pPr>
    </w:p>
    <w:p w:rsidR="00A8495C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073" alt="" style="position:absolute;margin-left:-343.65pt;margin-top:277.95pt;width:637.4pt;height:29pt;rotation:-270;flip:x;z-index:25166950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074" alt="" style="position:absolute;margin-left:129.85pt;margin-top:305.05pt;width:637.4pt;height:32.7pt;rotation:-270;flip:x;z-index:25167052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A8495C">
        <w:rPr>
          <w:rFonts w:ascii="Arial" w:hAnsi="Arial" w:cs="Arial"/>
          <w:sz w:val="24"/>
          <w:szCs w:val="24"/>
        </w:rPr>
        <w:t xml:space="preserve">2.-En un grupo de 17 </w:t>
      </w:r>
      <w:r w:rsidR="001E31F4">
        <w:rPr>
          <w:rFonts w:ascii="Arial" w:hAnsi="Arial" w:cs="Arial"/>
          <w:sz w:val="24"/>
          <w:szCs w:val="24"/>
        </w:rPr>
        <w:t>alumnos</w:t>
      </w:r>
      <w:r w:rsidR="00A8495C">
        <w:rPr>
          <w:rFonts w:ascii="Arial" w:hAnsi="Arial" w:cs="Arial"/>
          <w:sz w:val="24"/>
          <w:szCs w:val="24"/>
        </w:rPr>
        <w:t>, hay quienes van a continuar sus estudios, hay quienes no y hay quienes no saben hasta este momento, elabore el diagrama de Ben y calcule la probabilidad de cada grupo.</w:t>
      </w: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08" style="position:absolute;margin-left:99.45pt;margin-top:13.05pt;width:57pt;height:67.5pt;z-index:-2516275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12" type="#_x0000_t202" style="position:absolute;margin-left:129.45pt;margin-top:32.55pt;width:19.5pt;height:18pt;z-index:251693056">
            <v:textbox>
              <w:txbxContent>
                <w:p w:rsidR="00244367" w:rsidRDefault="00244367">
                  <w:r>
                    <w:t>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11" type="#_x0000_t202" style="position:absolute;margin-left:156.45pt;margin-top:32.55pt;width:20.25pt;height:24.75pt;z-index:251692032">
            <v:textbox>
              <w:txbxContent>
                <w:p w:rsidR="00244367" w:rsidRDefault="00244367">
                  <w:r>
                    <w:t>6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10" type="#_x0000_t202" style="position:absolute;margin-left:103.95pt;margin-top:32.55pt;width:29.25pt;height:24.75pt;z-index:251691008">
            <v:textbox>
              <w:txbxContent>
                <w:p w:rsidR="00244367" w:rsidRDefault="00244367">
                  <w:r>
                    <w:t>11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09" style="position:absolute;margin-left:136.95pt;margin-top:8.55pt;width:51.75pt;height:67.5pt;z-index:-251626496" fillcolor="#8064a2 [3207]" strokecolor="#f2f2f2 [3041]" strokeweight="3pt">
            <v:shadow on="t" type="perspective" color="#3f3151 [1607]" opacity=".5" offset="1pt" offset2="-1pt"/>
          </v:oval>
        </w:pict>
      </w:r>
      <w:r w:rsidR="00A8495C">
        <w:rPr>
          <w:rFonts w:ascii="Arial" w:hAnsi="Arial" w:cs="Arial"/>
          <w:sz w:val="24"/>
          <w:szCs w:val="24"/>
        </w:rPr>
        <w:t xml:space="preserve"> </w:t>
      </w:r>
      <w:r w:rsidR="001E31F4">
        <w:rPr>
          <w:rFonts w:ascii="Arial" w:hAnsi="Arial" w:cs="Arial"/>
          <w:sz w:val="24"/>
          <w:szCs w:val="24"/>
        </w:rPr>
        <w:t xml:space="preserve">                                     SI       NO</w:t>
      </w: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1E31F4" w:rsidRDefault="001E31F4" w:rsidP="0052205D">
      <w:pPr>
        <w:rPr>
          <w:rFonts w:ascii="Arial" w:hAnsi="Arial" w:cs="Arial"/>
          <w:sz w:val="24"/>
          <w:szCs w:val="24"/>
        </w:rPr>
      </w:pPr>
    </w:p>
    <w:p w:rsidR="001E31F4" w:rsidRDefault="001E31F4" w:rsidP="0052205D">
      <w:pPr>
        <w:rPr>
          <w:rFonts w:ascii="Arial" w:hAnsi="Arial" w:cs="Arial"/>
          <w:sz w:val="24"/>
          <w:szCs w:val="24"/>
        </w:rPr>
      </w:pPr>
    </w:p>
    <w:p w:rsidR="001E31F4" w:rsidRDefault="001E31F4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3.-En un grupo de 17 alumnos, 10 van a seguir estudiando, 2 no van a seguir  y 5 no saben, elabora su diagrama y saca sus porcentajes.</w:t>
      </w:r>
    </w:p>
    <w:p w:rsidR="001E31F4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14" style="position:absolute;margin-left:166.2pt;margin-top:21.45pt;width:120.75pt;height:103.5pt;z-index:251695104" fillcolor="#8064a2 [3207]" strokecolor="#f2f2f2 [3041]" strokeweight="3pt">
            <v:shadow on="t" type="perspective" color="#3f3151 [1607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13" style="position:absolute;margin-left:68.7pt;margin-top:17.7pt;width:112.5pt;height:100.5pt;z-index:251694080" fillcolor="black [3200]" strokecolor="#f2f2f2 [3041]" strokeweight="3pt">
            <v:shadow on="t" type="perspective" color="#7f7f7f [1601]" opacity=".5" offset="1pt" offset2="-1pt"/>
          </v:oval>
        </w:pict>
      </w:r>
      <w:r w:rsidR="00DF7B75">
        <w:rPr>
          <w:rFonts w:ascii="Arial" w:hAnsi="Arial" w:cs="Arial"/>
          <w:sz w:val="24"/>
          <w:szCs w:val="24"/>
        </w:rPr>
        <w:t xml:space="preserve">                       Van a seguir  </w:t>
      </w:r>
      <w:r w:rsidR="00DF7B75" w:rsidRPr="00F812A1">
        <w:rPr>
          <w:rFonts w:ascii="Arial" w:hAnsi="Arial" w:cs="Arial"/>
          <w:color w:val="984806" w:themeColor="accent6" w:themeShade="80"/>
          <w:sz w:val="24"/>
          <w:szCs w:val="24"/>
        </w:rPr>
        <w:t>no van a seguir</w:t>
      </w:r>
      <w:r w:rsidR="00DF7B75">
        <w:rPr>
          <w:rFonts w:ascii="Arial" w:hAnsi="Arial" w:cs="Arial"/>
          <w:sz w:val="24"/>
          <w:szCs w:val="24"/>
        </w:rPr>
        <w:t xml:space="preserve">    </w:t>
      </w:r>
      <w:r w:rsidR="00DF7B75" w:rsidRPr="00DF7B75">
        <w:rPr>
          <w:rFonts w:ascii="Arial" w:hAnsi="Arial" w:cs="Arial"/>
          <w:color w:val="7030A0"/>
          <w:sz w:val="24"/>
          <w:szCs w:val="24"/>
        </w:rPr>
        <w:t>no saben</w:t>
      </w: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A70DD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15" type="#_x0000_t202" style="position:absolute;margin-left:101.7pt;margin-top:6.5pt;width:31.5pt;height:22.5pt;z-index:251696128">
            <v:textbox>
              <w:txbxContent>
                <w:p w:rsidR="00244367" w:rsidRDefault="00244367">
                  <w:r>
                    <w:t>10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16" type="#_x0000_t202" style="position:absolute;margin-left:223.2pt;margin-top:8pt;width:24.75pt;height:21pt;z-index:251697152">
            <v:textbox>
              <w:txbxContent>
                <w:p w:rsidR="00244367" w:rsidRDefault="00244367">
                  <w:r>
                    <w:t>5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17" type="#_x0000_t202" style="position:absolute;margin-left:160.95pt;margin-top:8pt;width:20.25pt;height:26.25pt;z-index:251698176">
            <v:textbox>
              <w:txbxContent>
                <w:p w:rsidR="00244367" w:rsidRDefault="00244367">
                  <w:r>
                    <w:t>2</w:t>
                  </w:r>
                </w:p>
              </w:txbxContent>
            </v:textbox>
          </v:shape>
        </w:pict>
      </w: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DF7B75" w:rsidRDefault="00DF7B75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Los que van a seguir </w:t>
      </w:r>
      <m:oMath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17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=0.59×100=59%</m:t>
        </m:r>
      </m:oMath>
    </w:p>
    <w:p w:rsidR="00DF7B75" w:rsidRDefault="00DF7B75" w:rsidP="0052205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Los que no van a seguir </w:t>
      </w:r>
      <m:oMath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17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=0.11×100=11%</m:t>
        </m:r>
      </m:oMath>
    </w:p>
    <w:p w:rsidR="00DF7B75" w:rsidRDefault="00DF7B75" w:rsidP="0052205D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Los que no saben </w:t>
      </w:r>
      <m:oMath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17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=0.29×100=29%</m:t>
        </m:r>
      </m:oMath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0B0E8D" w:rsidRDefault="000B0E8D" w:rsidP="0052205D">
      <w:pPr>
        <w:rPr>
          <w:rFonts w:ascii="Arial" w:hAnsi="Arial" w:cs="Arial"/>
          <w:sz w:val="24"/>
          <w:szCs w:val="24"/>
        </w:rPr>
      </w:pPr>
    </w:p>
    <w:p w:rsidR="0034225C" w:rsidRDefault="00B51145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34225C" w:rsidRDefault="0034225C" w:rsidP="0052205D">
      <w:pPr>
        <w:rPr>
          <w:rFonts w:ascii="Arial" w:hAnsi="Arial" w:cs="Arial"/>
          <w:sz w:val="24"/>
          <w:szCs w:val="24"/>
        </w:rPr>
      </w:pPr>
    </w:p>
    <w:p w:rsidR="0034225C" w:rsidRDefault="0034225C" w:rsidP="0052205D">
      <w:pPr>
        <w:rPr>
          <w:rFonts w:ascii="Arial" w:hAnsi="Arial" w:cs="Arial"/>
          <w:sz w:val="24"/>
          <w:szCs w:val="24"/>
        </w:rPr>
      </w:pPr>
    </w:p>
    <w:p w:rsidR="00F63F2E" w:rsidRDefault="00F63F2E" w:rsidP="0052205D">
      <w:pPr>
        <w:rPr>
          <w:rFonts w:ascii="Arial" w:hAnsi="Arial" w:cs="Arial"/>
          <w:sz w:val="24"/>
          <w:szCs w:val="24"/>
        </w:rPr>
      </w:pPr>
    </w:p>
    <w:p w:rsidR="00F63F2E" w:rsidRDefault="00F63F2E" w:rsidP="0052205D">
      <w:pPr>
        <w:rPr>
          <w:rFonts w:ascii="Arial" w:hAnsi="Arial" w:cs="Arial"/>
          <w:sz w:val="24"/>
          <w:szCs w:val="24"/>
        </w:rPr>
      </w:pPr>
    </w:p>
    <w:p w:rsidR="00F63F2E" w:rsidRDefault="00F63F2E" w:rsidP="0052205D">
      <w:pPr>
        <w:rPr>
          <w:rFonts w:ascii="Arial" w:hAnsi="Arial" w:cs="Arial"/>
          <w:sz w:val="24"/>
          <w:szCs w:val="24"/>
        </w:rPr>
      </w:pPr>
    </w:p>
    <w:p w:rsidR="00F63F2E" w:rsidRDefault="00F63F2E" w:rsidP="0052205D">
      <w:pPr>
        <w:rPr>
          <w:rFonts w:ascii="Arial" w:hAnsi="Arial" w:cs="Arial"/>
          <w:sz w:val="24"/>
          <w:szCs w:val="24"/>
        </w:rPr>
      </w:pPr>
    </w:p>
    <w:p w:rsidR="0034225C" w:rsidRDefault="00A70DDA" w:rsidP="0052205D">
      <w:pPr>
        <w:rPr>
          <w:rFonts w:ascii="Arial" w:hAnsi="Arial" w:cs="Arial"/>
          <w:sz w:val="24"/>
          <w:szCs w:val="24"/>
        </w:rPr>
      </w:pPr>
      <w:r w:rsidRPr="00A70DDA">
        <w:rPr>
          <w:rFonts w:ascii="Arial" w:hAnsi="Arial"/>
          <w:noProof/>
          <w:sz w:val="24"/>
          <w:szCs w:val="24"/>
          <w:lang w:eastAsia="es-ES"/>
        </w:rPr>
        <w:lastRenderedPageBreak/>
        <w:pict>
          <v:rect id="_x0000_s1084" alt="" style="position:absolute;margin-left:107.65pt;margin-top:346.3pt;width:677.2pt;height:28.1pt;rotation:-270;flip:x;z-index:25167360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group id="_x0000_s1163" style="position:absolute;margin-left:-57.85pt;margin-top:-51.65pt;width:502.3pt;height:182pt;z-index:-251582464" coordorigin="106860975,105578803" coordsize="6645525,2408110">
            <v:group id="_x0000_s1164" style="position:absolute;left:106869881;top:105747679;width:1845304;height:2113557" coordorigin="106869881,105747679" coordsize="1845304,2113557">
              <v:rect id="_x0000_s1165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166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167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168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169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70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34225C" w:rsidRDefault="0034225C" w:rsidP="0052205D">
      <w:pPr>
        <w:rPr>
          <w:rFonts w:ascii="Arial" w:hAnsi="Arial" w:cs="Arial"/>
          <w:sz w:val="24"/>
          <w:szCs w:val="24"/>
        </w:rPr>
      </w:pPr>
    </w:p>
    <w:p w:rsidR="0034225C" w:rsidRPr="003C32B5" w:rsidRDefault="00E54C09" w:rsidP="0034225C">
      <w:pPr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r w:rsidR="0034225C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 xml:space="preserve">  1.3  </w:t>
      </w:r>
      <w:r w:rsidR="0034225C" w:rsidRPr="003C32B5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>Eventos independientes.</w:t>
      </w:r>
    </w:p>
    <w:p w:rsidR="0034225C" w:rsidRDefault="00A70DDA" w:rsidP="0052205D">
      <w:pPr>
        <w:rPr>
          <w:rFonts w:ascii="Arial" w:hAnsi="Arial" w:cs="Arial"/>
          <w:sz w:val="24"/>
          <w:szCs w:val="24"/>
        </w:rPr>
      </w:pPr>
      <w:r w:rsidRPr="00A70DDA">
        <w:rPr>
          <w:rFonts w:ascii="Arial" w:hAnsi="Arial"/>
          <w:noProof/>
          <w:sz w:val="24"/>
          <w:szCs w:val="24"/>
          <w:lang w:eastAsia="es-ES"/>
        </w:rPr>
        <w:pict>
          <v:rect id="_x0000_s1083" alt="" style="position:absolute;margin-left:-322.75pt;margin-top:295.7pt;width:600pt;height:29.55pt;rotation:-270;flip:x;z-index:251672576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34225C" w:rsidRDefault="0034225C" w:rsidP="0052205D">
      <w:pPr>
        <w:rPr>
          <w:rFonts w:ascii="Arial" w:hAnsi="Arial" w:cs="Arial"/>
          <w:sz w:val="24"/>
          <w:szCs w:val="24"/>
        </w:rPr>
      </w:pPr>
    </w:p>
    <w:p w:rsidR="00B51145" w:rsidRDefault="00362EF1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eventos independientes son aquellos en que como su nombre indica el evento “X” no depende o es independiente del evento “Y”.</w:t>
      </w:r>
    </w:p>
    <w:p w:rsidR="00362EF1" w:rsidRDefault="00362EF1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Existen casos como por ejemplo: el hecho de llover se relaciona siempre a una </w:t>
      </w:r>
      <w:r w:rsidR="007A452E">
        <w:rPr>
          <w:rFonts w:ascii="Arial" w:hAnsi="Arial" w:cs="Arial"/>
          <w:sz w:val="24"/>
          <w:szCs w:val="24"/>
        </w:rPr>
        <w:t>condensación</w:t>
      </w:r>
      <w:r>
        <w:rPr>
          <w:rFonts w:ascii="Arial" w:hAnsi="Arial" w:cs="Arial"/>
          <w:sz w:val="24"/>
          <w:szCs w:val="24"/>
        </w:rPr>
        <w:t xml:space="preserve"> de nubes pero no siempre es </w:t>
      </w:r>
      <w:r w:rsidR="007A452E">
        <w:rPr>
          <w:rFonts w:ascii="Arial" w:hAnsi="Arial" w:cs="Arial"/>
          <w:sz w:val="24"/>
          <w:szCs w:val="24"/>
        </w:rPr>
        <w:t>así</w:t>
      </w:r>
      <w:r>
        <w:rPr>
          <w:rFonts w:ascii="Arial" w:hAnsi="Arial" w:cs="Arial"/>
          <w:sz w:val="24"/>
          <w:szCs w:val="24"/>
        </w:rPr>
        <w:t xml:space="preserve">, ya que en </w:t>
      </w:r>
      <w:r w:rsidR="007A452E">
        <w:rPr>
          <w:rFonts w:ascii="Arial" w:hAnsi="Arial" w:cs="Arial"/>
          <w:sz w:val="24"/>
          <w:szCs w:val="24"/>
        </w:rPr>
        <w:t>ciertos</w:t>
      </w:r>
      <w:r>
        <w:rPr>
          <w:rFonts w:ascii="Arial" w:hAnsi="Arial" w:cs="Arial"/>
          <w:sz w:val="24"/>
          <w:szCs w:val="24"/>
        </w:rPr>
        <w:t xml:space="preserve"> casos la lluvia se produce por factores externos.</w:t>
      </w:r>
    </w:p>
    <w:p w:rsidR="00362EF1" w:rsidRDefault="00362EF1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1.-En una escuela de 300 alumnos, el 20% tienen problemas visuales, el 8% tiene </w:t>
      </w:r>
      <w:r w:rsidR="00E868BA">
        <w:rPr>
          <w:rFonts w:ascii="Arial" w:hAnsi="Arial" w:cs="Arial"/>
          <w:sz w:val="24"/>
          <w:szCs w:val="24"/>
        </w:rPr>
        <w:t>problemas auditivos y el 4% tiene tantos problemas visuales como auditivos, ¿Cuánto es hablando en números los alumnos que padecen dichos problemas?</w:t>
      </w:r>
    </w:p>
    <w:p w:rsidR="003C32B5" w:rsidRDefault="003C32B5" w:rsidP="0052205D">
      <w:pPr>
        <w:rPr>
          <w:rFonts w:ascii="Arial" w:hAnsi="Arial" w:cs="Arial"/>
          <w:sz w:val="24"/>
          <w:szCs w:val="24"/>
        </w:rPr>
      </w:pPr>
    </w:p>
    <w:p w:rsidR="00E868BA" w:rsidRDefault="00E868B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 problemas visuales 8%</w:t>
      </w:r>
    </w:p>
    <w:p w:rsidR="003C32B5" w:rsidRDefault="003C32B5" w:rsidP="0052205D">
      <w:pPr>
        <w:rPr>
          <w:rFonts w:ascii="Arial" w:hAnsi="Arial" w:cs="Arial"/>
          <w:sz w:val="24"/>
          <w:szCs w:val="24"/>
        </w:rPr>
      </w:pPr>
    </w:p>
    <w:p w:rsidR="00E868BA" w:rsidRDefault="00E868B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 problemas auditivos 4%</w:t>
      </w:r>
    </w:p>
    <w:p w:rsidR="003C32B5" w:rsidRDefault="003C32B5" w:rsidP="0052205D">
      <w:pPr>
        <w:rPr>
          <w:rFonts w:ascii="Arial" w:hAnsi="Arial" w:cs="Arial"/>
          <w:sz w:val="24"/>
          <w:szCs w:val="24"/>
        </w:rPr>
      </w:pPr>
    </w:p>
    <w:p w:rsidR="00E868BA" w:rsidRDefault="00E868B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 problemas ambos</w:t>
      </w:r>
    </w:p>
    <w:p w:rsidR="00E868BA" w:rsidRDefault="00E868BA" w:rsidP="0052205D">
      <w:pPr>
        <w:rPr>
          <w:rFonts w:ascii="Arial" w:hAnsi="Arial" w:cs="Arial"/>
          <w:sz w:val="24"/>
          <w:szCs w:val="24"/>
        </w:rPr>
      </w:pPr>
    </w:p>
    <w:p w:rsidR="003C32B5" w:rsidRDefault="003C32B5" w:rsidP="0052205D">
      <w:pPr>
        <w:rPr>
          <w:rFonts w:ascii="Arial" w:hAnsi="Arial" w:cs="Arial"/>
          <w:sz w:val="24"/>
          <w:szCs w:val="24"/>
        </w:rPr>
      </w:pPr>
    </w:p>
    <w:p w:rsidR="00E868BA" w:rsidRDefault="00E868BA" w:rsidP="005220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2.-A </w:t>
      </w:r>
      <w:r w:rsidR="009E19DA">
        <w:rPr>
          <w:rFonts w:ascii="Arial" w:hAnsi="Arial" w:cs="Arial"/>
          <w:sz w:val="24"/>
          <w:szCs w:val="24"/>
        </w:rPr>
        <w:t>Alison</w:t>
      </w:r>
      <w:r>
        <w:rPr>
          <w:rFonts w:ascii="Arial" w:hAnsi="Arial" w:cs="Arial"/>
          <w:sz w:val="24"/>
          <w:szCs w:val="24"/>
        </w:rPr>
        <w:t xml:space="preserve"> le gusta variar sus ejercicios según se prepara para los maratones, ella puede nadar en 3 piscinas entre (P1P2P3) y puede entrenarse de manera segura sola en su sillón de ruedas de carreras, </w:t>
      </w:r>
      <w:r w:rsidR="007A452E">
        <w:rPr>
          <w:rFonts w:ascii="Arial" w:hAnsi="Arial" w:cs="Arial"/>
          <w:sz w:val="24"/>
          <w:szCs w:val="24"/>
        </w:rPr>
        <w:t xml:space="preserve">y en 5 </w:t>
      </w:r>
      <w:r>
        <w:rPr>
          <w:rFonts w:ascii="Arial" w:hAnsi="Arial" w:cs="Arial"/>
          <w:sz w:val="24"/>
          <w:szCs w:val="24"/>
        </w:rPr>
        <w:t xml:space="preserve"> </w:t>
      </w:r>
      <w:r w:rsidR="007A452E">
        <w:rPr>
          <w:rFonts w:ascii="Arial" w:hAnsi="Arial" w:cs="Arial"/>
          <w:sz w:val="24"/>
          <w:szCs w:val="24"/>
        </w:rPr>
        <w:t xml:space="preserve">rutas (R1R2R3R4R5) diferentes. </w:t>
      </w:r>
      <w:r w:rsidR="009E19DA">
        <w:rPr>
          <w:rFonts w:ascii="Arial" w:hAnsi="Arial" w:cs="Arial"/>
          <w:sz w:val="24"/>
          <w:szCs w:val="24"/>
        </w:rPr>
        <w:t>Alison</w:t>
      </w:r>
      <w:r w:rsidR="007A452E">
        <w:rPr>
          <w:rFonts w:ascii="Arial" w:hAnsi="Arial" w:cs="Arial"/>
          <w:sz w:val="24"/>
          <w:szCs w:val="24"/>
        </w:rPr>
        <w:t xml:space="preserve"> puede seguir cualquier ruta en su sillón de ruedas de carreras sin importar la piscina que escoja.</w:t>
      </w:r>
    </w:p>
    <w:p w:rsidR="003C32B5" w:rsidRDefault="003C32B5" w:rsidP="0052205D">
      <w:pPr>
        <w:rPr>
          <w:rFonts w:ascii="Arial" w:hAnsi="Arial" w:cs="Arial"/>
          <w:sz w:val="24"/>
          <w:szCs w:val="24"/>
        </w:rPr>
      </w:pPr>
    </w:p>
    <w:p w:rsidR="007A452E" w:rsidRDefault="007A452E" w:rsidP="0052205D">
      <w:pPr>
        <w:rPr>
          <w:rFonts w:ascii="Arial" w:hAnsi="Arial" w:cs="Arial"/>
          <w:color w:val="984806" w:themeColor="accent6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1.- </w:t>
      </w:r>
      <w:r w:rsidR="009E19DA">
        <w:rPr>
          <w:rFonts w:ascii="Arial" w:hAnsi="Arial" w:cs="Arial"/>
          <w:sz w:val="24"/>
          <w:szCs w:val="24"/>
        </w:rPr>
        <w:t>Alison</w:t>
      </w:r>
      <w:r>
        <w:rPr>
          <w:rFonts w:ascii="Arial" w:hAnsi="Arial" w:cs="Arial"/>
          <w:sz w:val="24"/>
          <w:szCs w:val="24"/>
        </w:rPr>
        <w:t xml:space="preserve"> escoge 1 piscina y luego una ruta ¿estos eventos son independientes </w:t>
      </w:r>
      <w:r w:rsidR="00D647CB">
        <w:rPr>
          <w:rFonts w:ascii="Arial" w:hAnsi="Arial" w:cs="Arial"/>
          <w:sz w:val="24"/>
          <w:szCs w:val="24"/>
        </w:rPr>
        <w:t>sí</w:t>
      </w:r>
      <w:r>
        <w:rPr>
          <w:rFonts w:ascii="Arial" w:hAnsi="Arial" w:cs="Arial"/>
          <w:sz w:val="24"/>
          <w:szCs w:val="24"/>
        </w:rPr>
        <w:t xml:space="preserve"> o no? R</w:t>
      </w:r>
      <m:oMath>
        <m:r>
          <w:rPr>
            <w:rFonts w:ascii="Cambria Math" w:hAnsi="Cambria Math" w:cs="Arial"/>
            <w:sz w:val="24"/>
            <w:szCs w:val="24"/>
          </w:rPr>
          <m:t>=</m:t>
        </m:r>
      </m:oMath>
      <w:r w:rsidRPr="003C32B5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 xml:space="preserve">Es independiente porque puede agarrar </w:t>
      </w:r>
      <w:r w:rsidR="003C32B5" w:rsidRPr="003C32B5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cualquier ruta.</w:t>
      </w:r>
      <w:r w:rsidRPr="003C32B5">
        <w:rPr>
          <w:rFonts w:ascii="Arial" w:hAnsi="Arial" w:cs="Arial"/>
          <w:color w:val="984806" w:themeColor="accent6" w:themeShade="80"/>
          <w:sz w:val="24"/>
          <w:szCs w:val="24"/>
        </w:rPr>
        <w:t xml:space="preserve"> </w:t>
      </w:r>
    </w:p>
    <w:p w:rsidR="003C32B5" w:rsidRDefault="003C32B5" w:rsidP="0052205D">
      <w:pPr>
        <w:rPr>
          <w:rFonts w:ascii="Arial" w:hAnsi="Arial" w:cs="Arial"/>
          <w:sz w:val="24"/>
          <w:szCs w:val="24"/>
        </w:rPr>
      </w:pPr>
    </w:p>
    <w:p w:rsidR="003C32B5" w:rsidRDefault="00A70DDA" w:rsidP="0052205D">
      <w:pPr>
        <w:rPr>
          <w:rFonts w:ascii="Arial" w:hAnsi="Arial" w:cs="Arial"/>
          <w:sz w:val="24"/>
          <w:szCs w:val="24"/>
        </w:rPr>
      </w:pPr>
      <w:r w:rsidRPr="00A70DDA">
        <w:rPr>
          <w:rFonts w:ascii="Castellar" w:hAnsi="Castellar" w:cs="Arial"/>
          <w:b/>
          <w:noProof/>
          <w:color w:val="984806" w:themeColor="accent6" w:themeShade="80"/>
          <w:sz w:val="32"/>
          <w:szCs w:val="32"/>
          <w:u w:val="single"/>
          <w:lang w:eastAsia="es-ES"/>
        </w:rPr>
        <w:lastRenderedPageBreak/>
        <w:pict>
          <v:rect id="_x0000_s1118" alt="" style="position:absolute;margin-left:-339.05pt;margin-top:274.1pt;width:637.4pt;height:31.25pt;rotation:-270;flip:x;z-index:25169920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Pr="00A70DDA">
        <w:rPr>
          <w:rFonts w:ascii="Castellar" w:hAnsi="Castellar" w:cs="Arial"/>
          <w:noProof/>
          <w:color w:val="984806" w:themeColor="accent6" w:themeShade="80"/>
          <w:sz w:val="24"/>
          <w:szCs w:val="24"/>
          <w:lang w:eastAsia="es-ES"/>
        </w:rPr>
        <w:pict>
          <v:rect id="_x0000_s1119" alt="" style="position:absolute;margin-left:140.45pt;margin-top:276.35pt;width:637.4pt;height:26.8pt;rotation:-270;flip:x;z-index:25170022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34225C" w:rsidRDefault="0034225C" w:rsidP="001358CD">
      <w:pPr>
        <w:rPr>
          <w:rFonts w:ascii="Castellar" w:hAnsi="Castellar" w:cs="Arial"/>
          <w:color w:val="984806" w:themeColor="accent6" w:themeShade="80"/>
          <w:sz w:val="24"/>
          <w:szCs w:val="24"/>
        </w:rPr>
      </w:pPr>
      <w:r w:rsidRPr="0034225C">
        <w:rPr>
          <w:rFonts w:ascii="Castellar" w:hAnsi="Castellar" w:cs="Arial"/>
          <w:color w:val="984806" w:themeColor="accent6" w:themeShade="80"/>
          <w:sz w:val="24"/>
          <w:szCs w:val="24"/>
        </w:rPr>
        <w:t>Ejercicio #3.-</w:t>
      </w:r>
    </w:p>
    <w:p w:rsidR="003C32B5" w:rsidRPr="0034225C" w:rsidRDefault="001358CD" w:rsidP="001358CD">
      <w:pPr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 w:rsidRPr="001358CD">
        <w:rPr>
          <w:rFonts w:ascii="Arial" w:hAnsi="Arial" w:cs="Arial"/>
          <w:sz w:val="24"/>
          <w:szCs w:val="24"/>
        </w:rPr>
        <w:t>Un</w:t>
      </w:r>
      <w:r w:rsidR="003C32B5" w:rsidRPr="001358CD">
        <w:rPr>
          <w:rFonts w:ascii="Arial" w:hAnsi="Arial" w:cs="Arial"/>
          <w:sz w:val="24"/>
          <w:szCs w:val="24"/>
        </w:rPr>
        <w:t xml:space="preserve"> enorme plato giratorio de madera </w:t>
      </w:r>
      <w:r w:rsidRPr="001358CD">
        <w:rPr>
          <w:rFonts w:ascii="Arial" w:hAnsi="Arial" w:cs="Arial"/>
          <w:sz w:val="24"/>
          <w:szCs w:val="24"/>
        </w:rPr>
        <w:t>está</w:t>
      </w:r>
      <w:r w:rsidR="003C32B5" w:rsidRPr="001358CD">
        <w:rPr>
          <w:rFonts w:ascii="Arial" w:hAnsi="Arial" w:cs="Arial"/>
          <w:sz w:val="24"/>
          <w:szCs w:val="24"/>
        </w:rPr>
        <w:t xml:space="preserve"> dividido en 58 sectores circulares, del mismo tamaño de los cuales 14 son azules 23 son rojos y 21 son verdes si se lanza un dardo al plato diga </w:t>
      </w:r>
      <w:r w:rsidRPr="001358CD">
        <w:rPr>
          <w:rFonts w:ascii="Arial" w:hAnsi="Arial" w:cs="Arial"/>
          <w:sz w:val="24"/>
          <w:szCs w:val="24"/>
        </w:rPr>
        <w:t>cuál</w:t>
      </w:r>
      <w:r w:rsidR="003C32B5" w:rsidRPr="001358CD">
        <w:rPr>
          <w:rFonts w:ascii="Arial" w:hAnsi="Arial" w:cs="Arial"/>
          <w:sz w:val="24"/>
          <w:szCs w:val="24"/>
        </w:rPr>
        <w:t xml:space="preserve"> es la probabilidad de que:</w:t>
      </w:r>
    </w:p>
    <w:p w:rsidR="003C32B5" w:rsidRDefault="003C32B5" w:rsidP="001358CD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9E35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Pegue en un sector azul.</w:t>
      </w:r>
    </w:p>
    <w:p w:rsidR="008C5B95" w:rsidRDefault="008C5B95" w:rsidP="001358CD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3C32B5" w:rsidRDefault="009E35A0" w:rsidP="001358CD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pegue en un sector que no sea azul.</w:t>
      </w:r>
    </w:p>
    <w:p w:rsidR="008C5B95" w:rsidRDefault="008C5B95" w:rsidP="001358CD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9E35A0" w:rsidRDefault="009E35A0" w:rsidP="001358CD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Pegue en un sector azul o rojo.</w:t>
      </w: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9E35A0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20" type="#_x0000_t202" style="position:absolute;left:0;text-align:left;margin-left:103.95pt;margin-top:12pt;width:258pt;height:203.25pt;z-index:251701248">
            <v:textbox>
              <w:txbxContent>
                <w:p w:rsidR="00244367" w:rsidRDefault="00244367">
                  <w:r>
                    <w:t xml:space="preserve">                                 A                               R  </w:t>
                  </w:r>
                </w:p>
                <w:p w:rsidR="00244367" w:rsidRDefault="00244367"/>
                <w:p w:rsidR="00244367" w:rsidRDefault="00244367"/>
                <w:p w:rsidR="00244367" w:rsidRDefault="00244367"/>
                <w:p w:rsidR="00244367" w:rsidRDefault="00244367"/>
                <w:p w:rsidR="00244367" w:rsidRDefault="00244367"/>
                <w:p w:rsidR="00244367" w:rsidRDefault="00244367"/>
                <w:p w:rsidR="00244367" w:rsidRDefault="00244367">
                  <w:r>
                    <w:t xml:space="preserve">                                              V             </w:t>
                  </w:r>
                </w:p>
              </w:txbxContent>
            </v:textbox>
          </v:shape>
        </w:pict>
      </w: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9E35A0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22" style="position:absolute;left:0;text-align:left;margin-left:230.7pt;margin-top:15.5pt;width:87pt;height:110.25pt;z-index:251703296" fillcolor="#8064a2 [3207]" strokecolor="#f2f2f2 [3041]" strokeweight="3pt">
            <v:shadow on="t" type="perspective" color="#3f3151 [1607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21" style="position:absolute;left:0;text-align:left;margin-left:154.95pt;margin-top:8.75pt;width:82.5pt;height:110.25pt;z-index:251702272" fillcolor="#9bbb59 [3206]" strokecolor="#f2f2f2 [3041]" strokeweight="3pt">
            <v:shadow on="t" type="perspective" color="#4e6128 [1606]" opacity=".5" offset="1pt" offset2="-1pt"/>
          </v:oval>
        </w:pict>
      </w:r>
    </w:p>
    <w:p w:rsidR="009E35A0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24" type="#_x0000_t202" style="position:absolute;left:0;text-align:left;margin-left:173.7pt;margin-top:15.35pt;width:33pt;height:25.5pt;z-index:251705344">
            <v:textbox>
              <w:txbxContent>
                <w:p w:rsidR="00244367" w:rsidRDefault="00244367">
                  <w:r>
                    <w:t>14</w:t>
                  </w:r>
                </w:p>
              </w:txbxContent>
            </v:textbox>
          </v:shape>
        </w:pict>
      </w:r>
    </w:p>
    <w:p w:rsidR="009E35A0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26" type="#_x0000_t202" style="position:absolute;left:0;text-align:left;margin-left:274.95pt;margin-top:7.75pt;width:27.75pt;height:32.25pt;z-index:251707392">
            <v:textbox>
              <w:txbxContent>
                <w:p w:rsidR="00244367" w:rsidRDefault="00244367">
                  <w:r>
                    <w:t>23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23" style="position:absolute;left:0;text-align:left;margin-left:188.7pt;margin-top:14.5pt;width:93.75pt;height:105pt;z-index:251704320" fillcolor="black [3200]" strokecolor="#f2f2f2 [3041]" strokeweight="3pt">
            <v:shadow on="t" type="perspective" color="#7f7f7f [1601]" opacity=".5" offset="1pt" offset2="-1pt"/>
          </v:oval>
        </w:pict>
      </w: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1358CD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25" type="#_x0000_t202" style="position:absolute;left:0;text-align:left;margin-left:216.45pt;margin-top:4.4pt;width:40.5pt;height:31.5pt;z-index:251706368">
            <v:textbox>
              <w:txbxContent>
                <w:p w:rsidR="00244367" w:rsidRDefault="00244367">
                  <w:r>
                    <w:t>21</w:t>
                  </w:r>
                </w:p>
              </w:txbxContent>
            </v:textbox>
          </v:shape>
        </w:pict>
      </w: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9E35A0" w:rsidRDefault="009E35A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1358CD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1358CD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1358CD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1358CD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1358CD" w:rsidRDefault="001358CD" w:rsidP="003C32B5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58</m:t>
            </m:r>
          </m:den>
        </m:f>
        <m:r>
          <w:rPr>
            <w:rFonts w:ascii="Cambria Math" w:hAnsi="Cambria Math" w:cs="Arial"/>
            <w:sz w:val="32"/>
            <w:szCs w:val="32"/>
          </w:rPr>
          <m:t>=0.24×100=24%</m:t>
        </m:r>
      </m:oMath>
    </w:p>
    <w:p w:rsidR="008C5B95" w:rsidRDefault="008C5B95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8C5B95" w:rsidRDefault="008C5B95" w:rsidP="003C32B5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m:oMath>
        <m: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44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58</m:t>
            </m:r>
          </m:den>
        </m:f>
        <m:r>
          <w:rPr>
            <w:rFonts w:ascii="Cambria Math" w:hAnsi="Cambria Math" w:cs="Arial"/>
            <w:sz w:val="32"/>
            <w:szCs w:val="32"/>
          </w:rPr>
          <m:t>=0.75×100=75%</m:t>
        </m:r>
      </m:oMath>
    </w:p>
    <w:p w:rsidR="008C5B95" w:rsidRDefault="008C5B95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8C5B95" w:rsidRDefault="008C5B95" w:rsidP="003C32B5">
      <w:pPr>
        <w:pStyle w:val="Prrafodelista"/>
        <w:ind w:left="360"/>
        <w:rPr>
          <w:rFonts w:ascii="Arial" w:eastAsiaTheme="minorEastAsia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>C)</w:t>
      </w:r>
      <m:oMath>
        <m: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58</m:t>
            </m:r>
          </m:den>
        </m:f>
        <m:r>
          <w:rPr>
            <w:rFonts w:ascii="Cambria Math" w:hAnsi="Cambria Math" w:cs="Arial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23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58</m:t>
            </m:r>
          </m:den>
        </m:f>
        <m:r>
          <w:rPr>
            <w:rFonts w:ascii="Cambria Math" w:hAnsi="Cambria Math" w:cs="Arial"/>
            <w:sz w:val="32"/>
            <w:szCs w:val="32"/>
          </w:rPr>
          <m:t>=0.24+0.39=0.63×100=63%</m:t>
        </m:r>
      </m:oMath>
    </w:p>
    <w:p w:rsidR="00CC1753" w:rsidRDefault="00CC1753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CC1753" w:rsidRDefault="00CC1753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CC1753" w:rsidRDefault="00CC1753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34225C" w:rsidRDefault="0034225C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34225C" w:rsidRDefault="0034225C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34225C" w:rsidRDefault="0034225C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</w:p>
    <w:p w:rsidR="0034225C" w:rsidRDefault="00A70DDA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28"/>
          <w:szCs w:val="28"/>
        </w:rPr>
      </w:pPr>
      <w:r w:rsidRPr="00A70DDA">
        <w:rPr>
          <w:rFonts w:ascii="Arial" w:hAnsi="Arial" w:cs="Arial"/>
          <w:noProof/>
          <w:color w:val="984806" w:themeColor="accent6" w:themeShade="80"/>
          <w:sz w:val="24"/>
          <w:szCs w:val="24"/>
          <w:lang w:eastAsia="es-ES"/>
        </w:rPr>
        <w:lastRenderedPageBreak/>
        <w:pict>
          <v:rect id="_x0000_s1146" alt="" style="position:absolute;left:0;text-align:left;margin-left:125.55pt;margin-top:286.05pt;width:637.4pt;height:26.05pt;rotation:-270;flip:x;z-index:25172582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A21032" w:rsidRDefault="00A70DDA" w:rsidP="00A21032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45" alt="" style="position:absolute;left:0;text-align:left;margin-left:-320.6pt;margin-top:310.15pt;width:637.4pt;height:32.8pt;rotation:-270;flip:x;z-index:25172480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943DD3">
        <w:rPr>
          <w:rFonts w:ascii="Castellar" w:hAnsi="Castellar" w:cs="Arial"/>
          <w:color w:val="984806" w:themeColor="accent6" w:themeShade="80"/>
          <w:sz w:val="28"/>
          <w:szCs w:val="28"/>
        </w:rPr>
        <w:t>Activi</w:t>
      </w:r>
      <w:r w:rsidR="00943DD3" w:rsidRPr="00A21032">
        <w:rPr>
          <w:rFonts w:ascii="Castellar" w:hAnsi="Castellar" w:cs="Arial"/>
          <w:color w:val="984806" w:themeColor="accent6" w:themeShade="80"/>
          <w:sz w:val="28"/>
          <w:szCs w:val="28"/>
        </w:rPr>
        <w:t>dad</w:t>
      </w:r>
      <w:r w:rsidR="00A21032" w:rsidRPr="00A21032">
        <w:rPr>
          <w:rFonts w:ascii="Castellar" w:hAnsi="Castellar" w:cs="Arial"/>
          <w:color w:val="984806" w:themeColor="accent6" w:themeShade="80"/>
          <w:sz w:val="28"/>
          <w:szCs w:val="28"/>
        </w:rPr>
        <w:t xml:space="preserve"> DE RAZONAMIENTO</w:t>
      </w:r>
      <w:r w:rsidR="00A21032">
        <w:rPr>
          <w:rFonts w:ascii="Arial" w:hAnsi="Arial" w:cs="Arial"/>
          <w:sz w:val="24"/>
          <w:szCs w:val="24"/>
        </w:rPr>
        <w:t>.</w:t>
      </w:r>
    </w:p>
    <w:p w:rsidR="00A21032" w:rsidRDefault="00A21032" w:rsidP="00A21032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A21032" w:rsidRDefault="00A21032" w:rsidP="00A21032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el mar muerto existen una gran variedad de peces, casi similar a los que encontramos en el golfo de </w:t>
      </w:r>
      <w:r w:rsidR="00673529">
        <w:rPr>
          <w:rFonts w:ascii="Arial" w:hAnsi="Arial" w:cs="Arial"/>
          <w:sz w:val="24"/>
          <w:szCs w:val="24"/>
        </w:rPr>
        <w:t>México</w:t>
      </w:r>
      <w:r>
        <w:rPr>
          <w:rFonts w:ascii="Arial" w:hAnsi="Arial" w:cs="Arial"/>
          <w:sz w:val="24"/>
          <w:szCs w:val="24"/>
        </w:rPr>
        <w:t xml:space="preserve">, un domingo 10 amigos </w:t>
      </w:r>
      <w:r w:rsidR="00673529">
        <w:rPr>
          <w:rFonts w:ascii="Arial" w:hAnsi="Arial" w:cs="Arial"/>
          <w:sz w:val="24"/>
          <w:szCs w:val="24"/>
        </w:rPr>
        <w:t>deciden</w:t>
      </w:r>
      <w:r>
        <w:rPr>
          <w:rFonts w:ascii="Arial" w:hAnsi="Arial" w:cs="Arial"/>
          <w:sz w:val="24"/>
          <w:szCs w:val="24"/>
        </w:rPr>
        <w:t xml:space="preserve"> nadar en las costas del golfo, cuando en un momento dado fueron atacados por pirañas, ¿Cuántos creen que se salvaron?</w:t>
      </w:r>
    </w:p>
    <w:p w:rsidR="00A21032" w:rsidRDefault="00A21032" w:rsidP="00A21032">
      <w:pPr>
        <w:pStyle w:val="Prrafodelista"/>
        <w:ind w:left="360"/>
        <w:jc w:val="center"/>
        <w:rPr>
          <w:rFonts w:ascii="Arial" w:hAnsi="Arial" w:cs="Arial"/>
          <w:color w:val="984806" w:themeColor="accent6" w:themeShade="80"/>
          <w:sz w:val="24"/>
          <w:szCs w:val="24"/>
        </w:rPr>
      </w:pPr>
      <w:r>
        <w:rPr>
          <w:rFonts w:ascii="Arial" w:hAnsi="Arial" w:cs="Arial"/>
          <w:color w:val="984806" w:themeColor="accent6" w:themeShade="80"/>
          <w:sz w:val="24"/>
          <w:szCs w:val="24"/>
        </w:rPr>
        <w:t>R=NO HAY PIRAÑAS EN EL GOLFO.</w:t>
      </w:r>
    </w:p>
    <w:p w:rsidR="00A21032" w:rsidRDefault="00A21032" w:rsidP="00A21032">
      <w:pPr>
        <w:pStyle w:val="Prrafodelista"/>
        <w:ind w:left="360"/>
        <w:jc w:val="center"/>
        <w:rPr>
          <w:rFonts w:ascii="Arial" w:hAnsi="Arial" w:cs="Arial"/>
          <w:color w:val="984806" w:themeColor="accent6" w:themeShade="80"/>
          <w:sz w:val="24"/>
          <w:szCs w:val="24"/>
        </w:rPr>
      </w:pPr>
    </w:p>
    <w:p w:rsidR="00A21032" w:rsidRDefault="00A21032" w:rsidP="00A21032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984806" w:themeColor="accent6" w:themeShade="80"/>
          <w:sz w:val="24"/>
          <w:szCs w:val="24"/>
        </w:rPr>
        <w:t>2.-</w:t>
      </w:r>
      <w:r>
        <w:rPr>
          <w:rFonts w:ascii="Arial" w:hAnsi="Arial" w:cs="Arial"/>
          <w:sz w:val="24"/>
          <w:szCs w:val="24"/>
        </w:rPr>
        <w:t>Un barco de vela navega a</w:t>
      </w:r>
      <w:r w:rsidR="00673529">
        <w:rPr>
          <w:rFonts w:ascii="Arial" w:hAnsi="Arial" w:cs="Arial"/>
          <w:sz w:val="24"/>
          <w:szCs w:val="24"/>
        </w:rPr>
        <w:t xml:space="preserve"> través</w:t>
      </w:r>
      <w:r>
        <w:rPr>
          <w:rFonts w:ascii="Arial" w:hAnsi="Arial" w:cs="Arial"/>
          <w:sz w:val="24"/>
          <w:szCs w:val="24"/>
        </w:rPr>
        <w:t xml:space="preserve"> del mar desde león hasta </w:t>
      </w:r>
      <w:r w:rsidR="0034225C">
        <w:rPr>
          <w:rFonts w:ascii="Arial" w:hAnsi="Arial" w:cs="Arial"/>
          <w:sz w:val="24"/>
          <w:szCs w:val="24"/>
        </w:rPr>
        <w:t>fresno zacateco, con vientos del sureste llevando una velocidad de 70 km/h</w:t>
      </w:r>
      <w:r>
        <w:rPr>
          <w:rFonts w:ascii="Arial" w:hAnsi="Arial" w:cs="Arial"/>
          <w:sz w:val="24"/>
          <w:szCs w:val="24"/>
        </w:rPr>
        <w:t xml:space="preserve"> y recorre una distancia de 450 km ¿en </w:t>
      </w:r>
      <w:r w:rsidR="00C74C29">
        <w:rPr>
          <w:rFonts w:ascii="Arial" w:hAnsi="Arial" w:cs="Arial"/>
          <w:sz w:val="24"/>
          <w:szCs w:val="24"/>
        </w:rPr>
        <w:t>cuánto</w:t>
      </w:r>
      <w:r>
        <w:rPr>
          <w:rFonts w:ascii="Arial" w:hAnsi="Arial" w:cs="Arial"/>
          <w:sz w:val="24"/>
          <w:szCs w:val="24"/>
        </w:rPr>
        <w:t xml:space="preserve"> tiempo lo </w:t>
      </w:r>
      <w:r w:rsidR="00673529">
        <w:rPr>
          <w:rFonts w:ascii="Arial" w:hAnsi="Arial" w:cs="Arial"/>
          <w:sz w:val="24"/>
          <w:szCs w:val="24"/>
        </w:rPr>
        <w:t>hará</w:t>
      </w:r>
      <w:r>
        <w:rPr>
          <w:rFonts w:ascii="Arial" w:hAnsi="Arial" w:cs="Arial"/>
          <w:sz w:val="24"/>
          <w:szCs w:val="24"/>
        </w:rPr>
        <w:t xml:space="preserve"> dicho barco?</w:t>
      </w:r>
    </w:p>
    <w:p w:rsidR="00A21032" w:rsidRDefault="00A21032" w:rsidP="00A21032">
      <w:pPr>
        <w:pStyle w:val="Prrafodelista"/>
        <w:ind w:left="360"/>
        <w:jc w:val="center"/>
        <w:rPr>
          <w:rFonts w:ascii="Arial" w:hAnsi="Arial" w:cs="Arial"/>
          <w:color w:val="984806" w:themeColor="accent6" w:themeShade="80"/>
          <w:sz w:val="24"/>
          <w:szCs w:val="24"/>
        </w:rPr>
      </w:pPr>
      <w:r>
        <w:rPr>
          <w:rFonts w:ascii="Arial" w:hAnsi="Arial" w:cs="Arial"/>
          <w:color w:val="984806" w:themeColor="accent6" w:themeShade="80"/>
          <w:sz w:val="24"/>
          <w:szCs w:val="24"/>
        </w:rPr>
        <w:t>R=</w:t>
      </w:r>
      <w:r w:rsidR="00673529">
        <w:rPr>
          <w:rFonts w:ascii="Arial" w:hAnsi="Arial" w:cs="Arial"/>
          <w:color w:val="984806" w:themeColor="accent6" w:themeShade="80"/>
          <w:sz w:val="24"/>
          <w:szCs w:val="24"/>
        </w:rPr>
        <w:t>NO HAY MAR EN ZACATECAS.</w:t>
      </w:r>
    </w:p>
    <w:p w:rsidR="00673529" w:rsidRDefault="00673529" w:rsidP="00A21032">
      <w:pPr>
        <w:pStyle w:val="Prrafodelista"/>
        <w:ind w:left="360"/>
        <w:jc w:val="center"/>
        <w:rPr>
          <w:rFonts w:ascii="Arial" w:hAnsi="Arial" w:cs="Arial"/>
          <w:color w:val="984806" w:themeColor="accent6" w:themeShade="80"/>
          <w:sz w:val="24"/>
          <w:szCs w:val="24"/>
        </w:rPr>
      </w:pPr>
    </w:p>
    <w:p w:rsidR="00673529" w:rsidRDefault="00673529" w:rsidP="00A21032">
      <w:pPr>
        <w:pStyle w:val="Prrafodelista"/>
        <w:ind w:left="360"/>
        <w:jc w:val="center"/>
        <w:rPr>
          <w:rFonts w:ascii="Arial" w:hAnsi="Arial" w:cs="Arial"/>
          <w:color w:val="984806" w:themeColor="accent6" w:themeShade="80"/>
          <w:sz w:val="24"/>
          <w:szCs w:val="24"/>
        </w:rPr>
      </w:pPr>
    </w:p>
    <w:p w:rsidR="00673529" w:rsidRDefault="00673529" w:rsidP="00A21032">
      <w:pPr>
        <w:pStyle w:val="Prrafodelista"/>
        <w:ind w:left="360"/>
        <w:jc w:val="center"/>
        <w:rPr>
          <w:rFonts w:ascii="Castellar" w:hAnsi="Castellar" w:cs="Arial"/>
          <w:color w:val="984806" w:themeColor="accent6" w:themeShade="80"/>
          <w:sz w:val="32"/>
          <w:szCs w:val="32"/>
        </w:rPr>
      </w:pPr>
      <w:r w:rsidRPr="00673529">
        <w:rPr>
          <w:rFonts w:ascii="Castellar" w:hAnsi="Castellar" w:cs="Arial"/>
          <w:color w:val="984806" w:themeColor="accent6" w:themeShade="80"/>
          <w:sz w:val="32"/>
          <w:szCs w:val="32"/>
        </w:rPr>
        <w:t>EL LANZAMIENTO DE MONEDAS.</w:t>
      </w:r>
    </w:p>
    <w:p w:rsidR="00673529" w:rsidRDefault="00673529" w:rsidP="00A21032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Al jugar a los bolados con una moneda ¿Cuál es la probabilidad de obtener águila?</w:t>
      </w:r>
    </w:p>
    <w:p w:rsidR="00673529" w:rsidRDefault="00673529" w:rsidP="00A21032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¿Por qué crees eso?</w:t>
      </w: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2.- Si haces 10, 20 o 35 lanzamientos de una moneda ¿cuántas águilas esperas que ocurran porque crees eso?</w:t>
      </w: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3.-Al lanzar 10 veces la moneda cuantas veces caerá águila y en 20 veces y en 35 veces.</w:t>
      </w: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673529" w:rsidRDefault="00673529" w:rsidP="00673529">
      <w:pPr>
        <w:pStyle w:val="Prrafodelista"/>
        <w:ind w:left="360"/>
        <w:jc w:val="center"/>
        <w:rPr>
          <w:rFonts w:ascii="Arial" w:hAnsi="Arial" w:cs="Arial"/>
          <w:sz w:val="24"/>
          <w:szCs w:val="24"/>
        </w:rPr>
      </w:pPr>
    </w:p>
    <w:p w:rsidR="00A254E0" w:rsidRDefault="00A254E0" w:rsidP="00A254E0">
      <w:pPr>
        <w:rPr>
          <w:rFonts w:ascii="Arial" w:hAnsi="Arial" w:cs="Arial"/>
          <w:sz w:val="24"/>
          <w:szCs w:val="24"/>
        </w:rPr>
      </w:pPr>
    </w:p>
    <w:p w:rsidR="00C74C29" w:rsidRDefault="00A254E0" w:rsidP="00A25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</w:p>
    <w:p w:rsidR="00C74C29" w:rsidRDefault="00C74C29" w:rsidP="00A254E0">
      <w:pPr>
        <w:rPr>
          <w:rFonts w:ascii="Arial" w:hAnsi="Arial" w:cs="Arial"/>
          <w:sz w:val="24"/>
          <w:szCs w:val="24"/>
        </w:rPr>
      </w:pPr>
    </w:p>
    <w:p w:rsidR="00CC1753" w:rsidRDefault="00CC1753" w:rsidP="00A254E0">
      <w:pPr>
        <w:rPr>
          <w:rFonts w:ascii="Arial" w:hAnsi="Arial" w:cs="Arial"/>
          <w:sz w:val="24"/>
          <w:szCs w:val="24"/>
        </w:rPr>
      </w:pPr>
    </w:p>
    <w:p w:rsidR="009E35A0" w:rsidRPr="00A254E0" w:rsidRDefault="00A70DDA" w:rsidP="00A254E0">
      <w:pPr>
        <w:rPr>
          <w:rFonts w:ascii="Arial" w:hAnsi="Arial" w:cs="Arial"/>
          <w:sz w:val="24"/>
          <w:szCs w:val="24"/>
        </w:rPr>
      </w:pPr>
      <w:r w:rsidRPr="00A70DDA">
        <w:rPr>
          <w:noProof/>
          <w:lang w:eastAsia="es-ES"/>
        </w:rPr>
        <w:pict>
          <v:rect id="_x0000_s1094" alt="" style="position:absolute;margin-left:148.1pt;margin-top:325.7pt;width:637.4pt;height:25.55pt;rotation:-270;flip:x;z-index:251676672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Pr="00A70DDA">
        <w:rPr>
          <w:noProof/>
          <w:lang w:eastAsia="es-ES"/>
        </w:rPr>
        <w:pict>
          <v:group id="_x0000_s1085" style="position:absolute;margin-left:-35.5pt;margin-top:-77.3pt;width:502.3pt;height:182pt;z-index:-251641856" coordorigin="106860975,105578803" coordsize="6645525,2408110">
            <v:group id="_x0000_s1086" style="position:absolute;left:106869881;top:105747679;width:1845304;height:2113557" coordorigin="106869881,105747679" coordsize="1845304,2113557">
              <v:rect id="_x0000_s1087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88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89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90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91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2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  <w:r w:rsidR="00CC1753">
        <w:rPr>
          <w:rFonts w:ascii="Arial" w:hAnsi="Arial" w:cs="Arial"/>
          <w:sz w:val="24"/>
          <w:szCs w:val="24"/>
        </w:rPr>
        <w:t xml:space="preserve">                        </w:t>
      </w:r>
      <w:r w:rsidR="00A254E0">
        <w:rPr>
          <w:rFonts w:ascii="Arial" w:hAnsi="Arial" w:cs="Arial"/>
          <w:sz w:val="24"/>
          <w:szCs w:val="24"/>
        </w:rPr>
        <w:t xml:space="preserve"> </w:t>
      </w:r>
      <w:r w:rsidR="00A254E0" w:rsidRPr="00A254E0">
        <w:rPr>
          <w:rFonts w:ascii="Arial" w:hAnsi="Arial" w:cs="Arial"/>
          <w:sz w:val="24"/>
          <w:szCs w:val="24"/>
        </w:rPr>
        <w:t xml:space="preserve"> </w:t>
      </w:r>
      <w:r w:rsidR="009E35A0" w:rsidRPr="00A254E0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>1.4 probabilidad condicional.</w:t>
      </w:r>
    </w:p>
    <w:p w:rsidR="009E35A0" w:rsidRDefault="009E35A0" w:rsidP="003C32B5">
      <w:pPr>
        <w:pStyle w:val="Prrafodelista"/>
        <w:ind w:left="360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 xml:space="preserve">                   1.4.1 definición.</w:t>
      </w:r>
    </w:p>
    <w:p w:rsidR="009E35A0" w:rsidRDefault="009E35A0" w:rsidP="003C32B5">
      <w:pPr>
        <w:pStyle w:val="Prrafodelista"/>
        <w:ind w:left="360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9E35A0" w:rsidRDefault="00A70DDA" w:rsidP="003C32B5">
      <w:pPr>
        <w:pStyle w:val="Prrafodelista"/>
        <w:ind w:left="360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 w:rsidRPr="00A70DDA">
        <w:rPr>
          <w:rFonts w:ascii="Arial" w:hAnsi="Arial"/>
          <w:noProof/>
          <w:lang w:eastAsia="es-ES"/>
        </w:rPr>
        <w:pict>
          <v:rect id="_x0000_s1093" alt="" style="position:absolute;left:0;text-align:left;margin-left:-322.35pt;margin-top:291.9pt;width:603.5pt;height:28.5pt;rotation:-270;flip:x;z-index:25167564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A254E0" w:rsidRDefault="00A254E0" w:rsidP="008C5B95">
      <w:pPr>
        <w:rPr>
          <w:rFonts w:ascii="Arial" w:hAnsi="Arial" w:cs="Arial"/>
          <w:sz w:val="24"/>
          <w:szCs w:val="24"/>
        </w:rPr>
      </w:pPr>
    </w:p>
    <w:p w:rsidR="00A5045D" w:rsidRDefault="009E35A0" w:rsidP="008C5B95">
      <w:pPr>
        <w:rPr>
          <w:rFonts w:ascii="Arial" w:hAnsi="Arial" w:cs="Arial"/>
          <w:sz w:val="24"/>
          <w:szCs w:val="24"/>
        </w:rPr>
      </w:pPr>
      <w:r w:rsidRPr="008C5B95">
        <w:rPr>
          <w:rFonts w:ascii="Arial" w:hAnsi="Arial" w:cs="Arial"/>
          <w:sz w:val="24"/>
          <w:szCs w:val="24"/>
        </w:rPr>
        <w:t>La probabilidad condicional se refiere al cálculo de la probabilidad</w:t>
      </w:r>
      <w:r w:rsidR="00A5045D" w:rsidRPr="008C5B95">
        <w:rPr>
          <w:rFonts w:ascii="Arial" w:hAnsi="Arial" w:cs="Arial"/>
          <w:sz w:val="24"/>
          <w:szCs w:val="24"/>
        </w:rPr>
        <w:t xml:space="preserve"> de un evento, cuando se sabe que ya ocurrió otro con el cual </w:t>
      </w:r>
      <w:r w:rsidR="008C5B95" w:rsidRPr="008C5B95">
        <w:rPr>
          <w:rFonts w:ascii="Arial" w:hAnsi="Arial" w:cs="Arial"/>
          <w:sz w:val="24"/>
          <w:szCs w:val="24"/>
        </w:rPr>
        <w:t>está</w:t>
      </w:r>
      <w:r w:rsidR="00A5045D" w:rsidRPr="008C5B95">
        <w:rPr>
          <w:rFonts w:ascii="Arial" w:hAnsi="Arial" w:cs="Arial"/>
          <w:sz w:val="24"/>
          <w:szCs w:val="24"/>
        </w:rPr>
        <w:t xml:space="preserve"> relacionado; por ejemplo: </w:t>
      </w:r>
      <w:r w:rsidR="008C5B95" w:rsidRPr="008C5B95">
        <w:rPr>
          <w:rFonts w:ascii="Arial" w:hAnsi="Arial" w:cs="Arial"/>
          <w:sz w:val="24"/>
          <w:szCs w:val="24"/>
        </w:rPr>
        <w:t>¿cuál</w:t>
      </w:r>
      <w:r w:rsidR="00A5045D" w:rsidRPr="008C5B95">
        <w:rPr>
          <w:rFonts w:ascii="Arial" w:hAnsi="Arial" w:cs="Arial"/>
          <w:sz w:val="24"/>
          <w:szCs w:val="24"/>
        </w:rPr>
        <w:t xml:space="preserve"> será la probabilidad de que llueva si el </w:t>
      </w:r>
      <w:r w:rsidR="008C5B95" w:rsidRPr="008C5B95">
        <w:rPr>
          <w:rFonts w:ascii="Arial" w:hAnsi="Arial" w:cs="Arial"/>
          <w:sz w:val="24"/>
          <w:szCs w:val="24"/>
        </w:rPr>
        <w:t>día</w:t>
      </w:r>
      <w:r w:rsidR="00A5045D" w:rsidRPr="008C5B95">
        <w:rPr>
          <w:rFonts w:ascii="Arial" w:hAnsi="Arial" w:cs="Arial"/>
          <w:sz w:val="24"/>
          <w:szCs w:val="24"/>
        </w:rPr>
        <w:t xml:space="preserve"> </w:t>
      </w:r>
      <w:r w:rsidR="008C5B95" w:rsidRPr="008C5B95">
        <w:rPr>
          <w:rFonts w:ascii="Arial" w:hAnsi="Arial" w:cs="Arial"/>
          <w:sz w:val="24"/>
          <w:szCs w:val="24"/>
        </w:rPr>
        <w:t>está</w:t>
      </w:r>
      <w:r w:rsidR="00A5045D" w:rsidRPr="008C5B95">
        <w:rPr>
          <w:rFonts w:ascii="Arial" w:hAnsi="Arial" w:cs="Arial"/>
          <w:sz w:val="24"/>
          <w:szCs w:val="24"/>
        </w:rPr>
        <w:t xml:space="preserve"> nublado?</w:t>
      </w:r>
    </w:p>
    <w:p w:rsidR="008C5B95" w:rsidRDefault="008C5B95" w:rsidP="008C5B95">
      <w:pPr>
        <w:rPr>
          <w:rFonts w:ascii="Arial" w:hAnsi="Arial" w:cs="Arial"/>
          <w:sz w:val="24"/>
          <w:szCs w:val="24"/>
        </w:rPr>
      </w:pPr>
      <w:r w:rsidRPr="00A254E0">
        <w:rPr>
          <w:rFonts w:ascii="Castellar" w:hAnsi="Castellar" w:cs="Arial"/>
          <w:color w:val="984806" w:themeColor="accent6" w:themeShade="80"/>
          <w:sz w:val="32"/>
          <w:szCs w:val="32"/>
        </w:rPr>
        <w:t>1.-</w:t>
      </w:r>
      <w:r>
        <w:rPr>
          <w:rFonts w:ascii="Arial" w:hAnsi="Arial" w:cs="Arial"/>
          <w:sz w:val="24"/>
          <w:szCs w:val="24"/>
        </w:rPr>
        <w:t xml:space="preserve">De un grupo de 45 universitarios </w:t>
      </w:r>
      <w:r w:rsidR="007B04C0">
        <w:rPr>
          <w:rFonts w:ascii="Arial" w:hAnsi="Arial" w:cs="Arial"/>
          <w:sz w:val="24"/>
          <w:szCs w:val="24"/>
        </w:rPr>
        <w:t xml:space="preserve">11 estudian </w:t>
      </w:r>
      <w:proofErr w:type="spellStart"/>
      <w:r w:rsidR="007B04C0">
        <w:rPr>
          <w:rFonts w:ascii="Arial" w:hAnsi="Arial" w:cs="Arial"/>
          <w:sz w:val="24"/>
          <w:szCs w:val="24"/>
        </w:rPr>
        <w:t>ingles</w:t>
      </w:r>
      <w:proofErr w:type="spellEnd"/>
      <w:r w:rsidR="007B04C0">
        <w:rPr>
          <w:rFonts w:ascii="Arial" w:hAnsi="Arial" w:cs="Arial"/>
          <w:sz w:val="24"/>
          <w:szCs w:val="24"/>
        </w:rPr>
        <w:t xml:space="preserve"> y francés, 17 estudian solo </w:t>
      </w:r>
      <w:proofErr w:type="spellStart"/>
      <w:r w:rsidR="007B04C0">
        <w:rPr>
          <w:rFonts w:ascii="Arial" w:hAnsi="Arial" w:cs="Arial"/>
          <w:sz w:val="24"/>
          <w:szCs w:val="24"/>
        </w:rPr>
        <w:t>ingles</w:t>
      </w:r>
      <w:proofErr w:type="spellEnd"/>
      <w:r w:rsidR="007B04C0">
        <w:rPr>
          <w:rFonts w:ascii="Arial" w:hAnsi="Arial" w:cs="Arial"/>
          <w:sz w:val="24"/>
          <w:szCs w:val="24"/>
        </w:rPr>
        <w:t xml:space="preserve">, 5 estudian únicamente francés y 12 no estudian idiomas. Si se selecciona arbitrariamente a un estudiante de francés, ¿Cuál es la probabilidad de que este estudiante también estudie </w:t>
      </w:r>
      <w:proofErr w:type="spellStart"/>
      <w:r w:rsidR="007B04C0">
        <w:rPr>
          <w:rFonts w:ascii="Arial" w:hAnsi="Arial" w:cs="Arial"/>
          <w:sz w:val="24"/>
          <w:szCs w:val="24"/>
        </w:rPr>
        <w:t>ingles</w:t>
      </w:r>
      <w:proofErr w:type="spellEnd"/>
      <w:r w:rsidR="007B04C0">
        <w:rPr>
          <w:rFonts w:ascii="Arial" w:hAnsi="Arial" w:cs="Arial"/>
          <w:sz w:val="24"/>
          <w:szCs w:val="24"/>
        </w:rPr>
        <w:t>?</w:t>
      </w:r>
    </w:p>
    <w:p w:rsidR="007B04C0" w:rsidRPr="008C5B95" w:rsidRDefault="00A70DDA" w:rsidP="008C5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27" type="#_x0000_t202" style="position:absolute;margin-left:84.45pt;margin-top:19.7pt;width:226.5pt;height:138.75pt;z-index:251708416">
            <v:textbox>
              <w:txbxContent>
                <w:p w:rsidR="00244367" w:rsidRDefault="00244367">
                  <w:r>
                    <w:t xml:space="preserve">                          I                          F</w:t>
                  </w:r>
                </w:p>
                <w:p w:rsidR="00244367" w:rsidRDefault="00244367"/>
                <w:p w:rsidR="00244367" w:rsidRDefault="00244367"/>
                <w:p w:rsidR="00244367" w:rsidRDefault="00244367"/>
                <w:p w:rsidR="00244367" w:rsidRDefault="00244367">
                  <w:r>
                    <w:t>12</w:t>
                  </w:r>
                </w:p>
              </w:txbxContent>
            </v:textbox>
          </v:shape>
        </w:pict>
      </w:r>
    </w:p>
    <w:p w:rsidR="009E35A0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2" type="#_x0000_t202" style="position:absolute;left:0;text-align:left;margin-left:178.2pt;margin-top:53.85pt;width:33pt;height:28.5pt;z-index:251713536">
            <v:textbox>
              <w:txbxContent>
                <w:p w:rsidR="00244367" w:rsidRDefault="00244367">
                  <w:r>
                    <w:t>11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1" type="#_x0000_t202" style="position:absolute;left:0;text-align:left;margin-left:228.45pt;margin-top:53.85pt;width:24.75pt;height:38.25pt;z-index:251712512">
            <v:textbox>
              <w:txbxContent>
                <w:p w:rsidR="00244367" w:rsidRDefault="00244367">
                  <w:r>
                    <w:t>5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0" type="#_x0000_t202" style="position:absolute;left:0;text-align:left;margin-left:136.2pt;margin-top:53.85pt;width:30pt;height:33.75pt;z-index:251711488">
            <v:textbox>
              <w:txbxContent>
                <w:p w:rsidR="00244367" w:rsidRDefault="00244367">
                  <w:r>
                    <w:t>17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29" style="position:absolute;left:0;text-align:left;margin-left:190.95pt;margin-top:26.85pt;width:86.25pt;height:84.75pt;z-index:251710464" fillcolor="#8064a2 [3207]" strokecolor="#f2f2f2 [3041]" strokeweight="3pt">
            <v:shadow on="t" type="perspective" color="#3f3151 [1607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28" style="position:absolute;left:0;text-align:left;margin-left:126.45pt;margin-top:26.85pt;width:80.25pt;height:84.75pt;z-index:251709440" fillcolor="black [3200]" strokecolor="#f2f2f2 [3041]" strokeweight="3pt">
            <v:shadow on="t" type="perspective" color="#7f7f7f [1601]" opacity=".5" offset="1pt" offset2="-1pt"/>
          </v:oval>
        </w:pict>
      </w:r>
      <w:r w:rsidR="009E35A0">
        <w:rPr>
          <w:rFonts w:ascii="Arial" w:hAnsi="Arial" w:cs="Arial"/>
          <w:sz w:val="24"/>
          <w:szCs w:val="24"/>
        </w:rPr>
        <w:t xml:space="preserve"> </w:t>
      </w: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eastAsiaTheme="minorEastAsia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P </w:t>
      </w:r>
      <m:oMath>
        <m:r>
          <w:rPr>
            <w:rFonts w:ascii="Cambria Math" w:hAnsi="Cambria Math" w:cs="Arial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16</m:t>
            </m:r>
          </m:den>
        </m:f>
        <m:r>
          <w:rPr>
            <w:rFonts w:ascii="Cambria Math" w:hAnsi="Cambria Math" w:cs="Arial"/>
            <w:sz w:val="32"/>
            <w:szCs w:val="32"/>
          </w:rPr>
          <m:t>=0.68=68%</m:t>
        </m:r>
      </m:oMath>
    </w:p>
    <w:p w:rsidR="00A254E0" w:rsidRDefault="00A254E0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A254E0" w:rsidRDefault="00A254E0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A254E0" w:rsidRDefault="00A254E0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4F374C" w:rsidRDefault="004F374C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4F374C" w:rsidRDefault="004F374C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4F374C" w:rsidRDefault="004F374C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34225C" w:rsidRDefault="0034225C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34225C" w:rsidRDefault="0034225C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</w:p>
    <w:p w:rsidR="0034225C" w:rsidRDefault="00A70DDA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  <w:r w:rsidRPr="00A70DDA"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142" alt="" style="position:absolute;left:0;text-align:left;margin-left:124.05pt;margin-top:292.8pt;width:637.4pt;height:29.15pt;rotation:-270;flip:x;z-index:25172172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7B04C0" w:rsidRPr="00A254E0" w:rsidRDefault="00A70DDA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  <w:r w:rsidRPr="00A70DDA">
        <w:rPr>
          <w:rFonts w:ascii="Arial" w:hAnsi="Arial" w:cs="Arial"/>
          <w:noProof/>
          <w:sz w:val="24"/>
          <w:szCs w:val="24"/>
          <w:lang w:eastAsia="es-ES"/>
        </w:rPr>
        <w:pict>
          <v:rect id="_x0000_s1141" alt="" style="position:absolute;left:0;text-align:left;margin-left:-325.2pt;margin-top:310.25pt;width:637.4pt;height:26.7pt;rotation:-270;flip:x;z-index:25172070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A254E0" w:rsidRPr="00A254E0">
        <w:rPr>
          <w:rFonts w:ascii="Castellar" w:hAnsi="Castellar" w:cs="Arial"/>
          <w:color w:val="984806" w:themeColor="accent6" w:themeShade="80"/>
          <w:sz w:val="32"/>
          <w:szCs w:val="32"/>
        </w:rPr>
        <w:t>EJERCICIO 2.-</w:t>
      </w:r>
    </w:p>
    <w:p w:rsidR="00A254E0" w:rsidRDefault="00A254E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7B04C0" w:rsidRDefault="007B04C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F1D1F">
        <w:rPr>
          <w:rFonts w:ascii="Arial" w:hAnsi="Arial" w:cs="Arial"/>
          <w:sz w:val="24"/>
          <w:szCs w:val="24"/>
        </w:rPr>
        <w:t xml:space="preserve">En una huerta ay 1000 árboles de los cuales 760 son de manzanas y los demás son </w:t>
      </w:r>
      <w:r w:rsidR="00A254E0">
        <w:rPr>
          <w:rFonts w:ascii="Arial" w:hAnsi="Arial" w:cs="Arial"/>
          <w:sz w:val="24"/>
          <w:szCs w:val="24"/>
        </w:rPr>
        <w:t>naranjas: los</w:t>
      </w:r>
      <w:r w:rsidR="00673529">
        <w:rPr>
          <w:rFonts w:ascii="Arial" w:hAnsi="Arial" w:cs="Arial"/>
          <w:sz w:val="24"/>
          <w:szCs w:val="24"/>
        </w:rPr>
        <w:t xml:space="preserve"> arboles de fruta para jugo son 650 y hay 350 </w:t>
      </w:r>
      <w:r w:rsidR="00A254E0">
        <w:rPr>
          <w:rFonts w:ascii="Arial" w:hAnsi="Arial" w:cs="Arial"/>
          <w:sz w:val="24"/>
          <w:szCs w:val="24"/>
        </w:rPr>
        <w:t>árboles</w:t>
      </w:r>
      <w:r w:rsidR="00673529">
        <w:rPr>
          <w:rFonts w:ascii="Arial" w:hAnsi="Arial" w:cs="Arial"/>
          <w:sz w:val="24"/>
          <w:szCs w:val="24"/>
        </w:rPr>
        <w:t xml:space="preserve"> de fruta </w:t>
      </w:r>
      <w:r w:rsidR="00A73DD9">
        <w:rPr>
          <w:rFonts w:ascii="Arial" w:hAnsi="Arial" w:cs="Arial"/>
          <w:sz w:val="24"/>
          <w:szCs w:val="24"/>
        </w:rPr>
        <w:t>para mesa y de estos 450 son manzanos. Determine la probabilidad de que al seleccionar al azar un árbol de manzana este sea de fruta para jugo.</w:t>
      </w: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1000 </w:t>
      </w:r>
      <w:r w:rsidR="00A254E0">
        <w:rPr>
          <w:rFonts w:ascii="Arial" w:hAnsi="Arial" w:cs="Arial"/>
          <w:sz w:val="24"/>
          <w:szCs w:val="24"/>
        </w:rPr>
        <w:t>árboles</w:t>
      </w:r>
      <w:r>
        <w:rPr>
          <w:rFonts w:ascii="Arial" w:hAnsi="Arial" w:cs="Arial"/>
          <w:sz w:val="24"/>
          <w:szCs w:val="24"/>
        </w:rPr>
        <w:t xml:space="preserve"> &gt;760 manzana</w:t>
      </w: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240 naranjas</w:t>
      </w:r>
    </w:p>
    <w:p w:rsidR="00A73DD9" w:rsidRDefault="00A70DDA" w:rsidP="003C32B5">
      <w:pPr>
        <w:pStyle w:val="Prrafodelista"/>
        <w:ind w:left="360"/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450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760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=0.59×100=59%</m:t>
          </m:r>
        </m:oMath>
      </m:oMathPara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4" type="#_x0000_t202" style="position:absolute;left:0;text-align:left;margin-left:67.95pt;margin-top:10.6pt;width:294pt;height:167.25pt;z-index:251714560">
            <v:textbox>
              <w:txbxContent>
                <w:p w:rsidR="00244367" w:rsidRDefault="00244367">
                  <w:r>
                    <w:t xml:space="preserve">                               JUGO                          MESA</w:t>
                  </w:r>
                </w:p>
              </w:txbxContent>
            </v:textbox>
          </v:shape>
        </w:pict>
      </w: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36" style="position:absolute;left:0;text-align:left;margin-left:196.2pt;margin-top:12.55pt;width:86.25pt;height:94.5pt;z-index:251716608" fillcolor="#8064a2 [3207]" strokecolor="#f2f2f2 [3041]" strokeweight="3pt">
            <v:shadow on="t" type="perspective" color="#3f3151 [1607]" opacity=".5" offset="1pt" offset2="-1pt"/>
          </v:oval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oval id="_x0000_s1135" style="position:absolute;left:0;text-align:left;margin-left:125.7pt;margin-top:12.55pt;width:76.5pt;height:94.5pt;z-index:251715584" fillcolor="black [3200]" strokecolor="#f2f2f2 [3041]" strokeweight="3pt">
            <v:shadow on="t" type="perspective" color="#7f7f7f [1601]" opacity=".5" offset="1pt" offset2="-1pt"/>
          </v:oval>
        </w:pict>
      </w: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0DDA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9" type="#_x0000_t202" style="position:absolute;left:0;text-align:left;margin-left:178.95pt;margin-top:10.85pt;width:33.75pt;height:36pt;z-index:251719680">
            <v:textbox>
              <w:txbxContent>
                <w:p w:rsidR="00244367" w:rsidRDefault="00244367">
                  <w:r>
                    <w:t>200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7" type="#_x0000_t202" style="position:absolute;left:0;text-align:left;margin-left:137.7pt;margin-top:10.85pt;width:32.25pt;height:32.25pt;z-index:251717632">
            <v:textbox>
              <w:txbxContent>
                <w:p w:rsidR="00244367" w:rsidRDefault="00244367">
                  <w:r>
                    <w:t>450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38" type="#_x0000_t202" style="position:absolute;left:0;text-align:left;margin-left:224.7pt;margin-top:5.6pt;width:34.5pt;height:42pt;z-index:251718656">
            <v:textbox>
              <w:txbxContent>
                <w:p w:rsidR="00244367" w:rsidRDefault="00244367">
                  <w:r>
                    <w:t>350</w:t>
                  </w:r>
                </w:p>
              </w:txbxContent>
            </v:textbox>
          </v:shape>
        </w:pict>
      </w: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Pr="00A254E0" w:rsidRDefault="00A73DD9" w:rsidP="003C32B5">
      <w:pPr>
        <w:pStyle w:val="Prrafodelista"/>
        <w:ind w:left="360"/>
        <w:rPr>
          <w:rFonts w:ascii="Castellar" w:hAnsi="Castellar" w:cs="Arial"/>
          <w:color w:val="984806" w:themeColor="accent6" w:themeShade="80"/>
          <w:sz w:val="32"/>
          <w:szCs w:val="32"/>
        </w:rPr>
      </w:pPr>
      <w:r w:rsidRPr="00A254E0">
        <w:rPr>
          <w:rFonts w:ascii="Castellar" w:hAnsi="Castellar" w:cs="Arial"/>
          <w:color w:val="984806" w:themeColor="accent6" w:themeShade="80"/>
          <w:sz w:val="32"/>
          <w:szCs w:val="32"/>
        </w:rPr>
        <w:t xml:space="preserve">EJERCICIO 3.- </w:t>
      </w:r>
    </w:p>
    <w:p w:rsidR="00A254E0" w:rsidRDefault="00A254E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A73DD9" w:rsidRDefault="00A73DD9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una reunión de 60 personas hay 24 hombres que no son doctores </w:t>
      </w:r>
      <w:r w:rsidR="00EF4AA1">
        <w:rPr>
          <w:rFonts w:ascii="Arial" w:hAnsi="Arial" w:cs="Arial"/>
          <w:sz w:val="24"/>
          <w:szCs w:val="24"/>
        </w:rPr>
        <w:t>y 6 hombres que son doctores, 26 mujeres que no son doctoras y 4 mujeres que son doctoras.</w:t>
      </w:r>
    </w:p>
    <w:p w:rsidR="00A254E0" w:rsidRDefault="00A254E0" w:rsidP="003C32B5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EF4AA1" w:rsidRDefault="00EF4AA1" w:rsidP="00EF4AA1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¿Cuál es la probabilidad de que al seleccionar al azar a un hombre este sea doctor?</w:t>
      </w:r>
    </w:p>
    <w:p w:rsidR="00A254E0" w:rsidRDefault="00A254E0" w:rsidP="00A254E0">
      <w:pPr>
        <w:pStyle w:val="Prrafodelista"/>
        <w:rPr>
          <w:rFonts w:ascii="Arial" w:hAnsi="Arial" w:cs="Arial"/>
          <w:sz w:val="24"/>
          <w:szCs w:val="24"/>
        </w:rPr>
      </w:pPr>
    </w:p>
    <w:p w:rsidR="00EF4AA1" w:rsidRDefault="00EF4AA1" w:rsidP="00EF4AA1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¿Cuál es la probabilidad de que al seleccionar a una mujer esta sea doctora?</w:t>
      </w:r>
    </w:p>
    <w:p w:rsidR="00EF4AA1" w:rsidRDefault="00EF4AA1" w:rsidP="00EF4AA1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 personas</w:t>
      </w:r>
    </w:p>
    <w:p w:rsidR="00EF4AA1" w:rsidRDefault="00EF4AA1" w:rsidP="00EF4AA1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 son hombres</w:t>
      </w:r>
    </w:p>
    <w:p w:rsidR="00EF4AA1" w:rsidRDefault="00EF4AA1" w:rsidP="00EF4AA1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 hombres doctores</w:t>
      </w:r>
    </w:p>
    <w:p w:rsidR="00EF4AA1" w:rsidRDefault="00EF4AA1" w:rsidP="00EF4AA1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 mujeres</w:t>
      </w:r>
    </w:p>
    <w:p w:rsidR="00EF4AA1" w:rsidRDefault="00A70DDA" w:rsidP="00EF4AA1">
      <w:pPr>
        <w:pStyle w:val="Prrafodelista"/>
        <w:rPr>
          <w:rFonts w:ascii="Arial" w:hAnsi="Arial" w:cs="Arial"/>
          <w:sz w:val="24"/>
          <w:szCs w:val="24"/>
        </w:rPr>
      </w:pPr>
      <w:r w:rsidRPr="00A70DDA">
        <w:rPr>
          <w:rFonts w:ascii="Arial" w:eastAsiaTheme="minorEastAsia" w:hAnsi="Arial" w:cs="Arial"/>
          <w:noProof/>
          <w:sz w:val="24"/>
          <w:szCs w:val="24"/>
          <w:lang w:eastAsia="es-ES"/>
        </w:rPr>
        <w:lastRenderedPageBreak/>
        <w:pict>
          <v:rect id="_x0000_s1143" alt="" style="position:absolute;left:0;text-align:left;margin-left:-352.3pt;margin-top:319.8pt;width:712.35pt;height:24.35pt;rotation:-270;flip:x;z-index:251722752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Pr="00A70DDA">
        <w:rPr>
          <w:rFonts w:ascii="Arial" w:eastAsiaTheme="minorEastAsia" w:hAnsi="Arial" w:cs="Arial"/>
          <w:noProof/>
          <w:sz w:val="24"/>
          <w:szCs w:val="24"/>
          <w:lang w:eastAsia="es-ES"/>
        </w:rPr>
        <w:pict>
          <v:rect id="_x0000_s1144" alt="" style="position:absolute;left:0;text-align:left;margin-left:91.4pt;margin-top:324.3pt;width:725.1pt;height:28.05pt;rotation:-270;flip:x;z-index:251723776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EF4AA1">
        <w:rPr>
          <w:rFonts w:ascii="Arial" w:hAnsi="Arial" w:cs="Arial"/>
          <w:sz w:val="24"/>
          <w:szCs w:val="24"/>
        </w:rPr>
        <w:t>4 mujeres doctoras</w:t>
      </w:r>
    </w:p>
    <w:p w:rsidR="00EF4AA1" w:rsidRDefault="00EF4AA1" w:rsidP="00EF4AA1">
      <w:pPr>
        <w:pStyle w:val="Prrafodelista"/>
        <w:rPr>
          <w:rFonts w:ascii="Arial" w:hAnsi="Arial" w:cs="Arial"/>
          <w:sz w:val="24"/>
          <w:szCs w:val="24"/>
        </w:rPr>
      </w:pPr>
    </w:p>
    <w:p w:rsidR="00EF4AA1" w:rsidRDefault="00A70DDA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=0.2×100=20%</m:t>
          </m:r>
        </m:oMath>
      </m:oMathPara>
    </w:p>
    <w:p w:rsidR="00EF4AA1" w:rsidRDefault="00A70DDA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=0.13×100=13%</m:t>
          </m:r>
        </m:oMath>
      </m:oMathPara>
    </w:p>
    <w:p w:rsidR="00EF4AA1" w:rsidRPr="00A254E0" w:rsidRDefault="00EF4AA1" w:rsidP="00EF4AA1">
      <w:pPr>
        <w:pStyle w:val="Prrafodelista"/>
        <w:rPr>
          <w:rFonts w:ascii="Castellar" w:eastAsiaTheme="minorEastAsia" w:hAnsi="Castellar" w:cs="Arial"/>
          <w:color w:val="984806" w:themeColor="accent6" w:themeShade="80"/>
          <w:sz w:val="32"/>
          <w:szCs w:val="32"/>
        </w:rPr>
      </w:pPr>
      <w:r w:rsidRPr="00A254E0">
        <w:rPr>
          <w:rFonts w:ascii="Castellar" w:eastAsiaTheme="minorEastAsia" w:hAnsi="Castellar" w:cs="Arial"/>
          <w:color w:val="984806" w:themeColor="accent6" w:themeShade="80"/>
          <w:sz w:val="32"/>
          <w:szCs w:val="32"/>
        </w:rPr>
        <w:t>POR REGLA DE 3.-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30=100%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6 = X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X=20%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30=100%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4 = X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X= 13.3%</w:t>
      </w: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</w:p>
    <w:p w:rsidR="00EF4AA1" w:rsidRPr="00A254E0" w:rsidRDefault="00EF4AA1" w:rsidP="00EF4AA1">
      <w:pPr>
        <w:pStyle w:val="Prrafodelista"/>
        <w:rPr>
          <w:rFonts w:ascii="Castellar" w:eastAsiaTheme="minorEastAsia" w:hAnsi="Castellar" w:cs="Arial"/>
          <w:color w:val="984806" w:themeColor="accent6" w:themeShade="80"/>
          <w:sz w:val="32"/>
          <w:szCs w:val="32"/>
        </w:rPr>
      </w:pPr>
      <w:r w:rsidRPr="00A254E0">
        <w:rPr>
          <w:rFonts w:ascii="Castellar" w:eastAsiaTheme="minorEastAsia" w:hAnsi="Castellar" w:cs="Arial"/>
          <w:color w:val="984806" w:themeColor="accent6" w:themeShade="80"/>
          <w:sz w:val="32"/>
          <w:szCs w:val="32"/>
        </w:rPr>
        <w:t>EJERCICIO 4.-</w:t>
      </w:r>
    </w:p>
    <w:p w:rsidR="00A254E0" w:rsidRDefault="00A254E0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</w:p>
    <w:p w:rsidR="00EF4AA1" w:rsidRDefault="00EF4AA1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Una persona vacaciona el 20% de las veces en Morelia, el 35% de las veces en Veracruz y el resto </w:t>
      </w:r>
      <w:r w:rsidR="00A54FD0">
        <w:rPr>
          <w:rFonts w:ascii="Arial" w:eastAsiaTheme="minorEastAsia" w:hAnsi="Arial" w:cs="Arial"/>
          <w:sz w:val="24"/>
          <w:szCs w:val="24"/>
        </w:rPr>
        <w:t>en Acapulco. En Morelia dedica el 80% del tiempo a visitar museos, en Veracruz el 40% lo pasa en la playa y en Acapulco dedica el 70% también en la playa.</w:t>
      </w:r>
    </w:p>
    <w:p w:rsidR="00A254E0" w:rsidRDefault="00A254E0" w:rsidP="00EF4AA1">
      <w:pPr>
        <w:pStyle w:val="Prrafodelista"/>
        <w:rPr>
          <w:rFonts w:ascii="Arial" w:eastAsiaTheme="minorEastAsia" w:hAnsi="Arial" w:cs="Arial"/>
          <w:sz w:val="24"/>
          <w:szCs w:val="24"/>
        </w:rPr>
      </w:pPr>
    </w:p>
    <w:p w:rsidR="00A54FD0" w:rsidRPr="00A254E0" w:rsidRDefault="00A54FD0" w:rsidP="00A54FD0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Si se sabe que la persona fue a la playa, ¿Cuál es la probabilidad de que haya ido a Acapulco?</w:t>
      </w:r>
    </w:p>
    <w:p w:rsidR="00A254E0" w:rsidRPr="00A54FD0" w:rsidRDefault="00A254E0" w:rsidP="00A254E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A54FD0" w:rsidRPr="00A54FD0" w:rsidRDefault="00A54FD0" w:rsidP="00A54FD0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Si se sabe que la persona no fue a la playa, ¿Cuál es la probabilidad de que haya ido a Morelia?</w:t>
      </w:r>
    </w:p>
    <w:p w:rsidR="00A54FD0" w:rsidRDefault="00A54FD0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Morelia 20%→80% visitas en museos</w:t>
      </w:r>
    </w:p>
    <w:p w:rsidR="00A54FD0" w:rsidRDefault="00A54FD0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Veracruz 35%→40% playa</w:t>
      </w:r>
    </w:p>
    <w:p w:rsidR="00A54FD0" w:rsidRDefault="00A54FD0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Acapulco 45%→70% playa</w:t>
      </w:r>
    </w:p>
    <w:p w:rsidR="00A54FD0" w:rsidRDefault="00A54FD0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A54FD0" w:rsidRDefault="00A54FD0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P(A)=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45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70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=0.64×100=64%</m:t>
        </m:r>
      </m:oMath>
    </w:p>
    <w:p w:rsidR="00A54FD0" w:rsidRDefault="00A54FD0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A54FD0" w:rsidRDefault="00A254E0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 (</w:t>
      </w:r>
      <w:r w:rsidR="00A54FD0">
        <w:rPr>
          <w:rFonts w:ascii="Arial" w:hAnsi="Arial" w:cs="Arial"/>
          <w:sz w:val="24"/>
          <w:szCs w:val="24"/>
        </w:rPr>
        <w:t>B)=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20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80</m:t>
            </m:r>
          </m:den>
        </m:f>
        <m:r>
          <w:rPr>
            <w:rFonts w:ascii="Cambria Math" w:hAnsi="Cambria Math" w:cs="Arial"/>
            <w:sz w:val="24"/>
            <w:szCs w:val="24"/>
          </w:rPr>
          <m:t>=0.25×100=25%</m:t>
        </m:r>
      </m:oMath>
    </w:p>
    <w:p w:rsidR="00A54FD0" w:rsidRDefault="00A54FD0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150" alt="" style="position:absolute;left:0;text-align:left;margin-left:-352.35pt;margin-top:321.95pt;width:712.35pt;height:30.5pt;rotation:-270;flip:x;z-index:251728896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51" alt="" style="position:absolute;left:0;text-align:left;margin-left:86.6pt;margin-top:305.5pt;width:712.35pt;height:31.9pt;rotation:-270;flip:x;z-index:25172992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88671F" w:rsidRPr="0034225C" w:rsidRDefault="0088671F" w:rsidP="00A54FD0">
      <w:pPr>
        <w:pStyle w:val="Prrafodelista"/>
        <w:ind w:left="1080"/>
        <w:rPr>
          <w:rFonts w:ascii="Castellar" w:hAnsi="Castellar" w:cs="Arial"/>
          <w:color w:val="984806" w:themeColor="accent6" w:themeShade="80"/>
          <w:sz w:val="24"/>
          <w:szCs w:val="24"/>
        </w:rPr>
      </w:pPr>
      <w:r w:rsidRPr="0034225C">
        <w:rPr>
          <w:rFonts w:ascii="Castellar" w:hAnsi="Castellar" w:cs="Arial"/>
          <w:color w:val="984806" w:themeColor="accent6" w:themeShade="80"/>
          <w:sz w:val="24"/>
          <w:szCs w:val="24"/>
        </w:rPr>
        <w:t>EJERCICIO #5.-</w:t>
      </w:r>
    </w:p>
    <w:p w:rsidR="0088671F" w:rsidRDefault="0088671F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Consideremos una urna que contiene 4 bolitas rojas y 5 bolitas blancas. De las 4 bolitas rojas 2 son lizas y 2 son rayadas y de las 5 bolitas blancas 4 son lizas y 1 sola es rayada. Supongamos que se </w:t>
      </w:r>
      <w:r w:rsidR="0088671F">
        <w:rPr>
          <w:rFonts w:ascii="Arial" w:hAnsi="Arial" w:cs="Arial"/>
          <w:sz w:val="24"/>
          <w:szCs w:val="24"/>
        </w:rPr>
        <w:t>extrae</w:t>
      </w:r>
      <w:r>
        <w:rPr>
          <w:rFonts w:ascii="Arial" w:hAnsi="Arial" w:cs="Arial"/>
          <w:sz w:val="24"/>
          <w:szCs w:val="24"/>
        </w:rPr>
        <w:t xml:space="preserve"> 1 bolita y sin que la </w:t>
      </w:r>
      <w:r w:rsidR="008F7A16">
        <w:rPr>
          <w:rFonts w:ascii="Arial" w:hAnsi="Arial" w:cs="Arial"/>
          <w:sz w:val="24"/>
          <w:szCs w:val="24"/>
        </w:rPr>
        <w:t>hayamos</w:t>
      </w:r>
      <w:r>
        <w:rPr>
          <w:rFonts w:ascii="Arial" w:hAnsi="Arial" w:cs="Arial"/>
          <w:sz w:val="24"/>
          <w:szCs w:val="24"/>
        </w:rPr>
        <w:t xml:space="preserve"> mirado, alguien nos dice que la bolita es roja, ¿Cuál es la probabilidad de que la bolita sea rayada?</w:t>
      </w: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Suceso (A) = “la bolita sea rayada”</w:t>
      </w: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Suceso (B) = “la bolita sea roja”</w:t>
      </w:r>
    </w:p>
    <w:p w:rsidR="00943DD3" w:rsidRDefault="00943DD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43DD3" w:rsidRDefault="00943DD3" w:rsidP="00A54FD0">
      <w:pPr>
        <w:pStyle w:val="Prrafodelista"/>
        <w:ind w:left="1080"/>
        <w:rPr>
          <w:rFonts w:ascii="Arial" w:eastAsiaTheme="minorEastAsia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P(A) 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9</m:t>
            </m:r>
          </m:den>
        </m:f>
      </m:oMath>
      <w:r w:rsidR="0088671F"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den>
        </m:f>
      </m:oMath>
      <w:r w:rsidR="0088671F">
        <w:rPr>
          <w:rFonts w:ascii="Arial" w:eastAsiaTheme="minorEastAsia" w:hAnsi="Arial" w:cs="Arial"/>
          <w:sz w:val="32"/>
          <w:szCs w:val="32"/>
        </w:rPr>
        <w:t xml:space="preserve"> = 0.33 = 33%</w:t>
      </w:r>
    </w:p>
    <w:p w:rsidR="0088671F" w:rsidRDefault="0088671F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88671F" w:rsidRDefault="009E19DA" w:rsidP="00A54FD0">
      <w:pPr>
        <w:pStyle w:val="Prrafodelista"/>
        <w:ind w:left="1080"/>
        <w:rPr>
          <w:rFonts w:ascii="Arial" w:eastAsiaTheme="minorEastAsia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>P (</w:t>
      </w:r>
      <w:r w:rsidR="0088671F">
        <w:rPr>
          <w:rFonts w:ascii="Arial" w:hAnsi="Arial" w:cs="Arial"/>
          <w:sz w:val="24"/>
          <w:szCs w:val="24"/>
        </w:rPr>
        <w:t xml:space="preserve">B) 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9</m:t>
            </m:r>
          </m:den>
        </m:f>
      </m:oMath>
      <w:r w:rsidR="0088671F">
        <w:rPr>
          <w:rFonts w:ascii="Arial" w:eastAsiaTheme="minorEastAsia" w:hAnsi="Arial" w:cs="Arial"/>
          <w:sz w:val="32"/>
          <w:szCs w:val="32"/>
        </w:rPr>
        <w:t xml:space="preserve"> = 0.44 = 44%</w:t>
      </w: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32"/>
          <w:szCs w:val="32"/>
        </w:rPr>
      </w:pPr>
    </w:p>
    <w:p w:rsidR="0088671F" w:rsidRPr="0034225C" w:rsidRDefault="0088671F" w:rsidP="00A54FD0">
      <w:pPr>
        <w:pStyle w:val="Prrafodelista"/>
        <w:ind w:left="1080"/>
        <w:rPr>
          <w:rFonts w:ascii="Castellar" w:eastAsiaTheme="minorEastAsia" w:hAnsi="Castellar" w:cs="Arial"/>
          <w:color w:val="984806" w:themeColor="accent6" w:themeShade="80"/>
          <w:sz w:val="24"/>
          <w:szCs w:val="24"/>
        </w:rPr>
      </w:pPr>
      <w:r w:rsidRPr="0034225C">
        <w:rPr>
          <w:rFonts w:ascii="Castellar" w:eastAsiaTheme="minorEastAsia" w:hAnsi="Castellar" w:cs="Arial"/>
          <w:color w:val="984806" w:themeColor="accent6" w:themeShade="80"/>
          <w:sz w:val="24"/>
          <w:szCs w:val="24"/>
        </w:rPr>
        <w:t>EJERCICIO #6.-</w:t>
      </w: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Consideremos que una urna tiene 9 bolitas rojas y 10 blancas de las 9 rojas 6 son lisas y 3 rayadas y de las 10 blancas 5 son lizas y 5 solo es rayada supongamos que se </w:t>
      </w:r>
      <w:r w:rsidR="004F374C">
        <w:rPr>
          <w:rFonts w:ascii="Arial" w:eastAsiaTheme="minorEastAsia" w:hAnsi="Arial" w:cs="Arial"/>
          <w:sz w:val="24"/>
          <w:szCs w:val="24"/>
        </w:rPr>
        <w:t>extrae</w:t>
      </w:r>
      <w:r>
        <w:rPr>
          <w:rFonts w:ascii="Arial" w:eastAsiaTheme="minorEastAsia" w:hAnsi="Arial" w:cs="Arial"/>
          <w:sz w:val="24"/>
          <w:szCs w:val="24"/>
        </w:rPr>
        <w:t xml:space="preserve"> una bolita y sin que la </w:t>
      </w:r>
      <w:r w:rsidR="004F374C">
        <w:rPr>
          <w:rFonts w:ascii="Arial" w:eastAsiaTheme="minorEastAsia" w:hAnsi="Arial" w:cs="Arial"/>
          <w:sz w:val="24"/>
          <w:szCs w:val="24"/>
        </w:rPr>
        <w:t>hayamos</w:t>
      </w:r>
      <w:r>
        <w:rPr>
          <w:rFonts w:ascii="Arial" w:eastAsiaTheme="minorEastAsia" w:hAnsi="Arial" w:cs="Arial"/>
          <w:sz w:val="24"/>
          <w:szCs w:val="24"/>
        </w:rPr>
        <w:t xml:space="preserve"> mirado alguien nos dice que la bolita es roja, ¿Cuál es la probabilidad de que la bolita sea rayada?</w:t>
      </w: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760C58" w:rsidRDefault="00760C58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88671F" w:rsidRDefault="0088671F" w:rsidP="00A54FD0">
      <w:pPr>
        <w:pStyle w:val="Prrafodelista"/>
        <w:ind w:left="1080"/>
        <w:rPr>
          <w:rFonts w:ascii="Arial" w:eastAsiaTheme="minorEastAsia" w:hAnsi="Arial" w:cs="Arial"/>
          <w:sz w:val="24"/>
          <w:szCs w:val="24"/>
        </w:rPr>
      </w:pPr>
    </w:p>
    <w:p w:rsidR="004F374C" w:rsidRDefault="00A70DDA" w:rsidP="008F7A16">
      <w:pPr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 w:rsidRPr="00A70DDA"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160" alt="" style="position:absolute;left:0;text-align:left;margin-left:124.8pt;margin-top:318.35pt;width:672.75pt;height:28.95pt;rotation:-270;flip:x;z-index:25173196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Castellar" w:hAnsi="Castellar" w:cs="Arial"/>
          <w:b/>
          <w:noProof/>
          <w:color w:val="984806" w:themeColor="accent6" w:themeShade="80"/>
          <w:sz w:val="32"/>
          <w:szCs w:val="32"/>
          <w:u w:val="single"/>
          <w:lang w:eastAsia="es-ES"/>
        </w:rPr>
        <w:pict>
          <v:group id="_x0000_s1205" style="position:absolute;left:0;text-align:left;margin-left:-55.6pt;margin-top:-35.65pt;width:502.3pt;height:182pt;z-index:-251558912" coordorigin="106860975,105578803" coordsize="6645525,2408110">
            <v:group id="_x0000_s1206" style="position:absolute;left:106869881;top:105747679;width:1845304;height:2113557" coordorigin="106869881,105747679" coordsize="1845304,2113557">
              <v:rect id="_x0000_s1207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208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09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10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211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212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88671F" w:rsidRPr="008F7A16" w:rsidRDefault="008F7A16" w:rsidP="008F7A16">
      <w:pPr>
        <w:jc w:val="center"/>
        <w:rPr>
          <w:rFonts w:ascii="Arial" w:eastAsiaTheme="minorEastAsia" w:hAnsi="Arial" w:cs="Arial"/>
          <w:sz w:val="24"/>
          <w:szCs w:val="24"/>
        </w:rPr>
      </w:pPr>
      <w:r w:rsidRPr="008F7A16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>Unidad 2</w:t>
      </w:r>
    </w:p>
    <w:p w:rsidR="008F7A16" w:rsidRDefault="008F7A16" w:rsidP="008F7A16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 xml:space="preserve">   2.1 distribución de probabilidad de una variable aleatoria discreta.</w:t>
      </w:r>
    </w:p>
    <w:p w:rsidR="008F7A16" w:rsidRPr="008F7A16" w:rsidRDefault="008F7A16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88671F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61" alt="" style="position:absolute;left:0;text-align:left;margin-left:-261.2pt;margin-top:267.75pt;width:552.55pt;height:28.85pt;rotation:-270;flip:x;z-index:251732992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8F7A16" w:rsidRDefault="008F7A16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8F7A16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 w:rsidRPr="00A70DDA">
        <w:rPr>
          <w:rFonts w:ascii="Arial" w:hAnsi="Arial"/>
          <w:noProof/>
          <w:sz w:val="24"/>
          <w:szCs w:val="24"/>
          <w:lang w:eastAsia="es-ES"/>
        </w:rPr>
        <w:pict>
          <v:group id="_x0000_s1152" style="position:absolute;left:0;text-align:left;margin-left:-72.2pt;margin-top:24.7pt;width:502.3pt;height:182pt;z-index:-251585536" coordorigin="106860975,105578803" coordsize="6645525,2408110">
            <v:group id="_x0000_s1153" style="position:absolute;left:106869881;top:105747679;width:1845304;height:2113557" coordorigin="106869881,105747679" coordsize="1845304,2113557">
              <v:rect id="_x0000_s1154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155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156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157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158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59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  <w:r w:rsidR="008F7A16">
        <w:rPr>
          <w:rFonts w:ascii="Arial" w:hAnsi="Arial" w:cs="Arial"/>
          <w:sz w:val="24"/>
          <w:szCs w:val="24"/>
        </w:rPr>
        <w:t xml:space="preserve">Una variable es aquella que te permite elegir o escoger entre  2 opciones o </w:t>
      </w:r>
      <w:r w:rsidR="004F374C">
        <w:rPr>
          <w:rFonts w:ascii="Arial" w:hAnsi="Arial" w:cs="Arial"/>
          <w:sz w:val="24"/>
          <w:szCs w:val="24"/>
        </w:rPr>
        <w:t>más</w:t>
      </w:r>
      <w:r w:rsidR="008F7A16">
        <w:rPr>
          <w:rFonts w:ascii="Arial" w:hAnsi="Arial" w:cs="Arial"/>
          <w:sz w:val="24"/>
          <w:szCs w:val="24"/>
        </w:rPr>
        <w:t>, por ejemplo: elegir una carrera profesional.</w:t>
      </w:r>
    </w:p>
    <w:p w:rsidR="008F7A16" w:rsidRDefault="008F7A16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Existen varios tipos de variables entre ellas se encuentra la variable aleatoria discreta permite elegir la opción </w:t>
      </w:r>
      <w:r w:rsidR="004F374C">
        <w:rPr>
          <w:rFonts w:ascii="Arial" w:hAnsi="Arial" w:cs="Arial"/>
          <w:sz w:val="24"/>
          <w:szCs w:val="24"/>
        </w:rPr>
        <w:t>más</w:t>
      </w:r>
      <w:r>
        <w:rPr>
          <w:rFonts w:ascii="Arial" w:hAnsi="Arial" w:cs="Arial"/>
          <w:sz w:val="24"/>
          <w:szCs w:val="24"/>
        </w:rPr>
        <w:t xml:space="preserve"> adecuada entre diversas opciones.</w:t>
      </w: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761A35" w:rsidRPr="00964914" w:rsidRDefault="00761A35" w:rsidP="00964914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 w:rsidRPr="00964914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>Unidad 3</w:t>
      </w:r>
    </w:p>
    <w:p w:rsidR="00761A35" w:rsidRDefault="00761A35" w:rsidP="00761A35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 w:rsidRPr="00761A35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>3.1 distribución de probabilidad con variables aleatorias continuas.</w:t>
      </w:r>
    </w:p>
    <w:p w:rsidR="00761A35" w:rsidRPr="00761A35" w:rsidRDefault="00761A35" w:rsidP="00761A35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FD387C" w:rsidRDefault="001F5A06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Variables aleatorias: Es aquella en la cual suponemos que a cada punto del </w:t>
      </w:r>
      <w:r w:rsidR="00FB6A4E">
        <w:rPr>
          <w:rFonts w:ascii="Arial" w:hAnsi="Arial" w:cs="Arial"/>
          <w:sz w:val="24"/>
          <w:szCs w:val="24"/>
        </w:rPr>
        <w:t>espacio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muestral</w:t>
      </w:r>
      <w:proofErr w:type="spellEnd"/>
      <w:r>
        <w:rPr>
          <w:rFonts w:ascii="Arial" w:hAnsi="Arial" w:cs="Arial"/>
          <w:sz w:val="24"/>
          <w:szCs w:val="24"/>
        </w:rPr>
        <w:t xml:space="preserve"> le asignamos un </w:t>
      </w:r>
      <w:r w:rsidR="00FB6A4E">
        <w:rPr>
          <w:rFonts w:ascii="Arial" w:hAnsi="Arial" w:cs="Arial"/>
          <w:sz w:val="24"/>
          <w:szCs w:val="24"/>
        </w:rPr>
        <w:t>número</w:t>
      </w:r>
      <w:r>
        <w:rPr>
          <w:rFonts w:ascii="Arial" w:hAnsi="Arial" w:cs="Arial"/>
          <w:sz w:val="24"/>
          <w:szCs w:val="24"/>
        </w:rPr>
        <w:t xml:space="preserve">. Tenemos entonces una función definida en el </w:t>
      </w:r>
      <w:r w:rsidR="00FB6A4E">
        <w:rPr>
          <w:rFonts w:ascii="Arial" w:hAnsi="Arial" w:cs="Arial"/>
          <w:sz w:val="24"/>
          <w:szCs w:val="24"/>
        </w:rPr>
        <w:t>espacio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muestral</w:t>
      </w:r>
      <w:proofErr w:type="spellEnd"/>
      <w:r>
        <w:rPr>
          <w:rFonts w:ascii="Arial" w:hAnsi="Arial" w:cs="Arial"/>
          <w:sz w:val="24"/>
          <w:szCs w:val="24"/>
        </w:rPr>
        <w:t xml:space="preserve">. Esta función </w:t>
      </w:r>
      <w:r w:rsidR="00FB6A4E">
        <w:rPr>
          <w:rFonts w:ascii="Arial" w:hAnsi="Arial" w:cs="Arial"/>
          <w:sz w:val="24"/>
          <w:szCs w:val="24"/>
        </w:rPr>
        <w:t>recibe</w:t>
      </w:r>
      <w:r>
        <w:rPr>
          <w:rFonts w:ascii="Arial" w:hAnsi="Arial" w:cs="Arial"/>
          <w:sz w:val="24"/>
          <w:szCs w:val="24"/>
        </w:rPr>
        <w:t xml:space="preserve"> el  nombre de variable aleatoria o variable </w:t>
      </w:r>
      <w:r>
        <w:rPr>
          <w:rFonts w:ascii="Arial" w:hAnsi="Arial" w:cs="Arial"/>
          <w:sz w:val="24"/>
          <w:szCs w:val="24"/>
          <w:u w:val="single"/>
        </w:rPr>
        <w:t xml:space="preserve">estocástica </w:t>
      </w:r>
      <w:r>
        <w:rPr>
          <w:rFonts w:ascii="Arial" w:hAnsi="Arial" w:cs="Arial"/>
          <w:sz w:val="24"/>
          <w:szCs w:val="24"/>
        </w:rPr>
        <w:t xml:space="preserve">o </w:t>
      </w:r>
      <w:r w:rsidR="00DE7F74">
        <w:rPr>
          <w:rFonts w:ascii="Arial" w:hAnsi="Arial" w:cs="Arial"/>
          <w:sz w:val="24"/>
          <w:szCs w:val="24"/>
        </w:rPr>
        <w:t>más</w:t>
      </w:r>
      <w:r>
        <w:rPr>
          <w:rFonts w:ascii="Arial" w:hAnsi="Arial" w:cs="Arial"/>
          <w:sz w:val="24"/>
          <w:szCs w:val="24"/>
        </w:rPr>
        <w:t xml:space="preserve"> </w:t>
      </w:r>
      <w:r w:rsidR="00FB6A4E">
        <w:rPr>
          <w:rFonts w:ascii="Arial" w:hAnsi="Arial" w:cs="Arial"/>
          <w:sz w:val="24"/>
          <w:szCs w:val="24"/>
        </w:rPr>
        <w:t>precisamente</w:t>
      </w:r>
      <w:r>
        <w:rPr>
          <w:rFonts w:ascii="Arial" w:hAnsi="Arial" w:cs="Arial"/>
          <w:sz w:val="24"/>
          <w:szCs w:val="24"/>
        </w:rPr>
        <w:t xml:space="preserve"> </w:t>
      </w:r>
      <w:r w:rsidRPr="001F5A06">
        <w:rPr>
          <w:rFonts w:ascii="Arial" w:hAnsi="Arial" w:cs="Arial"/>
          <w:sz w:val="24"/>
          <w:szCs w:val="24"/>
          <w:u w:val="single"/>
        </w:rPr>
        <w:t>función aleatoria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 función estocástica. Como X o Y. en general, una variable aleatoria tiene alguna significación física, geométrica o de otro tipo. Ejemplo: supongamos que se lanza una moneda 2 veces siendo X el </w:t>
      </w:r>
      <w:r w:rsidR="00FB6A4E">
        <w:rPr>
          <w:rFonts w:ascii="Arial" w:hAnsi="Arial" w:cs="Arial"/>
          <w:sz w:val="24"/>
          <w:szCs w:val="24"/>
        </w:rPr>
        <w:t>número</w:t>
      </w:r>
      <w:r>
        <w:rPr>
          <w:rFonts w:ascii="Arial" w:hAnsi="Arial" w:cs="Arial"/>
          <w:sz w:val="24"/>
          <w:szCs w:val="24"/>
        </w:rPr>
        <w:t xml:space="preserve"> de caras que pueden salir.</w:t>
      </w:r>
    </w:p>
    <w:p w:rsidR="001F5A06" w:rsidRPr="00FB6A4E" w:rsidRDefault="001F5A06" w:rsidP="00A54FD0">
      <w:pPr>
        <w:pStyle w:val="Prrafodelista"/>
        <w:ind w:left="108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Una variable aleatoria que toma en </w:t>
      </w:r>
      <w:r w:rsidR="00FB6A4E">
        <w:rPr>
          <w:rFonts w:ascii="Arial" w:hAnsi="Arial" w:cs="Arial"/>
          <w:sz w:val="24"/>
          <w:szCs w:val="24"/>
        </w:rPr>
        <w:t>número</w:t>
      </w:r>
      <w:r>
        <w:rPr>
          <w:rFonts w:ascii="Arial" w:hAnsi="Arial" w:cs="Arial"/>
          <w:sz w:val="24"/>
          <w:szCs w:val="24"/>
        </w:rPr>
        <w:t xml:space="preserve"> finito o infinito de valores </w:t>
      </w:r>
      <w:r w:rsidR="00FB6A4E">
        <w:rPr>
          <w:rFonts w:ascii="Arial" w:hAnsi="Arial" w:cs="Arial"/>
          <w:sz w:val="24"/>
          <w:szCs w:val="24"/>
        </w:rPr>
        <w:t xml:space="preserve">se llama variable aleatoria discreta, mientras que una que toma un número de valores, infinito no contable recibe el nombre de </w:t>
      </w:r>
      <w:r w:rsidR="00FB6A4E" w:rsidRPr="00FB6A4E">
        <w:rPr>
          <w:rFonts w:ascii="Arial" w:hAnsi="Arial" w:cs="Arial"/>
          <w:sz w:val="24"/>
          <w:szCs w:val="24"/>
          <w:u w:val="single"/>
        </w:rPr>
        <w:t>variable aleatoria no discreta.</w:t>
      </w: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64914" w:rsidRDefault="0096491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964914" w:rsidRDefault="0096491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DC3EB4" w:rsidRDefault="00DC3EB4" w:rsidP="00FB6A4E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760C58" w:rsidRDefault="00760C58" w:rsidP="00FB6A4E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760C58" w:rsidRDefault="00760C58" w:rsidP="00FB6A4E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760C58" w:rsidRDefault="00760C58" w:rsidP="00FB6A4E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DC3EB4" w:rsidRDefault="00DC3EB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EA40A3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172" alt="" style="position:absolute;left:0;text-align:left;margin-left:-324pt;margin-top:285.5pt;width:649.25pt;height:28.55pt;rotation:-270;flip:x;z-index:25173504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75" alt="" style="position:absolute;left:0;text-align:left;margin-left:58.15pt;margin-top:349.55pt;width:790.9pt;height:26.05pt;rotation:-270;flip:x;z-index:251738112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EA40A3">
        <w:rPr>
          <w:rFonts w:ascii="Arial" w:hAnsi="Arial" w:cs="Arial"/>
          <w:sz w:val="24"/>
          <w:szCs w:val="24"/>
        </w:rPr>
        <w:t>En temas anteriores estudiamos las medidas de tendencia central: media aritmética, mediana, moda, que describen el comportamiento de los datos en una distribución de frecuencias.</w:t>
      </w:r>
    </w:p>
    <w:p w:rsidR="001D1163" w:rsidRDefault="00EA40A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También estudiamos información estadística como los histogramas </w:t>
      </w:r>
      <w:r w:rsidR="001D1163">
        <w:rPr>
          <w:rFonts w:ascii="Arial" w:hAnsi="Arial" w:cs="Arial"/>
          <w:sz w:val="24"/>
          <w:szCs w:val="24"/>
        </w:rPr>
        <w:t xml:space="preserve">y los polígonos de frecuencia donde observamos un significativo comportamiento de los datos en cuanto a la frecuencia en que se presentan los valores ya que algunos de estos son </w:t>
      </w:r>
      <w:proofErr w:type="spellStart"/>
      <w:proofErr w:type="gramStart"/>
      <w:r w:rsidR="001D1163">
        <w:rPr>
          <w:rFonts w:ascii="Arial" w:hAnsi="Arial" w:cs="Arial"/>
          <w:sz w:val="24"/>
          <w:szCs w:val="24"/>
        </w:rPr>
        <w:t>mas</w:t>
      </w:r>
      <w:proofErr w:type="spellEnd"/>
      <w:proofErr w:type="gramEnd"/>
      <w:r w:rsidR="001D1163">
        <w:rPr>
          <w:rFonts w:ascii="Arial" w:hAnsi="Arial" w:cs="Arial"/>
          <w:sz w:val="24"/>
          <w:szCs w:val="24"/>
        </w:rPr>
        <w:t xml:space="preserve"> comunes que otros. </w:t>
      </w:r>
    </w:p>
    <w:p w:rsidR="001D1163" w:rsidRDefault="001D116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estadística se la llama parámetro a cualquier característica cuantificable de una población.</w:t>
      </w:r>
    </w:p>
    <w:p w:rsidR="001D1163" w:rsidRDefault="001D116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los resultados obtenidos de operar los datos resultantes de una muestra se llaman valores o resultados estadísticos.</w:t>
      </w:r>
    </w:p>
    <w:p w:rsidR="00A5491B" w:rsidRDefault="001D1163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También definimos a la población como un conjunto de todos los sucesos susceptibles de aparecer en un problema </w:t>
      </w:r>
      <w:r w:rsidR="00861C47">
        <w:rPr>
          <w:rFonts w:ascii="Arial" w:hAnsi="Arial" w:cs="Arial"/>
          <w:sz w:val="24"/>
          <w:szCs w:val="24"/>
        </w:rPr>
        <w:t xml:space="preserve">y que interesan a la persona que hace el estudio. También señalamos </w:t>
      </w:r>
      <w:r w:rsidR="00535BB7">
        <w:rPr>
          <w:rFonts w:ascii="Arial" w:hAnsi="Arial" w:cs="Arial"/>
          <w:sz w:val="24"/>
          <w:szCs w:val="24"/>
        </w:rPr>
        <w:t xml:space="preserve">que una muestra es un subconjunto </w:t>
      </w:r>
      <w:r w:rsidR="00A5491B">
        <w:rPr>
          <w:rFonts w:ascii="Arial" w:hAnsi="Arial" w:cs="Arial"/>
          <w:sz w:val="24"/>
          <w:szCs w:val="24"/>
        </w:rPr>
        <w:t>de mediciones de una población.</w:t>
      </w:r>
    </w:p>
    <w:p w:rsidR="00A5491B" w:rsidRDefault="00A5491B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población puede ser finita o infinita y si nos referimos a su </w:t>
      </w:r>
      <w:r w:rsidR="00A73B28">
        <w:rPr>
          <w:rFonts w:ascii="Arial" w:hAnsi="Arial" w:cs="Arial"/>
          <w:sz w:val="24"/>
          <w:szCs w:val="24"/>
        </w:rPr>
        <w:t>número</w:t>
      </w:r>
      <w:r>
        <w:rPr>
          <w:rFonts w:ascii="Arial" w:hAnsi="Arial" w:cs="Arial"/>
          <w:sz w:val="24"/>
          <w:szCs w:val="24"/>
        </w:rPr>
        <w:t xml:space="preserve"> se toma como el tamaño de la población. El concepto de infinito solo existen teoría pues en la </w:t>
      </w:r>
      <w:r w:rsidR="00A73B28">
        <w:rPr>
          <w:rFonts w:ascii="Arial" w:hAnsi="Arial" w:cs="Arial"/>
          <w:sz w:val="24"/>
          <w:szCs w:val="24"/>
        </w:rPr>
        <w:t>práctica</w:t>
      </w:r>
      <w:r>
        <w:rPr>
          <w:rFonts w:ascii="Arial" w:hAnsi="Arial" w:cs="Arial"/>
          <w:sz w:val="24"/>
          <w:szCs w:val="24"/>
        </w:rPr>
        <w:t xml:space="preserve"> no encontraremos aplicación a poblaciones de elementos infinitos como </w:t>
      </w:r>
      <w:r w:rsidR="00A73B28">
        <w:rPr>
          <w:rFonts w:ascii="Arial" w:hAnsi="Arial" w:cs="Arial"/>
          <w:sz w:val="24"/>
          <w:szCs w:val="24"/>
        </w:rPr>
        <w:t>sería</w:t>
      </w:r>
      <w:r>
        <w:rPr>
          <w:rFonts w:ascii="Arial" w:hAnsi="Arial" w:cs="Arial"/>
          <w:sz w:val="24"/>
          <w:szCs w:val="24"/>
        </w:rPr>
        <w:t xml:space="preserve"> el caso por ejemplo: las estrellas del universo. Sin embargo, en la estadística </w:t>
      </w:r>
      <w:r w:rsidR="00A73B28">
        <w:rPr>
          <w:rFonts w:ascii="Arial" w:hAnsi="Arial" w:cs="Arial"/>
          <w:sz w:val="24"/>
          <w:szCs w:val="24"/>
        </w:rPr>
        <w:t>matemática</w:t>
      </w:r>
      <w:r>
        <w:rPr>
          <w:rFonts w:ascii="Arial" w:hAnsi="Arial" w:cs="Arial"/>
          <w:sz w:val="24"/>
          <w:szCs w:val="24"/>
        </w:rPr>
        <w:t xml:space="preserve"> las poblaciones con un </w:t>
      </w:r>
      <w:r w:rsidR="00A73B28">
        <w:rPr>
          <w:rFonts w:ascii="Arial" w:hAnsi="Arial" w:cs="Arial"/>
          <w:sz w:val="24"/>
          <w:szCs w:val="24"/>
        </w:rPr>
        <w:t>número</w:t>
      </w:r>
      <w:r>
        <w:rPr>
          <w:rFonts w:ascii="Arial" w:hAnsi="Arial" w:cs="Arial"/>
          <w:sz w:val="24"/>
          <w:szCs w:val="24"/>
        </w:rPr>
        <w:t xml:space="preserve"> grande de elementos son llamados poblaciones infinitas.</w:t>
      </w:r>
    </w:p>
    <w:p w:rsidR="00A73B28" w:rsidRDefault="00A5491B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Cuando la población o conjunto es muy grande se hace difícil la observación de los caracteres a estudiar </w:t>
      </w:r>
      <w:r w:rsidR="00A73B28">
        <w:rPr>
          <w:rFonts w:ascii="Arial" w:hAnsi="Arial" w:cs="Arial"/>
          <w:sz w:val="24"/>
          <w:szCs w:val="24"/>
        </w:rPr>
        <w:t>en cada uno de los elementos por lo tanto se sugiere trabajar por muestras.</w:t>
      </w:r>
    </w:p>
    <w:p w:rsidR="00A73B28" w:rsidRDefault="00A73B28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estadística descriptiva maneja los datos obtenidos para su ordenación y presentación y hacen resaltar ciertas características de manera que sean más objetivas y útiles. Por ello investiga los métodos y procedimientos y establecen reglas para que el manejo de los datos sea suficiente.</w:t>
      </w:r>
    </w:p>
    <w:p w:rsidR="00A73B28" w:rsidRDefault="00A73B28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una investigación estadística se debe tomar en cuenta lo siguiente:</w:t>
      </w:r>
    </w:p>
    <w:p w:rsidR="00A73B28" w:rsidRDefault="00A73B28" w:rsidP="00A73B28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que población vamos a trabajar.</w:t>
      </w:r>
    </w:p>
    <w:p w:rsidR="00A73B28" w:rsidRDefault="00A73B28" w:rsidP="00A73B28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que el cómo y el cuándo y el donde</w:t>
      </w:r>
    </w:p>
    <w:p w:rsidR="00A73B28" w:rsidRDefault="00A73B28" w:rsidP="00A73B28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recolección de la información que incluye ordenarla, filtrarla (eliminar posibles errores) y analizarlas aplicando los métodos y normas estadísticos.</w:t>
      </w:r>
    </w:p>
    <w:p w:rsidR="00FD387C" w:rsidRDefault="00A73B28" w:rsidP="00A73B28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población de la información.</w:t>
      </w:r>
      <w:r w:rsidR="00EA40A3">
        <w:rPr>
          <w:rFonts w:ascii="Arial" w:hAnsi="Arial" w:cs="Arial"/>
          <w:sz w:val="24"/>
          <w:szCs w:val="24"/>
        </w:rPr>
        <w:t xml:space="preserve"> </w:t>
      </w:r>
    </w:p>
    <w:p w:rsidR="00DE7F74" w:rsidRDefault="0023441C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diferencia importante </w:t>
      </w:r>
      <w:r w:rsidR="00257A40">
        <w:rPr>
          <w:rFonts w:ascii="Arial" w:hAnsi="Arial" w:cs="Arial"/>
          <w:sz w:val="24"/>
          <w:szCs w:val="24"/>
        </w:rPr>
        <w:t>entre la estadística y la probabilidad es: En la probabilidad se razona a partir de la población hasta llegar a la muestra.</w:t>
      </w:r>
    </w:p>
    <w:p w:rsidR="00257A40" w:rsidRDefault="00BA0048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la estadística del razonamiento parte de la muestra para llegar al conocimiento de toda la población.</w:t>
      </w:r>
    </w:p>
    <w:p w:rsidR="00BA0048" w:rsidRDefault="00A70DDA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174" alt="" style="position:absolute;left:0;text-align:left;margin-left:-416.85pt;margin-top:368.65pt;width:810.4pt;height:31.55pt;rotation:-270;flip:x;z-index:25173708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BA0048">
        <w:rPr>
          <w:rFonts w:ascii="Arial" w:hAnsi="Arial" w:cs="Arial"/>
          <w:sz w:val="24"/>
          <w:szCs w:val="24"/>
        </w:rPr>
        <w:t xml:space="preserve">Se llama estadística </w:t>
      </w:r>
      <w:r w:rsidR="00760C58">
        <w:rPr>
          <w:rFonts w:ascii="Arial" w:hAnsi="Arial" w:cs="Arial"/>
          <w:sz w:val="24"/>
          <w:szCs w:val="24"/>
        </w:rPr>
        <w:t>inferencia</w:t>
      </w:r>
      <w:r w:rsidR="00BA0048">
        <w:rPr>
          <w:rFonts w:ascii="Arial" w:hAnsi="Arial" w:cs="Arial"/>
          <w:sz w:val="24"/>
          <w:szCs w:val="24"/>
        </w:rPr>
        <w:t xml:space="preserve"> o inductiva o teoría de muestras al estudio de una población tomando en cuenta como base las muestras.</w:t>
      </w:r>
    </w:p>
    <w:p w:rsidR="00BA0048" w:rsidRDefault="00BA0048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inferencia estadística trata de conocer o explicar el comportamiento de la población mediante los datos obtenidos de una muestra que incluye el muestreo, la estimación puntual por intervalos y la prueba de hipótesis.</w:t>
      </w:r>
    </w:p>
    <w:p w:rsidR="00A66878" w:rsidRDefault="00BA0048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Como no se puede estar absolutamente </w:t>
      </w:r>
      <w:r w:rsidR="00A66878">
        <w:rPr>
          <w:rFonts w:ascii="Arial" w:hAnsi="Arial" w:cs="Arial"/>
          <w:sz w:val="24"/>
          <w:szCs w:val="24"/>
        </w:rPr>
        <w:t>seguros de la veracidad de las inferencias obtenidas, se les llaman probabilidades.</w:t>
      </w:r>
    </w:p>
    <w:p w:rsidR="00A66878" w:rsidRDefault="00A66878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predecir </w:t>
      </w:r>
      <w:r w:rsidR="005163B3">
        <w:rPr>
          <w:rFonts w:ascii="Arial" w:hAnsi="Arial" w:cs="Arial"/>
          <w:sz w:val="24"/>
          <w:szCs w:val="24"/>
        </w:rPr>
        <w:t>a partir</w:t>
      </w:r>
      <w:r>
        <w:rPr>
          <w:rFonts w:ascii="Arial" w:hAnsi="Arial" w:cs="Arial"/>
          <w:sz w:val="24"/>
          <w:szCs w:val="24"/>
        </w:rPr>
        <w:t xml:space="preserve"> de una muestra es necesario </w:t>
      </w:r>
      <w:r w:rsidR="005163B3">
        <w:rPr>
          <w:rFonts w:ascii="Arial" w:hAnsi="Arial" w:cs="Arial"/>
          <w:sz w:val="24"/>
          <w:szCs w:val="24"/>
        </w:rPr>
        <w:t>haberlas</w:t>
      </w:r>
      <w:r>
        <w:rPr>
          <w:rFonts w:ascii="Arial" w:hAnsi="Arial" w:cs="Arial"/>
          <w:sz w:val="24"/>
          <w:szCs w:val="24"/>
        </w:rPr>
        <w:t xml:space="preserve"> seleccionado y recopilado cuidadosamente; si la muestra no se selecciona adecuadamente o si la recolección es incorrecta o hay desviaciones en los datos, con ningún análisis estadístico que se aplique se llagara a buenas conclusiones.</w:t>
      </w:r>
    </w:p>
    <w:p w:rsidR="00A66878" w:rsidRDefault="00A66878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proceso para obtener una muestra debe ser el </w:t>
      </w:r>
      <w:r w:rsidR="00183669">
        <w:rPr>
          <w:rFonts w:ascii="Arial" w:hAnsi="Arial" w:cs="Arial"/>
          <w:sz w:val="24"/>
          <w:szCs w:val="24"/>
        </w:rPr>
        <w:t>más</w:t>
      </w:r>
      <w:r>
        <w:rPr>
          <w:rFonts w:ascii="Arial" w:hAnsi="Arial" w:cs="Arial"/>
          <w:sz w:val="24"/>
          <w:szCs w:val="24"/>
        </w:rPr>
        <w:t xml:space="preserve"> económico el </w:t>
      </w:r>
      <w:r w:rsidR="00183669">
        <w:rPr>
          <w:rFonts w:ascii="Arial" w:hAnsi="Arial" w:cs="Arial"/>
          <w:sz w:val="24"/>
          <w:szCs w:val="24"/>
        </w:rPr>
        <w:t>más</w:t>
      </w:r>
      <w:r>
        <w:rPr>
          <w:rFonts w:ascii="Arial" w:hAnsi="Arial" w:cs="Arial"/>
          <w:sz w:val="24"/>
          <w:szCs w:val="24"/>
        </w:rPr>
        <w:t xml:space="preserve"> rápido y el que asegure ser representativo de toda la población.</w:t>
      </w:r>
    </w:p>
    <w:p w:rsidR="00AD2943" w:rsidRDefault="00A66878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la </w:t>
      </w:r>
      <w:r w:rsidR="00AD2943">
        <w:rPr>
          <w:rFonts w:ascii="Arial" w:hAnsi="Arial" w:cs="Arial"/>
          <w:sz w:val="24"/>
          <w:szCs w:val="24"/>
        </w:rPr>
        <w:t>práctica</w:t>
      </w:r>
      <w:r>
        <w:rPr>
          <w:rFonts w:ascii="Arial" w:hAnsi="Arial" w:cs="Arial"/>
          <w:sz w:val="24"/>
          <w:szCs w:val="24"/>
        </w:rPr>
        <w:t xml:space="preserve"> </w:t>
      </w:r>
      <w:r w:rsidR="00A26EC4">
        <w:rPr>
          <w:rFonts w:ascii="Arial" w:hAnsi="Arial" w:cs="Arial"/>
          <w:sz w:val="24"/>
          <w:szCs w:val="24"/>
        </w:rPr>
        <w:t xml:space="preserve">con frecuencia estamos interesados en establecer conclusiones validas sobre un grupo grande de individuos u objetos. En lugar de examinar el grupo completo, llamado población, lo cual puede ser difícil e imposible, examinamos solamente una parte pequeña de esa población, la cual llamamos muestra. Hacemos esto con el </w:t>
      </w:r>
      <w:r w:rsidR="00AD2943">
        <w:rPr>
          <w:rFonts w:ascii="Arial" w:hAnsi="Arial" w:cs="Arial"/>
          <w:sz w:val="24"/>
          <w:szCs w:val="24"/>
        </w:rPr>
        <w:t>ánimo</w:t>
      </w:r>
      <w:r w:rsidR="00A26EC4">
        <w:rPr>
          <w:rFonts w:ascii="Arial" w:hAnsi="Arial" w:cs="Arial"/>
          <w:sz w:val="24"/>
          <w:szCs w:val="24"/>
        </w:rPr>
        <w:t xml:space="preserve"> de inferir </w:t>
      </w:r>
      <w:r w:rsidR="00AD2943">
        <w:rPr>
          <w:rFonts w:ascii="Arial" w:hAnsi="Arial" w:cs="Arial"/>
          <w:sz w:val="24"/>
          <w:szCs w:val="24"/>
        </w:rPr>
        <w:t>ciertos</w:t>
      </w:r>
      <w:r w:rsidR="00A26EC4">
        <w:rPr>
          <w:rFonts w:ascii="Arial" w:hAnsi="Arial" w:cs="Arial"/>
          <w:sz w:val="24"/>
          <w:szCs w:val="24"/>
        </w:rPr>
        <w:t xml:space="preserve"> hechos sobre la población </w:t>
      </w:r>
      <w:r w:rsidR="00AD2943">
        <w:rPr>
          <w:rFonts w:ascii="Arial" w:hAnsi="Arial" w:cs="Arial"/>
          <w:sz w:val="24"/>
          <w:szCs w:val="24"/>
        </w:rPr>
        <w:t>a partir</w:t>
      </w:r>
      <w:r w:rsidR="00A26EC4">
        <w:rPr>
          <w:rFonts w:ascii="Arial" w:hAnsi="Arial" w:cs="Arial"/>
          <w:sz w:val="24"/>
          <w:szCs w:val="24"/>
        </w:rPr>
        <w:t xml:space="preserve"> de los resultados que encontramos </w:t>
      </w:r>
      <w:r w:rsidR="00AD2943">
        <w:rPr>
          <w:rFonts w:ascii="Arial" w:hAnsi="Arial" w:cs="Arial"/>
          <w:sz w:val="24"/>
          <w:szCs w:val="24"/>
        </w:rPr>
        <w:t>en la muestra, un proceso conocido como inferencia estadística. El proceso de obtención de muestras se llama muestreo. Ejemplo:</w:t>
      </w:r>
    </w:p>
    <w:p w:rsidR="00A60F33" w:rsidRDefault="00AD2943" w:rsidP="00DE7F7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Podemos querer sacar conclusiones sobre las estaturas o pesos de </w:t>
      </w:r>
      <w:r w:rsidR="00A60F33">
        <w:rPr>
          <w:rFonts w:ascii="Arial" w:hAnsi="Arial" w:cs="Arial"/>
          <w:sz w:val="24"/>
          <w:szCs w:val="24"/>
        </w:rPr>
        <w:t>12000 estudiantes adultos (seria la población) al examinar  tan solo 100 estudiantes (la muestra seleccionados de esa población.)</w:t>
      </w:r>
    </w:p>
    <w:p w:rsidR="00654170" w:rsidRDefault="00A60F33" w:rsidP="00CF76F5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Debemos tener en cuenta varias cosas. Primero, la palabra </w:t>
      </w:r>
      <w:r w:rsidR="00CF76F5">
        <w:rPr>
          <w:rFonts w:ascii="Arial" w:hAnsi="Arial" w:cs="Arial"/>
          <w:sz w:val="24"/>
          <w:szCs w:val="24"/>
        </w:rPr>
        <w:t xml:space="preserve">población </w:t>
      </w:r>
      <w:r w:rsidR="00CF76F5" w:rsidRPr="00760C58">
        <w:rPr>
          <w:rFonts w:ascii="Arial" w:hAnsi="Arial" w:cs="Arial"/>
          <w:color w:val="984806" w:themeColor="accent6" w:themeShade="80"/>
          <w:sz w:val="24"/>
          <w:szCs w:val="24"/>
          <w:u w:val="single"/>
        </w:rPr>
        <w:t xml:space="preserve">no necesariamente </w:t>
      </w:r>
      <w:r w:rsidR="00CF76F5">
        <w:rPr>
          <w:rFonts w:ascii="Arial" w:hAnsi="Arial" w:cs="Arial"/>
          <w:sz w:val="24"/>
          <w:szCs w:val="24"/>
        </w:rPr>
        <w:t xml:space="preserve">tiene el mismo significado que tiene en el lenguaje común. </w:t>
      </w:r>
      <w:r w:rsidR="005163B3">
        <w:rPr>
          <w:rFonts w:ascii="Arial" w:hAnsi="Arial" w:cs="Arial"/>
          <w:sz w:val="24"/>
          <w:szCs w:val="24"/>
        </w:rPr>
        <w:t>Segundo,</w:t>
      </w:r>
      <w:r w:rsidR="00CF76F5">
        <w:rPr>
          <w:rFonts w:ascii="Arial" w:hAnsi="Arial" w:cs="Arial"/>
          <w:sz w:val="24"/>
          <w:szCs w:val="24"/>
        </w:rPr>
        <w:t xml:space="preserve"> la palabra población se usa con frecuencia para denominar las observaciones o medidas en lugar de los individuos u objetos. Tercero, la población puede ser finita o infinita, siendo su </w:t>
      </w:r>
      <w:r w:rsidR="005163B3">
        <w:rPr>
          <w:rFonts w:ascii="Arial" w:hAnsi="Arial" w:cs="Arial"/>
          <w:sz w:val="24"/>
          <w:szCs w:val="24"/>
        </w:rPr>
        <w:t>número</w:t>
      </w:r>
      <w:r w:rsidR="00CF76F5">
        <w:rPr>
          <w:rFonts w:ascii="Arial" w:hAnsi="Arial" w:cs="Arial"/>
          <w:sz w:val="24"/>
          <w:szCs w:val="24"/>
        </w:rPr>
        <w:t xml:space="preserve"> el tamaño de la población y generalmente se representa con la letra </w:t>
      </w:r>
      <w:r w:rsidR="00CF76F5" w:rsidRPr="00F812A1">
        <w:rPr>
          <w:rFonts w:ascii="Arial" w:hAnsi="Arial" w:cs="Arial"/>
          <w:color w:val="984806" w:themeColor="accent6" w:themeShade="80"/>
          <w:sz w:val="24"/>
          <w:szCs w:val="24"/>
        </w:rPr>
        <w:t>N.</w:t>
      </w:r>
      <w:r w:rsidR="00CF76F5">
        <w:rPr>
          <w:rFonts w:ascii="Arial" w:hAnsi="Arial" w:cs="Arial"/>
          <w:sz w:val="24"/>
          <w:szCs w:val="24"/>
        </w:rPr>
        <w:t xml:space="preserve"> De manera similar, el </w:t>
      </w:r>
      <w:r w:rsidR="00183669">
        <w:rPr>
          <w:rFonts w:ascii="Arial" w:hAnsi="Arial" w:cs="Arial"/>
          <w:sz w:val="24"/>
          <w:szCs w:val="24"/>
        </w:rPr>
        <w:t>número</w:t>
      </w:r>
      <w:r w:rsidR="00CF76F5">
        <w:rPr>
          <w:rFonts w:ascii="Arial" w:hAnsi="Arial" w:cs="Arial"/>
          <w:sz w:val="24"/>
          <w:szCs w:val="24"/>
        </w:rPr>
        <w:t xml:space="preserve"> de la muestra </w:t>
      </w:r>
      <w:r w:rsidR="005163B3">
        <w:rPr>
          <w:rFonts w:ascii="Arial" w:hAnsi="Arial" w:cs="Arial"/>
          <w:sz w:val="24"/>
          <w:szCs w:val="24"/>
        </w:rPr>
        <w:t xml:space="preserve">se denota por el tamaño de la muestra o tamaño </w:t>
      </w:r>
      <w:proofErr w:type="spellStart"/>
      <w:r w:rsidR="005163B3">
        <w:rPr>
          <w:rFonts w:ascii="Arial" w:hAnsi="Arial" w:cs="Arial"/>
          <w:sz w:val="24"/>
          <w:szCs w:val="24"/>
        </w:rPr>
        <w:t>muestral</w:t>
      </w:r>
      <w:proofErr w:type="spellEnd"/>
      <w:r w:rsidR="005163B3">
        <w:rPr>
          <w:rFonts w:ascii="Arial" w:hAnsi="Arial" w:cs="Arial"/>
          <w:sz w:val="24"/>
          <w:szCs w:val="24"/>
        </w:rPr>
        <w:t xml:space="preserve">, se denota como </w:t>
      </w:r>
      <w:r w:rsidR="005163B3" w:rsidRPr="00F812A1">
        <w:rPr>
          <w:rFonts w:ascii="Arial" w:hAnsi="Arial" w:cs="Arial"/>
          <w:color w:val="984806" w:themeColor="accent6" w:themeShade="80"/>
          <w:sz w:val="24"/>
          <w:szCs w:val="24"/>
        </w:rPr>
        <w:t>n</w:t>
      </w:r>
      <w:r w:rsidR="005163B3">
        <w:rPr>
          <w:rFonts w:ascii="Arial" w:hAnsi="Arial" w:cs="Arial"/>
          <w:color w:val="FF0000"/>
          <w:sz w:val="24"/>
          <w:szCs w:val="24"/>
        </w:rPr>
        <w:t xml:space="preserve"> </w:t>
      </w:r>
      <w:r w:rsidR="005163B3">
        <w:rPr>
          <w:rFonts w:ascii="Arial" w:hAnsi="Arial" w:cs="Arial"/>
          <w:sz w:val="24"/>
          <w:szCs w:val="24"/>
        </w:rPr>
        <w:t xml:space="preserve">y generalmente </w:t>
      </w:r>
      <w:r w:rsidR="00654170">
        <w:rPr>
          <w:rFonts w:ascii="Arial" w:hAnsi="Arial" w:cs="Arial"/>
          <w:sz w:val="24"/>
          <w:szCs w:val="24"/>
        </w:rPr>
        <w:t xml:space="preserve">es </w:t>
      </w:r>
      <w:proofErr w:type="gramStart"/>
      <w:r w:rsidR="00654170">
        <w:rPr>
          <w:rFonts w:ascii="Arial" w:hAnsi="Arial" w:cs="Arial"/>
          <w:sz w:val="24"/>
          <w:szCs w:val="24"/>
        </w:rPr>
        <w:t>finito</w:t>
      </w:r>
      <w:proofErr w:type="gramEnd"/>
      <w:r w:rsidR="00654170">
        <w:rPr>
          <w:rFonts w:ascii="Arial" w:hAnsi="Arial" w:cs="Arial"/>
          <w:sz w:val="24"/>
          <w:szCs w:val="24"/>
        </w:rPr>
        <w:t>.</w:t>
      </w:r>
    </w:p>
    <w:p w:rsidR="00C65252" w:rsidRDefault="00654170" w:rsidP="00654170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 retiramos un objeto de una urna, tenemos la opción de devolverlo o no, antes de sacar el siguiente en el primer caso, un objeto en particular puede salir una y otra vez, mientras que en el segundo, solo puede salir una vez. Tomar muestras en donde cada miembro de la población puede escogerse </w:t>
      </w:r>
      <w:r w:rsidR="00F812A1">
        <w:rPr>
          <w:rFonts w:ascii="Arial" w:hAnsi="Arial" w:cs="Arial"/>
          <w:sz w:val="24"/>
          <w:szCs w:val="24"/>
        </w:rPr>
        <w:t>más</w:t>
      </w:r>
      <w:r w:rsidR="00C65252">
        <w:rPr>
          <w:rFonts w:ascii="Arial" w:hAnsi="Arial" w:cs="Arial"/>
          <w:sz w:val="24"/>
          <w:szCs w:val="24"/>
        </w:rPr>
        <w:t xml:space="preserve"> de una vez </w:t>
      </w:r>
      <w:r w:rsidR="00C65252">
        <w:rPr>
          <w:rFonts w:ascii="Arial" w:hAnsi="Arial" w:cs="Arial"/>
          <w:sz w:val="24"/>
          <w:szCs w:val="24"/>
        </w:rPr>
        <w:lastRenderedPageBreak/>
        <w:t xml:space="preserve">se llama muestreo con remplazo, mientras que tomar muestras en donde cada miembro no se puede escoger </w:t>
      </w:r>
      <w:r w:rsidR="00F812A1">
        <w:rPr>
          <w:rFonts w:ascii="Arial" w:hAnsi="Arial" w:cs="Arial"/>
          <w:sz w:val="24"/>
          <w:szCs w:val="24"/>
        </w:rPr>
        <w:t>más</w:t>
      </w:r>
      <w:r w:rsidR="00C65252">
        <w:rPr>
          <w:rFonts w:ascii="Arial" w:hAnsi="Arial" w:cs="Arial"/>
          <w:sz w:val="24"/>
          <w:szCs w:val="24"/>
        </w:rPr>
        <w:t xml:space="preserve"> de una vez se llama muestreo sin remplazo.</w:t>
      </w:r>
    </w:p>
    <w:p w:rsidR="00C65252" w:rsidRDefault="00A70DDA" w:rsidP="00654170">
      <w:pPr>
        <w:pStyle w:val="Prrafodelista"/>
        <w:ind w:left="1440"/>
        <w:rPr>
          <w:rFonts w:ascii="Arial" w:hAnsi="Arial" w:cs="Arial"/>
          <w:sz w:val="24"/>
          <w:szCs w:val="24"/>
        </w:rPr>
      </w:pPr>
      <w:r w:rsidRPr="00A70DDA">
        <w:rPr>
          <w:rFonts w:ascii="Castellar" w:hAnsi="Castellar" w:cs="Arial"/>
          <w:noProof/>
          <w:color w:val="984806" w:themeColor="accent6" w:themeShade="80"/>
          <w:sz w:val="24"/>
          <w:szCs w:val="24"/>
          <w:u w:val="single"/>
          <w:lang w:eastAsia="es-ES"/>
        </w:rPr>
        <w:pict>
          <v:rect id="_x0000_s1182" alt="" style="position:absolute;left:0;text-align:left;margin-left:60.4pt;margin-top:295.15pt;width:791.45pt;height:26.65pt;rotation:-270;flip:x;z-index:25174220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81" alt="" style="position:absolute;left:0;text-align:left;margin-left:-399.2pt;margin-top:326.95pt;width:771.75pt;height:29.1pt;rotation:-270;flip:x;z-index:25174118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C65252">
        <w:rPr>
          <w:rFonts w:ascii="Arial" w:hAnsi="Arial" w:cs="Arial"/>
          <w:sz w:val="24"/>
          <w:szCs w:val="24"/>
        </w:rPr>
        <w:t xml:space="preserve">Una población finita </w:t>
      </w:r>
      <w:r w:rsidR="00DF4C51">
        <w:rPr>
          <w:rFonts w:ascii="Arial" w:hAnsi="Arial" w:cs="Arial"/>
          <w:sz w:val="24"/>
          <w:szCs w:val="24"/>
        </w:rPr>
        <w:t>de, la</w:t>
      </w:r>
      <w:r w:rsidR="00C65252">
        <w:rPr>
          <w:rFonts w:ascii="Arial" w:hAnsi="Arial" w:cs="Arial"/>
          <w:sz w:val="24"/>
          <w:szCs w:val="24"/>
        </w:rPr>
        <w:t xml:space="preserve"> que se toman muestras con reemplazo puede considerarse teóricamente infinita dado que se pueden tomar muestras de cualquier tamaño sin agotar la población.</w:t>
      </w:r>
    </w:p>
    <w:p w:rsidR="00C65252" w:rsidRDefault="00C65252" w:rsidP="00654170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Claramente, la confiabilidad de las conclusiones obtenidas concernientes a una población dependen de si la muestra se tomo adecuadamente, para que represente a la población lo suficientemente bien.</w:t>
      </w:r>
    </w:p>
    <w:p w:rsidR="00C65252" w:rsidRDefault="00C65252" w:rsidP="00654170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Uno de los problemas importantes de la inferencia estadística es precisamente como obtener una muestra.</w:t>
      </w:r>
    </w:p>
    <w:p w:rsidR="00C65252" w:rsidRDefault="00C65252" w:rsidP="00654170">
      <w:pPr>
        <w:pStyle w:val="Prrafodelista"/>
        <w:ind w:left="1440"/>
        <w:rPr>
          <w:rFonts w:ascii="Arial" w:hAnsi="Arial" w:cs="Arial"/>
          <w:sz w:val="24"/>
          <w:szCs w:val="24"/>
        </w:rPr>
      </w:pPr>
    </w:p>
    <w:p w:rsidR="00F6696A" w:rsidRDefault="00C65252" w:rsidP="00654170">
      <w:pPr>
        <w:pStyle w:val="Prrafodelista"/>
        <w:ind w:left="1440"/>
        <w:rPr>
          <w:rFonts w:ascii="Castellar" w:hAnsi="Castellar" w:cs="Arial"/>
          <w:color w:val="984806" w:themeColor="accent6" w:themeShade="80"/>
          <w:sz w:val="32"/>
          <w:szCs w:val="32"/>
        </w:rPr>
      </w:pPr>
      <w:r w:rsidRPr="00C65252">
        <w:rPr>
          <w:rFonts w:ascii="Castellar" w:hAnsi="Castellar" w:cs="Arial"/>
          <w:color w:val="984806" w:themeColor="accent6" w:themeShade="80"/>
          <w:sz w:val="32"/>
          <w:szCs w:val="32"/>
        </w:rPr>
        <w:t xml:space="preserve">Ejercicio </w:t>
      </w:r>
      <w:r w:rsidR="00F6696A">
        <w:rPr>
          <w:rFonts w:ascii="Castellar" w:hAnsi="Castellar" w:cs="Arial"/>
          <w:color w:val="984806" w:themeColor="accent6" w:themeShade="80"/>
          <w:sz w:val="32"/>
          <w:szCs w:val="32"/>
        </w:rPr>
        <w:t>1.-</w:t>
      </w:r>
    </w:p>
    <w:p w:rsidR="00F6696A" w:rsidRDefault="00F6696A" w:rsidP="00654170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Castellar" w:hAnsi="Castellar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 una mueblería la probabilidad de vender un comedor es 0.25, una sala es 0.35, un refrigerador es 0.10 y otro mueble es 0.30, que en un árbol de probabilidad quedaría de la siguiente manera:</w:t>
      </w:r>
    </w:p>
    <w:p w:rsidR="00BA0048" w:rsidRPr="00C65252" w:rsidRDefault="00BA0048" w:rsidP="00654170">
      <w:pPr>
        <w:pStyle w:val="Prrafodelista"/>
        <w:ind w:left="1440"/>
        <w:rPr>
          <w:rFonts w:ascii="Castellar" w:hAnsi="Castellar" w:cs="Arial"/>
          <w:color w:val="984806" w:themeColor="accent6" w:themeShade="80"/>
          <w:sz w:val="24"/>
          <w:szCs w:val="24"/>
        </w:rPr>
      </w:pPr>
      <w:r w:rsidRPr="00C65252">
        <w:rPr>
          <w:rFonts w:ascii="Castellar" w:hAnsi="Castellar" w:cs="Arial"/>
          <w:color w:val="984806" w:themeColor="accent6" w:themeShade="80"/>
          <w:sz w:val="24"/>
          <w:szCs w:val="24"/>
          <w:u w:val="single"/>
        </w:rPr>
        <w:t xml:space="preserve"> </w:t>
      </w: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A70DDA" w:rsidP="00311A6C">
      <w:pPr>
        <w:pStyle w:val="Prrafodelista"/>
        <w:ind w:left="227" w:right="141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77" type="#_x0000_t202" style="position:absolute;left:0;text-align:left;margin-left:49.2pt;margin-top:145pt;width:79.5pt;height:18.75pt;z-index:251739136">
            <v:textbox>
              <w:txbxContent>
                <w:p w:rsidR="00244367" w:rsidRPr="000659ED" w:rsidRDefault="00244367" w:rsidP="000659ED">
                  <w:pPr>
                    <w:jc w:val="center"/>
                    <w:rPr>
                      <w:sz w:val="16"/>
                      <w:szCs w:val="16"/>
                    </w:rPr>
                  </w:pPr>
                  <w:r w:rsidRPr="000659ED">
                    <w:rPr>
                      <w:rFonts w:ascii="Arial" w:hAnsi="Arial" w:cs="Arial"/>
                      <w:sz w:val="20"/>
                      <w:szCs w:val="20"/>
                    </w:rPr>
                    <w:t>Mueblería</w:t>
                  </w:r>
                </w:p>
              </w:txbxContent>
            </v:textbox>
          </v:shape>
        </w:pict>
      </w:r>
      <w:r w:rsidR="000659ED"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5400040" cy="3904791"/>
            <wp:effectExtent l="0" t="0" r="0" b="19509"/>
            <wp:docPr id="3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18366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1.-cual es la probabilidad de vender 1 sala y 1 comedor.</w:t>
      </w: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183" type="#_x0000_t89" style="position:absolute;left:0;text-align:left;margin-left:139.35pt;margin-top:14.75pt;width:26.95pt;height:34.4pt;rotation:-2766883fd;z-index:251743232"/>
        </w:pict>
      </w:r>
    </w:p>
    <w:p w:rsidR="00FD387C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85" alt="" style="position:absolute;left:0;text-align:left;margin-left:-368.35pt;margin-top:335.3pt;width:748.25pt;height:24.75pt;rotation:-270;flip:x;z-index:25174528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86" alt="" style="position:absolute;left:0;text-align:left;margin-left:79.2pt;margin-top:327.3pt;width:748.25pt;height:25.15pt;rotation:-270;flip:x;z-index:25174630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183669">
        <w:rPr>
          <w:rFonts w:ascii="Arial" w:hAnsi="Arial" w:cs="Arial"/>
          <w:sz w:val="24"/>
          <w:szCs w:val="24"/>
        </w:rPr>
        <w:t xml:space="preserve">Comedor  0.25          </w:t>
      </w:r>
    </w:p>
    <w:p w:rsidR="00ED3BDC" w:rsidRDefault="0018366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          0.35             0.60 X 100 =</w:t>
      </w:r>
      <w:r w:rsidR="00ED3BDC">
        <w:rPr>
          <w:rFonts w:ascii="Arial" w:hAnsi="Arial" w:cs="Arial"/>
          <w:sz w:val="24"/>
          <w:szCs w:val="24"/>
        </w:rPr>
        <w:t xml:space="preserve"> 60 %</w:t>
      </w:r>
    </w:p>
    <w:p w:rsidR="00ED3BDC" w:rsidRDefault="00ED3BD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034DA" w:rsidRDefault="00ED3BD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2.- Cual es la probabilidad de vender 1 refrigerador y otro mueble</w:t>
      </w:r>
    </w:p>
    <w:p w:rsidR="003034DA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 w:rsidRPr="00A70DDA">
        <w:rPr>
          <w:rFonts w:ascii="Castellar" w:hAnsi="Castellar" w:cs="Arial"/>
          <w:b/>
          <w:noProof/>
          <w:color w:val="984806" w:themeColor="accent6" w:themeShade="80"/>
          <w:sz w:val="32"/>
          <w:szCs w:val="32"/>
          <w:u w:val="single"/>
          <w:lang w:eastAsia="es-ES"/>
        </w:rPr>
        <w:pict>
          <v:group id="_x0000_s1213" style="position:absolute;left:0;text-align:left;margin-left:-59.5pt;margin-top:9pt;width:502.3pt;height:182pt;z-index:-251557888" coordorigin="106860975,105578803" coordsize="6645525,2408110">
            <v:group id="_x0000_s1214" style="position:absolute;left:106869881;top:105747679;width:1845304;height:2113557" coordorigin="106869881,105747679" coordsize="1845304,2113557">
              <v:rect id="_x0000_s1215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216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17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18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219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220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3034DA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84" type="#_x0000_t89" style="position:absolute;left:0;text-align:left;margin-left:150.45pt;margin-top:4.65pt;width:36pt;height:42pt;rotation:-2160885fd;z-index:251744256"/>
        </w:pict>
      </w:r>
      <w:r w:rsidR="003034DA">
        <w:rPr>
          <w:rFonts w:ascii="Arial" w:hAnsi="Arial" w:cs="Arial"/>
          <w:sz w:val="24"/>
          <w:szCs w:val="24"/>
        </w:rPr>
        <w:t>Refrigerador 0.10</w:t>
      </w:r>
    </w:p>
    <w:p w:rsidR="003034DA" w:rsidRDefault="003034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0.40 X 100 = 40 %</w:t>
      </w:r>
    </w:p>
    <w:p w:rsidR="003034DA" w:rsidRDefault="003034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183669" w:rsidRDefault="003034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Otro mueble 0.30</w:t>
      </w:r>
      <w:r w:rsidR="00183669">
        <w:rPr>
          <w:rFonts w:ascii="Arial" w:hAnsi="Arial" w:cs="Arial"/>
          <w:sz w:val="24"/>
          <w:szCs w:val="24"/>
        </w:rPr>
        <w:t xml:space="preserve"> </w:t>
      </w:r>
    </w:p>
    <w:p w:rsidR="003034DA" w:rsidRDefault="003034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034DA" w:rsidRDefault="003034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3034DA" w:rsidP="003034DA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  <w:r w:rsidRPr="003034DA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 xml:space="preserve">3.1.1.4 </w:t>
      </w:r>
      <w:r w:rsidR="00760C58" w:rsidRPr="003034DA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>distribuciones</w:t>
      </w:r>
      <w:r w:rsidRPr="003034DA"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  <w:t xml:space="preserve"> de probabilidad normal.</w:t>
      </w:r>
    </w:p>
    <w:p w:rsidR="003034DA" w:rsidRDefault="003034DA" w:rsidP="003034DA">
      <w:pPr>
        <w:pStyle w:val="Prrafodelista"/>
        <w:ind w:left="1080"/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  <w:u w:val="single"/>
        </w:rPr>
      </w:pPr>
    </w:p>
    <w:p w:rsidR="003034DA" w:rsidRPr="001440C2" w:rsidRDefault="003034DA" w:rsidP="003034DA">
      <w:pPr>
        <w:pStyle w:val="Prrafodelista"/>
        <w:ind w:left="1080"/>
        <w:jc w:val="center"/>
        <w:rPr>
          <w:rFonts w:ascii="Arial" w:hAnsi="Arial" w:cs="Arial"/>
          <w:color w:val="984806" w:themeColor="accent6" w:themeShade="80"/>
          <w:sz w:val="24"/>
          <w:szCs w:val="24"/>
        </w:rPr>
      </w:pPr>
      <w:r w:rsidRPr="001440C2">
        <w:rPr>
          <w:rFonts w:ascii="Arial" w:hAnsi="Arial" w:cs="Arial"/>
          <w:color w:val="984806" w:themeColor="accent6" w:themeShade="80"/>
          <w:sz w:val="24"/>
          <w:szCs w:val="24"/>
        </w:rPr>
        <w:t>Ejercicio 2.-</w:t>
      </w:r>
    </w:p>
    <w:p w:rsidR="00FD387C" w:rsidRDefault="00F812A1" w:rsidP="003034DA">
      <w:pPr>
        <w:pStyle w:val="Prrafodelista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</w:t>
      </w:r>
      <w:r w:rsidR="003034DA">
        <w:rPr>
          <w:rFonts w:ascii="Arial" w:hAnsi="Arial" w:cs="Arial"/>
          <w:sz w:val="24"/>
          <w:szCs w:val="24"/>
        </w:rPr>
        <w:t xml:space="preserve"> estudio </w:t>
      </w:r>
      <w:r w:rsidR="00224A24">
        <w:rPr>
          <w:rFonts w:ascii="Arial" w:hAnsi="Arial" w:cs="Arial"/>
          <w:sz w:val="24"/>
          <w:szCs w:val="24"/>
        </w:rPr>
        <w:t>de accidentes revela las cantidades que se presentan enseguida, determine la probabilidad de un accidente:</w:t>
      </w:r>
    </w:p>
    <w:p w:rsidR="00224A24" w:rsidRDefault="00224A24" w:rsidP="003034DA">
      <w:pPr>
        <w:pStyle w:val="Prrafodelista"/>
        <w:ind w:left="1080"/>
        <w:jc w:val="center"/>
        <w:rPr>
          <w:rFonts w:ascii="Arial" w:hAnsi="Arial" w:cs="Arial"/>
          <w:sz w:val="24"/>
          <w:szCs w:val="24"/>
        </w:rPr>
      </w:pPr>
    </w:p>
    <w:tbl>
      <w:tblPr>
        <w:tblStyle w:val="Sombreadoclaro-nfasis3"/>
        <w:tblW w:w="0" w:type="auto"/>
        <w:tblInd w:w="534" w:type="dxa"/>
        <w:tblLook w:val="04A0"/>
      </w:tblPr>
      <w:tblGrid>
        <w:gridCol w:w="2347"/>
        <w:gridCol w:w="2881"/>
        <w:gridCol w:w="2882"/>
      </w:tblGrid>
      <w:tr w:rsidR="00224A24" w:rsidTr="001D5F00">
        <w:trPr>
          <w:cnfStyle w:val="100000000000"/>
        </w:trPr>
        <w:tc>
          <w:tcPr>
            <w:cnfStyle w:val="001000000000"/>
            <w:tcW w:w="2347" w:type="dxa"/>
          </w:tcPr>
          <w:p w:rsidR="00224A24" w:rsidRDefault="00224A24" w:rsidP="003034DA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Evento</w:t>
            </w:r>
          </w:p>
        </w:tc>
        <w:tc>
          <w:tcPr>
            <w:tcW w:w="2881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 color claro</w:t>
            </w:r>
          </w:p>
        </w:tc>
        <w:tc>
          <w:tcPr>
            <w:tcW w:w="2882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 color oscuro</w:t>
            </w:r>
          </w:p>
        </w:tc>
      </w:tr>
      <w:tr w:rsidR="00224A24" w:rsidTr="001D5F00">
        <w:trPr>
          <w:cnfStyle w:val="000000100000"/>
        </w:trPr>
        <w:tc>
          <w:tcPr>
            <w:cnfStyle w:val="001000000000"/>
            <w:tcW w:w="2347" w:type="dxa"/>
          </w:tcPr>
          <w:p w:rsidR="00224A24" w:rsidRDefault="00224A24" w:rsidP="003034DA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Accidente leve</w:t>
            </w:r>
          </w:p>
        </w:tc>
        <w:tc>
          <w:tcPr>
            <w:tcW w:w="2881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82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  <w:tr w:rsidR="00224A24" w:rsidTr="001D5F00">
        <w:tc>
          <w:tcPr>
            <w:cnfStyle w:val="001000000000"/>
            <w:tcW w:w="2347" w:type="dxa"/>
          </w:tcPr>
          <w:p w:rsidR="00224A24" w:rsidRDefault="00224A24" w:rsidP="003034DA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Accidente grave</w:t>
            </w:r>
          </w:p>
        </w:tc>
        <w:tc>
          <w:tcPr>
            <w:tcW w:w="2881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0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82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0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224A24" w:rsidTr="001D5F00">
        <w:trPr>
          <w:cnfStyle w:val="000000100000"/>
        </w:trPr>
        <w:tc>
          <w:tcPr>
            <w:cnfStyle w:val="001000000000"/>
            <w:tcW w:w="2347" w:type="dxa"/>
          </w:tcPr>
          <w:p w:rsidR="00224A24" w:rsidRDefault="00224A24" w:rsidP="003034DA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Sin accidente</w:t>
            </w:r>
          </w:p>
        </w:tc>
        <w:tc>
          <w:tcPr>
            <w:tcW w:w="2881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615</w:t>
            </w:r>
          </w:p>
        </w:tc>
        <w:tc>
          <w:tcPr>
            <w:tcW w:w="2882" w:type="dxa"/>
          </w:tcPr>
          <w:p w:rsidR="00224A24" w:rsidRDefault="00224A24" w:rsidP="003034DA">
            <w:pPr>
              <w:pStyle w:val="Prrafodelista"/>
              <w:ind w:left="0"/>
              <w:jc w:val="center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872</w:t>
            </w:r>
          </w:p>
        </w:tc>
      </w:tr>
    </w:tbl>
    <w:p w:rsidR="00224A24" w:rsidRPr="003034DA" w:rsidRDefault="00224A24" w:rsidP="003034DA">
      <w:pPr>
        <w:pStyle w:val="Prrafodelista"/>
        <w:ind w:left="1080"/>
        <w:jc w:val="center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24A24" w:rsidRDefault="00224A24" w:rsidP="00224A24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se conduce un automóvil de color claro.</w:t>
      </w:r>
    </w:p>
    <w:p w:rsidR="00224A24" w:rsidRDefault="00A70DDA" w:rsidP="00224A2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88" type="#_x0000_t88" style="position:absolute;left:0;text-align:left;margin-left:172.95pt;margin-top:6.35pt;width:18pt;height:54.75pt;z-index:251748352"/>
        </w:pict>
      </w:r>
      <w:r w:rsidR="00224A24">
        <w:rPr>
          <w:rFonts w:ascii="Arial" w:hAnsi="Arial" w:cs="Arial"/>
          <w:sz w:val="24"/>
          <w:szCs w:val="24"/>
        </w:rPr>
        <w:t xml:space="preserve">AL </w:t>
      </w:r>
      <w:r w:rsidR="00224A24" w:rsidRPr="00224A24">
        <w:rPr>
          <w:rFonts w:ascii="Arial" w:hAnsi="Arial" w:cs="Arial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21</m:t>
            </m:r>
          </m:den>
        </m:f>
        <m:r>
          <w:rPr>
            <w:rFonts w:ascii="Cambria Math" w:hAnsi="Cambria Math" w:cs="Arial"/>
            <w:sz w:val="32"/>
            <w:szCs w:val="32"/>
          </w:rPr>
          <m:t>=0.61</m:t>
        </m:r>
      </m:oMath>
    </w:p>
    <w:p w:rsidR="00FD387C" w:rsidRDefault="00224A2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X= 0.23X100%=23.18%</w:t>
      </w:r>
    </w:p>
    <w:p w:rsidR="00224A24" w:rsidRDefault="00224A2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AG </w:t>
      </w:r>
      <w:r w:rsidRPr="00224A24">
        <w:rPr>
          <w:rFonts w:ascii="Arial" w:hAnsi="Arial" w:cs="Arial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21</m:t>
            </m:r>
          </m:den>
        </m:f>
        <m:r>
          <w:rPr>
            <w:rFonts w:ascii="Cambria Math" w:hAnsi="Cambria Math" w:cs="Arial"/>
            <w:sz w:val="32"/>
            <w:szCs w:val="32"/>
          </w:rPr>
          <m:t>=0.38</m:t>
        </m:r>
      </m:oMath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24A24" w:rsidRDefault="00224A24" w:rsidP="00224A24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Cuál es la probabilidad si se conduce un auto de color oscuro.</w:t>
      </w:r>
    </w:p>
    <w:p w:rsidR="00224A24" w:rsidRDefault="00224A24" w:rsidP="00224A24">
      <w:pPr>
        <w:pStyle w:val="Prrafodelista"/>
        <w:ind w:left="1440"/>
        <w:rPr>
          <w:rFonts w:ascii="Arial" w:hAnsi="Arial" w:cs="Arial"/>
          <w:sz w:val="24"/>
          <w:szCs w:val="24"/>
        </w:rPr>
      </w:pPr>
    </w:p>
    <w:p w:rsidR="00224A24" w:rsidRDefault="00A70DDA" w:rsidP="00224A24">
      <w:pPr>
        <w:pStyle w:val="Prrafodelista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shape id="_x0000_s1189" type="#_x0000_t88" style="position:absolute;left:0;text-align:left;margin-left:172.95pt;margin-top:3.15pt;width:27.75pt;height:67.5pt;z-index:251749376"/>
        </w:pict>
      </w:r>
      <w:r w:rsidR="00224A24">
        <w:rPr>
          <w:rFonts w:ascii="Arial" w:hAnsi="Arial" w:cs="Arial"/>
          <w:sz w:val="24"/>
          <w:szCs w:val="24"/>
        </w:rPr>
        <w:t xml:space="preserve">AL 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28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45</m:t>
            </m:r>
          </m:den>
        </m:f>
        <m:r>
          <w:rPr>
            <w:rFonts w:ascii="Cambria Math" w:hAnsi="Cambria Math" w:cs="Arial"/>
            <w:sz w:val="32"/>
            <w:szCs w:val="32"/>
          </w:rPr>
          <m:t>=0.62</m:t>
        </m:r>
      </m:oMath>
    </w:p>
    <w:p w:rsidR="00FD387C" w:rsidRDefault="00224A2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X=0.22</w:t>
      </w:r>
      <w:r w:rsidR="00ED0EA1">
        <w:rPr>
          <w:rFonts w:ascii="Arial" w:hAnsi="Arial" w:cs="Arial"/>
          <w:sz w:val="24"/>
          <w:szCs w:val="24"/>
        </w:rPr>
        <w:t>94X100%=22.94%</w:t>
      </w:r>
    </w:p>
    <w:p w:rsidR="00224A24" w:rsidRPr="00224A24" w:rsidRDefault="00224A2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24A24" w:rsidRDefault="00224A2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 w:rsidRPr="00224A24">
        <w:rPr>
          <w:rFonts w:ascii="Arial" w:hAnsi="Arial" w:cs="Arial"/>
          <w:sz w:val="24"/>
          <w:szCs w:val="24"/>
        </w:rPr>
        <w:t xml:space="preserve">     AG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45</m:t>
            </m:r>
          </m:den>
        </m:f>
        <m:r>
          <w:rPr>
            <w:rFonts w:ascii="Cambria Math" w:hAnsi="Cambria Math" w:cs="Arial"/>
            <w:sz w:val="32"/>
            <w:szCs w:val="32"/>
          </w:rPr>
          <m:t>=0.37</m:t>
        </m:r>
      </m:oMath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192" alt="" style="position:absolute;left:0;text-align:left;margin-left:103.9pt;margin-top:328.05pt;width:690pt;height:27.1pt;rotation:-270;flip:x;z-index:25175142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191" alt="" style="position:absolute;left:0;text-align:left;margin-left:-387.4pt;margin-top:335.7pt;width:748.25pt;height:23.65pt;rotation:-270;flip:x;z-index:25175040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1752E7" w:rsidRPr="00910162" w:rsidRDefault="00326B22" w:rsidP="00910162">
      <w:pPr>
        <w:rPr>
          <w:rFonts w:ascii="Arial" w:hAnsi="Arial" w:cs="Arial"/>
          <w:color w:val="984806" w:themeColor="accent6" w:themeShade="80"/>
          <w:sz w:val="24"/>
          <w:szCs w:val="24"/>
        </w:rPr>
      </w:pPr>
      <w:r>
        <w:rPr>
          <w:rFonts w:ascii="Arial" w:hAnsi="Arial" w:cs="Arial"/>
          <w:color w:val="984806" w:themeColor="accent6" w:themeShade="80"/>
          <w:sz w:val="24"/>
          <w:szCs w:val="24"/>
        </w:rPr>
        <w:t xml:space="preserve">            </w:t>
      </w:r>
      <w:r w:rsidR="001752E7" w:rsidRPr="00910162">
        <w:rPr>
          <w:rFonts w:ascii="Arial" w:hAnsi="Arial" w:cs="Arial"/>
          <w:color w:val="984806" w:themeColor="accent6" w:themeShade="80"/>
          <w:sz w:val="24"/>
          <w:szCs w:val="24"/>
        </w:rPr>
        <w:t>Ejercicio 3.-</w:t>
      </w:r>
    </w:p>
    <w:p w:rsidR="001752E7" w:rsidRDefault="001752E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 estudio de accidentes en el hogar revelo las cantidades que se presentan enseguida, determine la probabilidad de un accidente si:</w:t>
      </w:r>
    </w:p>
    <w:p w:rsidR="001752E7" w:rsidRDefault="001752E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tbl>
      <w:tblPr>
        <w:tblStyle w:val="Sombreadoclaro-nfasis3"/>
        <w:tblW w:w="0" w:type="auto"/>
        <w:tblInd w:w="534" w:type="dxa"/>
        <w:tblLook w:val="04A0"/>
      </w:tblPr>
      <w:tblGrid>
        <w:gridCol w:w="2347"/>
        <w:gridCol w:w="2881"/>
        <w:gridCol w:w="2710"/>
      </w:tblGrid>
      <w:tr w:rsidR="001752E7" w:rsidTr="001D5F00">
        <w:trPr>
          <w:cnfStyle w:val="100000000000"/>
        </w:trPr>
        <w:tc>
          <w:tcPr>
            <w:cnfStyle w:val="001000000000"/>
            <w:tcW w:w="2347" w:type="dxa"/>
          </w:tcPr>
          <w:p w:rsidR="001752E7" w:rsidRDefault="001752E7" w:rsidP="00A54FD0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Evento</w:t>
            </w:r>
          </w:p>
        </w:tc>
        <w:tc>
          <w:tcPr>
            <w:tcW w:w="2881" w:type="dxa"/>
          </w:tcPr>
          <w:p w:rsidR="001752E7" w:rsidRDefault="001752E7" w:rsidP="00A54FD0">
            <w:pPr>
              <w:pStyle w:val="Prrafodelista"/>
              <w:ind w:left="0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="001D5F00">
              <w:rPr>
                <w:rFonts w:ascii="Arial" w:hAnsi="Arial" w:cs="Arial"/>
                <w:sz w:val="24"/>
                <w:szCs w:val="24"/>
              </w:rPr>
              <w:t>día</w:t>
            </w:r>
          </w:p>
        </w:tc>
        <w:tc>
          <w:tcPr>
            <w:tcW w:w="2710" w:type="dxa"/>
          </w:tcPr>
          <w:p w:rsidR="001752E7" w:rsidRDefault="001752E7" w:rsidP="00A54FD0">
            <w:pPr>
              <w:pStyle w:val="Prrafodelista"/>
              <w:ind w:left="0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noche</w:t>
            </w:r>
          </w:p>
        </w:tc>
      </w:tr>
      <w:tr w:rsidR="001752E7" w:rsidTr="001D5F00">
        <w:trPr>
          <w:cnfStyle w:val="000000100000"/>
        </w:trPr>
        <w:tc>
          <w:tcPr>
            <w:cnfStyle w:val="001000000000"/>
            <w:tcW w:w="2347" w:type="dxa"/>
          </w:tcPr>
          <w:p w:rsidR="001752E7" w:rsidRDefault="001752E7" w:rsidP="00A54FD0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Quemaduras</w:t>
            </w:r>
          </w:p>
        </w:tc>
        <w:tc>
          <w:tcPr>
            <w:tcW w:w="2881" w:type="dxa"/>
          </w:tcPr>
          <w:p w:rsidR="001752E7" w:rsidRDefault="001D5F00" w:rsidP="00A54FD0">
            <w:pPr>
              <w:pStyle w:val="Prrafodelista"/>
              <w:ind w:left="0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710" w:type="dxa"/>
          </w:tcPr>
          <w:p w:rsidR="001752E7" w:rsidRDefault="001D5F00" w:rsidP="00A54FD0">
            <w:pPr>
              <w:pStyle w:val="Prrafodelista"/>
              <w:ind w:left="0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1752E7" w:rsidTr="001D5F00">
        <w:tc>
          <w:tcPr>
            <w:cnfStyle w:val="001000000000"/>
            <w:tcW w:w="2347" w:type="dxa"/>
          </w:tcPr>
          <w:p w:rsidR="001752E7" w:rsidRDefault="001752E7" w:rsidP="00A54FD0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Cortaduras</w:t>
            </w:r>
          </w:p>
        </w:tc>
        <w:tc>
          <w:tcPr>
            <w:tcW w:w="2881" w:type="dxa"/>
          </w:tcPr>
          <w:p w:rsidR="001752E7" w:rsidRDefault="001D5F00" w:rsidP="00A54FD0">
            <w:pPr>
              <w:pStyle w:val="Prrafodelista"/>
              <w:ind w:left="0"/>
              <w:cnfStyle w:val="0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710" w:type="dxa"/>
          </w:tcPr>
          <w:p w:rsidR="001752E7" w:rsidRDefault="001D5F00" w:rsidP="00A54FD0">
            <w:pPr>
              <w:pStyle w:val="Prrafodelista"/>
              <w:ind w:left="0"/>
              <w:cnfStyle w:val="0000000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</w:tr>
      <w:tr w:rsidR="001752E7" w:rsidTr="001D5F00">
        <w:trPr>
          <w:cnfStyle w:val="000000100000"/>
        </w:trPr>
        <w:tc>
          <w:tcPr>
            <w:cnfStyle w:val="001000000000"/>
            <w:tcW w:w="2347" w:type="dxa"/>
          </w:tcPr>
          <w:p w:rsidR="001752E7" w:rsidRDefault="001D5F00" w:rsidP="00A54FD0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Sin accidente</w:t>
            </w:r>
          </w:p>
        </w:tc>
        <w:tc>
          <w:tcPr>
            <w:tcW w:w="2881" w:type="dxa"/>
          </w:tcPr>
          <w:p w:rsidR="001752E7" w:rsidRDefault="001D5F00" w:rsidP="00A54FD0">
            <w:pPr>
              <w:pStyle w:val="Prrafodelista"/>
              <w:ind w:left="0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2710" w:type="dxa"/>
          </w:tcPr>
          <w:p w:rsidR="001752E7" w:rsidRDefault="001D5F00" w:rsidP="00A54FD0">
            <w:pPr>
              <w:pStyle w:val="Prrafodelista"/>
              <w:ind w:left="0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538</w:t>
            </w:r>
          </w:p>
        </w:tc>
      </w:tr>
    </w:tbl>
    <w:p w:rsidR="001752E7" w:rsidRDefault="001752E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1D5F00" w:rsidRDefault="001440C2" w:rsidP="001D5F00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Cuál</w:t>
      </w:r>
      <w:r w:rsidR="001D5F00">
        <w:rPr>
          <w:rFonts w:ascii="Arial" w:hAnsi="Arial" w:cs="Arial"/>
          <w:sz w:val="24"/>
          <w:szCs w:val="24"/>
        </w:rPr>
        <w:t xml:space="preserve"> es la probabilidad de un accidente durante el </w:t>
      </w:r>
      <w:r>
        <w:rPr>
          <w:rFonts w:ascii="Arial" w:hAnsi="Arial" w:cs="Arial"/>
          <w:sz w:val="24"/>
          <w:szCs w:val="24"/>
        </w:rPr>
        <w:t>día</w:t>
      </w:r>
      <w:r w:rsidR="001D5F00">
        <w:rPr>
          <w:rFonts w:ascii="Arial" w:hAnsi="Arial" w:cs="Arial"/>
          <w:sz w:val="24"/>
          <w:szCs w:val="24"/>
        </w:rPr>
        <w:t>.</w:t>
      </w:r>
    </w:p>
    <w:p w:rsidR="001D5F00" w:rsidRDefault="001D5F00" w:rsidP="001D5F00">
      <w:pPr>
        <w:pStyle w:val="Prrafodelista"/>
        <w:ind w:left="1440"/>
        <w:rPr>
          <w:rFonts w:ascii="Arial" w:hAnsi="Arial" w:cs="Arial"/>
          <w:sz w:val="24"/>
          <w:szCs w:val="24"/>
        </w:rPr>
      </w:pPr>
    </w:p>
    <w:p w:rsidR="001D5F00" w:rsidRDefault="00A70DDA" w:rsidP="001D5F00">
      <w:pPr>
        <w:pStyle w:val="Prrafodelista"/>
        <w:ind w:left="1440"/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26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42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=0.61   </m:t>
          </m:r>
        </m:oMath>
      </m:oMathPara>
    </w:p>
    <w:p w:rsidR="001D5F00" w:rsidRDefault="001D5F00" w:rsidP="001D5F00">
      <w:pPr>
        <w:pStyle w:val="Prrafodelista"/>
        <w:ind w:left="1440"/>
        <w:rPr>
          <w:rFonts w:ascii="Arial" w:eastAsiaTheme="minorEastAsia" w:hAnsi="Arial" w:cs="Arial"/>
          <w:sz w:val="24"/>
          <w:szCs w:val="24"/>
        </w:rPr>
      </w:pPr>
    </w:p>
    <w:p w:rsidR="001D5F00" w:rsidRDefault="00A70DDA" w:rsidP="001D5F00">
      <w:pPr>
        <w:pStyle w:val="Prrafodelista"/>
        <w:ind w:left="1440"/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42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=0.38</m:t>
          </m:r>
        </m:oMath>
      </m:oMathPara>
    </w:p>
    <w:p w:rsidR="001D5F00" w:rsidRDefault="001D5F00" w:rsidP="001D5F00">
      <w:pPr>
        <w:pStyle w:val="Prrafodelista"/>
        <w:ind w:left="1440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                        0.23 x 100= 23%</w:t>
      </w:r>
    </w:p>
    <w:p w:rsidR="001D5F00" w:rsidRDefault="001D5F00" w:rsidP="001D5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b) cual es la probabilidad de un accidente durante la noche.</w:t>
      </w:r>
    </w:p>
    <w:p w:rsidR="001D5F00" w:rsidRDefault="00A70DDA" w:rsidP="001D5F00">
      <w:pPr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56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90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=0.62</m:t>
          </m:r>
        </m:oMath>
      </m:oMathPara>
    </w:p>
    <w:p w:rsidR="001D5F00" w:rsidRDefault="00A70DDA" w:rsidP="00964914">
      <w:pPr>
        <w:jc w:val="center"/>
        <w:rPr>
          <w:rFonts w:ascii="Arial" w:eastAsiaTheme="minorEastAsia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34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90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=0.37</m:t>
          </m:r>
        </m:oMath>
      </m:oMathPara>
    </w:p>
    <w:p w:rsidR="001D5F00" w:rsidRDefault="001D5F00" w:rsidP="001D5F0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                                         0.22 x 100 = 22%</w:t>
      </w:r>
    </w:p>
    <w:p w:rsidR="002475B8" w:rsidRDefault="002475B8" w:rsidP="001D5F00">
      <w:pPr>
        <w:rPr>
          <w:rFonts w:ascii="Arial" w:eastAsiaTheme="minorEastAsia" w:hAnsi="Arial" w:cs="Arial"/>
          <w:sz w:val="24"/>
          <w:szCs w:val="24"/>
        </w:rPr>
      </w:pPr>
    </w:p>
    <w:p w:rsidR="002475B8" w:rsidRDefault="00326B22" w:rsidP="00326B22">
      <w:pPr>
        <w:jc w:val="center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  </w:t>
      </w:r>
      <w:r w:rsidR="002475B8">
        <w:rPr>
          <w:rFonts w:ascii="Arial" w:eastAsiaTheme="minorEastAsia" w:hAnsi="Arial" w:cs="Arial"/>
          <w:sz w:val="24"/>
          <w:szCs w:val="24"/>
        </w:rPr>
        <w:t xml:space="preserve">Dentro de la distribución normal existen ejercicios en los cuales es </w:t>
      </w:r>
      <w:r>
        <w:rPr>
          <w:rFonts w:ascii="Arial" w:eastAsiaTheme="minorEastAsia" w:hAnsi="Arial" w:cs="Arial"/>
          <w:sz w:val="24"/>
          <w:szCs w:val="24"/>
        </w:rPr>
        <w:t xml:space="preserve">  </w:t>
      </w:r>
      <w:r w:rsidR="002475B8">
        <w:rPr>
          <w:rFonts w:ascii="Arial" w:eastAsiaTheme="minorEastAsia" w:hAnsi="Arial" w:cs="Arial"/>
          <w:sz w:val="24"/>
          <w:szCs w:val="24"/>
        </w:rPr>
        <w:t>necesario realizar análisis matemático como por ejemplo:</w:t>
      </w:r>
    </w:p>
    <w:p w:rsidR="002475B8" w:rsidRPr="00326B22" w:rsidRDefault="00326B22" w:rsidP="00326B22">
      <w:pPr>
        <w:pStyle w:val="Prrafodelista"/>
        <w:numPr>
          <w:ilvl w:val="0"/>
          <w:numId w:val="11"/>
        </w:numPr>
        <w:jc w:val="center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si al repartirlas entre 2,3,4,5,6,10,12,15,20 y 30 personas nunca le sobran canicas. ¿Cuántas canicas tiene Mario? </w:t>
      </w:r>
      <w:r w:rsidR="002475B8" w:rsidRPr="00326B2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 60 canicas.</w:t>
      </w:r>
    </w:p>
    <w:p w:rsidR="002475B8" w:rsidRDefault="002475B8" w:rsidP="00326B22">
      <w:pPr>
        <w:jc w:val="center"/>
        <w:rPr>
          <w:rFonts w:ascii="Arial" w:eastAsiaTheme="minorEastAsia" w:hAnsi="Arial" w:cs="Arial"/>
          <w:sz w:val="24"/>
          <w:szCs w:val="24"/>
        </w:rPr>
      </w:pPr>
    </w:p>
    <w:p w:rsidR="002475B8" w:rsidRPr="00326B22" w:rsidRDefault="00326B22" w:rsidP="00326B22">
      <w:pPr>
        <w:pStyle w:val="Prrafodelista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2 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- David lee un libro de 151 si diario lee 6 </w:t>
      </w:r>
      <w:r w:rsidR="001440C2" w:rsidRPr="00326B22">
        <w:rPr>
          <w:rFonts w:ascii="Arial" w:eastAsiaTheme="minorEastAsia" w:hAnsi="Arial" w:cs="Arial"/>
          <w:sz w:val="24"/>
          <w:szCs w:val="24"/>
        </w:rPr>
        <w:t>páginas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en total, pero </w:t>
      </w:r>
      <w:r w:rsidR="001440C2" w:rsidRPr="00326B22">
        <w:rPr>
          <w:rFonts w:ascii="Arial" w:eastAsiaTheme="minorEastAsia" w:hAnsi="Arial" w:cs="Arial"/>
          <w:sz w:val="24"/>
          <w:szCs w:val="24"/>
        </w:rPr>
        <w:t>a partir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del segundo </w:t>
      </w:r>
      <w:r w:rsidR="001440C2" w:rsidRPr="00326B22">
        <w:rPr>
          <w:rFonts w:ascii="Arial" w:eastAsiaTheme="minorEastAsia" w:hAnsi="Arial" w:cs="Arial"/>
          <w:sz w:val="24"/>
          <w:szCs w:val="24"/>
        </w:rPr>
        <w:t>día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vuelve a leer 1 </w:t>
      </w:r>
      <w:r w:rsidR="001440C2" w:rsidRPr="00326B22">
        <w:rPr>
          <w:rFonts w:ascii="Arial" w:eastAsiaTheme="minorEastAsia" w:hAnsi="Arial" w:cs="Arial"/>
          <w:sz w:val="24"/>
          <w:szCs w:val="24"/>
        </w:rPr>
        <w:t>página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del </w:t>
      </w:r>
      <w:r w:rsidR="001440C2" w:rsidRPr="00326B22">
        <w:rPr>
          <w:rFonts w:ascii="Arial" w:eastAsiaTheme="minorEastAsia" w:hAnsi="Arial" w:cs="Arial"/>
          <w:sz w:val="24"/>
          <w:szCs w:val="24"/>
        </w:rPr>
        <w:t>día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anterior para entender mejor ¿en </w:t>
      </w:r>
      <w:r w:rsidR="001440C2" w:rsidRPr="00326B22">
        <w:rPr>
          <w:rFonts w:ascii="Arial" w:eastAsiaTheme="minorEastAsia" w:hAnsi="Arial" w:cs="Arial"/>
          <w:sz w:val="24"/>
          <w:szCs w:val="24"/>
        </w:rPr>
        <w:t>qué</w:t>
      </w:r>
      <w:r w:rsidR="002475B8" w:rsidRPr="00326B22">
        <w:rPr>
          <w:rFonts w:ascii="Arial" w:eastAsiaTheme="minorEastAsia" w:hAnsi="Arial" w:cs="Arial"/>
          <w:sz w:val="24"/>
          <w:szCs w:val="24"/>
        </w:rPr>
        <w:t xml:space="preserve"> tie</w:t>
      </w:r>
      <w:r w:rsidR="009D1130">
        <w:rPr>
          <w:rFonts w:ascii="Arial" w:eastAsiaTheme="minorEastAsia" w:hAnsi="Arial" w:cs="Arial"/>
          <w:sz w:val="24"/>
          <w:szCs w:val="24"/>
        </w:rPr>
        <w:t>mpo terminara de leer todo el libro</w:t>
      </w:r>
      <w:r w:rsidR="002475B8" w:rsidRPr="00326B22">
        <w:rPr>
          <w:rFonts w:ascii="Arial" w:eastAsiaTheme="minorEastAsia" w:hAnsi="Arial" w:cs="Arial"/>
          <w:sz w:val="24"/>
          <w:szCs w:val="24"/>
        </w:rPr>
        <w:t>?</w:t>
      </w:r>
      <w:r w:rsidR="009D1130">
        <w:rPr>
          <w:rFonts w:ascii="Arial" w:eastAsiaTheme="minorEastAsia" w:hAnsi="Arial" w:cs="Arial"/>
          <w:sz w:val="24"/>
          <w:szCs w:val="24"/>
        </w:rPr>
        <w:t xml:space="preserve"> </w:t>
      </w:r>
      <w:r w:rsidR="009D1130" w:rsidRPr="009D1130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R=30 DIAS.</w:t>
      </w:r>
    </w:p>
    <w:p w:rsidR="002475B8" w:rsidRDefault="002475B8" w:rsidP="001D5F00">
      <w:pPr>
        <w:rPr>
          <w:rFonts w:ascii="Arial" w:eastAsiaTheme="minorEastAsia" w:hAnsi="Arial" w:cs="Arial"/>
          <w:sz w:val="24"/>
          <w:szCs w:val="24"/>
        </w:rPr>
      </w:pPr>
    </w:p>
    <w:p w:rsidR="002475B8" w:rsidRDefault="00A70DDA" w:rsidP="00326B22">
      <w:pPr>
        <w:jc w:val="center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es-ES"/>
        </w:rPr>
        <w:lastRenderedPageBreak/>
        <w:pict>
          <v:rect id="_x0000_s1194" alt="" style="position:absolute;left:0;text-align:left;margin-left:76.25pt;margin-top:315.45pt;width:748.25pt;height:24.15pt;rotation:-270;flip:x;z-index:251753472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eastAsiaTheme="minorEastAsia" w:hAnsi="Arial" w:cs="Arial"/>
          <w:noProof/>
          <w:sz w:val="24"/>
          <w:szCs w:val="24"/>
          <w:lang w:eastAsia="es-ES"/>
        </w:rPr>
        <w:pict>
          <v:rect id="_x0000_s1193" alt="" style="position:absolute;left:0;text-align:left;margin-left:-387.75pt;margin-top:362.25pt;width:748.25pt;height:22.95pt;rotation:-270;flip:x;z-index:251752448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2475B8">
        <w:rPr>
          <w:rFonts w:ascii="Arial" w:eastAsiaTheme="minorEastAsia" w:hAnsi="Arial" w:cs="Arial"/>
          <w:sz w:val="24"/>
          <w:szCs w:val="24"/>
        </w:rPr>
        <w:t xml:space="preserve">3.- </w:t>
      </w:r>
      <w:r w:rsidR="001440C2">
        <w:rPr>
          <w:rFonts w:ascii="Arial" w:eastAsiaTheme="minorEastAsia" w:hAnsi="Arial" w:cs="Arial"/>
          <w:sz w:val="24"/>
          <w:szCs w:val="24"/>
        </w:rPr>
        <w:t>José</w:t>
      </w:r>
      <w:r w:rsidR="002475B8">
        <w:rPr>
          <w:rFonts w:ascii="Arial" w:eastAsiaTheme="minorEastAsia" w:hAnsi="Arial" w:cs="Arial"/>
          <w:sz w:val="24"/>
          <w:szCs w:val="24"/>
        </w:rPr>
        <w:t xml:space="preserve"> </w:t>
      </w:r>
      <w:r w:rsidR="001440C2">
        <w:rPr>
          <w:rFonts w:ascii="Arial" w:eastAsiaTheme="minorEastAsia" w:hAnsi="Arial" w:cs="Arial"/>
          <w:sz w:val="24"/>
          <w:szCs w:val="24"/>
        </w:rPr>
        <w:t>tenía</w:t>
      </w:r>
      <w:r w:rsidR="002475B8">
        <w:rPr>
          <w:rFonts w:ascii="Arial" w:eastAsiaTheme="minorEastAsia" w:hAnsi="Arial" w:cs="Arial"/>
          <w:sz w:val="24"/>
          <w:szCs w:val="24"/>
        </w:rPr>
        <w:t xml:space="preserve"> 1000 </w:t>
      </w:r>
      <w:r w:rsidR="001440C2">
        <w:rPr>
          <w:rFonts w:ascii="Arial" w:eastAsiaTheme="minorEastAsia" w:hAnsi="Arial" w:cs="Arial"/>
          <w:sz w:val="24"/>
          <w:szCs w:val="24"/>
        </w:rPr>
        <w:t>dólares</w:t>
      </w:r>
      <w:r w:rsidR="002475B8">
        <w:rPr>
          <w:rFonts w:ascii="Arial" w:eastAsiaTheme="minorEastAsia" w:hAnsi="Arial" w:cs="Arial"/>
          <w:sz w:val="24"/>
          <w:szCs w:val="24"/>
        </w:rPr>
        <w:t xml:space="preserve"> y </w:t>
      </w:r>
      <w:r w:rsidR="001440C2">
        <w:rPr>
          <w:rFonts w:ascii="Arial" w:eastAsiaTheme="minorEastAsia" w:hAnsi="Arial" w:cs="Arial"/>
          <w:sz w:val="24"/>
          <w:szCs w:val="24"/>
        </w:rPr>
        <w:t>Jesús</w:t>
      </w:r>
      <w:r w:rsidR="002475B8">
        <w:rPr>
          <w:rFonts w:ascii="Arial" w:eastAsiaTheme="minorEastAsia" w:hAnsi="Arial" w:cs="Arial"/>
          <w:sz w:val="24"/>
          <w:szCs w:val="24"/>
        </w:rPr>
        <w:t xml:space="preserve"> 500. Si </w:t>
      </w:r>
      <w:r w:rsidR="001440C2">
        <w:rPr>
          <w:rFonts w:ascii="Arial" w:eastAsiaTheme="minorEastAsia" w:hAnsi="Arial" w:cs="Arial"/>
          <w:sz w:val="24"/>
          <w:szCs w:val="24"/>
        </w:rPr>
        <w:t>José</w:t>
      </w:r>
      <w:r w:rsidR="002475B8">
        <w:rPr>
          <w:rFonts w:ascii="Arial" w:eastAsiaTheme="minorEastAsia" w:hAnsi="Arial" w:cs="Arial"/>
          <w:sz w:val="24"/>
          <w:szCs w:val="24"/>
        </w:rPr>
        <w:t xml:space="preserve"> gasta </w:t>
      </w:r>
      <w:r w:rsidR="00F91E96">
        <w:rPr>
          <w:rFonts w:ascii="Arial" w:eastAsiaTheme="minorEastAsia" w:hAnsi="Arial" w:cs="Arial"/>
          <w:sz w:val="24"/>
          <w:szCs w:val="24"/>
        </w:rPr>
        <w:t xml:space="preserve">la mitad de lo que tiene </w:t>
      </w:r>
      <w:r w:rsidR="001440C2">
        <w:rPr>
          <w:rFonts w:ascii="Arial" w:eastAsiaTheme="minorEastAsia" w:hAnsi="Arial" w:cs="Arial"/>
          <w:sz w:val="24"/>
          <w:szCs w:val="24"/>
        </w:rPr>
        <w:t>Jesús</w:t>
      </w:r>
      <w:r w:rsidR="00F91E96">
        <w:rPr>
          <w:rFonts w:ascii="Arial" w:eastAsiaTheme="minorEastAsia" w:hAnsi="Arial" w:cs="Arial"/>
          <w:sz w:val="24"/>
          <w:szCs w:val="24"/>
        </w:rPr>
        <w:t xml:space="preserve">, </w:t>
      </w:r>
      <w:r w:rsidR="00964914">
        <w:rPr>
          <w:rFonts w:ascii="Arial" w:eastAsiaTheme="minorEastAsia" w:hAnsi="Arial" w:cs="Arial"/>
          <w:sz w:val="24"/>
          <w:szCs w:val="24"/>
        </w:rPr>
        <w:t>¿cuánto</w:t>
      </w:r>
      <w:r w:rsidR="00F91E96">
        <w:rPr>
          <w:rFonts w:ascii="Arial" w:eastAsiaTheme="minorEastAsia" w:hAnsi="Arial" w:cs="Arial"/>
          <w:sz w:val="24"/>
          <w:szCs w:val="24"/>
        </w:rPr>
        <w:t xml:space="preserve"> dinero tendrán entre los 2 </w:t>
      </w:r>
      <w:r w:rsidR="001440C2">
        <w:rPr>
          <w:rFonts w:ascii="Arial" w:eastAsiaTheme="minorEastAsia" w:hAnsi="Arial" w:cs="Arial"/>
          <w:sz w:val="24"/>
          <w:szCs w:val="24"/>
        </w:rPr>
        <w:t>después</w:t>
      </w:r>
      <w:r w:rsidR="00F91E96">
        <w:rPr>
          <w:rFonts w:ascii="Arial" w:eastAsiaTheme="minorEastAsia" w:hAnsi="Arial" w:cs="Arial"/>
          <w:sz w:val="24"/>
          <w:szCs w:val="24"/>
        </w:rPr>
        <w:t xml:space="preserve"> del gasto que se hizo? </w:t>
      </w:r>
      <w:r w:rsidR="00F91E96" w:rsidRPr="00964914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R=1250.</w:t>
      </w:r>
    </w:p>
    <w:p w:rsidR="00F91E96" w:rsidRDefault="00F91E96" w:rsidP="00326B22">
      <w:pPr>
        <w:jc w:val="center"/>
        <w:rPr>
          <w:rFonts w:ascii="Arial" w:eastAsiaTheme="minorEastAsia" w:hAnsi="Arial" w:cs="Arial"/>
          <w:sz w:val="24"/>
          <w:szCs w:val="24"/>
        </w:rPr>
      </w:pPr>
    </w:p>
    <w:p w:rsidR="00220764" w:rsidRDefault="00F91E96" w:rsidP="00326B22">
      <w:pPr>
        <w:jc w:val="center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4.- Chela le propuso a </w:t>
      </w:r>
      <w:r w:rsidR="001440C2">
        <w:rPr>
          <w:rFonts w:ascii="Arial" w:eastAsiaTheme="minorEastAsia" w:hAnsi="Arial" w:cs="Arial"/>
          <w:sz w:val="24"/>
          <w:szCs w:val="24"/>
        </w:rPr>
        <w:t>Ramón</w:t>
      </w:r>
      <w:r>
        <w:rPr>
          <w:rFonts w:ascii="Arial" w:eastAsiaTheme="minorEastAsia" w:hAnsi="Arial" w:cs="Arial"/>
          <w:sz w:val="24"/>
          <w:szCs w:val="24"/>
        </w:rPr>
        <w:t xml:space="preserve"> que metiera su dinero en una caja y le pagara 120 por cada vez que se le duplicara su dinero, </w:t>
      </w:r>
      <w:r w:rsidR="001440C2">
        <w:rPr>
          <w:rFonts w:ascii="Arial" w:eastAsiaTheme="minorEastAsia" w:hAnsi="Arial" w:cs="Arial"/>
          <w:sz w:val="24"/>
          <w:szCs w:val="24"/>
        </w:rPr>
        <w:t>Ramón</w:t>
      </w:r>
      <w:r>
        <w:rPr>
          <w:rFonts w:ascii="Arial" w:eastAsiaTheme="minorEastAsia" w:hAnsi="Arial" w:cs="Arial"/>
          <w:sz w:val="24"/>
          <w:szCs w:val="24"/>
        </w:rPr>
        <w:t xml:space="preserve"> metió su dinero y se le duplico, por lo que tuvo que pagar a chela 120.</w:t>
      </w:r>
      <w:r w:rsidR="00220764">
        <w:rPr>
          <w:rFonts w:ascii="Arial" w:eastAsiaTheme="minorEastAsia" w:hAnsi="Arial" w:cs="Arial"/>
          <w:sz w:val="24"/>
          <w:szCs w:val="24"/>
        </w:rPr>
        <w:t>Lo metió por segunda vez y se le volvió a duplicar, pagando nuevamente 120. Metió por tercera ocasión su dinero y también se le duplico por lo que tuvo que volver a pagar 120.</w:t>
      </w:r>
    </w:p>
    <w:p w:rsidR="00B707F1" w:rsidRPr="001440C2" w:rsidRDefault="00220764" w:rsidP="00326B22">
      <w:pPr>
        <w:jc w:val="center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Después del tercer pago se quedo sin dinero, ¿Cuánto tenia </w:t>
      </w:r>
      <w:r w:rsidR="001440C2">
        <w:rPr>
          <w:rFonts w:ascii="Arial" w:eastAsiaTheme="minorEastAsia" w:hAnsi="Arial" w:cs="Arial"/>
          <w:sz w:val="24"/>
          <w:szCs w:val="24"/>
        </w:rPr>
        <w:t>Ramón</w:t>
      </w:r>
      <w:r>
        <w:rPr>
          <w:rFonts w:ascii="Arial" w:eastAsiaTheme="minorEastAsia" w:hAnsi="Arial" w:cs="Arial"/>
          <w:sz w:val="24"/>
          <w:szCs w:val="24"/>
        </w:rPr>
        <w:t xml:space="preserve"> antes </w:t>
      </w:r>
      <w:r w:rsidR="00B707F1">
        <w:rPr>
          <w:rFonts w:ascii="Arial" w:eastAsiaTheme="minorEastAsia" w:hAnsi="Arial" w:cs="Arial"/>
          <w:sz w:val="24"/>
          <w:szCs w:val="24"/>
        </w:rPr>
        <w:t xml:space="preserve">de emprender tan pésimo negocio? </w:t>
      </w:r>
      <w:r w:rsidR="00B707F1"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 105</w:t>
      </w:r>
    </w:p>
    <w:p w:rsidR="00B707F1" w:rsidRPr="001440C2" w:rsidRDefault="00B707F1" w:rsidP="00326B22">
      <w:pPr>
        <w:jc w:val="center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5.- ¿Qué resulta </w:t>
      </w:r>
      <w:r w:rsidR="001440C2">
        <w:rPr>
          <w:rFonts w:ascii="Arial" w:eastAsiaTheme="minorEastAsia" w:hAnsi="Arial" w:cs="Arial"/>
          <w:sz w:val="24"/>
          <w:szCs w:val="24"/>
        </w:rPr>
        <w:t>más</w:t>
      </w:r>
      <w:r>
        <w:rPr>
          <w:rFonts w:ascii="Arial" w:eastAsiaTheme="minorEastAsia" w:hAnsi="Arial" w:cs="Arial"/>
          <w:sz w:val="24"/>
          <w:szCs w:val="24"/>
        </w:rPr>
        <w:t xml:space="preserve"> económico: invitar a una amiga al teatro dos veces o invitar a dos amigas una sola vez? </w:t>
      </w:r>
      <w:r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 Dos amigas.</w:t>
      </w:r>
    </w:p>
    <w:p w:rsidR="00B707F1" w:rsidRDefault="00B707F1" w:rsidP="00326B22">
      <w:pPr>
        <w:jc w:val="center"/>
        <w:rPr>
          <w:rFonts w:ascii="Arial" w:eastAsiaTheme="minorEastAsia" w:hAnsi="Arial" w:cs="Arial"/>
          <w:sz w:val="24"/>
          <w:szCs w:val="24"/>
        </w:rPr>
      </w:pPr>
    </w:p>
    <w:p w:rsidR="00CC4B37" w:rsidRPr="001440C2" w:rsidRDefault="00B707F1" w:rsidP="00326B22">
      <w:pPr>
        <w:jc w:val="center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6.-El Guadalajara </w:t>
      </w:r>
      <w:r w:rsidR="001440C2">
        <w:rPr>
          <w:rFonts w:ascii="Arial" w:eastAsiaTheme="minorEastAsia" w:hAnsi="Arial" w:cs="Arial"/>
          <w:sz w:val="24"/>
          <w:szCs w:val="24"/>
        </w:rPr>
        <w:t>iba</w:t>
      </w:r>
      <w:r>
        <w:rPr>
          <w:rFonts w:ascii="Arial" w:eastAsiaTheme="minorEastAsia" w:hAnsi="Arial" w:cs="Arial"/>
          <w:sz w:val="24"/>
          <w:szCs w:val="24"/>
        </w:rPr>
        <w:t xml:space="preserve"> ganando por dos goles de diferencia al </w:t>
      </w:r>
      <w:r w:rsidR="001440C2">
        <w:rPr>
          <w:rFonts w:ascii="Arial" w:eastAsiaTheme="minorEastAsia" w:hAnsi="Arial" w:cs="Arial"/>
          <w:sz w:val="24"/>
          <w:szCs w:val="24"/>
        </w:rPr>
        <w:t>término</w:t>
      </w:r>
      <w:r>
        <w:rPr>
          <w:rFonts w:ascii="Arial" w:eastAsiaTheme="minorEastAsia" w:hAnsi="Arial" w:cs="Arial"/>
          <w:sz w:val="24"/>
          <w:szCs w:val="24"/>
        </w:rPr>
        <w:t xml:space="preserve"> del primer tiempo, en el segundo tiempo cada equipo anoto 2 goles. Si el marcador final suma 10 goles, ¿Cuál era el </w:t>
      </w:r>
      <w:r w:rsidR="00CC4B37">
        <w:rPr>
          <w:rFonts w:ascii="Arial" w:eastAsiaTheme="minorEastAsia" w:hAnsi="Arial" w:cs="Arial"/>
          <w:sz w:val="24"/>
          <w:szCs w:val="24"/>
        </w:rPr>
        <w:t xml:space="preserve">marcador antes de comenzar el segundo tiempo? </w:t>
      </w:r>
      <w:r w:rsidR="00CC4B37"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 4,2</w:t>
      </w:r>
    </w:p>
    <w:p w:rsidR="00CC4B37" w:rsidRDefault="00CC4B37" w:rsidP="00326B22">
      <w:pPr>
        <w:jc w:val="center"/>
        <w:rPr>
          <w:rFonts w:ascii="Arial" w:eastAsiaTheme="minorEastAsia" w:hAnsi="Arial" w:cs="Arial"/>
          <w:sz w:val="24"/>
          <w:szCs w:val="24"/>
        </w:rPr>
      </w:pPr>
    </w:p>
    <w:p w:rsidR="00CC4B37" w:rsidRPr="001440C2" w:rsidRDefault="00CC4B37" w:rsidP="00326B22">
      <w:pPr>
        <w:jc w:val="center"/>
        <w:rPr>
          <w:rFonts w:ascii="Arial" w:eastAsiaTheme="minorEastAsia" w:hAnsi="Arial" w:cs="Arial"/>
          <w:color w:val="984806" w:themeColor="accent6" w:themeShade="80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7.-Un paciente tiene que tomar una tableta cada hora y media. Si las comienza a tomar a las seis de la mañana y se le termina a las seis de la tarde, ¿Cuántas tabletas </w:t>
      </w:r>
      <w:r w:rsidR="001440C2">
        <w:rPr>
          <w:rFonts w:ascii="Arial" w:eastAsiaTheme="minorEastAsia" w:hAnsi="Arial" w:cs="Arial"/>
          <w:sz w:val="24"/>
          <w:szCs w:val="24"/>
        </w:rPr>
        <w:t>tenía</w:t>
      </w:r>
      <w:r>
        <w:rPr>
          <w:rFonts w:ascii="Arial" w:eastAsiaTheme="minorEastAsia" w:hAnsi="Arial" w:cs="Arial"/>
          <w:sz w:val="24"/>
          <w:szCs w:val="24"/>
        </w:rPr>
        <w:t xml:space="preserve"> el frasco? </w:t>
      </w:r>
      <w:r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R= 9 Tabletas.</w:t>
      </w:r>
    </w:p>
    <w:p w:rsidR="00CC4B37" w:rsidRDefault="00CC4B37" w:rsidP="00326B22">
      <w:pPr>
        <w:jc w:val="center"/>
        <w:rPr>
          <w:rFonts w:ascii="Arial" w:eastAsiaTheme="minorEastAsia" w:hAnsi="Arial" w:cs="Arial"/>
          <w:sz w:val="24"/>
          <w:szCs w:val="24"/>
        </w:rPr>
      </w:pPr>
    </w:p>
    <w:p w:rsidR="009A2E4E" w:rsidRDefault="00CC4B37" w:rsidP="00326B22">
      <w:pPr>
        <w:jc w:val="center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8.-Bety tiene tres montones de naranjas, Toño tiene 9 montones, Paco 7 montones y Chucho tiene 4 montones, ¿Cuántos montones habrá si los juntan todos? </w:t>
      </w:r>
      <w:r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 xml:space="preserve">R= un </w:t>
      </w:r>
      <w:r w:rsidR="001440C2"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montón</w:t>
      </w:r>
      <w:r w:rsidRPr="001440C2">
        <w:rPr>
          <w:rFonts w:ascii="Arial" w:eastAsiaTheme="minorEastAsia" w:hAnsi="Arial" w:cs="Arial"/>
          <w:color w:val="984806" w:themeColor="accent6" w:themeShade="80"/>
          <w:sz w:val="24"/>
          <w:szCs w:val="24"/>
        </w:rPr>
        <w:t>.</w:t>
      </w:r>
    </w:p>
    <w:p w:rsidR="00910162" w:rsidRDefault="00910162" w:rsidP="001D5F00">
      <w:pPr>
        <w:rPr>
          <w:rFonts w:ascii="Arial" w:eastAsiaTheme="minorEastAsia" w:hAnsi="Arial" w:cs="Arial"/>
          <w:sz w:val="24"/>
          <w:szCs w:val="24"/>
        </w:rPr>
      </w:pPr>
    </w:p>
    <w:p w:rsidR="00326B22" w:rsidRDefault="00326B22" w:rsidP="001D5F00">
      <w:pPr>
        <w:rPr>
          <w:rFonts w:ascii="Arial" w:eastAsiaTheme="minorEastAsia" w:hAnsi="Arial" w:cs="Arial"/>
          <w:sz w:val="24"/>
          <w:szCs w:val="24"/>
        </w:rPr>
      </w:pPr>
    </w:p>
    <w:p w:rsidR="00326B22" w:rsidRDefault="00326B22" w:rsidP="001D5F00">
      <w:pPr>
        <w:rPr>
          <w:rFonts w:ascii="Arial" w:eastAsiaTheme="minorEastAsia" w:hAnsi="Arial" w:cs="Arial"/>
          <w:sz w:val="24"/>
          <w:szCs w:val="24"/>
        </w:rPr>
      </w:pPr>
    </w:p>
    <w:p w:rsidR="00326B22" w:rsidRDefault="00326B22" w:rsidP="001D5F00">
      <w:pPr>
        <w:rPr>
          <w:rFonts w:ascii="Arial" w:eastAsiaTheme="minorEastAsia" w:hAnsi="Arial" w:cs="Arial"/>
          <w:sz w:val="24"/>
          <w:szCs w:val="24"/>
        </w:rPr>
      </w:pPr>
    </w:p>
    <w:p w:rsidR="00326B22" w:rsidRDefault="00326B22" w:rsidP="001D5F00">
      <w:pPr>
        <w:rPr>
          <w:rFonts w:ascii="Arial" w:eastAsiaTheme="minorEastAsia" w:hAnsi="Arial" w:cs="Arial"/>
          <w:sz w:val="24"/>
          <w:szCs w:val="24"/>
        </w:rPr>
      </w:pPr>
    </w:p>
    <w:p w:rsidR="00326B22" w:rsidRDefault="00326B22" w:rsidP="001D5F00">
      <w:pPr>
        <w:rPr>
          <w:rFonts w:ascii="Arial" w:eastAsiaTheme="minorEastAsia" w:hAnsi="Arial" w:cs="Arial"/>
          <w:sz w:val="24"/>
          <w:szCs w:val="24"/>
        </w:rPr>
      </w:pPr>
    </w:p>
    <w:p w:rsidR="00326B22" w:rsidRDefault="00326B22" w:rsidP="001D5F00">
      <w:pPr>
        <w:rPr>
          <w:rFonts w:ascii="Arial" w:eastAsiaTheme="minorEastAsia" w:hAnsi="Arial" w:cs="Arial"/>
          <w:sz w:val="24"/>
          <w:szCs w:val="24"/>
        </w:rPr>
      </w:pPr>
    </w:p>
    <w:p w:rsidR="00364D75" w:rsidRDefault="00A70DDA" w:rsidP="001D5F00">
      <w:pPr>
        <w:rPr>
          <w:rFonts w:ascii="Arial" w:eastAsiaTheme="minorEastAsia" w:hAnsi="Arial" w:cs="Arial"/>
          <w:sz w:val="24"/>
          <w:szCs w:val="24"/>
        </w:rPr>
      </w:pPr>
      <w:r w:rsidRPr="00A70DDA">
        <w:rPr>
          <w:rFonts w:ascii="Arial" w:hAnsi="Arial" w:cs="Arial"/>
          <w:noProof/>
          <w:sz w:val="24"/>
          <w:szCs w:val="24"/>
          <w:lang w:eastAsia="es-ES"/>
        </w:rPr>
        <w:lastRenderedPageBreak/>
        <w:pict>
          <v:rect id="_x0000_s1203" alt="" style="position:absolute;margin-left:80.8pt;margin-top:346pt;width:748.25pt;height:22.35pt;rotation:-270;flip:x;z-index:25175552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Arial" w:eastAsiaTheme="minorEastAsia" w:hAnsi="Arial" w:cs="Arial"/>
          <w:noProof/>
          <w:sz w:val="24"/>
          <w:szCs w:val="24"/>
          <w:lang w:eastAsia="es-ES"/>
        </w:rPr>
        <w:pict>
          <v:group id="_x0000_s1195" style="position:absolute;margin-left:-54.25pt;margin-top:-9.25pt;width:502.3pt;height:156.45pt;z-index:-251561984" coordorigin="106860975,105578803" coordsize="6645525,2408110">
            <v:group id="_x0000_s1196" style="position:absolute;left:106869881;top:105747679;width:1845304;height:2113557" coordorigin="106869881,105747679" coordsize="1845304,2113557">
              <v:rect id="_x0000_s1197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198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199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00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201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202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364D75" w:rsidRPr="00760C58" w:rsidRDefault="00364D75" w:rsidP="00364D75">
      <w:pPr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  <w:r>
        <w:rPr>
          <w:rFonts w:ascii="Castellar" w:hAnsi="Castellar" w:cs="Arial"/>
          <w:color w:val="984806" w:themeColor="accent6" w:themeShade="80"/>
          <w:sz w:val="32"/>
          <w:szCs w:val="32"/>
        </w:rPr>
        <w:t xml:space="preserve">    </w:t>
      </w:r>
      <w:r w:rsidR="00760C58">
        <w:rPr>
          <w:rFonts w:ascii="Castellar" w:hAnsi="Castellar" w:cs="Arial"/>
          <w:color w:val="984806" w:themeColor="accent6" w:themeShade="80"/>
          <w:sz w:val="32"/>
          <w:szCs w:val="32"/>
        </w:rPr>
        <w:t xml:space="preserve">  </w:t>
      </w:r>
      <w:r>
        <w:rPr>
          <w:rFonts w:ascii="Castellar" w:hAnsi="Castellar" w:cs="Arial"/>
          <w:color w:val="984806" w:themeColor="accent6" w:themeShade="80"/>
          <w:sz w:val="32"/>
          <w:szCs w:val="32"/>
        </w:rPr>
        <w:t xml:space="preserve"> </w:t>
      </w:r>
      <w:r w:rsidRPr="00760C58">
        <w:rPr>
          <w:rFonts w:ascii="Castellar" w:hAnsi="Castellar" w:cs="Arial"/>
          <w:b/>
          <w:color w:val="984806" w:themeColor="accent6" w:themeShade="80"/>
          <w:sz w:val="32"/>
          <w:szCs w:val="32"/>
        </w:rPr>
        <w:t>Unidad 4 Análisis de datos de dos variables.</w:t>
      </w:r>
    </w:p>
    <w:p w:rsidR="00364D75" w:rsidRPr="00760C58" w:rsidRDefault="00364D75" w:rsidP="00364D75">
      <w:pPr>
        <w:jc w:val="center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  <w:r w:rsidRPr="00760C58">
        <w:rPr>
          <w:rFonts w:ascii="Castellar" w:hAnsi="Castellar" w:cs="Arial"/>
          <w:b/>
          <w:color w:val="984806" w:themeColor="accent6" w:themeShade="80"/>
          <w:sz w:val="32"/>
          <w:szCs w:val="32"/>
        </w:rPr>
        <w:t xml:space="preserve">      </w:t>
      </w:r>
      <w:r w:rsidR="00760C58">
        <w:rPr>
          <w:rFonts w:ascii="Castellar" w:hAnsi="Castellar" w:cs="Arial"/>
          <w:b/>
          <w:color w:val="984806" w:themeColor="accent6" w:themeShade="80"/>
          <w:sz w:val="32"/>
          <w:szCs w:val="32"/>
        </w:rPr>
        <w:t xml:space="preserve"> </w:t>
      </w:r>
      <w:r w:rsidRPr="00760C58">
        <w:rPr>
          <w:rFonts w:ascii="Castellar" w:hAnsi="Castellar" w:cs="Arial"/>
          <w:b/>
          <w:color w:val="984806" w:themeColor="accent6" w:themeShade="80"/>
          <w:sz w:val="32"/>
          <w:szCs w:val="32"/>
        </w:rPr>
        <w:t xml:space="preserve"> 4.1 representación de datos de dos variables.</w:t>
      </w: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A70DDA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pict>
          <v:rect id="_x0000_s1204" alt="" style="position:absolute;left:0;text-align:left;margin-left:-236.6pt;margin-top:264.2pt;width:477.7pt;height:27.1pt;rotation:-270;flip:x;z-index:25175654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 w:rsidR="00CA3057">
        <w:rPr>
          <w:rFonts w:ascii="Arial" w:hAnsi="Arial" w:cs="Arial"/>
          <w:sz w:val="24"/>
          <w:szCs w:val="24"/>
        </w:rPr>
        <w:t xml:space="preserve">Una variable aleatoria que toma un </w:t>
      </w:r>
      <w:r w:rsidR="00DC3EB4">
        <w:rPr>
          <w:rFonts w:ascii="Arial" w:hAnsi="Arial" w:cs="Arial"/>
          <w:sz w:val="24"/>
          <w:szCs w:val="24"/>
        </w:rPr>
        <w:t>número</w:t>
      </w:r>
      <w:r w:rsidR="00CA3057">
        <w:rPr>
          <w:rFonts w:ascii="Arial" w:hAnsi="Arial" w:cs="Arial"/>
          <w:sz w:val="24"/>
          <w:szCs w:val="24"/>
        </w:rPr>
        <w:t xml:space="preserve"> finito o contable infinito de valores se llama variable aleatoria discreta, mientras que uno que toma un </w:t>
      </w:r>
      <w:r w:rsidR="00DC3EB4">
        <w:rPr>
          <w:rFonts w:ascii="Arial" w:hAnsi="Arial" w:cs="Arial"/>
          <w:sz w:val="24"/>
          <w:szCs w:val="24"/>
        </w:rPr>
        <w:t>número</w:t>
      </w:r>
      <w:r w:rsidR="00CA3057">
        <w:rPr>
          <w:rFonts w:ascii="Arial" w:hAnsi="Arial" w:cs="Arial"/>
          <w:sz w:val="24"/>
          <w:szCs w:val="24"/>
        </w:rPr>
        <w:t xml:space="preserve"> de valores infinito no contable </w:t>
      </w:r>
      <w:r w:rsidR="00DC3EB4">
        <w:rPr>
          <w:rFonts w:ascii="Arial" w:hAnsi="Arial" w:cs="Arial"/>
          <w:sz w:val="24"/>
          <w:szCs w:val="24"/>
        </w:rPr>
        <w:t>recibe</w:t>
      </w:r>
      <w:r w:rsidR="00CA3057">
        <w:rPr>
          <w:rFonts w:ascii="Arial" w:hAnsi="Arial" w:cs="Arial"/>
          <w:sz w:val="24"/>
          <w:szCs w:val="24"/>
        </w:rPr>
        <w:t xml:space="preserve"> el nombre de variable aleatoria no discreta.</w:t>
      </w:r>
    </w:p>
    <w:p w:rsidR="00CA3057" w:rsidRDefault="00CA305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Las variables pueden ser cuantitativas y cualitativas en donde </w:t>
      </w:r>
      <w:r w:rsidR="00F97134">
        <w:rPr>
          <w:rFonts w:ascii="Arial" w:hAnsi="Arial" w:cs="Arial"/>
          <w:sz w:val="24"/>
          <w:szCs w:val="24"/>
        </w:rPr>
        <w:t xml:space="preserve">cuando hablamos </w:t>
      </w:r>
      <w:r w:rsidR="00B8508F">
        <w:rPr>
          <w:rFonts w:ascii="Arial" w:hAnsi="Arial" w:cs="Arial"/>
          <w:sz w:val="24"/>
          <w:szCs w:val="24"/>
        </w:rPr>
        <w:t>cuantitativamente nos referimos a una cantidad, y cuando hablemos cualitativamente nos referimos a la calidad de algún aspecto.</w:t>
      </w:r>
    </w:p>
    <w:p w:rsidR="00B8508F" w:rsidRDefault="00B8508F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economía </w:t>
      </w:r>
      <w:r w:rsidR="00DC3EB4">
        <w:rPr>
          <w:rFonts w:ascii="Arial" w:hAnsi="Arial" w:cs="Arial"/>
          <w:sz w:val="24"/>
          <w:szCs w:val="24"/>
        </w:rPr>
        <w:t>financiera</w:t>
      </w:r>
      <w:r>
        <w:rPr>
          <w:rFonts w:ascii="Arial" w:hAnsi="Arial" w:cs="Arial"/>
          <w:sz w:val="24"/>
          <w:szCs w:val="24"/>
        </w:rPr>
        <w:t xml:space="preserve">, el análisis cuantitativo, es una técnica que aplica las </w:t>
      </w:r>
      <w:r w:rsidR="00DC3EB4">
        <w:rPr>
          <w:rFonts w:ascii="Arial" w:hAnsi="Arial" w:cs="Arial"/>
          <w:sz w:val="24"/>
          <w:szCs w:val="24"/>
        </w:rPr>
        <w:t>matemáticas</w:t>
      </w:r>
      <w:r>
        <w:rPr>
          <w:rFonts w:ascii="Arial" w:hAnsi="Arial" w:cs="Arial"/>
          <w:sz w:val="24"/>
          <w:szCs w:val="24"/>
        </w:rPr>
        <w:t xml:space="preserve"> en el ámbito de la economía y la bolsa de valores.</w:t>
      </w:r>
    </w:p>
    <w:p w:rsidR="00B8508F" w:rsidRDefault="00B8508F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química un análisis cuantitativo es el estudio experimental de las cantidades </w:t>
      </w:r>
      <w:r w:rsidR="004D1BF4">
        <w:rPr>
          <w:rFonts w:ascii="Arial" w:hAnsi="Arial" w:cs="Arial"/>
          <w:sz w:val="24"/>
          <w:szCs w:val="24"/>
        </w:rPr>
        <w:t>de sustancias que aparecen en una muestra o que interviene en una reacción.</w:t>
      </w:r>
    </w:p>
    <w:p w:rsidR="004D1BF4" w:rsidRDefault="004D1BF4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estadística es un conjunto de técnicas de análisis estadístico.</w:t>
      </w:r>
    </w:p>
    <w:p w:rsidR="00A71539" w:rsidRPr="00F64017" w:rsidRDefault="004D1BF4" w:rsidP="00F64017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investigación cualitativa por su parte es un método de investigación usado principalmente en las ciencias sociales que se basa en cortes metodológicos basado en principios </w:t>
      </w:r>
      <w:r w:rsidR="00DC3EB4">
        <w:rPr>
          <w:rFonts w:ascii="Arial" w:hAnsi="Arial" w:cs="Arial"/>
          <w:sz w:val="24"/>
          <w:szCs w:val="24"/>
        </w:rPr>
        <w:t>teóricos</w:t>
      </w:r>
      <w:r>
        <w:rPr>
          <w:rFonts w:ascii="Arial" w:hAnsi="Arial" w:cs="Arial"/>
          <w:sz w:val="24"/>
          <w:szCs w:val="24"/>
        </w:rPr>
        <w:t xml:space="preserve"> tales como la fenomenología, hermenéutica, </w:t>
      </w:r>
      <w:r w:rsidR="0002095B">
        <w:rPr>
          <w:rFonts w:ascii="Arial" w:hAnsi="Arial" w:cs="Arial"/>
          <w:sz w:val="24"/>
          <w:szCs w:val="24"/>
        </w:rPr>
        <w:t>la investigación cualitativa requiere un profundo entendimiento</w:t>
      </w:r>
      <w:r w:rsidR="00DC3EB4">
        <w:rPr>
          <w:rFonts w:ascii="Arial" w:hAnsi="Arial" w:cs="Arial"/>
          <w:sz w:val="24"/>
          <w:szCs w:val="24"/>
        </w:rPr>
        <w:t xml:space="preserve"> </w:t>
      </w:r>
      <w:r w:rsidR="0002095B">
        <w:rPr>
          <w:rFonts w:ascii="Arial" w:hAnsi="Arial" w:cs="Arial"/>
          <w:sz w:val="24"/>
          <w:szCs w:val="24"/>
        </w:rPr>
        <w:t xml:space="preserve">del comportamiento humano y las razones que lo gobierna, en otras palabras investiga </w:t>
      </w:r>
      <w:r w:rsidR="00DC3EB4">
        <w:rPr>
          <w:rFonts w:ascii="Arial" w:hAnsi="Arial" w:cs="Arial"/>
          <w:sz w:val="24"/>
          <w:szCs w:val="24"/>
        </w:rPr>
        <w:t xml:space="preserve">el </w:t>
      </w:r>
      <w:r w:rsidR="00DC3EB4" w:rsidRPr="00DC3EB4">
        <w:rPr>
          <w:rFonts w:ascii="Arial" w:hAnsi="Arial" w:cs="Arial"/>
          <w:b/>
          <w:color w:val="984806" w:themeColor="accent6" w:themeShade="80"/>
          <w:sz w:val="24"/>
          <w:szCs w:val="24"/>
          <w:u w:val="single"/>
        </w:rPr>
        <w:t>porqué</w:t>
      </w:r>
      <w:r w:rsidR="00DC3EB4">
        <w:rPr>
          <w:rFonts w:ascii="Arial" w:hAnsi="Arial" w:cs="Arial"/>
          <w:sz w:val="24"/>
          <w:szCs w:val="24"/>
        </w:rPr>
        <w:t xml:space="preserve"> y el cómo se tomo una decisión, en cambio la cualitativa busca responder preguntas como: cual, donde, cuando.</w:t>
      </w:r>
    </w:p>
    <w:p w:rsidR="00A71539" w:rsidRPr="00964914" w:rsidRDefault="00A71539" w:rsidP="00964914">
      <w:pPr>
        <w:rPr>
          <w:rFonts w:ascii="Arial" w:hAnsi="Arial" w:cs="Arial"/>
          <w:sz w:val="24"/>
          <w:szCs w:val="24"/>
        </w:rPr>
      </w:pPr>
    </w:p>
    <w:p w:rsidR="00A71539" w:rsidRDefault="00A7153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A71539" w:rsidRDefault="00A7153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26B22" w:rsidRDefault="00326B22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26B22" w:rsidRDefault="00326B22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26B22" w:rsidRDefault="00326B22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26B22" w:rsidRDefault="00326B22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244367" w:rsidRDefault="00244367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26B22" w:rsidRDefault="00326B22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326B22" w:rsidRDefault="00326B22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A71539" w:rsidRDefault="00A7153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A71539" w:rsidRDefault="00A70DDA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  <w:r w:rsidRPr="00A70DDA">
        <w:rPr>
          <w:noProof/>
          <w:lang w:eastAsia="es-ES"/>
        </w:rPr>
        <w:pict>
          <v:rect id="_x0000_s1231" alt="" style="position:absolute;left:0;text-align:left;margin-left:110pt;margin-top:303.55pt;width:681.8pt;height:30.45pt;rotation:-270;flip:x;z-index:251761664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  <w:r>
        <w:rPr>
          <w:rFonts w:ascii="Castellar" w:hAnsi="Castellar" w:cs="Arial"/>
          <w:b/>
          <w:noProof/>
          <w:color w:val="984806" w:themeColor="accent6" w:themeShade="80"/>
          <w:sz w:val="32"/>
          <w:szCs w:val="32"/>
          <w:lang w:eastAsia="es-ES"/>
        </w:rPr>
        <w:pict>
          <v:group id="_x0000_s1232" style="position:absolute;left:0;text-align:left;margin-left:-36.2pt;margin-top:-52.3pt;width:502.3pt;height:156.45pt;z-index:-251553792" coordorigin="106860975,105578803" coordsize="6645525,2408110">
            <v:group id="_x0000_s1233" style="position:absolute;left:106869881;top:105747679;width:1845304;height:2113557" coordorigin="106869881,105747679" coordsize="1845304,2113557">
              <v:rect id="_x0000_s1234" style="position:absolute;left:106869881;top:105747679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235" style="position:absolute;left:107605680;top:106635651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36" style="position:absolute;left:107246964;top:105747679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237" style="position:absolute;left:106869881;top:106546362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238" style="position:absolute;flip:x;visibility:visible;mso-wrap-edited:f;mso-wrap-distance-left:2.88pt;mso-wrap-distance-top:2.88pt;mso-wrap-distance-right:2.88pt;mso-wrap-distance-bottom:2.88pt" from="108248936,105578803" to="108248942,107986913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239" style="position:absolute;flip:x;visibility:visible;mso-wrap-edited:f;mso-wrap-distance-left:2.88pt;mso-wrap-distance-top:2.88pt;mso-wrap-distance-right:2.88pt;mso-wrap-distance-bottom:2.88pt" from="106860975,107512142" to="113506500,107512150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  <w:r w:rsidR="00A71539" w:rsidRPr="00A71539">
        <w:rPr>
          <w:rFonts w:ascii="Castellar" w:hAnsi="Castellar" w:cs="Arial"/>
          <w:b/>
          <w:color w:val="984806" w:themeColor="accent6" w:themeShade="80"/>
          <w:sz w:val="32"/>
          <w:szCs w:val="32"/>
        </w:rPr>
        <w:t xml:space="preserve">              4.2 correlación lineal.</w:t>
      </w:r>
    </w:p>
    <w:p w:rsidR="00A71539" w:rsidRDefault="00A71539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</w:p>
    <w:p w:rsidR="00A71539" w:rsidRDefault="00A71539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</w:p>
    <w:p w:rsidR="00A71539" w:rsidRDefault="00A70DDA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  <w:r>
        <w:rPr>
          <w:rFonts w:ascii="Castellar" w:hAnsi="Castellar" w:cs="Arial"/>
          <w:b/>
          <w:noProof/>
          <w:color w:val="984806" w:themeColor="accent6" w:themeShade="80"/>
          <w:sz w:val="32"/>
          <w:szCs w:val="32"/>
          <w:lang w:eastAsia="es-ES"/>
        </w:rPr>
        <w:pict>
          <v:rect id="_x0000_s1230" alt="" style="position:absolute;left:0;text-align:left;margin-left:-263.35pt;margin-top:268.3pt;width:536.85pt;height:24.25pt;rotation:-270;flip:x;z-index:251760640;visibility:visible;mso-wrap-edited:f;mso-wrap-distance-left:2.88pt;mso-wrap-distance-top:2.88pt;mso-wrap-distance-right:2.88pt;mso-wrap-distance-bottom:2.88pt" stroked="f" strokecolor="black [0]" insetpen="t" o:cliptowrap="t">
            <v:fill color2="#996" rotate="t" angle="-90" focus="-50%" type="gradient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inset="2.88pt,2.88pt,2.88pt,2.88pt"/>
          </v:rect>
        </w:pict>
      </w:r>
    </w:p>
    <w:p w:rsidR="00A71539" w:rsidRDefault="00A71539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</w:p>
    <w:p w:rsidR="00232E59" w:rsidRPr="00760C58" w:rsidRDefault="00A7153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 w:rsidRPr="00760C58">
        <w:rPr>
          <w:rFonts w:ascii="Arial" w:hAnsi="Arial" w:cs="Arial"/>
          <w:sz w:val="24"/>
          <w:szCs w:val="24"/>
        </w:rPr>
        <w:t xml:space="preserve">En probabilidad y estadística, la </w:t>
      </w:r>
      <w:r w:rsidR="00760C58" w:rsidRPr="00760C58">
        <w:rPr>
          <w:rFonts w:ascii="Arial" w:hAnsi="Arial" w:cs="Arial"/>
          <w:sz w:val="24"/>
          <w:szCs w:val="24"/>
        </w:rPr>
        <w:t>correlación</w:t>
      </w:r>
      <w:r w:rsidRPr="00760C58">
        <w:rPr>
          <w:rFonts w:ascii="Arial" w:hAnsi="Arial" w:cs="Arial"/>
          <w:sz w:val="24"/>
          <w:szCs w:val="24"/>
        </w:rPr>
        <w:t xml:space="preserve"> indica la fuerza </w:t>
      </w:r>
      <w:r w:rsidR="00A302EC" w:rsidRPr="00760C58">
        <w:rPr>
          <w:rFonts w:ascii="Arial" w:hAnsi="Arial" w:cs="Arial"/>
          <w:sz w:val="24"/>
          <w:szCs w:val="24"/>
        </w:rPr>
        <w:t xml:space="preserve">y la dirección de una relación lineal entre dos variables aleatorias. Se considera que dos variables cuantitativas están correlacionadas cuando los valores de una de ellas </w:t>
      </w:r>
      <w:r w:rsidR="00760C58" w:rsidRPr="00760C58">
        <w:rPr>
          <w:rFonts w:ascii="Arial" w:hAnsi="Arial" w:cs="Arial"/>
          <w:sz w:val="24"/>
          <w:szCs w:val="24"/>
        </w:rPr>
        <w:t>varían</w:t>
      </w:r>
      <w:r w:rsidR="00A302EC" w:rsidRPr="00760C58">
        <w:rPr>
          <w:rFonts w:ascii="Arial" w:hAnsi="Arial" w:cs="Arial"/>
          <w:sz w:val="24"/>
          <w:szCs w:val="24"/>
        </w:rPr>
        <w:t xml:space="preserve"> sistemáticamente con respecto a los valores </w:t>
      </w:r>
      <w:r w:rsidR="00760C58" w:rsidRPr="00760C58">
        <w:rPr>
          <w:rFonts w:ascii="Arial" w:hAnsi="Arial" w:cs="Arial"/>
          <w:sz w:val="24"/>
          <w:szCs w:val="24"/>
        </w:rPr>
        <w:t>homónimos</w:t>
      </w:r>
      <w:r w:rsidR="00A302EC" w:rsidRPr="00760C58">
        <w:rPr>
          <w:rFonts w:ascii="Arial" w:hAnsi="Arial" w:cs="Arial"/>
          <w:sz w:val="24"/>
          <w:szCs w:val="24"/>
        </w:rPr>
        <w:t xml:space="preserve"> de la otra: si tenemo</w:t>
      </w:r>
      <w:r w:rsidR="00232E59" w:rsidRPr="00760C58">
        <w:rPr>
          <w:rFonts w:ascii="Arial" w:hAnsi="Arial" w:cs="Arial"/>
          <w:sz w:val="24"/>
          <w:szCs w:val="24"/>
        </w:rPr>
        <w:t xml:space="preserve">s dos variables </w:t>
      </w:r>
      <w:r w:rsidR="00232E59" w:rsidRPr="00760C58">
        <w:rPr>
          <w:rFonts w:ascii="Arial" w:hAnsi="Arial" w:cs="Arial"/>
          <w:color w:val="984806" w:themeColor="accent6" w:themeShade="80"/>
          <w:sz w:val="24"/>
          <w:szCs w:val="24"/>
        </w:rPr>
        <w:t>(a y b)</w:t>
      </w:r>
      <w:r w:rsidR="00232E59" w:rsidRPr="00760C58">
        <w:rPr>
          <w:rFonts w:ascii="Arial" w:hAnsi="Arial" w:cs="Arial"/>
          <w:sz w:val="24"/>
          <w:szCs w:val="24"/>
        </w:rPr>
        <w:t xml:space="preserve"> existe </w:t>
      </w:r>
      <w:r w:rsidR="00760C58" w:rsidRPr="00760C58">
        <w:rPr>
          <w:rFonts w:ascii="Arial" w:hAnsi="Arial" w:cs="Arial"/>
          <w:sz w:val="24"/>
          <w:szCs w:val="24"/>
        </w:rPr>
        <w:t>correlación</w:t>
      </w:r>
      <w:r w:rsidR="00232E59" w:rsidRPr="00760C58">
        <w:rPr>
          <w:rFonts w:ascii="Arial" w:hAnsi="Arial" w:cs="Arial"/>
          <w:sz w:val="24"/>
          <w:szCs w:val="24"/>
        </w:rPr>
        <w:t xml:space="preserve"> si al aumentar los valores de </w:t>
      </w:r>
      <w:r w:rsidR="00760C58" w:rsidRPr="00760C58">
        <w:rPr>
          <w:rFonts w:ascii="Arial" w:hAnsi="Arial" w:cs="Arial"/>
          <w:color w:val="984806" w:themeColor="accent6" w:themeShade="80"/>
          <w:sz w:val="24"/>
          <w:szCs w:val="24"/>
        </w:rPr>
        <w:t>A</w:t>
      </w:r>
      <w:r w:rsidR="00232E59" w:rsidRPr="00760C58">
        <w:rPr>
          <w:rFonts w:ascii="Arial" w:hAnsi="Arial" w:cs="Arial"/>
          <w:sz w:val="24"/>
          <w:szCs w:val="24"/>
        </w:rPr>
        <w:t xml:space="preserve"> lo hacen también los de </w:t>
      </w:r>
      <w:r w:rsidR="00232E59" w:rsidRPr="00760C58">
        <w:rPr>
          <w:rFonts w:ascii="Arial" w:hAnsi="Arial" w:cs="Arial"/>
          <w:color w:val="984806" w:themeColor="accent6" w:themeShade="80"/>
          <w:sz w:val="24"/>
          <w:szCs w:val="24"/>
        </w:rPr>
        <w:t>B</w:t>
      </w:r>
      <w:r w:rsidR="00232E59" w:rsidRPr="00760C58">
        <w:rPr>
          <w:rFonts w:ascii="Arial" w:hAnsi="Arial" w:cs="Arial"/>
          <w:sz w:val="24"/>
          <w:szCs w:val="24"/>
        </w:rPr>
        <w:t xml:space="preserve"> y viceversa. La </w:t>
      </w:r>
      <w:r w:rsidR="00760C58" w:rsidRPr="00760C58">
        <w:rPr>
          <w:rFonts w:ascii="Arial" w:hAnsi="Arial" w:cs="Arial"/>
          <w:sz w:val="24"/>
          <w:szCs w:val="24"/>
        </w:rPr>
        <w:t>correlación</w:t>
      </w:r>
      <w:r w:rsidR="00232E59" w:rsidRPr="00760C58">
        <w:rPr>
          <w:rFonts w:ascii="Arial" w:hAnsi="Arial" w:cs="Arial"/>
          <w:sz w:val="24"/>
          <w:szCs w:val="24"/>
        </w:rPr>
        <w:t xml:space="preserve"> entre dos variables no implica, por si misma ninguna relación de casualidad. </w:t>
      </w:r>
    </w:p>
    <w:p w:rsidR="00A71539" w:rsidRPr="00760C58" w:rsidRDefault="00232E59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  <w:r w:rsidRPr="00760C58">
        <w:rPr>
          <w:rFonts w:ascii="Arial" w:hAnsi="Arial" w:cs="Arial"/>
          <w:sz w:val="24"/>
          <w:szCs w:val="24"/>
        </w:rPr>
        <w:t xml:space="preserve">La relación entre dos variables cuantitativas queda representada mediante la línea de mejor ajuste trazada </w:t>
      </w:r>
      <w:r w:rsidR="00760C58" w:rsidRPr="00760C58">
        <w:rPr>
          <w:rFonts w:ascii="Arial" w:hAnsi="Arial" w:cs="Arial"/>
          <w:sz w:val="24"/>
          <w:szCs w:val="24"/>
        </w:rPr>
        <w:t>a partir</w:t>
      </w:r>
      <w:r w:rsidRPr="00760C58">
        <w:rPr>
          <w:rFonts w:ascii="Arial" w:hAnsi="Arial" w:cs="Arial"/>
          <w:sz w:val="24"/>
          <w:szCs w:val="24"/>
        </w:rPr>
        <w:t xml:space="preserve"> de la nube de puntos. Los principales componentes elementales de una línea de ajuste y por lo tanto de una </w:t>
      </w:r>
      <w:r w:rsidR="00760C58" w:rsidRPr="00760C58">
        <w:rPr>
          <w:rFonts w:ascii="Arial" w:hAnsi="Arial" w:cs="Arial"/>
          <w:sz w:val="24"/>
          <w:szCs w:val="24"/>
        </w:rPr>
        <w:t>correlación son la fuerza el sentido y la forma.</w:t>
      </w:r>
      <w:r w:rsidRPr="00760C58">
        <w:rPr>
          <w:rFonts w:ascii="Arial" w:hAnsi="Arial" w:cs="Arial"/>
          <w:sz w:val="24"/>
          <w:szCs w:val="24"/>
        </w:rPr>
        <w:t xml:space="preserve"> </w:t>
      </w:r>
    </w:p>
    <w:p w:rsidR="00A71539" w:rsidRPr="00760C58" w:rsidRDefault="00A71539" w:rsidP="00A54FD0">
      <w:pPr>
        <w:pStyle w:val="Prrafodelista"/>
        <w:ind w:left="1080"/>
        <w:rPr>
          <w:rFonts w:ascii="Castellar" w:hAnsi="Castellar" w:cs="Arial"/>
          <w:b/>
          <w:sz w:val="32"/>
          <w:szCs w:val="32"/>
        </w:rPr>
      </w:pPr>
    </w:p>
    <w:p w:rsidR="00A71539" w:rsidRPr="00A71539" w:rsidRDefault="00A71539" w:rsidP="00A71539">
      <w:pPr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</w:p>
    <w:p w:rsidR="00FD387C" w:rsidRPr="00A71539" w:rsidRDefault="00FD387C" w:rsidP="00A54FD0">
      <w:pPr>
        <w:pStyle w:val="Prrafodelista"/>
        <w:ind w:left="1080"/>
        <w:rPr>
          <w:rFonts w:ascii="Castellar" w:hAnsi="Castellar" w:cs="Arial"/>
          <w:b/>
          <w:color w:val="984806" w:themeColor="accent6" w:themeShade="80"/>
          <w:sz w:val="32"/>
          <w:szCs w:val="32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FD387C" w:rsidRPr="00F812A1" w:rsidRDefault="00FD387C" w:rsidP="00F812A1">
      <w:pPr>
        <w:rPr>
          <w:rFonts w:ascii="Arial" w:hAnsi="Arial" w:cs="Arial"/>
          <w:sz w:val="24"/>
          <w:szCs w:val="24"/>
        </w:rPr>
      </w:pPr>
    </w:p>
    <w:p w:rsidR="00FD387C" w:rsidRDefault="00FD387C" w:rsidP="00A54FD0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sectPr w:rsidR="00FD387C" w:rsidSect="00FC3C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E62" w:rsidRDefault="00624E62" w:rsidP="00A62FD6">
      <w:pPr>
        <w:spacing w:after="0" w:line="240" w:lineRule="auto"/>
      </w:pPr>
      <w:r>
        <w:separator/>
      </w:r>
    </w:p>
  </w:endnote>
  <w:endnote w:type="continuationSeparator" w:id="0">
    <w:p w:rsidR="00624E62" w:rsidRDefault="00624E62" w:rsidP="00A6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67" w:rsidRDefault="0024436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6204"/>
      <w:docPartObj>
        <w:docPartGallery w:val="Page Numbers (Bottom of Page)"/>
        <w:docPartUnique/>
      </w:docPartObj>
    </w:sdtPr>
    <w:sdtContent>
      <w:p w:rsidR="00244367" w:rsidRDefault="00A70DDA">
        <w:pPr>
          <w:pStyle w:val="Piedepgina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1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244367" w:rsidRDefault="00A70DDA">
                    <w:pPr>
                      <w:jc w:val="center"/>
                    </w:pPr>
                    <w:fldSimple w:instr=" PAGE    \* MERGEFORMAT ">
                      <w:r w:rsidR="009D1130">
                        <w:rPr>
                          <w:noProof/>
                        </w:rPr>
                        <w:t>6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67" w:rsidRDefault="0024436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E62" w:rsidRDefault="00624E62" w:rsidP="00A62FD6">
      <w:pPr>
        <w:spacing w:after="0" w:line="240" w:lineRule="auto"/>
      </w:pPr>
      <w:r>
        <w:separator/>
      </w:r>
    </w:p>
  </w:footnote>
  <w:footnote w:type="continuationSeparator" w:id="0">
    <w:p w:rsidR="00624E62" w:rsidRDefault="00624E62" w:rsidP="00A62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67" w:rsidRDefault="0024436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4253"/>
      <w:docPartObj>
        <w:docPartGallery w:val="Watermarks"/>
        <w:docPartUnique/>
      </w:docPartObj>
    </w:sdtPr>
    <w:sdtContent>
      <w:p w:rsidR="00244367" w:rsidRDefault="00A70DDA">
        <w:pPr>
          <w:pStyle w:val="Encabezado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913709" o:spid="_x0000_s2049" type="#_x0000_t136" style="position:absolute;margin-left:0;margin-top:0;width:517.7pt;height:81.7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Probabilidad y Estadistica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67" w:rsidRDefault="0024436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B2CFD"/>
    <w:multiLevelType w:val="hybridMultilevel"/>
    <w:tmpl w:val="83028D64"/>
    <w:lvl w:ilvl="0" w:tplc="7D9A0AEC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CE25DC"/>
    <w:multiLevelType w:val="hybridMultilevel"/>
    <w:tmpl w:val="D8FA9D78"/>
    <w:lvl w:ilvl="0" w:tplc="B95CA9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B65877"/>
    <w:multiLevelType w:val="hybridMultilevel"/>
    <w:tmpl w:val="BC76A7C6"/>
    <w:lvl w:ilvl="0" w:tplc="576AE5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497598"/>
    <w:multiLevelType w:val="multilevel"/>
    <w:tmpl w:val="48462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65635C2"/>
    <w:multiLevelType w:val="hybridMultilevel"/>
    <w:tmpl w:val="FA82E772"/>
    <w:lvl w:ilvl="0" w:tplc="454826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8D6097D"/>
    <w:multiLevelType w:val="multilevel"/>
    <w:tmpl w:val="70A62740"/>
    <w:lvl w:ilvl="0">
      <w:start w:val="1"/>
      <w:numFmt w:val="decimal"/>
      <w:lvlText w:val="%1"/>
      <w:lvlJc w:val="left"/>
      <w:pPr>
        <w:ind w:left="465" w:hanging="465"/>
      </w:pPr>
      <w:rPr>
        <w:rFonts w:ascii="Castellar" w:hAnsi="Castellar" w:cstheme="min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stellar" w:hAnsi="Castellar" w:cstheme="minorBidi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Castellar" w:hAnsi="Castellar" w:cstheme="minorBidi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ascii="Castellar" w:hAnsi="Castellar" w:cstheme="min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Castellar" w:hAnsi="Castellar" w:cstheme="minorBidi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Castellar" w:hAnsi="Castellar" w:cstheme="minorBidi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Castellar" w:hAnsi="Castellar" w:cstheme="minorBidi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ascii="Castellar" w:hAnsi="Castellar"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ascii="Castellar" w:hAnsi="Castellar" w:cstheme="minorBidi" w:hint="default"/>
      </w:rPr>
    </w:lvl>
  </w:abstractNum>
  <w:abstractNum w:abstractNumId="6">
    <w:nsid w:val="4FA64CB8"/>
    <w:multiLevelType w:val="hybridMultilevel"/>
    <w:tmpl w:val="136C8A68"/>
    <w:lvl w:ilvl="0" w:tplc="D0EC6F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67FEF"/>
    <w:multiLevelType w:val="hybridMultilevel"/>
    <w:tmpl w:val="2E3E7FB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C146C"/>
    <w:multiLevelType w:val="hybridMultilevel"/>
    <w:tmpl w:val="8EA62390"/>
    <w:lvl w:ilvl="0" w:tplc="AA8EBE8C">
      <w:start w:val="1"/>
      <w:numFmt w:val="decimal"/>
      <w:lvlText w:val="%1."/>
      <w:lvlJc w:val="left"/>
      <w:pPr>
        <w:ind w:left="765" w:hanging="360"/>
      </w:pPr>
      <w:rPr>
        <w:rFonts w:eastAsiaTheme="minorEastAsia" w:hint="default"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5A36291"/>
    <w:multiLevelType w:val="hybridMultilevel"/>
    <w:tmpl w:val="CEB6CA4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92A0D"/>
    <w:multiLevelType w:val="multilevel"/>
    <w:tmpl w:val="CFE646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3">
      <o:colormenu v:ext="edit" fillcolor="none" shadowcolor="none [3212]"/>
    </o:shapedefaults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C6B62"/>
    <w:rsid w:val="000034C9"/>
    <w:rsid w:val="00012E38"/>
    <w:rsid w:val="0001348A"/>
    <w:rsid w:val="0002095B"/>
    <w:rsid w:val="000224A7"/>
    <w:rsid w:val="000659ED"/>
    <w:rsid w:val="00093CD7"/>
    <w:rsid w:val="000A393A"/>
    <w:rsid w:val="000B0E8D"/>
    <w:rsid w:val="000B5BDC"/>
    <w:rsid w:val="000E752D"/>
    <w:rsid w:val="000F1D1F"/>
    <w:rsid w:val="001041BD"/>
    <w:rsid w:val="00106651"/>
    <w:rsid w:val="00123EC6"/>
    <w:rsid w:val="001358CD"/>
    <w:rsid w:val="00143AF6"/>
    <w:rsid w:val="001440C2"/>
    <w:rsid w:val="001752E7"/>
    <w:rsid w:val="00183669"/>
    <w:rsid w:val="001A2875"/>
    <w:rsid w:val="001A7F32"/>
    <w:rsid w:val="001C3E48"/>
    <w:rsid w:val="001D1163"/>
    <w:rsid w:val="001D5F00"/>
    <w:rsid w:val="001E31F4"/>
    <w:rsid w:val="001F5A06"/>
    <w:rsid w:val="0020548F"/>
    <w:rsid w:val="00220764"/>
    <w:rsid w:val="00224A24"/>
    <w:rsid w:val="00232E59"/>
    <w:rsid w:val="0023441C"/>
    <w:rsid w:val="00244367"/>
    <w:rsid w:val="002462B8"/>
    <w:rsid w:val="002475B8"/>
    <w:rsid w:val="00257A40"/>
    <w:rsid w:val="002C44AF"/>
    <w:rsid w:val="002C63C7"/>
    <w:rsid w:val="002E7BE5"/>
    <w:rsid w:val="002F15B5"/>
    <w:rsid w:val="003034DA"/>
    <w:rsid w:val="00311A6C"/>
    <w:rsid w:val="00326B22"/>
    <w:rsid w:val="0034225C"/>
    <w:rsid w:val="00362EF1"/>
    <w:rsid w:val="00363A5E"/>
    <w:rsid w:val="00364D75"/>
    <w:rsid w:val="003B57B1"/>
    <w:rsid w:val="003C32B5"/>
    <w:rsid w:val="004677D9"/>
    <w:rsid w:val="004A18FB"/>
    <w:rsid w:val="004B34C3"/>
    <w:rsid w:val="004D1BF4"/>
    <w:rsid w:val="004D52C2"/>
    <w:rsid w:val="004E5E2D"/>
    <w:rsid w:val="004F374C"/>
    <w:rsid w:val="0051201D"/>
    <w:rsid w:val="005163B3"/>
    <w:rsid w:val="0052205D"/>
    <w:rsid w:val="0053105A"/>
    <w:rsid w:val="00535BB7"/>
    <w:rsid w:val="005873F5"/>
    <w:rsid w:val="0060167E"/>
    <w:rsid w:val="00624E62"/>
    <w:rsid w:val="0064706D"/>
    <w:rsid w:val="00654170"/>
    <w:rsid w:val="00673529"/>
    <w:rsid w:val="00693A0D"/>
    <w:rsid w:val="006C05E0"/>
    <w:rsid w:val="006D6AF9"/>
    <w:rsid w:val="006E7591"/>
    <w:rsid w:val="007107B1"/>
    <w:rsid w:val="00743803"/>
    <w:rsid w:val="00760C58"/>
    <w:rsid w:val="00761A35"/>
    <w:rsid w:val="007A1B8B"/>
    <w:rsid w:val="007A452E"/>
    <w:rsid w:val="007A4CFC"/>
    <w:rsid w:val="007A59E8"/>
    <w:rsid w:val="007B04C0"/>
    <w:rsid w:val="007D1BBE"/>
    <w:rsid w:val="008169BE"/>
    <w:rsid w:val="00826CB7"/>
    <w:rsid w:val="00861C47"/>
    <w:rsid w:val="008630A3"/>
    <w:rsid w:val="008679B8"/>
    <w:rsid w:val="00870E3E"/>
    <w:rsid w:val="0088671F"/>
    <w:rsid w:val="00886E55"/>
    <w:rsid w:val="00896DE1"/>
    <w:rsid w:val="008B0B95"/>
    <w:rsid w:val="008C5B95"/>
    <w:rsid w:val="008C6B62"/>
    <w:rsid w:val="008E3229"/>
    <w:rsid w:val="008F4525"/>
    <w:rsid w:val="008F7A16"/>
    <w:rsid w:val="00910162"/>
    <w:rsid w:val="0093273B"/>
    <w:rsid w:val="0093762E"/>
    <w:rsid w:val="00943DD3"/>
    <w:rsid w:val="00964914"/>
    <w:rsid w:val="00985154"/>
    <w:rsid w:val="009A2E4E"/>
    <w:rsid w:val="009A5BB7"/>
    <w:rsid w:val="009D09B8"/>
    <w:rsid w:val="009D1130"/>
    <w:rsid w:val="009E19DA"/>
    <w:rsid w:val="009E35A0"/>
    <w:rsid w:val="00A14A68"/>
    <w:rsid w:val="00A21032"/>
    <w:rsid w:val="00A254E0"/>
    <w:rsid w:val="00A26EC4"/>
    <w:rsid w:val="00A302EC"/>
    <w:rsid w:val="00A5045D"/>
    <w:rsid w:val="00A5491B"/>
    <w:rsid w:val="00A54FD0"/>
    <w:rsid w:val="00A60F33"/>
    <w:rsid w:val="00A611AE"/>
    <w:rsid w:val="00A62FD6"/>
    <w:rsid w:val="00A66878"/>
    <w:rsid w:val="00A70DDA"/>
    <w:rsid w:val="00A71539"/>
    <w:rsid w:val="00A73B28"/>
    <w:rsid w:val="00A73DD9"/>
    <w:rsid w:val="00A8495C"/>
    <w:rsid w:val="00A908BF"/>
    <w:rsid w:val="00AD2943"/>
    <w:rsid w:val="00B35CC1"/>
    <w:rsid w:val="00B51145"/>
    <w:rsid w:val="00B707F1"/>
    <w:rsid w:val="00B83340"/>
    <w:rsid w:val="00B8508F"/>
    <w:rsid w:val="00BA0048"/>
    <w:rsid w:val="00BB0E16"/>
    <w:rsid w:val="00C65252"/>
    <w:rsid w:val="00C74C29"/>
    <w:rsid w:val="00CA3057"/>
    <w:rsid w:val="00CC1753"/>
    <w:rsid w:val="00CC4B37"/>
    <w:rsid w:val="00CF5E4B"/>
    <w:rsid w:val="00CF6464"/>
    <w:rsid w:val="00CF76F5"/>
    <w:rsid w:val="00D647CB"/>
    <w:rsid w:val="00D679A2"/>
    <w:rsid w:val="00D72F0A"/>
    <w:rsid w:val="00D76DB2"/>
    <w:rsid w:val="00DB5313"/>
    <w:rsid w:val="00DC3EB4"/>
    <w:rsid w:val="00DC6ACF"/>
    <w:rsid w:val="00DE7F74"/>
    <w:rsid w:val="00DF4C51"/>
    <w:rsid w:val="00DF7B75"/>
    <w:rsid w:val="00E46407"/>
    <w:rsid w:val="00E5057A"/>
    <w:rsid w:val="00E54C09"/>
    <w:rsid w:val="00E80B5A"/>
    <w:rsid w:val="00E868BA"/>
    <w:rsid w:val="00EA40A3"/>
    <w:rsid w:val="00EB31FE"/>
    <w:rsid w:val="00EC0E1B"/>
    <w:rsid w:val="00ED0EA1"/>
    <w:rsid w:val="00ED3BDC"/>
    <w:rsid w:val="00EF4AA1"/>
    <w:rsid w:val="00F63F2E"/>
    <w:rsid w:val="00F64017"/>
    <w:rsid w:val="00F6696A"/>
    <w:rsid w:val="00F812A1"/>
    <w:rsid w:val="00F91E96"/>
    <w:rsid w:val="00F94582"/>
    <w:rsid w:val="00F97134"/>
    <w:rsid w:val="00FB6A4E"/>
    <w:rsid w:val="00FC3CA3"/>
    <w:rsid w:val="00FD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fillcolor="none" shadow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6B6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A62F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62FD6"/>
  </w:style>
  <w:style w:type="paragraph" w:styleId="Piedepgina">
    <w:name w:val="footer"/>
    <w:basedOn w:val="Normal"/>
    <w:link w:val="PiedepginaCar"/>
    <w:uiPriority w:val="99"/>
    <w:semiHidden/>
    <w:unhideWhenUsed/>
    <w:rsid w:val="00A62F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62FD6"/>
  </w:style>
  <w:style w:type="paragraph" w:styleId="Prrafodelista">
    <w:name w:val="List Paragraph"/>
    <w:basedOn w:val="Normal"/>
    <w:uiPriority w:val="34"/>
    <w:qFormat/>
    <w:rsid w:val="00E5057A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51201D"/>
    <w:rPr>
      <w:color w:val="808080"/>
    </w:rPr>
  </w:style>
  <w:style w:type="table" w:styleId="Tablaconcuadrcula">
    <w:name w:val="Table Grid"/>
    <w:basedOn w:val="Tablanormal"/>
    <w:uiPriority w:val="59"/>
    <w:rsid w:val="00224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3">
    <w:name w:val="Light Shading Accent 3"/>
    <w:basedOn w:val="Tablanormal"/>
    <w:uiPriority w:val="60"/>
    <w:rsid w:val="001D5F0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9B68D47-61AA-43C9-BE2F-04679178250C}" type="doc">
      <dgm:prSet loTypeId="urn:microsoft.com/office/officeart/2005/8/layout/radial2" loCatId="relationship" qsTypeId="urn:microsoft.com/office/officeart/2005/8/quickstyle/3d1" qsCatId="3D" csTypeId="urn:microsoft.com/office/officeart/2005/8/colors/accent6_1" csCatId="accent6" phldr="1"/>
      <dgm:spPr/>
      <dgm:t>
        <a:bodyPr/>
        <a:lstStyle/>
        <a:p>
          <a:endParaRPr lang="es-ES"/>
        </a:p>
      </dgm:t>
    </dgm:pt>
    <dgm:pt modelId="{CCA70E82-9A5F-444E-9C8C-7AADBC73EEA3}">
      <dgm:prSet phldrT="[Texto]"/>
      <dgm:spPr/>
      <dgm:t>
        <a:bodyPr/>
        <a:lstStyle/>
        <a:p>
          <a:r>
            <a:rPr lang="es-ES"/>
            <a:t>comedor 0.25</a:t>
          </a:r>
        </a:p>
      </dgm:t>
    </dgm:pt>
    <dgm:pt modelId="{83EACE61-41A9-40C9-B259-1DABB948D43A}" type="parTrans" cxnId="{21B80870-9131-4F16-9160-C2633432961D}">
      <dgm:prSet/>
      <dgm:spPr/>
      <dgm:t>
        <a:bodyPr/>
        <a:lstStyle/>
        <a:p>
          <a:endParaRPr lang="es-ES"/>
        </a:p>
      </dgm:t>
    </dgm:pt>
    <dgm:pt modelId="{0EEB5A44-4F25-4310-9D12-21B88CD2458D}" type="sibTrans" cxnId="{21B80870-9131-4F16-9160-C2633432961D}">
      <dgm:prSet/>
      <dgm:spPr/>
      <dgm:t>
        <a:bodyPr/>
        <a:lstStyle/>
        <a:p>
          <a:endParaRPr lang="es-ES"/>
        </a:p>
      </dgm:t>
    </dgm:pt>
    <dgm:pt modelId="{2196348B-19D0-4DA4-AC76-7E3243D39C0E}">
      <dgm:prSet phldrT="[Texto]"/>
      <dgm:spPr/>
      <dgm:t>
        <a:bodyPr/>
        <a:lstStyle/>
        <a:p>
          <a:r>
            <a:rPr lang="es-ES"/>
            <a:t>refrigerador 0.10</a:t>
          </a:r>
        </a:p>
      </dgm:t>
    </dgm:pt>
    <dgm:pt modelId="{3BE5FB52-EF34-4919-A812-85F4D8025F54}" type="parTrans" cxnId="{E5B5F1A8-5637-472C-84B2-B7EB1B36F05D}">
      <dgm:prSet/>
      <dgm:spPr/>
      <dgm:t>
        <a:bodyPr/>
        <a:lstStyle/>
        <a:p>
          <a:endParaRPr lang="es-ES"/>
        </a:p>
      </dgm:t>
    </dgm:pt>
    <dgm:pt modelId="{D8B70F44-DDF0-44F8-AD15-3E3A44020CCF}" type="sibTrans" cxnId="{E5B5F1A8-5637-472C-84B2-B7EB1B36F05D}">
      <dgm:prSet/>
      <dgm:spPr/>
      <dgm:t>
        <a:bodyPr/>
        <a:lstStyle/>
        <a:p>
          <a:endParaRPr lang="es-ES"/>
        </a:p>
      </dgm:t>
    </dgm:pt>
    <dgm:pt modelId="{D0E63E86-9D92-4E56-B621-0FBE0B97CF4B}">
      <dgm:prSet phldrT="[Texto]" custT="1"/>
      <dgm:spPr/>
      <dgm:t>
        <a:bodyPr/>
        <a:lstStyle/>
        <a:p>
          <a:r>
            <a:rPr lang="es-ES" sz="900">
              <a:solidFill>
                <a:schemeClr val="accent6">
                  <a:lumMod val="50000"/>
                </a:schemeClr>
              </a:solidFill>
            </a:rPr>
            <a:t>refrigerador</a:t>
          </a:r>
        </a:p>
      </dgm:t>
    </dgm:pt>
    <dgm:pt modelId="{F6F84FBA-4C71-4F8D-80F5-390A9284B6EE}" type="parTrans" cxnId="{D0A9CFA5-E59E-428B-83F8-277346B60BF4}">
      <dgm:prSet/>
      <dgm:spPr/>
      <dgm:t>
        <a:bodyPr/>
        <a:lstStyle/>
        <a:p>
          <a:endParaRPr lang="es-ES"/>
        </a:p>
      </dgm:t>
    </dgm:pt>
    <dgm:pt modelId="{900F7201-5069-48A4-92C5-C4B314F515EA}" type="sibTrans" cxnId="{D0A9CFA5-E59E-428B-83F8-277346B60BF4}">
      <dgm:prSet/>
      <dgm:spPr/>
      <dgm:t>
        <a:bodyPr/>
        <a:lstStyle/>
        <a:p>
          <a:endParaRPr lang="es-ES"/>
        </a:p>
      </dgm:t>
    </dgm:pt>
    <dgm:pt modelId="{D9599166-FABD-4E57-B014-F335559D0A8C}">
      <dgm:prSet phldrT="[Texto]"/>
      <dgm:spPr/>
      <dgm:t>
        <a:bodyPr/>
        <a:lstStyle/>
        <a:p>
          <a:r>
            <a:rPr lang="es-ES"/>
            <a:t>comedor 0.25</a:t>
          </a:r>
        </a:p>
      </dgm:t>
    </dgm:pt>
    <dgm:pt modelId="{3FC7A1FB-5C2D-4F93-8BD2-88B7B92A9D6E}" type="parTrans" cxnId="{0CFDE72A-0CFB-4015-80B6-27C3F66C983A}">
      <dgm:prSet/>
      <dgm:spPr/>
      <dgm:t>
        <a:bodyPr/>
        <a:lstStyle/>
        <a:p>
          <a:endParaRPr lang="es-ES"/>
        </a:p>
      </dgm:t>
    </dgm:pt>
    <dgm:pt modelId="{1BE352D3-88B4-4FEA-A56A-6AC04265AC71}" type="sibTrans" cxnId="{0CFDE72A-0CFB-4015-80B6-27C3F66C983A}">
      <dgm:prSet/>
      <dgm:spPr/>
      <dgm:t>
        <a:bodyPr/>
        <a:lstStyle/>
        <a:p>
          <a:endParaRPr lang="es-ES"/>
        </a:p>
      </dgm:t>
    </dgm:pt>
    <dgm:pt modelId="{082DDC40-039F-41D4-A21B-30B035B05AE8}">
      <dgm:prSet phldrT="[Texto]"/>
      <dgm:spPr/>
      <dgm:t>
        <a:bodyPr/>
        <a:lstStyle/>
        <a:p>
          <a:r>
            <a:rPr lang="es-ES"/>
            <a:t>otro mueble 0.30</a:t>
          </a:r>
        </a:p>
      </dgm:t>
    </dgm:pt>
    <dgm:pt modelId="{61B036CB-474B-4F1C-B801-040D6264D397}" type="parTrans" cxnId="{98F54142-B0E9-46AC-9031-B595CE8B0E3D}">
      <dgm:prSet/>
      <dgm:spPr/>
      <dgm:t>
        <a:bodyPr/>
        <a:lstStyle/>
        <a:p>
          <a:endParaRPr lang="es-ES"/>
        </a:p>
      </dgm:t>
    </dgm:pt>
    <dgm:pt modelId="{6EFF2486-D6E4-496A-BFCA-11D2E40B94B4}" type="sibTrans" cxnId="{98F54142-B0E9-46AC-9031-B595CE8B0E3D}">
      <dgm:prSet/>
      <dgm:spPr/>
      <dgm:t>
        <a:bodyPr/>
        <a:lstStyle/>
        <a:p>
          <a:endParaRPr lang="es-ES"/>
        </a:p>
      </dgm:t>
    </dgm:pt>
    <dgm:pt modelId="{3FD61704-EC32-4877-8D12-CDDF070CF2AB}">
      <dgm:prSet phldrT="[Texto]" custT="1"/>
      <dgm:spPr/>
      <dgm:t>
        <a:bodyPr/>
        <a:lstStyle/>
        <a:p>
          <a:r>
            <a:rPr lang="es-ES" sz="1000">
              <a:solidFill>
                <a:schemeClr val="accent6">
                  <a:lumMod val="50000"/>
                </a:schemeClr>
              </a:solidFill>
            </a:rPr>
            <a:t>otro mueble</a:t>
          </a:r>
        </a:p>
      </dgm:t>
    </dgm:pt>
    <dgm:pt modelId="{07F837E4-4F84-4F75-9166-8E0425E0584A}" type="parTrans" cxnId="{93552D11-2E92-4075-B4C9-3BE19198ADB5}">
      <dgm:prSet/>
      <dgm:spPr/>
      <dgm:t>
        <a:bodyPr/>
        <a:lstStyle/>
        <a:p>
          <a:endParaRPr lang="es-ES"/>
        </a:p>
      </dgm:t>
    </dgm:pt>
    <dgm:pt modelId="{9BBADA49-1E02-4B37-9133-85D65FAD1D0F}" type="sibTrans" cxnId="{93552D11-2E92-4075-B4C9-3BE19198ADB5}">
      <dgm:prSet/>
      <dgm:spPr/>
      <dgm:t>
        <a:bodyPr/>
        <a:lstStyle/>
        <a:p>
          <a:endParaRPr lang="es-ES"/>
        </a:p>
      </dgm:t>
    </dgm:pt>
    <dgm:pt modelId="{801B0F7C-1866-40E0-B059-504F72AC61BA}">
      <dgm:prSet phldrT="[Texto]"/>
      <dgm:spPr/>
      <dgm:t>
        <a:bodyPr/>
        <a:lstStyle/>
        <a:p>
          <a:r>
            <a:rPr lang="es-ES"/>
            <a:t>comedor 0.25</a:t>
          </a:r>
        </a:p>
      </dgm:t>
    </dgm:pt>
    <dgm:pt modelId="{439CF445-7AAA-478F-8BEA-FC97FC1F5B82}" type="parTrans" cxnId="{679D8879-B85C-43F1-9D3F-113D737DC499}">
      <dgm:prSet/>
      <dgm:spPr/>
      <dgm:t>
        <a:bodyPr/>
        <a:lstStyle/>
        <a:p>
          <a:endParaRPr lang="es-ES"/>
        </a:p>
      </dgm:t>
    </dgm:pt>
    <dgm:pt modelId="{04BF463C-1CE6-4AF1-9075-3CFD611233FA}" type="sibTrans" cxnId="{679D8879-B85C-43F1-9D3F-113D737DC499}">
      <dgm:prSet/>
      <dgm:spPr/>
      <dgm:t>
        <a:bodyPr/>
        <a:lstStyle/>
        <a:p>
          <a:endParaRPr lang="es-ES"/>
        </a:p>
      </dgm:t>
    </dgm:pt>
    <dgm:pt modelId="{7F085233-C8D0-4FC7-A68A-AF9DB2A2604A}">
      <dgm:prSet phldrT="[Texto]"/>
      <dgm:spPr/>
      <dgm:t>
        <a:bodyPr/>
        <a:lstStyle/>
        <a:p>
          <a:r>
            <a:rPr lang="es-ES"/>
            <a:t>refrigerador 0.10</a:t>
          </a:r>
        </a:p>
      </dgm:t>
    </dgm:pt>
    <dgm:pt modelId="{6123769B-3F77-4CC0-A38E-DB4A4475F1D6}" type="parTrans" cxnId="{F0A0315D-39C4-44A3-82A8-2033FFB42F22}">
      <dgm:prSet/>
      <dgm:spPr/>
      <dgm:t>
        <a:bodyPr/>
        <a:lstStyle/>
        <a:p>
          <a:endParaRPr lang="es-ES"/>
        </a:p>
      </dgm:t>
    </dgm:pt>
    <dgm:pt modelId="{94972C82-1D36-4BAD-B5EB-AE9153ABC9A2}" type="sibTrans" cxnId="{F0A0315D-39C4-44A3-82A8-2033FFB42F22}">
      <dgm:prSet/>
      <dgm:spPr/>
      <dgm:t>
        <a:bodyPr/>
        <a:lstStyle/>
        <a:p>
          <a:endParaRPr lang="es-ES"/>
        </a:p>
      </dgm:t>
    </dgm:pt>
    <dgm:pt modelId="{6C15B9C7-0B65-4075-9501-48D470835E6A}">
      <dgm:prSet custT="1"/>
      <dgm:spPr/>
      <dgm:t>
        <a:bodyPr/>
        <a:lstStyle/>
        <a:p>
          <a:r>
            <a:rPr lang="es-ES" sz="1000">
              <a:solidFill>
                <a:schemeClr val="accent6">
                  <a:lumMod val="50000"/>
                </a:schemeClr>
              </a:solidFill>
            </a:rPr>
            <a:t>comedor</a:t>
          </a:r>
          <a:endParaRPr lang="es-ES" sz="1000">
            <a:solidFill>
              <a:schemeClr val="accent6">
                <a:lumMod val="50000"/>
              </a:schemeClr>
            </a:solidFill>
            <a:latin typeface="Arial" pitchFamily="34" charset="0"/>
            <a:cs typeface="Arial" pitchFamily="34" charset="0"/>
          </a:endParaRPr>
        </a:p>
      </dgm:t>
    </dgm:pt>
    <dgm:pt modelId="{587EE4B8-4F33-44F1-B22E-E2306D55E08E}" type="parTrans" cxnId="{13D6CA49-2ED1-4434-8452-9E1CAAFBD31D}">
      <dgm:prSet/>
      <dgm:spPr/>
      <dgm:t>
        <a:bodyPr/>
        <a:lstStyle/>
        <a:p>
          <a:endParaRPr lang="es-ES"/>
        </a:p>
      </dgm:t>
    </dgm:pt>
    <dgm:pt modelId="{6143B324-40D8-490F-96BC-C9A68A34029F}" type="sibTrans" cxnId="{13D6CA49-2ED1-4434-8452-9E1CAAFBD31D}">
      <dgm:prSet/>
      <dgm:spPr/>
      <dgm:t>
        <a:bodyPr/>
        <a:lstStyle/>
        <a:p>
          <a:endParaRPr lang="es-ES"/>
        </a:p>
      </dgm:t>
    </dgm:pt>
    <dgm:pt modelId="{E46E5505-FD85-4486-97B2-21659390FF8B}">
      <dgm:prSet phldrT="[Texto]"/>
      <dgm:spPr/>
      <dgm:t>
        <a:bodyPr/>
        <a:lstStyle/>
        <a:p>
          <a:r>
            <a:rPr lang="es-ES"/>
            <a:t>otro mueble 0.30</a:t>
          </a:r>
        </a:p>
      </dgm:t>
    </dgm:pt>
    <dgm:pt modelId="{930BF1B4-2777-411C-A8F4-42C2E9CCF269}" type="parTrans" cxnId="{4A83C7BC-250E-40AC-8415-7C68798C578F}">
      <dgm:prSet/>
      <dgm:spPr/>
      <dgm:t>
        <a:bodyPr/>
        <a:lstStyle/>
        <a:p>
          <a:endParaRPr lang="es-ES"/>
        </a:p>
      </dgm:t>
    </dgm:pt>
    <dgm:pt modelId="{FE261487-E9CA-4C4A-AD18-647778F8B9BF}" type="sibTrans" cxnId="{4A83C7BC-250E-40AC-8415-7C68798C578F}">
      <dgm:prSet/>
      <dgm:spPr/>
      <dgm:t>
        <a:bodyPr/>
        <a:lstStyle/>
        <a:p>
          <a:endParaRPr lang="es-ES"/>
        </a:p>
      </dgm:t>
    </dgm:pt>
    <dgm:pt modelId="{0C03BD20-1234-412C-8009-B7BB482B8372}">
      <dgm:prSet phldrT="[Texto]"/>
      <dgm:spPr/>
      <dgm:t>
        <a:bodyPr/>
        <a:lstStyle/>
        <a:p>
          <a:r>
            <a:rPr lang="es-ES"/>
            <a:t>sala 0.35</a:t>
          </a:r>
        </a:p>
      </dgm:t>
    </dgm:pt>
    <dgm:pt modelId="{C6AC69BD-FAC1-43D3-BB08-4F4646717415}" type="parTrans" cxnId="{9B7205A4-6335-4540-B6BD-8B1A85DB5F15}">
      <dgm:prSet/>
      <dgm:spPr/>
      <dgm:t>
        <a:bodyPr/>
        <a:lstStyle/>
        <a:p>
          <a:endParaRPr lang="es-ES"/>
        </a:p>
      </dgm:t>
    </dgm:pt>
    <dgm:pt modelId="{BD488432-3FCE-44B5-8B8E-AF2FE2F4B32D}" type="sibTrans" cxnId="{9B7205A4-6335-4540-B6BD-8B1A85DB5F15}">
      <dgm:prSet/>
      <dgm:spPr/>
      <dgm:t>
        <a:bodyPr/>
        <a:lstStyle/>
        <a:p>
          <a:endParaRPr lang="es-ES"/>
        </a:p>
      </dgm:t>
    </dgm:pt>
    <dgm:pt modelId="{64CB6B99-4B57-435C-9730-6F571110CCB4}">
      <dgm:prSet phldrT="[Texto]"/>
      <dgm:spPr/>
      <dgm:t>
        <a:bodyPr/>
        <a:lstStyle/>
        <a:p>
          <a:r>
            <a:rPr lang="es-ES"/>
            <a:t>sala 0.35</a:t>
          </a:r>
        </a:p>
      </dgm:t>
    </dgm:pt>
    <dgm:pt modelId="{13E3F423-72A8-44C1-900D-3F1C3F28A043}" type="parTrans" cxnId="{19BCD646-EF96-43B8-B7CD-6F3F66FFAEA7}">
      <dgm:prSet/>
      <dgm:spPr/>
      <dgm:t>
        <a:bodyPr/>
        <a:lstStyle/>
        <a:p>
          <a:endParaRPr lang="es-ES"/>
        </a:p>
      </dgm:t>
    </dgm:pt>
    <dgm:pt modelId="{28BC6650-AFF9-4372-999E-595CA38F216C}" type="sibTrans" cxnId="{19BCD646-EF96-43B8-B7CD-6F3F66FFAEA7}">
      <dgm:prSet/>
      <dgm:spPr/>
      <dgm:t>
        <a:bodyPr/>
        <a:lstStyle/>
        <a:p>
          <a:endParaRPr lang="es-ES"/>
        </a:p>
      </dgm:t>
    </dgm:pt>
    <dgm:pt modelId="{CB386DE3-1F16-46BB-8E6E-93818F1E97CF}">
      <dgm:prSet phldrT="[Texto]" custT="1"/>
      <dgm:spPr/>
      <dgm:t>
        <a:bodyPr/>
        <a:lstStyle/>
        <a:p>
          <a:r>
            <a:rPr lang="es-ES" sz="1000">
              <a:solidFill>
                <a:schemeClr val="accent6">
                  <a:lumMod val="50000"/>
                </a:schemeClr>
              </a:solidFill>
            </a:rPr>
            <a:t>sala</a:t>
          </a:r>
        </a:p>
      </dgm:t>
    </dgm:pt>
    <dgm:pt modelId="{657EB44E-25D7-4B80-A061-68355A42ECAD}" type="parTrans" cxnId="{0DD03979-6B90-449F-8E32-C070742FAF05}">
      <dgm:prSet/>
      <dgm:spPr/>
      <dgm:t>
        <a:bodyPr/>
        <a:lstStyle/>
        <a:p>
          <a:endParaRPr lang="es-ES"/>
        </a:p>
      </dgm:t>
    </dgm:pt>
    <dgm:pt modelId="{DA52DBEA-61D2-4F59-9A93-E56264E0ADFD}" type="sibTrans" cxnId="{0DD03979-6B90-449F-8E32-C070742FAF05}">
      <dgm:prSet/>
      <dgm:spPr/>
      <dgm:t>
        <a:bodyPr/>
        <a:lstStyle/>
        <a:p>
          <a:endParaRPr lang="es-ES"/>
        </a:p>
      </dgm:t>
    </dgm:pt>
    <dgm:pt modelId="{A47C7F3C-A22F-46BA-82A9-52F1B63ADC59}">
      <dgm:prSet/>
      <dgm:spPr/>
      <dgm:t>
        <a:bodyPr/>
        <a:lstStyle/>
        <a:p>
          <a:r>
            <a:rPr lang="es-ES"/>
            <a:t>sala 0.35</a:t>
          </a:r>
        </a:p>
      </dgm:t>
    </dgm:pt>
    <dgm:pt modelId="{7E4B0572-1E2F-4567-9C33-171085446A68}" type="parTrans" cxnId="{97D235C3-4712-430D-840C-514DEEBECA68}">
      <dgm:prSet/>
      <dgm:spPr/>
      <dgm:t>
        <a:bodyPr/>
        <a:lstStyle/>
        <a:p>
          <a:endParaRPr lang="es-ES"/>
        </a:p>
      </dgm:t>
    </dgm:pt>
    <dgm:pt modelId="{E1C9430A-16C2-46A9-806A-FAA1B98CEF56}" type="sibTrans" cxnId="{97D235C3-4712-430D-840C-514DEEBECA68}">
      <dgm:prSet/>
      <dgm:spPr/>
      <dgm:t>
        <a:bodyPr/>
        <a:lstStyle/>
        <a:p>
          <a:endParaRPr lang="es-ES"/>
        </a:p>
      </dgm:t>
    </dgm:pt>
    <dgm:pt modelId="{14D0B923-A683-43B1-8016-F40084A54A6A}">
      <dgm:prSet/>
      <dgm:spPr/>
      <dgm:t>
        <a:bodyPr/>
        <a:lstStyle/>
        <a:p>
          <a:r>
            <a:rPr lang="es-ES"/>
            <a:t>refrigerador 0.10</a:t>
          </a:r>
        </a:p>
      </dgm:t>
    </dgm:pt>
    <dgm:pt modelId="{545F0B33-42A2-492C-9232-8CB6382B22BA}" type="parTrans" cxnId="{0C8CC3A1-77E8-409C-920E-DCDFE988416A}">
      <dgm:prSet/>
      <dgm:spPr/>
      <dgm:t>
        <a:bodyPr/>
        <a:lstStyle/>
        <a:p>
          <a:endParaRPr lang="es-ES"/>
        </a:p>
      </dgm:t>
    </dgm:pt>
    <dgm:pt modelId="{F15B5CE8-3A01-4DA8-A324-ED58F80FF570}" type="sibTrans" cxnId="{0C8CC3A1-77E8-409C-920E-DCDFE988416A}">
      <dgm:prSet/>
      <dgm:spPr/>
      <dgm:t>
        <a:bodyPr/>
        <a:lstStyle/>
        <a:p>
          <a:endParaRPr lang="es-ES"/>
        </a:p>
      </dgm:t>
    </dgm:pt>
    <dgm:pt modelId="{15EAEBE9-701C-4F67-B3AD-698140F891FE}">
      <dgm:prSet/>
      <dgm:spPr/>
      <dgm:t>
        <a:bodyPr/>
        <a:lstStyle/>
        <a:p>
          <a:r>
            <a:rPr lang="es-ES"/>
            <a:t>otro mueble 0.30</a:t>
          </a:r>
        </a:p>
      </dgm:t>
    </dgm:pt>
    <dgm:pt modelId="{58A7FB85-0472-48AC-BB4C-294EE775D315}" type="parTrans" cxnId="{7C9DA38F-E550-469C-952A-FFEFBDD4218D}">
      <dgm:prSet/>
      <dgm:spPr/>
      <dgm:t>
        <a:bodyPr/>
        <a:lstStyle/>
        <a:p>
          <a:endParaRPr lang="es-ES"/>
        </a:p>
      </dgm:t>
    </dgm:pt>
    <dgm:pt modelId="{E06E1137-9BAB-4A5D-AC81-0C3083430177}" type="sibTrans" cxnId="{7C9DA38F-E550-469C-952A-FFEFBDD4218D}">
      <dgm:prSet/>
      <dgm:spPr/>
      <dgm:t>
        <a:bodyPr/>
        <a:lstStyle/>
        <a:p>
          <a:endParaRPr lang="es-ES"/>
        </a:p>
      </dgm:t>
    </dgm:pt>
    <dgm:pt modelId="{4C6AC9DD-20A5-4EF7-B6AE-F0CE0F8C3DCB}" type="pres">
      <dgm:prSet presAssocID="{39B68D47-61AA-43C9-BE2F-04679178250C}" presName="composite" presStyleCnt="0">
        <dgm:presLayoutVars>
          <dgm:chMax val="5"/>
          <dgm:dir/>
          <dgm:animLvl val="ctr"/>
          <dgm:resizeHandles val="exact"/>
        </dgm:presLayoutVars>
      </dgm:prSet>
      <dgm:spPr/>
      <dgm:t>
        <a:bodyPr/>
        <a:lstStyle/>
        <a:p>
          <a:endParaRPr lang="es-ES"/>
        </a:p>
      </dgm:t>
    </dgm:pt>
    <dgm:pt modelId="{C3C282EF-BCAA-4BED-A47B-0DDE6B98A32B}" type="pres">
      <dgm:prSet presAssocID="{39B68D47-61AA-43C9-BE2F-04679178250C}" presName="cycle" presStyleCnt="0"/>
      <dgm:spPr/>
      <dgm:t>
        <a:bodyPr/>
        <a:lstStyle/>
        <a:p>
          <a:endParaRPr lang="es-ES"/>
        </a:p>
      </dgm:t>
    </dgm:pt>
    <dgm:pt modelId="{7A574A5B-4DA4-4F3D-B66E-47A7D7948CA5}" type="pres">
      <dgm:prSet presAssocID="{39B68D47-61AA-43C9-BE2F-04679178250C}" presName="centerShape" presStyleCnt="0"/>
      <dgm:spPr/>
      <dgm:t>
        <a:bodyPr/>
        <a:lstStyle/>
        <a:p>
          <a:endParaRPr lang="es-ES"/>
        </a:p>
      </dgm:t>
    </dgm:pt>
    <dgm:pt modelId="{0B843C1F-9EFA-4060-B8A8-649EC709B07C}" type="pres">
      <dgm:prSet presAssocID="{39B68D47-61AA-43C9-BE2F-04679178250C}" presName="connSite" presStyleLbl="node1" presStyleIdx="0" presStyleCnt="5"/>
      <dgm:spPr/>
      <dgm:t>
        <a:bodyPr/>
        <a:lstStyle/>
        <a:p>
          <a:endParaRPr lang="es-ES"/>
        </a:p>
      </dgm:t>
    </dgm:pt>
    <dgm:pt modelId="{752C85F2-DBB7-48B2-A35D-957BECB3D601}" type="pres">
      <dgm:prSet presAssocID="{39B68D47-61AA-43C9-BE2F-04679178250C}" presName="visible" presStyleLbl="node1" presStyleIdx="0" presStyleCnt="5" custScaleX="123138" custScaleY="69689" custLinFactNeighborX="-32618" custLinFactNeighborY="-4893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s-ES"/>
        </a:p>
      </dgm:t>
    </dgm:pt>
    <dgm:pt modelId="{5212D57C-AC21-407A-A236-F8361F274674}" type="pres">
      <dgm:prSet presAssocID="{587EE4B8-4F33-44F1-B22E-E2306D55E08E}" presName="Name25" presStyleLbl="parChTrans1D1" presStyleIdx="0" presStyleCnt="4"/>
      <dgm:spPr/>
      <dgm:t>
        <a:bodyPr/>
        <a:lstStyle/>
        <a:p>
          <a:endParaRPr lang="es-ES"/>
        </a:p>
      </dgm:t>
    </dgm:pt>
    <dgm:pt modelId="{2ADCFBAD-00E8-4FBE-AA01-D71807486C67}" type="pres">
      <dgm:prSet presAssocID="{6C15B9C7-0B65-4075-9501-48D470835E6A}" presName="node" presStyleCnt="0"/>
      <dgm:spPr/>
      <dgm:t>
        <a:bodyPr/>
        <a:lstStyle/>
        <a:p>
          <a:endParaRPr lang="es-ES"/>
        </a:p>
      </dgm:t>
    </dgm:pt>
    <dgm:pt modelId="{9ECF4E6C-F9B8-45D3-8AEE-DD47A296E9F9}" type="pres">
      <dgm:prSet presAssocID="{6C15B9C7-0B65-4075-9501-48D470835E6A}" presName="parentNode" presStyleLbl="node1" presStyleIdx="1" presStyleCnt="5" custScaleX="112088" custLinFactNeighborY="9999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C17CFFD-8608-439C-98E5-C1ED8AC2184F}" type="pres">
      <dgm:prSet presAssocID="{6C15B9C7-0B65-4075-9501-48D470835E6A}" presName="childNode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4354B0EF-54EC-4293-A690-B4CF5F223A5D}" type="pres">
      <dgm:prSet presAssocID="{657EB44E-25D7-4B80-A061-68355A42ECAD}" presName="Name25" presStyleLbl="parChTrans1D1" presStyleIdx="1" presStyleCnt="4"/>
      <dgm:spPr/>
      <dgm:t>
        <a:bodyPr/>
        <a:lstStyle/>
        <a:p>
          <a:endParaRPr lang="es-ES"/>
        </a:p>
      </dgm:t>
    </dgm:pt>
    <dgm:pt modelId="{EE92C5A3-AC35-4B9F-951F-DF54168E0FFB}" type="pres">
      <dgm:prSet presAssocID="{CB386DE3-1F16-46BB-8E6E-93818F1E97CF}" presName="node" presStyleCnt="0"/>
      <dgm:spPr/>
      <dgm:t>
        <a:bodyPr/>
        <a:lstStyle/>
        <a:p>
          <a:endParaRPr lang="es-ES"/>
        </a:p>
      </dgm:t>
    </dgm:pt>
    <dgm:pt modelId="{E2BF06EA-58D4-4017-A050-C3EDEA70553F}" type="pres">
      <dgm:prSet presAssocID="{CB386DE3-1F16-46BB-8E6E-93818F1E97CF}" presName="parentNode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E508804-B7F7-46A3-A4E5-51709A4DAD41}" type="pres">
      <dgm:prSet presAssocID="{CB386DE3-1F16-46BB-8E6E-93818F1E97CF}" presName="childNode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D67E3EA4-FECA-4AE3-9EB1-048E4FD10B0D}" type="pres">
      <dgm:prSet presAssocID="{F6F84FBA-4C71-4F8D-80F5-390A9284B6EE}" presName="Name25" presStyleLbl="parChTrans1D1" presStyleIdx="2" presStyleCnt="4"/>
      <dgm:spPr/>
      <dgm:t>
        <a:bodyPr/>
        <a:lstStyle/>
        <a:p>
          <a:endParaRPr lang="es-ES"/>
        </a:p>
      </dgm:t>
    </dgm:pt>
    <dgm:pt modelId="{F9FF5AC2-0A2E-4D89-8AE0-8A1100DEEFCA}" type="pres">
      <dgm:prSet presAssocID="{D0E63E86-9D92-4E56-B621-0FBE0B97CF4B}" presName="node" presStyleCnt="0"/>
      <dgm:spPr/>
      <dgm:t>
        <a:bodyPr/>
        <a:lstStyle/>
        <a:p>
          <a:endParaRPr lang="es-ES"/>
        </a:p>
      </dgm:t>
    </dgm:pt>
    <dgm:pt modelId="{FEF581F1-28CE-47ED-A08B-38451F673D5F}" type="pres">
      <dgm:prSet presAssocID="{D0E63E86-9D92-4E56-B621-0FBE0B97CF4B}" presName="parentNode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0CF6BC32-B4E1-4FC6-AB14-4E906C846F7C}" type="pres">
      <dgm:prSet presAssocID="{D0E63E86-9D92-4E56-B621-0FBE0B97CF4B}" presName="childNode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2990B98-6828-497A-8A64-02E09A33C7B6}" type="pres">
      <dgm:prSet presAssocID="{07F837E4-4F84-4F75-9166-8E0425E0584A}" presName="Name25" presStyleLbl="parChTrans1D1" presStyleIdx="3" presStyleCnt="4"/>
      <dgm:spPr/>
      <dgm:t>
        <a:bodyPr/>
        <a:lstStyle/>
        <a:p>
          <a:endParaRPr lang="es-ES"/>
        </a:p>
      </dgm:t>
    </dgm:pt>
    <dgm:pt modelId="{94D810AD-7941-4921-B10B-057EA39C4F7F}" type="pres">
      <dgm:prSet presAssocID="{3FD61704-EC32-4877-8D12-CDDF070CF2AB}" presName="node" presStyleCnt="0"/>
      <dgm:spPr/>
      <dgm:t>
        <a:bodyPr/>
        <a:lstStyle/>
        <a:p>
          <a:endParaRPr lang="es-ES"/>
        </a:p>
      </dgm:t>
    </dgm:pt>
    <dgm:pt modelId="{1813383D-36AC-4A69-AC46-BFB7D7FC83A6}" type="pres">
      <dgm:prSet presAssocID="{3FD61704-EC32-4877-8D12-CDDF070CF2AB}" presName="parentNode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1216774-8DF5-4EB9-895D-67C9890DE2F3}" type="pres">
      <dgm:prSet presAssocID="{3FD61704-EC32-4877-8D12-CDDF070CF2AB}" presName="childNode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E81E0B0F-64C4-4316-9F01-5A2D65790FFA}" type="presOf" srcId="{CB386DE3-1F16-46BB-8E6E-93818F1E97CF}" destId="{E2BF06EA-58D4-4017-A050-C3EDEA70553F}" srcOrd="0" destOrd="0" presId="urn:microsoft.com/office/officeart/2005/8/layout/radial2"/>
    <dgm:cxn modelId="{93552D11-2E92-4075-B4C9-3BE19198ADB5}" srcId="{39B68D47-61AA-43C9-BE2F-04679178250C}" destId="{3FD61704-EC32-4877-8D12-CDDF070CF2AB}" srcOrd="3" destOrd="0" parTransId="{07F837E4-4F84-4F75-9166-8E0425E0584A}" sibTransId="{9BBADA49-1E02-4B37-9133-85D65FAD1D0F}"/>
    <dgm:cxn modelId="{FCBAF9F4-34A2-4ED2-A7F9-8BBB9E7557F7}" type="presOf" srcId="{D0E63E86-9D92-4E56-B621-0FBE0B97CF4B}" destId="{FEF581F1-28CE-47ED-A08B-38451F673D5F}" srcOrd="0" destOrd="0" presId="urn:microsoft.com/office/officeart/2005/8/layout/radial2"/>
    <dgm:cxn modelId="{0C8CC3A1-77E8-409C-920E-DCDFE988416A}" srcId="{6C15B9C7-0B65-4075-9501-48D470835E6A}" destId="{14D0B923-A683-43B1-8016-F40084A54A6A}" srcOrd="1" destOrd="0" parTransId="{545F0B33-42A2-492C-9232-8CB6382B22BA}" sibTransId="{F15B5CE8-3A01-4DA8-A324-ED58F80FF570}"/>
    <dgm:cxn modelId="{4F296E3B-89DF-4AFF-9220-BEC909EA8F92}" type="presOf" srcId="{CCA70E82-9A5F-444E-9C8C-7AADBC73EEA3}" destId="{6E508804-B7F7-46A3-A4E5-51709A4DAD41}" srcOrd="0" destOrd="0" presId="urn:microsoft.com/office/officeart/2005/8/layout/radial2"/>
    <dgm:cxn modelId="{D0A9CFA5-E59E-428B-83F8-277346B60BF4}" srcId="{39B68D47-61AA-43C9-BE2F-04679178250C}" destId="{D0E63E86-9D92-4E56-B621-0FBE0B97CF4B}" srcOrd="2" destOrd="0" parTransId="{F6F84FBA-4C71-4F8D-80F5-390A9284B6EE}" sibTransId="{900F7201-5069-48A4-92C5-C4B314F515EA}"/>
    <dgm:cxn modelId="{19BCD646-EF96-43B8-B7CD-6F3F66FFAEA7}" srcId="{3FD61704-EC32-4877-8D12-CDDF070CF2AB}" destId="{64CB6B99-4B57-435C-9730-6F571110CCB4}" srcOrd="1" destOrd="0" parTransId="{13E3F423-72A8-44C1-900D-3F1C3F28A043}" sibTransId="{28BC6650-AFF9-4372-999E-595CA38F216C}"/>
    <dgm:cxn modelId="{CF63C603-EA04-4DAF-9E8C-B31D52FE4BB2}" type="presOf" srcId="{14D0B923-A683-43B1-8016-F40084A54A6A}" destId="{FC17CFFD-8608-439C-98E5-C1ED8AC2184F}" srcOrd="0" destOrd="1" presId="urn:microsoft.com/office/officeart/2005/8/layout/radial2"/>
    <dgm:cxn modelId="{E2A11592-BD58-4868-9986-9ECFA4970B13}" type="presOf" srcId="{657EB44E-25D7-4B80-A061-68355A42ECAD}" destId="{4354B0EF-54EC-4293-A690-B4CF5F223A5D}" srcOrd="0" destOrd="0" presId="urn:microsoft.com/office/officeart/2005/8/layout/radial2"/>
    <dgm:cxn modelId="{DD0C6F7E-A23D-4421-AB08-A404CE272C13}" type="presOf" srcId="{39B68D47-61AA-43C9-BE2F-04679178250C}" destId="{4C6AC9DD-20A5-4EF7-B6AE-F0CE0F8C3DCB}" srcOrd="0" destOrd="0" presId="urn:microsoft.com/office/officeart/2005/8/layout/radial2"/>
    <dgm:cxn modelId="{0DD03979-6B90-449F-8E32-C070742FAF05}" srcId="{39B68D47-61AA-43C9-BE2F-04679178250C}" destId="{CB386DE3-1F16-46BB-8E6E-93818F1E97CF}" srcOrd="1" destOrd="0" parTransId="{657EB44E-25D7-4B80-A061-68355A42ECAD}" sibTransId="{DA52DBEA-61D2-4F59-9A93-E56264E0ADFD}"/>
    <dgm:cxn modelId="{0C3B6C96-ABB9-4E44-A16C-A4F540875AA0}" type="presOf" srcId="{2196348B-19D0-4DA4-AC76-7E3243D39C0E}" destId="{6E508804-B7F7-46A3-A4E5-51709A4DAD41}" srcOrd="0" destOrd="1" presId="urn:microsoft.com/office/officeart/2005/8/layout/radial2"/>
    <dgm:cxn modelId="{EDC1CF78-644A-4EAE-B5D2-7ADF09BCDD87}" type="presOf" srcId="{15EAEBE9-701C-4F67-B3AD-698140F891FE}" destId="{FC17CFFD-8608-439C-98E5-C1ED8AC2184F}" srcOrd="0" destOrd="2" presId="urn:microsoft.com/office/officeart/2005/8/layout/radial2"/>
    <dgm:cxn modelId="{F0A0315D-39C4-44A3-82A8-2033FFB42F22}" srcId="{3FD61704-EC32-4877-8D12-CDDF070CF2AB}" destId="{7F085233-C8D0-4FC7-A68A-AF9DB2A2604A}" srcOrd="2" destOrd="0" parTransId="{6123769B-3F77-4CC0-A38E-DB4A4475F1D6}" sibTransId="{94972C82-1D36-4BAD-B5EB-AE9153ABC9A2}"/>
    <dgm:cxn modelId="{5F540E65-9A72-4BDA-8713-B1FAE8A6373E}" type="presOf" srcId="{587EE4B8-4F33-44F1-B22E-E2306D55E08E}" destId="{5212D57C-AC21-407A-A236-F8361F274674}" srcOrd="0" destOrd="0" presId="urn:microsoft.com/office/officeart/2005/8/layout/radial2"/>
    <dgm:cxn modelId="{9B7205A4-6335-4540-B6BD-8B1A85DB5F15}" srcId="{D0E63E86-9D92-4E56-B621-0FBE0B97CF4B}" destId="{0C03BD20-1234-412C-8009-B7BB482B8372}" srcOrd="1" destOrd="0" parTransId="{C6AC69BD-FAC1-43D3-BB08-4F4646717415}" sibTransId="{BD488432-3FCE-44B5-8B8E-AF2FE2F4B32D}"/>
    <dgm:cxn modelId="{340C8AC6-6871-40FB-BD92-F07BF9252EAD}" type="presOf" srcId="{082DDC40-039F-41D4-A21B-30B035B05AE8}" destId="{0CF6BC32-B4E1-4FC6-AB14-4E906C846F7C}" srcOrd="0" destOrd="2" presId="urn:microsoft.com/office/officeart/2005/8/layout/radial2"/>
    <dgm:cxn modelId="{EDF1A05F-F428-4931-A81B-BD24B2F0DA77}" type="presOf" srcId="{D9599166-FABD-4E57-B014-F335559D0A8C}" destId="{0CF6BC32-B4E1-4FC6-AB14-4E906C846F7C}" srcOrd="0" destOrd="0" presId="urn:microsoft.com/office/officeart/2005/8/layout/radial2"/>
    <dgm:cxn modelId="{98F54142-B0E9-46AC-9031-B595CE8B0E3D}" srcId="{D0E63E86-9D92-4E56-B621-0FBE0B97CF4B}" destId="{082DDC40-039F-41D4-A21B-30B035B05AE8}" srcOrd="2" destOrd="0" parTransId="{61B036CB-474B-4F1C-B801-040D6264D397}" sibTransId="{6EFF2486-D6E4-496A-BFCA-11D2E40B94B4}"/>
    <dgm:cxn modelId="{81C8B30C-34A2-4CF1-A2B2-E171CFCBB713}" type="presOf" srcId="{3FD61704-EC32-4877-8D12-CDDF070CF2AB}" destId="{1813383D-36AC-4A69-AC46-BFB7D7FC83A6}" srcOrd="0" destOrd="0" presId="urn:microsoft.com/office/officeart/2005/8/layout/radial2"/>
    <dgm:cxn modelId="{44116B59-581D-4FBC-B23A-18BEC74429DF}" type="presOf" srcId="{A47C7F3C-A22F-46BA-82A9-52F1B63ADC59}" destId="{FC17CFFD-8608-439C-98E5-C1ED8AC2184F}" srcOrd="0" destOrd="0" presId="urn:microsoft.com/office/officeart/2005/8/layout/radial2"/>
    <dgm:cxn modelId="{0CFDE72A-0CFB-4015-80B6-27C3F66C983A}" srcId="{D0E63E86-9D92-4E56-B621-0FBE0B97CF4B}" destId="{D9599166-FABD-4E57-B014-F335559D0A8C}" srcOrd="0" destOrd="0" parTransId="{3FC7A1FB-5C2D-4F93-8BD2-88B7B92A9D6E}" sibTransId="{1BE352D3-88B4-4FEA-A56A-6AC04265AC71}"/>
    <dgm:cxn modelId="{0E294E2A-161D-45D4-8F54-4FC7D7341EEA}" type="presOf" srcId="{64CB6B99-4B57-435C-9730-6F571110CCB4}" destId="{F1216774-8DF5-4EB9-895D-67C9890DE2F3}" srcOrd="0" destOrd="1" presId="urn:microsoft.com/office/officeart/2005/8/layout/radial2"/>
    <dgm:cxn modelId="{8D6829A8-A14A-40FA-89FD-B5A8C30043CA}" type="presOf" srcId="{7F085233-C8D0-4FC7-A68A-AF9DB2A2604A}" destId="{F1216774-8DF5-4EB9-895D-67C9890DE2F3}" srcOrd="0" destOrd="2" presId="urn:microsoft.com/office/officeart/2005/8/layout/radial2"/>
    <dgm:cxn modelId="{70A82646-8DD9-4602-BC33-C8A8A2286ED0}" type="presOf" srcId="{F6F84FBA-4C71-4F8D-80F5-390A9284B6EE}" destId="{D67E3EA4-FECA-4AE3-9EB1-048E4FD10B0D}" srcOrd="0" destOrd="0" presId="urn:microsoft.com/office/officeart/2005/8/layout/radial2"/>
    <dgm:cxn modelId="{E5B5F1A8-5637-472C-84B2-B7EB1B36F05D}" srcId="{CB386DE3-1F16-46BB-8E6E-93818F1E97CF}" destId="{2196348B-19D0-4DA4-AC76-7E3243D39C0E}" srcOrd="1" destOrd="0" parTransId="{3BE5FB52-EF34-4919-A812-85F4D8025F54}" sibTransId="{D8B70F44-DDF0-44F8-AD15-3E3A44020CCF}"/>
    <dgm:cxn modelId="{97D235C3-4712-430D-840C-514DEEBECA68}" srcId="{6C15B9C7-0B65-4075-9501-48D470835E6A}" destId="{A47C7F3C-A22F-46BA-82A9-52F1B63ADC59}" srcOrd="0" destOrd="0" parTransId="{7E4B0572-1E2F-4567-9C33-171085446A68}" sibTransId="{E1C9430A-16C2-46A9-806A-FAA1B98CEF56}"/>
    <dgm:cxn modelId="{04D91834-7F15-4FAE-A630-CFB11FEFD20E}" type="presOf" srcId="{0C03BD20-1234-412C-8009-B7BB482B8372}" destId="{0CF6BC32-B4E1-4FC6-AB14-4E906C846F7C}" srcOrd="0" destOrd="1" presId="urn:microsoft.com/office/officeart/2005/8/layout/radial2"/>
    <dgm:cxn modelId="{C4191F50-88F6-4F98-8A19-DB841C2A29B0}" type="presOf" srcId="{07F837E4-4F84-4F75-9166-8E0425E0584A}" destId="{E2990B98-6828-497A-8A64-02E09A33C7B6}" srcOrd="0" destOrd="0" presId="urn:microsoft.com/office/officeart/2005/8/layout/radial2"/>
    <dgm:cxn modelId="{21B80870-9131-4F16-9160-C2633432961D}" srcId="{CB386DE3-1F16-46BB-8E6E-93818F1E97CF}" destId="{CCA70E82-9A5F-444E-9C8C-7AADBC73EEA3}" srcOrd="0" destOrd="0" parTransId="{83EACE61-41A9-40C9-B259-1DABB948D43A}" sibTransId="{0EEB5A44-4F25-4310-9D12-21B88CD2458D}"/>
    <dgm:cxn modelId="{7C9DA38F-E550-469C-952A-FFEFBDD4218D}" srcId="{6C15B9C7-0B65-4075-9501-48D470835E6A}" destId="{15EAEBE9-701C-4F67-B3AD-698140F891FE}" srcOrd="2" destOrd="0" parTransId="{58A7FB85-0472-48AC-BB4C-294EE775D315}" sibTransId="{E06E1137-9BAB-4A5D-AC81-0C3083430177}"/>
    <dgm:cxn modelId="{679D8879-B85C-43F1-9D3F-113D737DC499}" srcId="{3FD61704-EC32-4877-8D12-CDDF070CF2AB}" destId="{801B0F7C-1866-40E0-B059-504F72AC61BA}" srcOrd="0" destOrd="0" parTransId="{439CF445-7AAA-478F-8BEA-FC97FC1F5B82}" sibTransId="{04BF463C-1CE6-4AF1-9075-3CFD611233FA}"/>
    <dgm:cxn modelId="{4A83C7BC-250E-40AC-8415-7C68798C578F}" srcId="{CB386DE3-1F16-46BB-8E6E-93818F1E97CF}" destId="{E46E5505-FD85-4486-97B2-21659390FF8B}" srcOrd="2" destOrd="0" parTransId="{930BF1B4-2777-411C-A8F4-42C2E9CCF269}" sibTransId="{FE261487-E9CA-4C4A-AD18-647778F8B9BF}"/>
    <dgm:cxn modelId="{6B7DBB8D-263B-46DA-B2F1-789F09E83C73}" type="presOf" srcId="{801B0F7C-1866-40E0-B059-504F72AC61BA}" destId="{F1216774-8DF5-4EB9-895D-67C9890DE2F3}" srcOrd="0" destOrd="0" presId="urn:microsoft.com/office/officeart/2005/8/layout/radial2"/>
    <dgm:cxn modelId="{0135D561-41DF-4C91-B406-06B88CA043B0}" type="presOf" srcId="{6C15B9C7-0B65-4075-9501-48D470835E6A}" destId="{9ECF4E6C-F9B8-45D3-8AEE-DD47A296E9F9}" srcOrd="0" destOrd="0" presId="urn:microsoft.com/office/officeart/2005/8/layout/radial2"/>
    <dgm:cxn modelId="{C349BE2E-F83C-47CD-B75C-257AD8A730AB}" type="presOf" srcId="{E46E5505-FD85-4486-97B2-21659390FF8B}" destId="{6E508804-B7F7-46A3-A4E5-51709A4DAD41}" srcOrd="0" destOrd="2" presId="urn:microsoft.com/office/officeart/2005/8/layout/radial2"/>
    <dgm:cxn modelId="{13D6CA49-2ED1-4434-8452-9E1CAAFBD31D}" srcId="{39B68D47-61AA-43C9-BE2F-04679178250C}" destId="{6C15B9C7-0B65-4075-9501-48D470835E6A}" srcOrd="0" destOrd="0" parTransId="{587EE4B8-4F33-44F1-B22E-E2306D55E08E}" sibTransId="{6143B324-40D8-490F-96BC-C9A68A34029F}"/>
    <dgm:cxn modelId="{DFD63126-34AE-4174-AC85-07D5AB05B914}" type="presParOf" srcId="{4C6AC9DD-20A5-4EF7-B6AE-F0CE0F8C3DCB}" destId="{C3C282EF-BCAA-4BED-A47B-0DDE6B98A32B}" srcOrd="0" destOrd="0" presId="urn:microsoft.com/office/officeart/2005/8/layout/radial2"/>
    <dgm:cxn modelId="{05943AA5-B976-4BC8-B08C-6695B8AA0D28}" type="presParOf" srcId="{C3C282EF-BCAA-4BED-A47B-0DDE6B98A32B}" destId="{7A574A5B-4DA4-4F3D-B66E-47A7D7948CA5}" srcOrd="0" destOrd="0" presId="urn:microsoft.com/office/officeart/2005/8/layout/radial2"/>
    <dgm:cxn modelId="{456447CA-E463-4C60-97ED-80D3B8FA50D3}" type="presParOf" srcId="{7A574A5B-4DA4-4F3D-B66E-47A7D7948CA5}" destId="{0B843C1F-9EFA-4060-B8A8-649EC709B07C}" srcOrd="0" destOrd="0" presId="urn:microsoft.com/office/officeart/2005/8/layout/radial2"/>
    <dgm:cxn modelId="{A4E1306E-50B9-4FF4-AB0D-A817E3E70FA0}" type="presParOf" srcId="{7A574A5B-4DA4-4F3D-B66E-47A7D7948CA5}" destId="{752C85F2-DBB7-48B2-A35D-957BECB3D601}" srcOrd="1" destOrd="0" presId="urn:microsoft.com/office/officeart/2005/8/layout/radial2"/>
    <dgm:cxn modelId="{BFE2D099-4B67-4E64-B154-53033D456029}" type="presParOf" srcId="{C3C282EF-BCAA-4BED-A47B-0DDE6B98A32B}" destId="{5212D57C-AC21-407A-A236-F8361F274674}" srcOrd="1" destOrd="0" presId="urn:microsoft.com/office/officeart/2005/8/layout/radial2"/>
    <dgm:cxn modelId="{F2427AEB-2571-4B4D-A595-D4BC3FDEBC60}" type="presParOf" srcId="{C3C282EF-BCAA-4BED-A47B-0DDE6B98A32B}" destId="{2ADCFBAD-00E8-4FBE-AA01-D71807486C67}" srcOrd="2" destOrd="0" presId="urn:microsoft.com/office/officeart/2005/8/layout/radial2"/>
    <dgm:cxn modelId="{1BFE3023-AAE8-47E2-8236-FBE11FA06E17}" type="presParOf" srcId="{2ADCFBAD-00E8-4FBE-AA01-D71807486C67}" destId="{9ECF4E6C-F9B8-45D3-8AEE-DD47A296E9F9}" srcOrd="0" destOrd="0" presId="urn:microsoft.com/office/officeart/2005/8/layout/radial2"/>
    <dgm:cxn modelId="{0F89F559-6BF8-43F7-BEC0-66654A3BFF98}" type="presParOf" srcId="{2ADCFBAD-00E8-4FBE-AA01-D71807486C67}" destId="{FC17CFFD-8608-439C-98E5-C1ED8AC2184F}" srcOrd="1" destOrd="0" presId="urn:microsoft.com/office/officeart/2005/8/layout/radial2"/>
    <dgm:cxn modelId="{54536265-63E4-489E-A03D-856B220DE675}" type="presParOf" srcId="{C3C282EF-BCAA-4BED-A47B-0DDE6B98A32B}" destId="{4354B0EF-54EC-4293-A690-B4CF5F223A5D}" srcOrd="3" destOrd="0" presId="urn:microsoft.com/office/officeart/2005/8/layout/radial2"/>
    <dgm:cxn modelId="{152059D8-7F6F-4695-BFDB-1460D3B1E1AA}" type="presParOf" srcId="{C3C282EF-BCAA-4BED-A47B-0DDE6B98A32B}" destId="{EE92C5A3-AC35-4B9F-951F-DF54168E0FFB}" srcOrd="4" destOrd="0" presId="urn:microsoft.com/office/officeart/2005/8/layout/radial2"/>
    <dgm:cxn modelId="{30AE847B-57C3-4187-BA61-BCBDFA8BD361}" type="presParOf" srcId="{EE92C5A3-AC35-4B9F-951F-DF54168E0FFB}" destId="{E2BF06EA-58D4-4017-A050-C3EDEA70553F}" srcOrd="0" destOrd="0" presId="urn:microsoft.com/office/officeart/2005/8/layout/radial2"/>
    <dgm:cxn modelId="{685D7E1E-1727-4349-8E36-E64B67EFD249}" type="presParOf" srcId="{EE92C5A3-AC35-4B9F-951F-DF54168E0FFB}" destId="{6E508804-B7F7-46A3-A4E5-51709A4DAD41}" srcOrd="1" destOrd="0" presId="urn:microsoft.com/office/officeart/2005/8/layout/radial2"/>
    <dgm:cxn modelId="{06AA5D4C-7067-4AAE-97D1-34268A30FD70}" type="presParOf" srcId="{C3C282EF-BCAA-4BED-A47B-0DDE6B98A32B}" destId="{D67E3EA4-FECA-4AE3-9EB1-048E4FD10B0D}" srcOrd="5" destOrd="0" presId="urn:microsoft.com/office/officeart/2005/8/layout/radial2"/>
    <dgm:cxn modelId="{1CA4B530-5463-491F-9529-8B9A5FE25D95}" type="presParOf" srcId="{C3C282EF-BCAA-4BED-A47B-0DDE6B98A32B}" destId="{F9FF5AC2-0A2E-4D89-8AE0-8A1100DEEFCA}" srcOrd="6" destOrd="0" presId="urn:microsoft.com/office/officeart/2005/8/layout/radial2"/>
    <dgm:cxn modelId="{078E0B00-00C5-49A3-99C7-BB655AD9984C}" type="presParOf" srcId="{F9FF5AC2-0A2E-4D89-8AE0-8A1100DEEFCA}" destId="{FEF581F1-28CE-47ED-A08B-38451F673D5F}" srcOrd="0" destOrd="0" presId="urn:microsoft.com/office/officeart/2005/8/layout/radial2"/>
    <dgm:cxn modelId="{DBF6D4C2-333B-4867-9A8E-4CC48F6E9E3E}" type="presParOf" srcId="{F9FF5AC2-0A2E-4D89-8AE0-8A1100DEEFCA}" destId="{0CF6BC32-B4E1-4FC6-AB14-4E906C846F7C}" srcOrd="1" destOrd="0" presId="urn:microsoft.com/office/officeart/2005/8/layout/radial2"/>
    <dgm:cxn modelId="{FBD64B3E-C296-42B4-B58B-9370F48B0D0F}" type="presParOf" srcId="{C3C282EF-BCAA-4BED-A47B-0DDE6B98A32B}" destId="{E2990B98-6828-497A-8A64-02E09A33C7B6}" srcOrd="7" destOrd="0" presId="urn:microsoft.com/office/officeart/2005/8/layout/radial2"/>
    <dgm:cxn modelId="{FBB59026-1C20-4683-91CF-824D81CBD4FF}" type="presParOf" srcId="{C3C282EF-BCAA-4BED-A47B-0DDE6B98A32B}" destId="{94D810AD-7941-4921-B10B-057EA39C4F7F}" srcOrd="8" destOrd="0" presId="urn:microsoft.com/office/officeart/2005/8/layout/radial2"/>
    <dgm:cxn modelId="{ABE262BB-2684-4813-9FF0-B209E4064933}" type="presParOf" srcId="{94D810AD-7941-4921-B10B-057EA39C4F7F}" destId="{1813383D-36AC-4A69-AC46-BFB7D7FC83A6}" srcOrd="0" destOrd="0" presId="urn:microsoft.com/office/officeart/2005/8/layout/radial2"/>
    <dgm:cxn modelId="{F9B9A1F3-9CAA-45EB-A379-25908C092F7D}" type="presParOf" srcId="{94D810AD-7941-4921-B10B-057EA39C4F7F}" destId="{F1216774-8DF5-4EB9-895D-67C9890DE2F3}" srcOrd="1" destOrd="0" presId="urn:microsoft.com/office/officeart/2005/8/layout/radial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2990B98-6828-497A-8A64-02E09A33C7B6}">
      <dsp:nvSpPr>
        <dsp:cNvPr id="0" name=""/>
        <dsp:cNvSpPr/>
      </dsp:nvSpPr>
      <dsp:spPr>
        <a:xfrm rot="3673062">
          <a:off x="1688340" y="2768253"/>
          <a:ext cx="696463" cy="51064"/>
        </a:xfrm>
        <a:custGeom>
          <a:avLst/>
          <a:gdLst/>
          <a:ahLst/>
          <a:cxnLst/>
          <a:rect l="0" t="0" r="0" b="0"/>
          <a:pathLst>
            <a:path>
              <a:moveTo>
                <a:pt x="0" y="25532"/>
              </a:moveTo>
              <a:lnTo>
                <a:pt x="696463" y="2553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7E3EA4-FECA-4AE3-9EB1-048E4FD10B0D}">
      <dsp:nvSpPr>
        <dsp:cNvPr id="0" name=""/>
        <dsp:cNvSpPr/>
      </dsp:nvSpPr>
      <dsp:spPr>
        <a:xfrm rot="1307678">
          <a:off x="2092855" y="2233082"/>
          <a:ext cx="494617" cy="51064"/>
        </a:xfrm>
        <a:custGeom>
          <a:avLst/>
          <a:gdLst/>
          <a:ahLst/>
          <a:cxnLst/>
          <a:rect l="0" t="0" r="0" b="0"/>
          <a:pathLst>
            <a:path>
              <a:moveTo>
                <a:pt x="0" y="25532"/>
              </a:moveTo>
              <a:lnTo>
                <a:pt x="494617" y="2553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54B0EF-54EC-4293-A690-B4CF5F223A5D}">
      <dsp:nvSpPr>
        <dsp:cNvPr id="0" name=""/>
        <dsp:cNvSpPr/>
      </dsp:nvSpPr>
      <dsp:spPr>
        <a:xfrm rot="20292322">
          <a:off x="2092855" y="1620643"/>
          <a:ext cx="494617" cy="51064"/>
        </a:xfrm>
        <a:custGeom>
          <a:avLst/>
          <a:gdLst/>
          <a:ahLst/>
          <a:cxnLst/>
          <a:rect l="0" t="0" r="0" b="0"/>
          <a:pathLst>
            <a:path>
              <a:moveTo>
                <a:pt x="0" y="25532"/>
              </a:moveTo>
              <a:lnTo>
                <a:pt x="494617" y="2553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12D57C-AC21-407A-A236-F8361F274674}">
      <dsp:nvSpPr>
        <dsp:cNvPr id="0" name=""/>
        <dsp:cNvSpPr/>
      </dsp:nvSpPr>
      <dsp:spPr>
        <a:xfrm rot="17989078">
          <a:off x="1731362" y="1131329"/>
          <a:ext cx="597855" cy="51064"/>
        </a:xfrm>
        <a:custGeom>
          <a:avLst/>
          <a:gdLst/>
          <a:ahLst/>
          <a:cxnLst/>
          <a:rect l="0" t="0" r="0" b="0"/>
          <a:pathLst>
            <a:path>
              <a:moveTo>
                <a:pt x="0" y="25532"/>
              </a:moveTo>
              <a:lnTo>
                <a:pt x="597855" y="2553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2C85F2-DBB7-48B2-A35D-957BECB3D601}">
      <dsp:nvSpPr>
        <dsp:cNvPr id="0" name=""/>
        <dsp:cNvSpPr/>
      </dsp:nvSpPr>
      <dsp:spPr>
        <a:xfrm>
          <a:off x="131459" y="1343638"/>
          <a:ext cx="1886406" cy="1067597"/>
        </a:xfrm>
        <a:prstGeom prst="ellipse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ECF4E6C-F9B8-45D3-8AEE-DD47A296E9F9}">
      <dsp:nvSpPr>
        <dsp:cNvPr id="0" name=""/>
        <dsp:cNvSpPr/>
      </dsp:nvSpPr>
      <dsp:spPr>
        <a:xfrm>
          <a:off x="1917109" y="86927"/>
          <a:ext cx="961260" cy="85759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solidFill>
                <a:schemeClr val="accent6">
                  <a:lumMod val="50000"/>
                </a:schemeClr>
              </a:solidFill>
            </a:rPr>
            <a:t>comedor</a:t>
          </a:r>
          <a:endParaRPr lang="es-ES" sz="1000" kern="1200">
            <a:solidFill>
              <a:schemeClr val="accent6">
                <a:lumMod val="50000"/>
              </a:schemeClr>
            </a:solidFill>
            <a:latin typeface="Arial" pitchFamily="34" charset="0"/>
            <a:cs typeface="Arial" pitchFamily="34" charset="0"/>
          </a:endParaRPr>
        </a:p>
      </dsp:txBody>
      <dsp:txXfrm>
        <a:off x="1917109" y="86927"/>
        <a:ext cx="961260" cy="857594"/>
      </dsp:txXfrm>
    </dsp:sp>
    <dsp:sp modelId="{FC17CFFD-8608-439C-98E5-C1ED8AC2184F}">
      <dsp:nvSpPr>
        <dsp:cNvPr id="0" name=""/>
        <dsp:cNvSpPr/>
      </dsp:nvSpPr>
      <dsp:spPr>
        <a:xfrm>
          <a:off x="2834546" y="86927"/>
          <a:ext cx="1441890" cy="85759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sala 0.35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refrigerador 0.10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otro mueble 0.30</a:t>
          </a:r>
        </a:p>
      </dsp:txBody>
      <dsp:txXfrm>
        <a:off x="2834546" y="86927"/>
        <a:ext cx="1441890" cy="857594"/>
      </dsp:txXfrm>
    </dsp:sp>
    <dsp:sp modelId="{E2BF06EA-58D4-4017-A050-C3EDEA70553F}">
      <dsp:nvSpPr>
        <dsp:cNvPr id="0" name=""/>
        <dsp:cNvSpPr/>
      </dsp:nvSpPr>
      <dsp:spPr>
        <a:xfrm>
          <a:off x="2539145" y="966353"/>
          <a:ext cx="857594" cy="85759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solidFill>
                <a:schemeClr val="accent6">
                  <a:lumMod val="50000"/>
                </a:schemeClr>
              </a:solidFill>
            </a:rPr>
            <a:t>sala</a:t>
          </a:r>
        </a:p>
      </dsp:txBody>
      <dsp:txXfrm>
        <a:off x="2539145" y="966353"/>
        <a:ext cx="857594" cy="857594"/>
      </dsp:txXfrm>
    </dsp:sp>
    <dsp:sp modelId="{6E508804-B7F7-46A3-A4E5-51709A4DAD41}">
      <dsp:nvSpPr>
        <dsp:cNvPr id="0" name=""/>
        <dsp:cNvSpPr/>
      </dsp:nvSpPr>
      <dsp:spPr>
        <a:xfrm>
          <a:off x="3482499" y="966353"/>
          <a:ext cx="1286391" cy="85759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comedor 0.25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refrigerador 0.10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otro mueble 0.30</a:t>
          </a:r>
        </a:p>
      </dsp:txBody>
      <dsp:txXfrm>
        <a:off x="3482499" y="966353"/>
        <a:ext cx="1286391" cy="857594"/>
      </dsp:txXfrm>
    </dsp:sp>
    <dsp:sp modelId="{FEF581F1-28CE-47ED-A08B-38451F673D5F}">
      <dsp:nvSpPr>
        <dsp:cNvPr id="0" name=""/>
        <dsp:cNvSpPr/>
      </dsp:nvSpPr>
      <dsp:spPr>
        <a:xfrm>
          <a:off x="2539145" y="2080843"/>
          <a:ext cx="857594" cy="85759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900" kern="1200">
              <a:solidFill>
                <a:schemeClr val="accent6">
                  <a:lumMod val="50000"/>
                </a:schemeClr>
              </a:solidFill>
            </a:rPr>
            <a:t>refrigerador</a:t>
          </a:r>
        </a:p>
      </dsp:txBody>
      <dsp:txXfrm>
        <a:off x="2539145" y="2080843"/>
        <a:ext cx="857594" cy="857594"/>
      </dsp:txXfrm>
    </dsp:sp>
    <dsp:sp modelId="{0CF6BC32-B4E1-4FC6-AB14-4E906C846F7C}">
      <dsp:nvSpPr>
        <dsp:cNvPr id="0" name=""/>
        <dsp:cNvSpPr/>
      </dsp:nvSpPr>
      <dsp:spPr>
        <a:xfrm>
          <a:off x="3482499" y="2080843"/>
          <a:ext cx="1286391" cy="85759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comedor 0.25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sala 0.35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otro mueble 0.30</a:t>
          </a:r>
        </a:p>
      </dsp:txBody>
      <dsp:txXfrm>
        <a:off x="3482499" y="2080843"/>
        <a:ext cx="1286391" cy="857594"/>
      </dsp:txXfrm>
    </dsp:sp>
    <dsp:sp modelId="{1813383D-36AC-4A69-AC46-BFB7D7FC83A6}">
      <dsp:nvSpPr>
        <dsp:cNvPr id="0" name=""/>
        <dsp:cNvSpPr/>
      </dsp:nvSpPr>
      <dsp:spPr>
        <a:xfrm>
          <a:off x="1981900" y="3046019"/>
          <a:ext cx="857594" cy="85759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solidFill>
                <a:schemeClr val="accent6">
                  <a:lumMod val="50000"/>
                </a:schemeClr>
              </a:solidFill>
            </a:rPr>
            <a:t>otro mueble</a:t>
          </a:r>
        </a:p>
      </dsp:txBody>
      <dsp:txXfrm>
        <a:off x="1981900" y="3046019"/>
        <a:ext cx="857594" cy="857594"/>
      </dsp:txXfrm>
    </dsp:sp>
    <dsp:sp modelId="{F1216774-8DF5-4EB9-895D-67C9890DE2F3}">
      <dsp:nvSpPr>
        <dsp:cNvPr id="0" name=""/>
        <dsp:cNvSpPr/>
      </dsp:nvSpPr>
      <dsp:spPr>
        <a:xfrm>
          <a:off x="2925254" y="3046019"/>
          <a:ext cx="1286391" cy="85759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comedor 0.25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sala 0.35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300" kern="1200"/>
            <a:t>refrigerador 0.10</a:t>
          </a:r>
        </a:p>
      </dsp:txBody>
      <dsp:txXfrm>
        <a:off x="2925254" y="3046019"/>
        <a:ext cx="1286391" cy="8575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2">
  <dgm:title val=""/>
  <dgm:desc val=""/>
  <dgm:catLst>
    <dgm:cat type="relationship" pri="20000"/>
    <dgm:cat type="conver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cycle" refType="w"/>
      <dgm:constr type="h" for="ch" forName="cycle" refType="h"/>
    </dgm:constrLst>
    <dgm:ruleLst/>
    <dgm:layoutNode name="cycle">
      <dgm:choose name="Name0">
        <dgm:if name="Name1" func="var" arg="dir" op="equ" val="norm">
          <dgm:choose name="Name2">
            <dgm:if name="Name3" axis="ch" ptType="node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if name="Name4" axis="ch" ptType="node" func="cnt" op="equ" val="2">
              <dgm:alg type="cycle">
                <dgm:param type="stAng" val="70"/>
                <dgm:param type="spanAng" val="40"/>
                <dgm:param type="ctrShpMap" val="fNode"/>
              </dgm:alg>
            </dgm:if>
            <dgm:if name="Name5" axis="ch" ptType="node" func="cnt" op="equ" val="3">
              <dgm:alg type="cycle">
                <dgm:param type="stAng" val="60"/>
                <dgm:param type="spanAng" val="60"/>
                <dgm:param type="ctrShpMap" val="fNode"/>
              </dgm:alg>
            </dgm:if>
            <dgm:else name="Name6">
              <dgm:alg type="cycle">
                <dgm:param type="stAng" val="45"/>
                <dgm:param type="spanAng" val="90"/>
                <dgm:param type="ctrShpMap" val="fNode"/>
              </dgm:alg>
            </dgm:else>
          </dgm:choose>
        </dgm:if>
        <dgm:else name="Name7">
          <dgm:choose name="Name8">
            <dgm:if name="Name9" axis="ch" ptType="node" func="cnt" op="lte" val="1">
              <dgm:alg type="cycle">
                <dgm:param type="stAng" val="-90"/>
                <dgm:param type="spanAng" val="-360"/>
                <dgm:param type="ctrShpMap" val="fNode"/>
              </dgm:alg>
            </dgm:if>
            <dgm:if name="Name10" axis="ch" ptType="node" func="cnt" op="equ" val="2">
              <dgm:alg type="cycle">
                <dgm:param type="stAng" val="-70"/>
                <dgm:param type="spanAng" val="-40"/>
                <dgm:param type="ctrShpMap" val="fNode"/>
              </dgm:alg>
            </dgm:if>
            <dgm:if name="Name11" axis="ch" ptType="node" func="cnt" op="equ" val="3">
              <dgm:alg type="cycle">
                <dgm:param type="stAng" val="-60"/>
                <dgm:param type="spanAng" val="-60"/>
                <dgm:param type="ctrShpMap" val="fNode"/>
              </dgm:alg>
            </dgm:if>
            <dgm:else name="Name12">
              <dgm:alg type="cycle">
                <dgm:param type="stAng" val="-45"/>
                <dgm:param type="spanAng" val="-90"/>
                <dgm:param type="ctrShpMap" val="fNode"/>
              </dgm:alg>
            </dgm:else>
          </dgm:choose>
        </dgm:else>
      </dgm:choose>
      <dgm:shape xmlns:r="http://schemas.openxmlformats.org/officeDocument/2006/relationships" r:blip="">
        <dgm:adjLst/>
      </dgm:shape>
      <dgm:presOf/>
      <dgm:constrLst>
        <dgm:constr type="sp" val="20"/>
        <dgm:constr type="w" for="ch" forName="centerShape" refType="w"/>
        <dgm:constr type="w" for="ch" forName="node" refType="w" refFor="ch" refForName="centerShape" fact="1.5"/>
        <dgm:constr type="sibSp" refType="w" refFor="ch" refForName="centerShape" op="equ" fact="0.08"/>
        <dgm:constr type="primFontSz" for="des" forName="parentNode" op="equ" val="65"/>
        <dgm:constr type="secFontSz" for="des" forName="childNode" op="equ" val="65"/>
      </dgm:constrLst>
      <dgm:ruleLst/>
      <dgm:choose name="Name13">
        <dgm:if name="Name14" axis="ch" ptType="node" hideLastTrans="0" func="cnt" op="gte" val="1">
          <dgm:layoutNode name="centerShape" styleLbl="node0">
            <dgm:alg type="composite"/>
            <dgm:shape xmlns:r="http://schemas.openxmlformats.org/officeDocument/2006/relationships" r:blip="">
              <dgm:adjLst/>
            </dgm:shape>
            <dgm:presOf axis="ch" ptType="node" cnt="1"/>
            <dgm:constrLst>
              <dgm:constr type="w" for="ch" forName="connSite" refType="w" fact="0.7"/>
              <dgm:constr type="h" for="ch" forName="connSite" refType="w" fact="0.7"/>
              <dgm:constr type="ctrX" for="ch" forName="connSite" refType="w" fact="0.5"/>
              <dgm:constr type="ctrY" for="ch" forName="connSite" refType="h" fact="0.5"/>
              <dgm:constr type="w" for="ch" forName="visible" refType="w"/>
              <dgm:constr type="h" for="ch" forName="visible" refType="w"/>
              <dgm:constr type="ctrX" for="ch" forName="visible" refType="w" fact="0.5"/>
              <dgm:constr type="ctrY" for="ch" forName="visible" refType="h" fact="0.5"/>
            </dgm:constrLst>
            <dgm:ruleLst/>
            <dgm:layoutNode name="connSite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visible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</dgm:layoutNode>
        </dgm:if>
        <dgm:else name="Name15"/>
      </dgm:choose>
      <dgm:forEach name="Name16" axis="ch">
        <dgm:forEach name="Name17" axis="self" ptType="node">
          <dgm:layoutNode name="node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func="var" arg="dir" op="equ" val="norm">
                <dgm:constrLst>
                  <dgm:constr type="t" for="ch" forName="parentNode"/>
                  <dgm:constr type="l" for="ch" forName="parentNode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 refType="w" refFor="ch" refForName="parentNode" op="equ" fact="1.1"/>
                  <dgm:constr type="w" for="ch" forName="childNode" refType="w" fact="0.6"/>
                  <dgm:constr type="h" for="ch" forName="childNode" refType="h" refFor="ch" refForName="parentNode"/>
                </dgm:constrLst>
              </dgm:if>
              <dgm:else name="Name20">
                <dgm:constrLst>
                  <dgm:constr type="t" for="ch" forName="parentNode"/>
                  <dgm:constr type="r" for="ch" forName="parentNode" refType="w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/>
                  <dgm:constr type="w" for="ch" forName="childNode" refType="w" fact="0.6"/>
                  <dgm:constr type="h" for="ch" forName="childNode" refType="h" refFor="ch" refForName="parentNode"/>
                </dgm:constrLst>
              </dgm:else>
            </dgm:choose>
            <dgm:ruleLst/>
            <dgm:layoutNode name="parentNode" styleLbl="node1">
              <dgm:varLst>
                <dgm:chMax val="1"/>
                <dgm:bulletEnabled val="1"/>
              </dgm:varLst>
              <dgm:alg type="tx"/>
              <dgm:shape xmlns:r="http://schemas.openxmlformats.org/officeDocument/2006/relationships" type="ellipse" r:blip="">
                <dgm:adjLst/>
              </dgm:shape>
              <dgm:presOf axis="self"/>
              <dgm:constrLst>
                <dgm:constr type="tMarg" refType="primFontSz" fact="0.05"/>
                <dgm:constr type="bMarg" refType="primFontSz" fact="0.05"/>
                <dgm:constr type="lMarg" refType="primFontSz" fact="0.05"/>
                <dgm:constr type="rMarg" refType="primFontSz" fact="0.05"/>
              </dgm:constrLst>
              <dgm:ruleLst>
                <dgm:rule type="primFontSz" val="5" fact="NaN" max="NaN"/>
              </dgm:ruleLst>
            </dgm:layoutNode>
            <dgm:layoutNode name="childNode" styleLbl="revTx" moveWith="parentNode">
              <dgm:varLst>
                <dgm:bulletEnabled val="1"/>
              </dgm:varLst>
              <dgm:alg type="tx">
                <dgm:param type="txAnchorVertCh" val="mid"/>
                <dgm:param type="stBulletLvl" val="1"/>
              </dgm:alg>
              <dgm:choose name="Name21">
                <dgm:if name="Name22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23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tMarg"/>
                <dgm:constr type="bMarg"/>
                <dgm:constr type="lMarg"/>
                <dgm:constr type="rMarg"/>
              </dgm:constrLst>
              <dgm:ruleLst>
                <dgm:rule type="secFontSz" val="5" fact="NaN" max="NaN"/>
              </dgm:ruleLst>
            </dgm:layoutNode>
          </dgm:layoutNode>
        </dgm:forEach>
        <dgm:forEach name="Name24" axis="self" ptType="parTrans" cnt="1">
          <dgm:layoutNode name="Name25">
            <dgm:alg type="conn">
              <dgm:param type="dim" val="1D"/>
              <dgm:param type="endSty" val="noArr"/>
              <dgm:param type="begPts" val="auto"/>
              <dgm:param type="endPts" val="auto"/>
              <dgm:param type="srcNode" val="connSite"/>
              <dgm:param type="dstNode" val="parentNode"/>
            </dgm:alg>
            <dgm:shape xmlns:r="http://schemas.openxmlformats.org/officeDocument/2006/relationships" type="conn" r:blip="" zOrderOff="-99">
              <dgm:adjLst/>
            </dgm:shape>
            <dgm:presOf axis="self"/>
            <dgm:constrLst>
              <dgm:constr type="connDist"/>
              <dgm:constr type="w" val="1"/>
              <dgm:constr type="h" val="5"/>
              <dgm:constr type="begPad"/>
              <dgm:constr type="endPad"/>
            </dgm:constrLst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4C1D6-2B25-489B-B1F3-B071445E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3382</Words>
  <Characters>18601</Characters>
  <Application>Microsoft Office Word</Application>
  <DocSecurity>0</DocSecurity>
  <Lines>155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Nelsy Eunice Pool Lizama</dc:creator>
  <cp:lastModifiedBy>Nelsy Eunice Pool Lizama</cp:lastModifiedBy>
  <cp:revision>2</cp:revision>
  <dcterms:created xsi:type="dcterms:W3CDTF">2010-05-29T18:29:00Z</dcterms:created>
  <dcterms:modified xsi:type="dcterms:W3CDTF">2010-05-29T18:29:00Z</dcterms:modified>
</cp:coreProperties>
</file>