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731" w:rsidRPr="001922BF" w:rsidRDefault="00A145FC">
      <w:pPr>
        <w:rPr>
          <w:rFonts w:ascii="Arial" w:hAnsi="Arial" w:cs="Arial"/>
          <w:sz w:val="24"/>
          <w:szCs w:val="24"/>
          <w:lang w:val="ca-ES"/>
        </w:rPr>
      </w:pPr>
      <w:r w:rsidRPr="001922BF">
        <w:rPr>
          <w:b/>
          <w:i/>
          <w:noProof/>
          <w:sz w:val="32"/>
          <w:szCs w:val="32"/>
          <w:u w:val="single"/>
          <w:lang w:val="ca-E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21991</wp:posOffset>
            </wp:positionH>
            <wp:positionV relativeFrom="paragraph">
              <wp:posOffset>1275235</wp:posOffset>
            </wp:positionV>
            <wp:extent cx="5381736" cy="1748901"/>
            <wp:effectExtent l="19050" t="0" r="9414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1736" cy="17489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Pr="001922BF">
        <w:rPr>
          <w:rFonts w:ascii="Arial" w:hAnsi="Arial" w:cs="Arial"/>
          <w:b/>
          <w:i/>
          <w:sz w:val="32"/>
          <w:szCs w:val="32"/>
          <w:u w:val="single"/>
          <w:lang w:val="ca-ES"/>
        </w:rPr>
        <w:t>Odontrograma</w:t>
      </w:r>
      <w:proofErr w:type="spellEnd"/>
      <w:r w:rsidRPr="001922BF">
        <w:rPr>
          <w:rFonts w:ascii="Arial" w:hAnsi="Arial" w:cs="Arial"/>
          <w:b/>
          <w:i/>
          <w:sz w:val="32"/>
          <w:szCs w:val="32"/>
          <w:u w:val="single"/>
          <w:lang w:val="ca-ES"/>
        </w:rPr>
        <w:t>:</w:t>
      </w:r>
      <w:r w:rsidRPr="001922BF">
        <w:rPr>
          <w:rFonts w:ascii="Arial" w:hAnsi="Arial" w:cs="Arial"/>
          <w:sz w:val="24"/>
          <w:szCs w:val="24"/>
          <w:lang w:val="ca-ES"/>
        </w:rPr>
        <w:t xml:space="preserve"> representació de les dents de cada pacient.</w:t>
      </w:r>
      <w:r w:rsidRPr="001922BF">
        <w:rPr>
          <w:rFonts w:ascii="Arial" w:hAnsi="Arial" w:cs="Arial"/>
          <w:sz w:val="24"/>
          <w:szCs w:val="24"/>
          <w:lang w:val="ca-ES"/>
        </w:rPr>
        <w:br/>
      </w:r>
      <w:r w:rsidRPr="001922BF">
        <w:rPr>
          <w:rFonts w:ascii="Arial" w:hAnsi="Arial" w:cs="Arial"/>
          <w:sz w:val="24"/>
          <w:szCs w:val="24"/>
          <w:lang w:val="ca-ES"/>
        </w:rPr>
        <w:br/>
      </w:r>
      <w:r w:rsidRPr="001922BF">
        <w:rPr>
          <w:rFonts w:ascii="Arial" w:hAnsi="Arial" w:cs="Arial"/>
          <w:sz w:val="24"/>
          <w:szCs w:val="24"/>
          <w:lang w:val="ca-ES"/>
        </w:rPr>
        <w:br/>
      </w:r>
      <w:r w:rsidRPr="001922BF">
        <w:rPr>
          <w:rFonts w:ascii="Arial" w:hAnsi="Arial" w:cs="Arial"/>
          <w:sz w:val="24"/>
          <w:szCs w:val="24"/>
          <w:lang w:val="ca-ES"/>
        </w:rPr>
        <w:br/>
      </w:r>
      <w:r w:rsidRPr="001922BF">
        <w:rPr>
          <w:rFonts w:ascii="Arial" w:hAnsi="Arial" w:cs="Arial"/>
          <w:sz w:val="24"/>
          <w:szCs w:val="24"/>
          <w:lang w:val="ca-ES"/>
        </w:rPr>
        <w:br/>
        <w:t>Secció Superior Dreta                                                   Secció Superior Esquerra</w:t>
      </w:r>
      <w:r w:rsidRPr="001922BF">
        <w:rPr>
          <w:rFonts w:ascii="Arial" w:hAnsi="Arial" w:cs="Arial"/>
          <w:sz w:val="24"/>
          <w:szCs w:val="24"/>
          <w:lang w:val="ca-ES"/>
        </w:rPr>
        <w:br/>
      </w:r>
      <w:r w:rsidRPr="001922BF">
        <w:rPr>
          <w:rFonts w:ascii="Arial" w:hAnsi="Arial" w:cs="Arial"/>
          <w:sz w:val="24"/>
          <w:szCs w:val="24"/>
          <w:lang w:val="ca-ES"/>
        </w:rPr>
        <w:br/>
      </w:r>
      <w:r w:rsidRPr="001922BF">
        <w:rPr>
          <w:rFonts w:ascii="Arial" w:hAnsi="Arial" w:cs="Arial"/>
          <w:sz w:val="24"/>
          <w:szCs w:val="24"/>
          <w:lang w:val="ca-ES"/>
        </w:rPr>
        <w:br/>
      </w:r>
      <w:r w:rsidRPr="001922BF">
        <w:rPr>
          <w:rFonts w:ascii="Arial" w:hAnsi="Arial" w:cs="Arial"/>
          <w:sz w:val="24"/>
          <w:szCs w:val="24"/>
          <w:lang w:val="ca-ES"/>
        </w:rPr>
        <w:br/>
      </w:r>
      <w:r w:rsidRPr="001922BF">
        <w:rPr>
          <w:rFonts w:ascii="Arial" w:hAnsi="Arial" w:cs="Arial"/>
          <w:sz w:val="24"/>
          <w:szCs w:val="24"/>
          <w:lang w:val="ca-ES"/>
        </w:rPr>
        <w:br/>
      </w:r>
      <w:r w:rsidRPr="001922BF">
        <w:rPr>
          <w:rFonts w:ascii="Arial" w:hAnsi="Arial" w:cs="Arial"/>
          <w:sz w:val="24"/>
          <w:szCs w:val="24"/>
          <w:lang w:val="ca-ES"/>
        </w:rPr>
        <w:br/>
      </w:r>
      <w:r w:rsidRPr="001922BF">
        <w:rPr>
          <w:rFonts w:ascii="Arial" w:hAnsi="Arial" w:cs="Arial"/>
          <w:sz w:val="24"/>
          <w:szCs w:val="24"/>
          <w:lang w:val="ca-ES"/>
        </w:rPr>
        <w:br/>
      </w:r>
      <w:r w:rsidRPr="001922BF">
        <w:rPr>
          <w:rFonts w:ascii="Arial" w:hAnsi="Arial" w:cs="Arial"/>
          <w:sz w:val="24"/>
          <w:szCs w:val="24"/>
          <w:lang w:val="ca-ES"/>
        </w:rPr>
        <w:br/>
      </w:r>
      <w:r w:rsidRPr="001922BF">
        <w:rPr>
          <w:rFonts w:ascii="Arial" w:hAnsi="Arial" w:cs="Arial"/>
          <w:sz w:val="24"/>
          <w:szCs w:val="24"/>
          <w:lang w:val="ca-ES"/>
        </w:rPr>
        <w:br/>
      </w:r>
      <w:r w:rsidRPr="001922BF">
        <w:rPr>
          <w:rFonts w:ascii="Arial" w:hAnsi="Arial" w:cs="Arial"/>
          <w:sz w:val="24"/>
          <w:szCs w:val="24"/>
          <w:lang w:val="ca-ES"/>
        </w:rPr>
        <w:br/>
        <w:t>Secció Inferior Dreta                                                        Secció inferi</w:t>
      </w:r>
      <w:r w:rsidR="00540340" w:rsidRPr="001922BF">
        <w:rPr>
          <w:rFonts w:ascii="Arial" w:hAnsi="Arial" w:cs="Arial"/>
          <w:sz w:val="24"/>
          <w:szCs w:val="24"/>
          <w:lang w:val="ca-ES"/>
        </w:rPr>
        <w:t>or Esquerra</w:t>
      </w:r>
      <w:r w:rsidR="00540340" w:rsidRPr="001922BF">
        <w:rPr>
          <w:rFonts w:ascii="Arial" w:hAnsi="Arial" w:cs="Arial"/>
          <w:sz w:val="24"/>
          <w:szCs w:val="24"/>
          <w:lang w:val="ca-ES"/>
        </w:rPr>
        <w:br/>
      </w:r>
      <w:r w:rsidR="00540340" w:rsidRPr="001922BF">
        <w:rPr>
          <w:rFonts w:ascii="Arial" w:hAnsi="Arial" w:cs="Arial"/>
          <w:sz w:val="24"/>
          <w:szCs w:val="24"/>
          <w:lang w:val="ca-ES"/>
        </w:rPr>
        <w:br/>
      </w:r>
      <w:r w:rsidR="00540340" w:rsidRPr="001922BF">
        <w:rPr>
          <w:rFonts w:ascii="Arial" w:hAnsi="Arial" w:cs="Arial"/>
          <w:sz w:val="24"/>
          <w:szCs w:val="24"/>
          <w:lang w:val="ca-ES"/>
        </w:rPr>
        <w:br/>
      </w:r>
      <w:r w:rsidR="00540340" w:rsidRPr="001922BF">
        <w:rPr>
          <w:rFonts w:ascii="Arial" w:hAnsi="Arial" w:cs="Arial"/>
          <w:sz w:val="24"/>
          <w:szCs w:val="24"/>
          <w:lang w:val="ca-ES"/>
        </w:rPr>
        <w:br/>
        <w:t>1), 2), 3), 4) só</w:t>
      </w:r>
      <w:r w:rsidRPr="001922BF">
        <w:rPr>
          <w:rFonts w:ascii="Arial" w:hAnsi="Arial" w:cs="Arial"/>
          <w:sz w:val="24"/>
          <w:szCs w:val="24"/>
          <w:lang w:val="ca-ES"/>
        </w:rPr>
        <w:t>n les seccions de una persona adulta.</w:t>
      </w:r>
    </w:p>
    <w:p w:rsidR="00A145FC" w:rsidRPr="001922BF" w:rsidRDefault="00540340">
      <w:pPr>
        <w:rPr>
          <w:rFonts w:ascii="Arial" w:hAnsi="Arial" w:cs="Arial"/>
          <w:sz w:val="24"/>
          <w:szCs w:val="24"/>
          <w:lang w:val="ca-ES"/>
        </w:rPr>
      </w:pPr>
      <w:r w:rsidRPr="001922BF">
        <w:rPr>
          <w:rFonts w:ascii="Arial" w:hAnsi="Arial" w:cs="Arial"/>
          <w:sz w:val="24"/>
          <w:szCs w:val="24"/>
          <w:lang w:val="ca-ES"/>
        </w:rPr>
        <w:t>5), 6), 7), 8) só</w:t>
      </w:r>
      <w:r w:rsidR="00A145FC" w:rsidRPr="001922BF">
        <w:rPr>
          <w:rFonts w:ascii="Arial" w:hAnsi="Arial" w:cs="Arial"/>
          <w:sz w:val="24"/>
          <w:szCs w:val="24"/>
          <w:lang w:val="ca-ES"/>
        </w:rPr>
        <w:t>n les seccions de un nen.</w:t>
      </w:r>
    </w:p>
    <w:p w:rsidR="00A145FC" w:rsidRPr="001922BF" w:rsidRDefault="00A145FC">
      <w:pPr>
        <w:rPr>
          <w:rFonts w:ascii="Arial" w:hAnsi="Arial" w:cs="Arial"/>
          <w:sz w:val="24"/>
          <w:szCs w:val="24"/>
          <w:lang w:val="ca-ES"/>
        </w:rPr>
      </w:pPr>
    </w:p>
    <w:p w:rsidR="00A145FC" w:rsidRPr="001922BF" w:rsidRDefault="00A145FC">
      <w:pPr>
        <w:rPr>
          <w:rFonts w:ascii="Arial" w:hAnsi="Arial" w:cs="Arial"/>
          <w:sz w:val="24"/>
          <w:szCs w:val="24"/>
          <w:lang w:val="ca-ES"/>
        </w:rPr>
      </w:pPr>
      <w:r w:rsidRPr="001922BF">
        <w:rPr>
          <w:rFonts w:ascii="Arial" w:hAnsi="Arial" w:cs="Arial"/>
          <w:sz w:val="24"/>
          <w:szCs w:val="24"/>
          <w:lang w:val="ca-ES"/>
        </w:rPr>
        <w:t xml:space="preserve">Els adults tenen 32 dents:                       </w:t>
      </w:r>
    </w:p>
    <w:p w:rsidR="00A145FC" w:rsidRPr="001922BF" w:rsidRDefault="00A145FC" w:rsidP="00A145FC">
      <w:pPr>
        <w:pStyle w:val="Prrafodelista"/>
        <w:numPr>
          <w:ilvl w:val="0"/>
          <w:numId w:val="1"/>
        </w:numPr>
        <w:rPr>
          <w:rFonts w:ascii="Arial" w:hAnsi="Arial" w:cs="Arial"/>
          <w:sz w:val="24"/>
          <w:szCs w:val="24"/>
          <w:lang w:val="ca-ES"/>
        </w:rPr>
      </w:pPr>
      <w:r w:rsidRPr="001922BF">
        <w:rPr>
          <w:rFonts w:ascii="Arial" w:hAnsi="Arial" w:cs="Arial"/>
          <w:sz w:val="24"/>
          <w:szCs w:val="24"/>
          <w:lang w:val="ca-ES"/>
        </w:rPr>
        <w:t>Incisiva Central</w:t>
      </w:r>
      <w:r w:rsidR="006818D5" w:rsidRPr="001922BF">
        <w:rPr>
          <w:rFonts w:ascii="Arial" w:hAnsi="Arial" w:cs="Arial"/>
          <w:sz w:val="24"/>
          <w:szCs w:val="24"/>
          <w:lang w:val="ca-ES"/>
        </w:rPr>
        <w:t xml:space="preserve"> </w:t>
      </w:r>
    </w:p>
    <w:p w:rsidR="00A145FC" w:rsidRPr="001922BF" w:rsidRDefault="00A145FC" w:rsidP="00A145FC">
      <w:pPr>
        <w:pStyle w:val="Prrafodelista"/>
        <w:numPr>
          <w:ilvl w:val="0"/>
          <w:numId w:val="1"/>
        </w:numPr>
        <w:rPr>
          <w:rFonts w:ascii="Arial" w:hAnsi="Arial" w:cs="Arial"/>
          <w:sz w:val="24"/>
          <w:szCs w:val="24"/>
          <w:lang w:val="ca-ES"/>
        </w:rPr>
      </w:pPr>
      <w:r w:rsidRPr="001922BF">
        <w:rPr>
          <w:rFonts w:ascii="Arial" w:hAnsi="Arial" w:cs="Arial"/>
          <w:sz w:val="24"/>
          <w:szCs w:val="24"/>
          <w:lang w:val="ca-ES"/>
        </w:rPr>
        <w:t>Incisiva Lateral</w:t>
      </w:r>
    </w:p>
    <w:p w:rsidR="00A145FC" w:rsidRPr="001922BF" w:rsidRDefault="00A145FC" w:rsidP="00A145FC">
      <w:pPr>
        <w:pStyle w:val="Prrafodelista"/>
        <w:numPr>
          <w:ilvl w:val="0"/>
          <w:numId w:val="1"/>
        </w:numPr>
        <w:rPr>
          <w:rFonts w:ascii="Arial" w:hAnsi="Arial" w:cs="Arial"/>
          <w:sz w:val="24"/>
          <w:szCs w:val="24"/>
          <w:lang w:val="ca-ES"/>
        </w:rPr>
      </w:pPr>
      <w:r w:rsidRPr="001922BF">
        <w:rPr>
          <w:rFonts w:ascii="Arial" w:hAnsi="Arial" w:cs="Arial"/>
          <w:sz w:val="24"/>
          <w:szCs w:val="24"/>
          <w:lang w:val="ca-ES"/>
        </w:rPr>
        <w:t>Canina</w:t>
      </w:r>
    </w:p>
    <w:p w:rsidR="00A145FC" w:rsidRPr="001922BF" w:rsidRDefault="00A145FC" w:rsidP="00A145FC">
      <w:pPr>
        <w:pStyle w:val="Prrafodelista"/>
        <w:numPr>
          <w:ilvl w:val="0"/>
          <w:numId w:val="1"/>
        </w:numPr>
        <w:rPr>
          <w:rFonts w:ascii="Arial" w:hAnsi="Arial" w:cs="Arial"/>
          <w:sz w:val="24"/>
          <w:szCs w:val="24"/>
          <w:lang w:val="ca-ES"/>
        </w:rPr>
      </w:pPr>
      <w:r w:rsidRPr="001922BF">
        <w:rPr>
          <w:rFonts w:ascii="Arial" w:hAnsi="Arial" w:cs="Arial"/>
          <w:sz w:val="24"/>
          <w:szCs w:val="24"/>
          <w:lang w:val="ca-ES"/>
        </w:rPr>
        <w:t>Primer Premolar</w:t>
      </w:r>
    </w:p>
    <w:p w:rsidR="00A145FC" w:rsidRPr="001922BF" w:rsidRDefault="00A145FC" w:rsidP="00A145FC">
      <w:pPr>
        <w:pStyle w:val="Prrafodelista"/>
        <w:numPr>
          <w:ilvl w:val="0"/>
          <w:numId w:val="1"/>
        </w:numPr>
        <w:rPr>
          <w:rFonts w:ascii="Arial" w:hAnsi="Arial" w:cs="Arial"/>
          <w:sz w:val="24"/>
          <w:szCs w:val="24"/>
          <w:lang w:val="ca-ES"/>
        </w:rPr>
      </w:pPr>
      <w:r w:rsidRPr="001922BF">
        <w:rPr>
          <w:rFonts w:ascii="Arial" w:hAnsi="Arial" w:cs="Arial"/>
          <w:sz w:val="24"/>
          <w:szCs w:val="24"/>
          <w:lang w:val="ca-ES"/>
        </w:rPr>
        <w:t>Segon Premolar</w:t>
      </w:r>
    </w:p>
    <w:p w:rsidR="00A145FC" w:rsidRPr="001922BF" w:rsidRDefault="00A145FC" w:rsidP="00A145FC">
      <w:pPr>
        <w:pStyle w:val="Prrafodelista"/>
        <w:numPr>
          <w:ilvl w:val="0"/>
          <w:numId w:val="1"/>
        </w:numPr>
        <w:rPr>
          <w:rFonts w:ascii="Arial" w:hAnsi="Arial" w:cs="Arial"/>
          <w:sz w:val="24"/>
          <w:szCs w:val="24"/>
          <w:lang w:val="ca-ES"/>
        </w:rPr>
      </w:pPr>
      <w:r w:rsidRPr="001922BF">
        <w:rPr>
          <w:rFonts w:ascii="Arial" w:hAnsi="Arial" w:cs="Arial"/>
          <w:sz w:val="24"/>
          <w:szCs w:val="24"/>
          <w:lang w:val="ca-ES"/>
        </w:rPr>
        <w:t>Primer Molar</w:t>
      </w:r>
    </w:p>
    <w:p w:rsidR="00A145FC" w:rsidRPr="001922BF" w:rsidRDefault="00A145FC" w:rsidP="00A145FC">
      <w:pPr>
        <w:pStyle w:val="Prrafodelista"/>
        <w:numPr>
          <w:ilvl w:val="0"/>
          <w:numId w:val="1"/>
        </w:numPr>
        <w:rPr>
          <w:rFonts w:ascii="Arial" w:hAnsi="Arial" w:cs="Arial"/>
          <w:sz w:val="24"/>
          <w:szCs w:val="24"/>
          <w:lang w:val="ca-ES"/>
        </w:rPr>
      </w:pPr>
      <w:r w:rsidRPr="001922BF">
        <w:rPr>
          <w:rFonts w:ascii="Arial" w:hAnsi="Arial" w:cs="Arial"/>
          <w:sz w:val="24"/>
          <w:szCs w:val="24"/>
          <w:lang w:val="ca-ES"/>
        </w:rPr>
        <w:t>Segon Molar</w:t>
      </w:r>
    </w:p>
    <w:p w:rsidR="00A145FC" w:rsidRPr="001922BF" w:rsidRDefault="00A145FC" w:rsidP="00A145FC">
      <w:pPr>
        <w:pStyle w:val="Prrafodelista"/>
        <w:numPr>
          <w:ilvl w:val="0"/>
          <w:numId w:val="1"/>
        </w:numPr>
        <w:rPr>
          <w:rFonts w:ascii="Arial" w:hAnsi="Arial" w:cs="Arial"/>
          <w:sz w:val="24"/>
          <w:szCs w:val="24"/>
          <w:lang w:val="ca-ES"/>
        </w:rPr>
      </w:pPr>
      <w:r w:rsidRPr="001922BF">
        <w:rPr>
          <w:rFonts w:ascii="Arial" w:hAnsi="Arial" w:cs="Arial"/>
          <w:sz w:val="24"/>
          <w:szCs w:val="24"/>
          <w:lang w:val="ca-ES"/>
        </w:rPr>
        <w:t>Tercer Molar</w:t>
      </w:r>
    </w:p>
    <w:p w:rsidR="00A145FC" w:rsidRPr="001922BF" w:rsidRDefault="00A145FC" w:rsidP="00A145FC">
      <w:pPr>
        <w:rPr>
          <w:rFonts w:ascii="Arial" w:hAnsi="Arial" w:cs="Arial"/>
          <w:sz w:val="24"/>
          <w:szCs w:val="24"/>
          <w:lang w:val="ca-ES"/>
        </w:rPr>
      </w:pPr>
    </w:p>
    <w:p w:rsidR="00A145FC" w:rsidRPr="001922BF" w:rsidRDefault="00A145FC" w:rsidP="00A145FC">
      <w:pPr>
        <w:rPr>
          <w:rFonts w:ascii="Arial" w:hAnsi="Arial" w:cs="Arial"/>
          <w:sz w:val="24"/>
          <w:szCs w:val="24"/>
          <w:lang w:val="ca-ES"/>
        </w:rPr>
      </w:pPr>
      <w:r w:rsidRPr="001922BF">
        <w:rPr>
          <w:rFonts w:ascii="Arial" w:hAnsi="Arial" w:cs="Arial"/>
          <w:sz w:val="24"/>
          <w:szCs w:val="24"/>
          <w:lang w:val="ca-ES"/>
        </w:rPr>
        <w:t>Els nens tenen 20</w:t>
      </w:r>
      <w:r w:rsidR="00BA5F4B" w:rsidRPr="001922BF">
        <w:rPr>
          <w:rFonts w:ascii="Arial" w:hAnsi="Arial" w:cs="Arial"/>
          <w:sz w:val="24"/>
          <w:szCs w:val="24"/>
          <w:lang w:val="ca-ES"/>
        </w:rPr>
        <w:t xml:space="preserve"> dents:</w:t>
      </w:r>
    </w:p>
    <w:p w:rsidR="00BA5F4B" w:rsidRPr="001922BF" w:rsidRDefault="00BA5F4B" w:rsidP="00BA5F4B">
      <w:pPr>
        <w:pStyle w:val="Prrafodelista"/>
        <w:numPr>
          <w:ilvl w:val="0"/>
          <w:numId w:val="3"/>
        </w:numPr>
        <w:rPr>
          <w:rFonts w:ascii="Arial" w:hAnsi="Arial" w:cs="Arial"/>
          <w:sz w:val="24"/>
          <w:szCs w:val="24"/>
          <w:lang w:val="ca-ES"/>
        </w:rPr>
      </w:pPr>
      <w:r w:rsidRPr="001922BF">
        <w:rPr>
          <w:rFonts w:ascii="Arial" w:hAnsi="Arial" w:cs="Arial"/>
          <w:sz w:val="24"/>
          <w:szCs w:val="24"/>
          <w:lang w:val="ca-ES"/>
        </w:rPr>
        <w:t>Incisiva Central</w:t>
      </w:r>
    </w:p>
    <w:p w:rsidR="00BA5F4B" w:rsidRPr="001922BF" w:rsidRDefault="00BA5F4B" w:rsidP="00BA5F4B">
      <w:pPr>
        <w:pStyle w:val="Prrafodelista"/>
        <w:numPr>
          <w:ilvl w:val="0"/>
          <w:numId w:val="3"/>
        </w:numPr>
        <w:rPr>
          <w:rFonts w:ascii="Arial" w:hAnsi="Arial" w:cs="Arial"/>
          <w:sz w:val="24"/>
          <w:szCs w:val="24"/>
          <w:lang w:val="ca-ES"/>
        </w:rPr>
      </w:pPr>
      <w:r w:rsidRPr="001922BF">
        <w:rPr>
          <w:rFonts w:ascii="Arial" w:hAnsi="Arial" w:cs="Arial"/>
          <w:sz w:val="24"/>
          <w:szCs w:val="24"/>
          <w:lang w:val="ca-ES"/>
        </w:rPr>
        <w:t>Incisiva Lateral</w:t>
      </w:r>
    </w:p>
    <w:p w:rsidR="00BA5F4B" w:rsidRPr="001922BF" w:rsidRDefault="00BA5F4B" w:rsidP="00BA5F4B">
      <w:pPr>
        <w:pStyle w:val="Prrafodelista"/>
        <w:numPr>
          <w:ilvl w:val="0"/>
          <w:numId w:val="3"/>
        </w:numPr>
        <w:rPr>
          <w:rFonts w:ascii="Arial" w:hAnsi="Arial" w:cs="Arial"/>
          <w:sz w:val="24"/>
          <w:szCs w:val="24"/>
          <w:lang w:val="ca-ES"/>
        </w:rPr>
      </w:pPr>
      <w:r w:rsidRPr="001922BF">
        <w:rPr>
          <w:rFonts w:ascii="Arial" w:hAnsi="Arial" w:cs="Arial"/>
          <w:sz w:val="24"/>
          <w:szCs w:val="24"/>
          <w:lang w:val="ca-ES"/>
        </w:rPr>
        <w:t>Canina</w:t>
      </w:r>
    </w:p>
    <w:p w:rsidR="00BA5F4B" w:rsidRPr="001922BF" w:rsidRDefault="00BA5F4B" w:rsidP="00BA5F4B">
      <w:pPr>
        <w:pStyle w:val="Prrafodelista"/>
        <w:numPr>
          <w:ilvl w:val="0"/>
          <w:numId w:val="3"/>
        </w:numPr>
        <w:rPr>
          <w:rFonts w:ascii="Arial" w:hAnsi="Arial" w:cs="Arial"/>
          <w:sz w:val="24"/>
          <w:szCs w:val="24"/>
          <w:lang w:val="ca-ES"/>
        </w:rPr>
      </w:pPr>
      <w:r w:rsidRPr="001922BF">
        <w:rPr>
          <w:rFonts w:ascii="Arial" w:hAnsi="Arial" w:cs="Arial"/>
          <w:sz w:val="24"/>
          <w:szCs w:val="24"/>
          <w:lang w:val="ca-ES"/>
        </w:rPr>
        <w:t>Primer Molar Temporal</w:t>
      </w:r>
    </w:p>
    <w:p w:rsidR="00BA5F4B" w:rsidRPr="001922BF" w:rsidRDefault="00BA5F4B" w:rsidP="00BA5F4B">
      <w:pPr>
        <w:pStyle w:val="Prrafodelista"/>
        <w:numPr>
          <w:ilvl w:val="0"/>
          <w:numId w:val="3"/>
        </w:numPr>
        <w:rPr>
          <w:rFonts w:ascii="Arial" w:hAnsi="Arial" w:cs="Arial"/>
          <w:sz w:val="24"/>
          <w:szCs w:val="24"/>
          <w:lang w:val="ca-ES"/>
        </w:rPr>
      </w:pPr>
      <w:r w:rsidRPr="001922BF">
        <w:rPr>
          <w:rFonts w:ascii="Arial" w:hAnsi="Arial" w:cs="Arial"/>
          <w:sz w:val="24"/>
          <w:szCs w:val="24"/>
          <w:lang w:val="ca-ES"/>
        </w:rPr>
        <w:t>Segon Molar Temporal</w:t>
      </w:r>
    </w:p>
    <w:p w:rsidR="00C051CD" w:rsidRPr="001922BF" w:rsidRDefault="00BA5F4B" w:rsidP="00BA5F4B">
      <w:pPr>
        <w:rPr>
          <w:rFonts w:ascii="Arial" w:hAnsi="Arial" w:cs="Arial"/>
          <w:b/>
          <w:i/>
          <w:sz w:val="32"/>
          <w:szCs w:val="32"/>
          <w:u w:val="single"/>
          <w:lang w:val="ca-ES"/>
        </w:rPr>
      </w:pPr>
      <w:r w:rsidRPr="001922BF">
        <w:rPr>
          <w:rFonts w:ascii="Arial" w:hAnsi="Arial" w:cs="Arial"/>
          <w:b/>
          <w:i/>
          <w:sz w:val="32"/>
          <w:szCs w:val="32"/>
          <w:u w:val="single"/>
          <w:lang w:val="ca-ES"/>
        </w:rPr>
        <w:lastRenderedPageBreak/>
        <w:t>Les cares duna dent:</w:t>
      </w:r>
    </w:p>
    <w:p w:rsidR="006818D5" w:rsidRPr="001922BF" w:rsidRDefault="00C051CD" w:rsidP="00BA5F4B">
      <w:pPr>
        <w:rPr>
          <w:rFonts w:ascii="Arial" w:hAnsi="Arial" w:cs="Arial"/>
          <w:sz w:val="24"/>
          <w:szCs w:val="24"/>
          <w:lang w:val="ca-ES"/>
        </w:rPr>
      </w:pPr>
      <w:r w:rsidRPr="001922BF">
        <w:rPr>
          <w:rFonts w:ascii="Arial" w:hAnsi="Arial" w:cs="Arial"/>
          <w:noProof/>
          <w:sz w:val="24"/>
          <w:szCs w:val="24"/>
          <w:lang w:val="ca-E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21991</wp:posOffset>
            </wp:positionH>
            <wp:positionV relativeFrom="paragraph">
              <wp:posOffset>-2972</wp:posOffset>
            </wp:positionV>
            <wp:extent cx="5384911" cy="4261282"/>
            <wp:effectExtent l="19050" t="0" r="6239" b="0"/>
            <wp:wrapNone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4911" cy="42612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922BF">
        <w:rPr>
          <w:rFonts w:ascii="Arial" w:hAnsi="Arial" w:cs="Arial"/>
          <w:sz w:val="24"/>
          <w:szCs w:val="24"/>
          <w:lang w:val="ca-ES"/>
        </w:rPr>
        <w:br/>
      </w:r>
      <w:r w:rsidRPr="001922BF">
        <w:rPr>
          <w:rFonts w:ascii="Arial" w:hAnsi="Arial" w:cs="Arial"/>
          <w:sz w:val="24"/>
          <w:szCs w:val="24"/>
          <w:lang w:val="ca-ES"/>
        </w:rPr>
        <w:br/>
      </w:r>
      <w:r w:rsidRPr="001922BF">
        <w:rPr>
          <w:rFonts w:ascii="Arial" w:hAnsi="Arial" w:cs="Arial"/>
          <w:sz w:val="24"/>
          <w:szCs w:val="24"/>
          <w:lang w:val="ca-ES"/>
        </w:rPr>
        <w:br/>
      </w:r>
      <w:r w:rsidRPr="001922BF">
        <w:rPr>
          <w:rFonts w:ascii="Arial" w:hAnsi="Arial" w:cs="Arial"/>
          <w:sz w:val="24"/>
          <w:szCs w:val="24"/>
          <w:lang w:val="ca-ES"/>
        </w:rPr>
        <w:br/>
      </w:r>
      <w:r w:rsidRPr="001922BF">
        <w:rPr>
          <w:rFonts w:ascii="Arial" w:hAnsi="Arial" w:cs="Arial"/>
          <w:sz w:val="24"/>
          <w:szCs w:val="24"/>
          <w:lang w:val="ca-ES"/>
        </w:rPr>
        <w:br/>
      </w:r>
      <w:r w:rsidRPr="001922BF">
        <w:rPr>
          <w:rFonts w:ascii="Arial" w:hAnsi="Arial" w:cs="Arial"/>
          <w:sz w:val="24"/>
          <w:szCs w:val="24"/>
          <w:lang w:val="ca-ES"/>
        </w:rPr>
        <w:br/>
      </w:r>
      <w:r w:rsidRPr="001922BF">
        <w:rPr>
          <w:rFonts w:ascii="Arial" w:hAnsi="Arial" w:cs="Arial"/>
          <w:sz w:val="24"/>
          <w:szCs w:val="24"/>
          <w:lang w:val="ca-ES"/>
        </w:rPr>
        <w:br/>
      </w:r>
      <w:r w:rsidRPr="001922BF">
        <w:rPr>
          <w:rFonts w:ascii="Arial" w:hAnsi="Arial" w:cs="Arial"/>
          <w:sz w:val="24"/>
          <w:szCs w:val="24"/>
          <w:lang w:val="ca-ES"/>
        </w:rPr>
        <w:br/>
      </w:r>
      <w:r w:rsidRPr="001922BF">
        <w:rPr>
          <w:rFonts w:ascii="Arial" w:hAnsi="Arial" w:cs="Arial"/>
          <w:sz w:val="24"/>
          <w:szCs w:val="24"/>
          <w:lang w:val="ca-ES"/>
        </w:rPr>
        <w:br/>
      </w:r>
      <w:r w:rsidRPr="001922BF">
        <w:rPr>
          <w:rFonts w:ascii="Arial" w:hAnsi="Arial" w:cs="Arial"/>
          <w:sz w:val="24"/>
          <w:szCs w:val="24"/>
          <w:lang w:val="ca-ES"/>
        </w:rPr>
        <w:br/>
        <w:t xml:space="preserve">                    Cara Vestibular</w:t>
      </w:r>
      <w:r w:rsidRPr="001922BF">
        <w:rPr>
          <w:rFonts w:ascii="Arial" w:hAnsi="Arial" w:cs="Arial"/>
          <w:sz w:val="24"/>
          <w:szCs w:val="24"/>
          <w:lang w:val="ca-ES"/>
        </w:rPr>
        <w:br/>
      </w:r>
      <w:r w:rsidRPr="001922BF">
        <w:rPr>
          <w:rFonts w:ascii="Arial" w:hAnsi="Arial" w:cs="Arial"/>
          <w:sz w:val="24"/>
          <w:szCs w:val="24"/>
          <w:lang w:val="ca-ES"/>
        </w:rPr>
        <w:br/>
        <w:t xml:space="preserve">                    Cara Paletina</w:t>
      </w:r>
      <w:r w:rsidRPr="001922BF">
        <w:rPr>
          <w:rFonts w:ascii="Arial" w:hAnsi="Arial" w:cs="Arial"/>
          <w:sz w:val="24"/>
          <w:szCs w:val="24"/>
          <w:lang w:val="ca-ES"/>
        </w:rPr>
        <w:br/>
      </w:r>
      <w:r w:rsidRPr="001922BF">
        <w:rPr>
          <w:rFonts w:ascii="Arial" w:hAnsi="Arial" w:cs="Arial"/>
          <w:sz w:val="24"/>
          <w:szCs w:val="24"/>
          <w:lang w:val="ca-ES"/>
        </w:rPr>
        <w:br/>
        <w:t xml:space="preserve">                    Cara Lingual</w:t>
      </w:r>
      <w:r w:rsidRPr="001922BF">
        <w:rPr>
          <w:rFonts w:ascii="Arial" w:hAnsi="Arial" w:cs="Arial"/>
          <w:sz w:val="24"/>
          <w:szCs w:val="24"/>
          <w:lang w:val="ca-ES"/>
        </w:rPr>
        <w:br/>
      </w:r>
      <w:r w:rsidRPr="001922BF">
        <w:rPr>
          <w:rFonts w:ascii="Arial" w:hAnsi="Arial" w:cs="Arial"/>
          <w:sz w:val="24"/>
          <w:szCs w:val="24"/>
          <w:lang w:val="ca-ES"/>
        </w:rPr>
        <w:br/>
        <w:t xml:space="preserve">                    Cara Mesial</w:t>
      </w:r>
      <w:r w:rsidRPr="001922BF">
        <w:rPr>
          <w:rFonts w:ascii="Arial" w:hAnsi="Arial" w:cs="Arial"/>
          <w:sz w:val="24"/>
          <w:szCs w:val="24"/>
          <w:lang w:val="ca-ES"/>
        </w:rPr>
        <w:br/>
      </w:r>
      <w:r w:rsidRPr="001922BF">
        <w:rPr>
          <w:rFonts w:ascii="Arial" w:hAnsi="Arial" w:cs="Arial"/>
          <w:sz w:val="24"/>
          <w:szCs w:val="24"/>
          <w:lang w:val="ca-ES"/>
        </w:rPr>
        <w:br/>
        <w:t xml:space="preserve">                    Cara Distal</w:t>
      </w:r>
      <w:r w:rsidRPr="001922BF">
        <w:rPr>
          <w:rFonts w:ascii="Arial" w:hAnsi="Arial" w:cs="Arial"/>
          <w:sz w:val="24"/>
          <w:szCs w:val="24"/>
          <w:lang w:val="ca-ES"/>
        </w:rPr>
        <w:br/>
      </w:r>
      <w:r w:rsidRPr="001922BF">
        <w:rPr>
          <w:rFonts w:ascii="Arial" w:hAnsi="Arial" w:cs="Arial"/>
          <w:sz w:val="24"/>
          <w:szCs w:val="24"/>
          <w:lang w:val="ca-ES"/>
        </w:rPr>
        <w:br/>
        <w:t xml:space="preserve">                    Cara </w:t>
      </w:r>
      <w:proofErr w:type="spellStart"/>
      <w:r w:rsidRPr="001922BF">
        <w:rPr>
          <w:rFonts w:ascii="Arial" w:hAnsi="Arial" w:cs="Arial"/>
          <w:sz w:val="24"/>
          <w:szCs w:val="24"/>
          <w:lang w:val="ca-ES"/>
        </w:rPr>
        <w:t>Oclusal</w:t>
      </w:r>
      <w:proofErr w:type="spellEnd"/>
      <w:r w:rsidRPr="001922BF">
        <w:rPr>
          <w:rFonts w:ascii="Arial" w:hAnsi="Arial" w:cs="Arial"/>
          <w:sz w:val="24"/>
          <w:szCs w:val="24"/>
          <w:lang w:val="ca-ES"/>
        </w:rPr>
        <w:t xml:space="preserve"> / </w:t>
      </w:r>
      <w:proofErr w:type="spellStart"/>
      <w:r w:rsidRPr="001922BF">
        <w:rPr>
          <w:rFonts w:ascii="Arial" w:hAnsi="Arial" w:cs="Arial"/>
          <w:sz w:val="24"/>
          <w:szCs w:val="24"/>
          <w:lang w:val="ca-ES"/>
        </w:rPr>
        <w:t>Incisal</w:t>
      </w:r>
      <w:proofErr w:type="spellEnd"/>
      <w:r w:rsidRPr="001922BF">
        <w:rPr>
          <w:rFonts w:ascii="Arial" w:hAnsi="Arial" w:cs="Arial"/>
          <w:sz w:val="24"/>
          <w:szCs w:val="24"/>
          <w:lang w:val="ca-ES"/>
        </w:rPr>
        <w:t xml:space="preserve"> </w:t>
      </w:r>
    </w:p>
    <w:p w:rsidR="006818D5" w:rsidRPr="001922BF" w:rsidRDefault="006818D5" w:rsidP="00BA5F4B">
      <w:pPr>
        <w:rPr>
          <w:rFonts w:ascii="Arial" w:hAnsi="Arial" w:cs="Arial"/>
          <w:sz w:val="24"/>
          <w:szCs w:val="24"/>
          <w:lang w:val="ca-ES"/>
        </w:rPr>
      </w:pPr>
    </w:p>
    <w:p w:rsidR="006818D5" w:rsidRPr="001922BF" w:rsidRDefault="006818D5" w:rsidP="00BA5F4B">
      <w:pPr>
        <w:rPr>
          <w:rFonts w:ascii="Arial" w:hAnsi="Arial" w:cs="Arial"/>
          <w:b/>
          <w:sz w:val="24"/>
          <w:szCs w:val="24"/>
          <w:u w:val="single"/>
          <w:lang w:val="ca-ES"/>
        </w:rPr>
      </w:pPr>
      <w:r w:rsidRPr="001922BF">
        <w:rPr>
          <w:rFonts w:ascii="Arial" w:hAnsi="Arial" w:cs="Arial"/>
          <w:b/>
          <w:sz w:val="24"/>
          <w:szCs w:val="24"/>
          <w:u w:val="single"/>
          <w:lang w:val="ca-ES"/>
        </w:rPr>
        <w:t>Arrels:</w:t>
      </w:r>
    </w:p>
    <w:p w:rsidR="006818D5" w:rsidRPr="001922BF" w:rsidRDefault="006818D5" w:rsidP="00BA5F4B">
      <w:pPr>
        <w:rPr>
          <w:rFonts w:ascii="Arial" w:hAnsi="Arial" w:cs="Arial"/>
          <w:sz w:val="24"/>
          <w:szCs w:val="24"/>
          <w:lang w:val="ca-ES"/>
        </w:rPr>
      </w:pPr>
      <w:r w:rsidRPr="001922BF">
        <w:rPr>
          <w:rFonts w:ascii="Arial" w:hAnsi="Arial" w:cs="Arial"/>
          <w:sz w:val="24"/>
          <w:szCs w:val="24"/>
          <w:lang w:val="ca-ES"/>
        </w:rPr>
        <w:t>Endodòncia: extracció de la polpa.</w:t>
      </w:r>
    </w:p>
    <w:p w:rsidR="006818D5" w:rsidRPr="001922BF" w:rsidRDefault="006818D5" w:rsidP="00BA5F4B">
      <w:pPr>
        <w:rPr>
          <w:rFonts w:ascii="Arial" w:hAnsi="Arial" w:cs="Arial"/>
          <w:sz w:val="24"/>
          <w:szCs w:val="24"/>
          <w:lang w:val="ca-ES"/>
        </w:rPr>
      </w:pPr>
      <w:proofErr w:type="spellStart"/>
      <w:r w:rsidRPr="001922BF">
        <w:rPr>
          <w:rFonts w:ascii="Arial" w:hAnsi="Arial" w:cs="Arial"/>
          <w:b/>
          <w:sz w:val="24"/>
          <w:szCs w:val="24"/>
          <w:u w:val="single"/>
          <w:lang w:val="ca-ES"/>
        </w:rPr>
        <w:t>I.C</w:t>
      </w:r>
      <w:proofErr w:type="spellEnd"/>
      <w:r w:rsidRPr="001922BF">
        <w:rPr>
          <w:rFonts w:ascii="Arial" w:hAnsi="Arial" w:cs="Arial"/>
          <w:b/>
          <w:sz w:val="24"/>
          <w:szCs w:val="24"/>
          <w:u w:val="single"/>
          <w:lang w:val="ca-ES"/>
        </w:rPr>
        <w:t>:</w:t>
      </w:r>
      <w:r w:rsidRPr="001922BF">
        <w:rPr>
          <w:rFonts w:ascii="Arial" w:hAnsi="Arial" w:cs="Arial"/>
          <w:sz w:val="24"/>
          <w:szCs w:val="24"/>
          <w:lang w:val="ca-ES"/>
        </w:rPr>
        <w:t xml:space="preserve"> 1 Arrel, 1 Nervi</w:t>
      </w:r>
    </w:p>
    <w:p w:rsidR="006818D5" w:rsidRPr="001922BF" w:rsidRDefault="006818D5" w:rsidP="00BA5F4B">
      <w:pPr>
        <w:rPr>
          <w:rFonts w:ascii="Arial" w:hAnsi="Arial" w:cs="Arial"/>
          <w:sz w:val="24"/>
          <w:szCs w:val="24"/>
          <w:lang w:val="ca-ES"/>
        </w:rPr>
      </w:pPr>
      <w:proofErr w:type="spellStart"/>
      <w:r w:rsidRPr="001922BF">
        <w:rPr>
          <w:rFonts w:ascii="Arial" w:hAnsi="Arial" w:cs="Arial"/>
          <w:b/>
          <w:sz w:val="24"/>
          <w:szCs w:val="24"/>
          <w:u w:val="single"/>
          <w:lang w:val="ca-ES"/>
        </w:rPr>
        <w:t>I.L</w:t>
      </w:r>
      <w:proofErr w:type="spellEnd"/>
      <w:r w:rsidRPr="001922BF">
        <w:rPr>
          <w:rFonts w:ascii="Arial" w:hAnsi="Arial" w:cs="Arial"/>
          <w:b/>
          <w:sz w:val="24"/>
          <w:szCs w:val="24"/>
          <w:u w:val="single"/>
          <w:lang w:val="ca-ES"/>
        </w:rPr>
        <w:t>:</w:t>
      </w:r>
      <w:r w:rsidRPr="001922BF">
        <w:rPr>
          <w:rFonts w:ascii="Arial" w:hAnsi="Arial" w:cs="Arial"/>
          <w:sz w:val="24"/>
          <w:szCs w:val="24"/>
          <w:lang w:val="ca-ES"/>
        </w:rPr>
        <w:t xml:space="preserve"> 1 Arrel, 1 Nervi</w:t>
      </w:r>
    </w:p>
    <w:p w:rsidR="006818D5" w:rsidRPr="001922BF" w:rsidRDefault="006818D5" w:rsidP="00BA5F4B">
      <w:pPr>
        <w:rPr>
          <w:rFonts w:ascii="Arial" w:hAnsi="Arial" w:cs="Arial"/>
          <w:sz w:val="24"/>
          <w:szCs w:val="24"/>
          <w:lang w:val="ca-ES"/>
        </w:rPr>
      </w:pPr>
      <w:r w:rsidRPr="001922BF">
        <w:rPr>
          <w:rFonts w:ascii="Arial" w:hAnsi="Arial" w:cs="Arial"/>
          <w:b/>
          <w:sz w:val="24"/>
          <w:szCs w:val="24"/>
          <w:u w:val="single"/>
          <w:lang w:val="ca-ES"/>
        </w:rPr>
        <w:t>C:</w:t>
      </w:r>
      <w:r w:rsidRPr="001922BF">
        <w:rPr>
          <w:rFonts w:ascii="Arial" w:hAnsi="Arial" w:cs="Arial"/>
          <w:sz w:val="24"/>
          <w:szCs w:val="24"/>
          <w:lang w:val="ca-ES"/>
        </w:rPr>
        <w:t xml:space="preserve">  1 Arrel, 1 Nervi</w:t>
      </w:r>
    </w:p>
    <w:p w:rsidR="006818D5" w:rsidRPr="001922BF" w:rsidRDefault="006818D5" w:rsidP="00BA5F4B">
      <w:pPr>
        <w:rPr>
          <w:rFonts w:ascii="Arial" w:hAnsi="Arial" w:cs="Arial"/>
          <w:sz w:val="24"/>
          <w:szCs w:val="24"/>
          <w:lang w:val="ca-ES"/>
        </w:rPr>
      </w:pPr>
      <w:r w:rsidRPr="001922BF">
        <w:rPr>
          <w:rFonts w:ascii="Arial" w:hAnsi="Arial" w:cs="Arial"/>
          <w:b/>
          <w:sz w:val="24"/>
          <w:szCs w:val="24"/>
          <w:u w:val="single"/>
          <w:lang w:val="ca-ES"/>
        </w:rPr>
        <w:t>1r PM Sup.:</w:t>
      </w:r>
      <w:r w:rsidRPr="001922BF">
        <w:rPr>
          <w:rFonts w:ascii="Arial" w:hAnsi="Arial" w:cs="Arial"/>
          <w:sz w:val="24"/>
          <w:szCs w:val="24"/>
          <w:lang w:val="ca-ES"/>
        </w:rPr>
        <w:t xml:space="preserve">  14, 24 tenen 2 arrels y 2 nervis</w:t>
      </w:r>
    </w:p>
    <w:p w:rsidR="006818D5" w:rsidRPr="001922BF" w:rsidRDefault="006818D5" w:rsidP="00BA5F4B">
      <w:pPr>
        <w:rPr>
          <w:rFonts w:ascii="Arial" w:hAnsi="Arial" w:cs="Arial"/>
          <w:sz w:val="24"/>
          <w:szCs w:val="24"/>
          <w:lang w:val="ca-ES"/>
        </w:rPr>
      </w:pPr>
      <w:r w:rsidRPr="001922BF">
        <w:rPr>
          <w:rFonts w:ascii="Arial" w:hAnsi="Arial" w:cs="Arial"/>
          <w:noProof/>
          <w:sz w:val="24"/>
          <w:szCs w:val="24"/>
          <w:lang w:val="ca-ES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21991</wp:posOffset>
            </wp:positionH>
            <wp:positionV relativeFrom="paragraph">
              <wp:posOffset>-3964</wp:posOffset>
            </wp:positionV>
            <wp:extent cx="2017734" cy="772357"/>
            <wp:effectExtent l="19050" t="0" r="1566" b="0"/>
            <wp:wrapNone/>
            <wp:docPr id="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7734" cy="7723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922BF">
        <w:rPr>
          <w:rFonts w:ascii="Arial" w:hAnsi="Arial" w:cs="Arial"/>
          <w:sz w:val="24"/>
          <w:szCs w:val="24"/>
          <w:lang w:val="ca-ES"/>
        </w:rPr>
        <w:t xml:space="preserve">                                               </w:t>
      </w:r>
    </w:p>
    <w:p w:rsidR="006818D5" w:rsidRPr="001922BF" w:rsidRDefault="006818D5" w:rsidP="00BA5F4B">
      <w:pPr>
        <w:rPr>
          <w:rFonts w:ascii="Arial" w:hAnsi="Arial" w:cs="Arial"/>
          <w:sz w:val="24"/>
          <w:szCs w:val="24"/>
          <w:lang w:val="ca-ES"/>
        </w:rPr>
      </w:pPr>
      <w:r w:rsidRPr="001922BF">
        <w:rPr>
          <w:rFonts w:ascii="Arial" w:hAnsi="Arial" w:cs="Arial"/>
          <w:noProof/>
          <w:sz w:val="24"/>
          <w:szCs w:val="24"/>
          <w:lang w:val="ca-ES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2312035</wp:posOffset>
            </wp:positionH>
            <wp:positionV relativeFrom="paragraph">
              <wp:posOffset>5080</wp:posOffset>
            </wp:positionV>
            <wp:extent cx="246380" cy="576580"/>
            <wp:effectExtent l="19050" t="0" r="1270" b="0"/>
            <wp:wrapNone/>
            <wp:docPr id="4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80" cy="576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922BF">
        <w:rPr>
          <w:rFonts w:ascii="Arial" w:hAnsi="Arial" w:cs="Arial"/>
          <w:sz w:val="24"/>
          <w:szCs w:val="24"/>
          <w:lang w:val="ca-ES"/>
        </w:rPr>
        <w:t xml:space="preserve">                                                              Arrel i Nervi Paletina</w:t>
      </w:r>
    </w:p>
    <w:p w:rsidR="006818D5" w:rsidRPr="001922BF" w:rsidRDefault="006818D5" w:rsidP="00BA5F4B">
      <w:pPr>
        <w:rPr>
          <w:rFonts w:ascii="Arial" w:hAnsi="Arial" w:cs="Arial"/>
          <w:sz w:val="24"/>
          <w:szCs w:val="24"/>
          <w:lang w:val="ca-ES"/>
        </w:rPr>
      </w:pPr>
      <w:r w:rsidRPr="001922BF">
        <w:rPr>
          <w:rFonts w:ascii="Arial" w:hAnsi="Arial" w:cs="Arial"/>
          <w:sz w:val="24"/>
          <w:szCs w:val="24"/>
          <w:lang w:val="ca-ES"/>
        </w:rPr>
        <w:t xml:space="preserve">                                                              Arrel i Nervi Vestibular </w:t>
      </w:r>
    </w:p>
    <w:p w:rsidR="006818D5" w:rsidRPr="001922BF" w:rsidRDefault="006818D5" w:rsidP="00BA5F4B">
      <w:pPr>
        <w:rPr>
          <w:rFonts w:ascii="Arial" w:hAnsi="Arial" w:cs="Arial"/>
          <w:sz w:val="24"/>
          <w:szCs w:val="24"/>
          <w:lang w:val="ca-ES"/>
        </w:rPr>
      </w:pPr>
    </w:p>
    <w:p w:rsidR="006818D5" w:rsidRPr="001922BF" w:rsidRDefault="006818D5" w:rsidP="00BA5F4B">
      <w:pPr>
        <w:rPr>
          <w:rFonts w:ascii="Arial" w:hAnsi="Arial" w:cs="Arial"/>
          <w:sz w:val="24"/>
          <w:szCs w:val="24"/>
          <w:lang w:val="ca-ES"/>
        </w:rPr>
      </w:pPr>
      <w:r w:rsidRPr="001922BF">
        <w:rPr>
          <w:rFonts w:ascii="Arial" w:hAnsi="Arial" w:cs="Arial"/>
          <w:b/>
          <w:sz w:val="24"/>
          <w:szCs w:val="24"/>
          <w:u w:val="single"/>
          <w:lang w:val="ca-ES"/>
        </w:rPr>
        <w:t>1r PM Inf.:</w:t>
      </w:r>
      <w:r w:rsidRPr="001922BF">
        <w:rPr>
          <w:rFonts w:ascii="Arial" w:hAnsi="Arial" w:cs="Arial"/>
          <w:sz w:val="24"/>
          <w:szCs w:val="24"/>
          <w:lang w:val="ca-ES"/>
        </w:rPr>
        <w:t xml:space="preserve">  24, 34 tenen 1 Arrel i 1 Nervi.</w:t>
      </w:r>
    </w:p>
    <w:p w:rsidR="006818D5" w:rsidRPr="001922BF" w:rsidRDefault="006818D5" w:rsidP="00BA5F4B">
      <w:pPr>
        <w:rPr>
          <w:rFonts w:ascii="Arial" w:hAnsi="Arial" w:cs="Arial"/>
          <w:sz w:val="24"/>
          <w:szCs w:val="24"/>
          <w:lang w:val="ca-ES"/>
        </w:rPr>
      </w:pPr>
      <w:r w:rsidRPr="001922BF">
        <w:rPr>
          <w:rFonts w:ascii="Arial" w:hAnsi="Arial" w:cs="Arial"/>
          <w:b/>
          <w:sz w:val="24"/>
          <w:szCs w:val="24"/>
          <w:u w:val="single"/>
          <w:lang w:val="ca-ES"/>
        </w:rPr>
        <w:t>2n PM:</w:t>
      </w:r>
      <w:r w:rsidRPr="001922BF">
        <w:rPr>
          <w:rFonts w:ascii="Arial" w:hAnsi="Arial" w:cs="Arial"/>
          <w:sz w:val="24"/>
          <w:szCs w:val="24"/>
          <w:lang w:val="ca-ES"/>
        </w:rPr>
        <w:t xml:space="preserve"> 15, 25, 35, 45 tenen 1 Arrel i 1 Nervi.</w:t>
      </w:r>
    </w:p>
    <w:p w:rsidR="006818D5" w:rsidRPr="001922BF" w:rsidRDefault="006818D5" w:rsidP="00BA5F4B">
      <w:pPr>
        <w:rPr>
          <w:rFonts w:ascii="Arial" w:hAnsi="Arial" w:cs="Arial"/>
          <w:sz w:val="24"/>
          <w:szCs w:val="24"/>
          <w:lang w:val="ca-ES"/>
        </w:rPr>
      </w:pPr>
      <w:r w:rsidRPr="001922BF">
        <w:rPr>
          <w:rFonts w:ascii="Arial" w:hAnsi="Arial" w:cs="Arial"/>
          <w:b/>
          <w:sz w:val="24"/>
          <w:szCs w:val="24"/>
          <w:u w:val="single"/>
          <w:lang w:val="ca-ES"/>
        </w:rPr>
        <w:lastRenderedPageBreak/>
        <w:t>Molars Superiors</w:t>
      </w:r>
      <w:r w:rsidRPr="001922BF">
        <w:rPr>
          <w:rFonts w:ascii="Arial" w:hAnsi="Arial" w:cs="Arial"/>
          <w:sz w:val="24"/>
          <w:szCs w:val="24"/>
          <w:lang w:val="ca-ES"/>
        </w:rPr>
        <w:t xml:space="preserve">: </w:t>
      </w:r>
    </w:p>
    <w:p w:rsidR="00BA5F4B" w:rsidRPr="001922BF" w:rsidRDefault="006818D5" w:rsidP="00BA5F4B">
      <w:pPr>
        <w:rPr>
          <w:rFonts w:ascii="Arial" w:hAnsi="Arial" w:cs="Arial"/>
          <w:sz w:val="24"/>
          <w:szCs w:val="24"/>
          <w:lang w:val="ca-ES"/>
        </w:rPr>
      </w:pPr>
      <w:r w:rsidRPr="001922BF">
        <w:rPr>
          <w:rFonts w:ascii="Arial" w:hAnsi="Arial" w:cs="Arial"/>
          <w:noProof/>
          <w:sz w:val="24"/>
          <w:szCs w:val="24"/>
          <w:lang w:val="ca-ES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1228725</wp:posOffset>
            </wp:positionH>
            <wp:positionV relativeFrom="paragraph">
              <wp:posOffset>245110</wp:posOffset>
            </wp:positionV>
            <wp:extent cx="291465" cy="1073785"/>
            <wp:effectExtent l="19050" t="0" r="0" b="0"/>
            <wp:wrapNone/>
            <wp:docPr id="6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" cy="1073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922BF">
        <w:rPr>
          <w:rFonts w:ascii="Arial" w:hAnsi="Arial" w:cs="Arial"/>
          <w:sz w:val="24"/>
          <w:szCs w:val="24"/>
          <w:lang w:val="ca-ES"/>
        </w:rPr>
        <w:t>Molars Dretes: 16, 17, 18 tenen 3 Arrels i 3 Nervis</w:t>
      </w:r>
    </w:p>
    <w:p w:rsidR="006818D5" w:rsidRPr="001922BF" w:rsidRDefault="006818D5" w:rsidP="00BA5F4B">
      <w:pPr>
        <w:rPr>
          <w:rFonts w:ascii="Arial" w:hAnsi="Arial" w:cs="Arial"/>
          <w:sz w:val="24"/>
          <w:szCs w:val="24"/>
          <w:lang w:val="ca-ES"/>
        </w:rPr>
      </w:pPr>
      <w:r w:rsidRPr="001922BF">
        <w:rPr>
          <w:rFonts w:ascii="Arial" w:hAnsi="Arial" w:cs="Arial"/>
          <w:noProof/>
          <w:sz w:val="24"/>
          <w:szCs w:val="24"/>
          <w:lang w:val="ca-ES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21992</wp:posOffset>
            </wp:positionH>
            <wp:positionV relativeFrom="paragraph">
              <wp:posOffset>-3428</wp:posOffset>
            </wp:positionV>
            <wp:extent cx="982766" cy="994299"/>
            <wp:effectExtent l="19050" t="0" r="7834" b="0"/>
            <wp:wrapNone/>
            <wp:docPr id="5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766" cy="9942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922BF">
        <w:rPr>
          <w:rFonts w:ascii="Arial" w:hAnsi="Arial" w:cs="Arial"/>
          <w:sz w:val="24"/>
          <w:szCs w:val="24"/>
          <w:lang w:val="ca-ES"/>
        </w:rPr>
        <w:t xml:space="preserve">                                     Arrel i Nervi Paletina</w:t>
      </w:r>
    </w:p>
    <w:p w:rsidR="006818D5" w:rsidRPr="001922BF" w:rsidRDefault="006818D5" w:rsidP="00BA5F4B">
      <w:pPr>
        <w:rPr>
          <w:rFonts w:ascii="Arial" w:hAnsi="Arial" w:cs="Arial"/>
          <w:sz w:val="24"/>
          <w:szCs w:val="24"/>
          <w:lang w:val="ca-ES"/>
        </w:rPr>
      </w:pPr>
      <w:r w:rsidRPr="001922BF">
        <w:rPr>
          <w:rFonts w:ascii="Arial" w:hAnsi="Arial" w:cs="Arial"/>
          <w:sz w:val="24"/>
          <w:szCs w:val="24"/>
          <w:lang w:val="ca-ES"/>
        </w:rPr>
        <w:t xml:space="preserve">                                     Arrel i Nervi Distal</w:t>
      </w:r>
    </w:p>
    <w:p w:rsidR="006818D5" w:rsidRPr="001922BF" w:rsidRDefault="006818D5" w:rsidP="00BA5F4B">
      <w:pPr>
        <w:rPr>
          <w:rFonts w:ascii="Arial" w:hAnsi="Arial" w:cs="Arial"/>
          <w:sz w:val="24"/>
          <w:szCs w:val="24"/>
          <w:lang w:val="ca-ES"/>
        </w:rPr>
      </w:pPr>
      <w:r w:rsidRPr="001922BF">
        <w:rPr>
          <w:rFonts w:ascii="Arial" w:hAnsi="Arial" w:cs="Arial"/>
          <w:sz w:val="24"/>
          <w:szCs w:val="24"/>
          <w:lang w:val="ca-ES"/>
        </w:rPr>
        <w:t xml:space="preserve">                                     Arrel i Nervi Masial</w:t>
      </w:r>
    </w:p>
    <w:p w:rsidR="006818D5" w:rsidRPr="001922BF" w:rsidRDefault="006818D5" w:rsidP="00BA5F4B">
      <w:pPr>
        <w:rPr>
          <w:rFonts w:ascii="Arial" w:hAnsi="Arial" w:cs="Arial"/>
          <w:sz w:val="24"/>
          <w:szCs w:val="24"/>
          <w:lang w:val="ca-ES"/>
        </w:rPr>
      </w:pPr>
    </w:p>
    <w:p w:rsidR="006818D5" w:rsidRPr="001922BF" w:rsidRDefault="006818D5" w:rsidP="00BA5F4B">
      <w:pPr>
        <w:rPr>
          <w:rFonts w:ascii="Arial" w:hAnsi="Arial" w:cs="Arial"/>
          <w:sz w:val="24"/>
          <w:szCs w:val="24"/>
          <w:lang w:val="ca-ES"/>
        </w:rPr>
      </w:pPr>
      <w:r w:rsidRPr="001922BF">
        <w:rPr>
          <w:rFonts w:ascii="Arial" w:hAnsi="Arial" w:cs="Arial"/>
          <w:noProof/>
          <w:sz w:val="24"/>
          <w:szCs w:val="24"/>
          <w:lang w:val="ca-ES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1167210</wp:posOffset>
            </wp:positionH>
            <wp:positionV relativeFrom="paragraph">
              <wp:posOffset>262982</wp:posOffset>
            </wp:positionV>
            <wp:extent cx="357024" cy="976544"/>
            <wp:effectExtent l="19050" t="0" r="4926" b="0"/>
            <wp:wrapNone/>
            <wp:docPr id="8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870" cy="9761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922BF">
        <w:rPr>
          <w:rFonts w:ascii="Arial" w:hAnsi="Arial" w:cs="Arial"/>
          <w:sz w:val="24"/>
          <w:szCs w:val="24"/>
          <w:lang w:val="ca-ES"/>
        </w:rPr>
        <w:t xml:space="preserve">Molars Esquerres: 26, 27, 28 tenen 3 Arrels i 3 Nervis   </w:t>
      </w:r>
    </w:p>
    <w:p w:rsidR="006818D5" w:rsidRPr="001922BF" w:rsidRDefault="006818D5" w:rsidP="006818D5">
      <w:pPr>
        <w:rPr>
          <w:rFonts w:ascii="Arial" w:hAnsi="Arial" w:cs="Arial"/>
          <w:sz w:val="24"/>
          <w:szCs w:val="24"/>
          <w:lang w:val="ca-ES"/>
        </w:rPr>
      </w:pPr>
      <w:r w:rsidRPr="001922BF">
        <w:rPr>
          <w:rFonts w:ascii="Arial" w:hAnsi="Arial" w:cs="Arial"/>
          <w:noProof/>
          <w:sz w:val="24"/>
          <w:szCs w:val="24"/>
          <w:lang w:val="ca-ES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21991</wp:posOffset>
            </wp:positionH>
            <wp:positionV relativeFrom="paragraph">
              <wp:posOffset>67218</wp:posOffset>
            </wp:positionV>
            <wp:extent cx="987924" cy="976543"/>
            <wp:effectExtent l="19050" t="0" r="2676" b="0"/>
            <wp:wrapNone/>
            <wp:docPr id="7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7924" cy="9765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922BF">
        <w:rPr>
          <w:rFonts w:ascii="Arial" w:hAnsi="Arial" w:cs="Arial"/>
          <w:sz w:val="24"/>
          <w:szCs w:val="24"/>
          <w:lang w:val="ca-ES"/>
        </w:rPr>
        <w:t xml:space="preserve">                                     Arrel i Nervi Paletina</w:t>
      </w:r>
    </w:p>
    <w:p w:rsidR="006818D5" w:rsidRPr="001922BF" w:rsidRDefault="006818D5" w:rsidP="006818D5">
      <w:pPr>
        <w:rPr>
          <w:rFonts w:ascii="Arial" w:hAnsi="Arial" w:cs="Arial"/>
          <w:sz w:val="24"/>
          <w:szCs w:val="24"/>
          <w:lang w:val="ca-ES"/>
        </w:rPr>
      </w:pPr>
      <w:r w:rsidRPr="001922BF">
        <w:rPr>
          <w:rFonts w:ascii="Arial" w:hAnsi="Arial" w:cs="Arial"/>
          <w:sz w:val="24"/>
          <w:szCs w:val="24"/>
          <w:lang w:val="ca-ES"/>
        </w:rPr>
        <w:t xml:space="preserve">                                     Arrel i Nervi Distal</w:t>
      </w:r>
    </w:p>
    <w:p w:rsidR="006818D5" w:rsidRPr="001922BF" w:rsidRDefault="006818D5" w:rsidP="006818D5">
      <w:pPr>
        <w:rPr>
          <w:rFonts w:ascii="Arial" w:hAnsi="Arial" w:cs="Arial"/>
          <w:sz w:val="24"/>
          <w:szCs w:val="24"/>
          <w:lang w:val="ca-ES"/>
        </w:rPr>
      </w:pPr>
      <w:r w:rsidRPr="001922BF">
        <w:rPr>
          <w:rFonts w:ascii="Arial" w:hAnsi="Arial" w:cs="Arial"/>
          <w:sz w:val="24"/>
          <w:szCs w:val="24"/>
          <w:lang w:val="ca-ES"/>
        </w:rPr>
        <w:t xml:space="preserve">                                     Arrel i Nervi Mesial</w:t>
      </w:r>
    </w:p>
    <w:p w:rsidR="006818D5" w:rsidRPr="001922BF" w:rsidRDefault="006818D5" w:rsidP="006818D5">
      <w:pPr>
        <w:rPr>
          <w:rFonts w:ascii="Arial" w:hAnsi="Arial" w:cs="Arial"/>
          <w:sz w:val="24"/>
          <w:szCs w:val="24"/>
          <w:lang w:val="ca-ES"/>
        </w:rPr>
      </w:pPr>
    </w:p>
    <w:p w:rsidR="006818D5" w:rsidRPr="001922BF" w:rsidRDefault="006818D5" w:rsidP="006818D5">
      <w:pPr>
        <w:rPr>
          <w:rFonts w:ascii="Arial" w:hAnsi="Arial" w:cs="Arial"/>
          <w:b/>
          <w:sz w:val="24"/>
          <w:szCs w:val="24"/>
          <w:u w:val="single"/>
          <w:lang w:val="ca-ES"/>
        </w:rPr>
      </w:pPr>
      <w:r w:rsidRPr="001922BF">
        <w:rPr>
          <w:rFonts w:ascii="Arial" w:hAnsi="Arial" w:cs="Arial"/>
          <w:b/>
          <w:sz w:val="24"/>
          <w:szCs w:val="24"/>
          <w:u w:val="single"/>
          <w:lang w:val="ca-ES"/>
        </w:rPr>
        <w:t>Molars Inferiors:</w:t>
      </w:r>
    </w:p>
    <w:p w:rsidR="006818D5" w:rsidRPr="001922BF" w:rsidRDefault="006818D5" w:rsidP="006818D5">
      <w:pPr>
        <w:rPr>
          <w:rFonts w:ascii="Arial" w:hAnsi="Arial" w:cs="Arial"/>
          <w:sz w:val="24"/>
          <w:szCs w:val="24"/>
          <w:lang w:val="ca-ES"/>
        </w:rPr>
      </w:pPr>
      <w:r w:rsidRPr="001922BF">
        <w:rPr>
          <w:rFonts w:ascii="Arial" w:hAnsi="Arial" w:cs="Arial"/>
          <w:sz w:val="24"/>
          <w:szCs w:val="24"/>
          <w:lang w:val="ca-ES"/>
        </w:rPr>
        <w:t>Molars Esquerres: 36, 37, 38 tenen 2 Arrels i 3 Nervis</w:t>
      </w:r>
    </w:p>
    <w:p w:rsidR="006818D5" w:rsidRPr="001922BF" w:rsidRDefault="006818D5" w:rsidP="006818D5">
      <w:pPr>
        <w:rPr>
          <w:rFonts w:ascii="Arial" w:hAnsi="Arial" w:cs="Arial"/>
          <w:sz w:val="24"/>
          <w:szCs w:val="24"/>
          <w:lang w:val="ca-ES"/>
        </w:rPr>
      </w:pPr>
      <w:r w:rsidRPr="001922BF">
        <w:rPr>
          <w:rFonts w:ascii="Arial" w:hAnsi="Arial" w:cs="Arial"/>
          <w:noProof/>
          <w:sz w:val="24"/>
          <w:szCs w:val="24"/>
          <w:lang w:val="ca-ES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1238232</wp:posOffset>
            </wp:positionH>
            <wp:positionV relativeFrom="paragraph">
              <wp:posOffset>-4001</wp:posOffset>
            </wp:positionV>
            <wp:extent cx="291668" cy="1207363"/>
            <wp:effectExtent l="19050" t="0" r="0" b="0"/>
            <wp:wrapNone/>
            <wp:docPr id="10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669" cy="12073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922BF">
        <w:rPr>
          <w:rFonts w:ascii="Arial" w:hAnsi="Arial" w:cs="Arial"/>
          <w:noProof/>
          <w:sz w:val="24"/>
          <w:szCs w:val="24"/>
          <w:lang w:val="ca-ES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21991</wp:posOffset>
            </wp:positionH>
            <wp:positionV relativeFrom="paragraph">
              <wp:posOffset>-4001</wp:posOffset>
            </wp:positionV>
            <wp:extent cx="1152802" cy="1038687"/>
            <wp:effectExtent l="19050" t="0" r="9248" b="0"/>
            <wp:wrapNone/>
            <wp:docPr id="9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802" cy="10386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922BF">
        <w:rPr>
          <w:rFonts w:ascii="Arial" w:hAnsi="Arial" w:cs="Arial"/>
          <w:sz w:val="24"/>
          <w:szCs w:val="24"/>
          <w:lang w:val="ca-ES"/>
        </w:rPr>
        <w:t xml:space="preserve">                                     Arrel i Nervi Distal</w:t>
      </w:r>
    </w:p>
    <w:p w:rsidR="006818D5" w:rsidRPr="001922BF" w:rsidRDefault="006818D5" w:rsidP="006818D5">
      <w:pPr>
        <w:rPr>
          <w:rFonts w:ascii="Arial" w:hAnsi="Arial" w:cs="Arial"/>
          <w:sz w:val="24"/>
          <w:szCs w:val="24"/>
          <w:lang w:val="ca-ES"/>
        </w:rPr>
      </w:pPr>
      <w:r w:rsidRPr="001922BF">
        <w:rPr>
          <w:rFonts w:ascii="Arial" w:hAnsi="Arial" w:cs="Arial"/>
          <w:sz w:val="24"/>
          <w:szCs w:val="24"/>
          <w:lang w:val="ca-ES"/>
        </w:rPr>
        <w:t xml:space="preserve">                                     Arrel Mesial</w:t>
      </w:r>
    </w:p>
    <w:p w:rsidR="006818D5" w:rsidRPr="001922BF" w:rsidRDefault="006818D5" w:rsidP="006818D5">
      <w:pPr>
        <w:rPr>
          <w:rFonts w:ascii="Arial" w:hAnsi="Arial" w:cs="Arial"/>
          <w:sz w:val="24"/>
          <w:szCs w:val="24"/>
          <w:lang w:val="ca-ES"/>
        </w:rPr>
      </w:pPr>
      <w:r w:rsidRPr="001922BF">
        <w:rPr>
          <w:rFonts w:ascii="Arial" w:hAnsi="Arial" w:cs="Arial"/>
          <w:sz w:val="24"/>
          <w:szCs w:val="24"/>
          <w:lang w:val="ca-ES"/>
        </w:rPr>
        <w:t xml:space="preserve">                                     Nervis </w:t>
      </w:r>
      <w:proofErr w:type="spellStart"/>
      <w:r w:rsidRPr="001922BF">
        <w:rPr>
          <w:rFonts w:ascii="Arial" w:hAnsi="Arial" w:cs="Arial"/>
          <w:sz w:val="24"/>
          <w:szCs w:val="24"/>
          <w:lang w:val="ca-ES"/>
        </w:rPr>
        <w:t>Mesiobestivular</w:t>
      </w:r>
      <w:proofErr w:type="spellEnd"/>
    </w:p>
    <w:p w:rsidR="006818D5" w:rsidRPr="001922BF" w:rsidRDefault="006818D5" w:rsidP="006818D5">
      <w:pPr>
        <w:rPr>
          <w:rFonts w:ascii="Arial" w:hAnsi="Arial" w:cs="Arial"/>
          <w:sz w:val="24"/>
          <w:szCs w:val="24"/>
          <w:lang w:val="ca-ES"/>
        </w:rPr>
      </w:pPr>
      <w:r w:rsidRPr="001922BF">
        <w:rPr>
          <w:rFonts w:ascii="Arial" w:hAnsi="Arial" w:cs="Arial"/>
          <w:sz w:val="24"/>
          <w:szCs w:val="24"/>
          <w:lang w:val="ca-ES"/>
        </w:rPr>
        <w:t xml:space="preserve">                                     Nervi </w:t>
      </w:r>
      <w:proofErr w:type="spellStart"/>
      <w:r w:rsidRPr="001922BF">
        <w:rPr>
          <w:rFonts w:ascii="Arial" w:hAnsi="Arial" w:cs="Arial"/>
          <w:sz w:val="24"/>
          <w:szCs w:val="24"/>
          <w:lang w:val="ca-ES"/>
        </w:rPr>
        <w:t>Mesiolingual</w:t>
      </w:r>
      <w:proofErr w:type="spellEnd"/>
    </w:p>
    <w:p w:rsidR="006818D5" w:rsidRPr="001922BF" w:rsidRDefault="006818D5" w:rsidP="00BA5F4B">
      <w:pPr>
        <w:rPr>
          <w:rFonts w:ascii="Arial" w:hAnsi="Arial" w:cs="Arial"/>
          <w:sz w:val="24"/>
          <w:szCs w:val="24"/>
          <w:lang w:val="ca-ES"/>
        </w:rPr>
      </w:pPr>
      <w:r w:rsidRPr="001922BF">
        <w:rPr>
          <w:rFonts w:ascii="Arial" w:hAnsi="Arial" w:cs="Arial"/>
          <w:sz w:val="24"/>
          <w:szCs w:val="24"/>
          <w:lang w:val="ca-ES"/>
        </w:rPr>
        <w:t>Molars Dretes: 46, 47, 48 tenen 2 Arrels i 3 Nervis</w:t>
      </w:r>
    </w:p>
    <w:p w:rsidR="006818D5" w:rsidRPr="001922BF" w:rsidRDefault="006818D5" w:rsidP="006818D5">
      <w:pPr>
        <w:rPr>
          <w:rFonts w:ascii="Arial" w:hAnsi="Arial" w:cs="Arial"/>
          <w:sz w:val="24"/>
          <w:szCs w:val="24"/>
          <w:lang w:val="ca-ES"/>
        </w:rPr>
      </w:pPr>
      <w:r w:rsidRPr="001922BF">
        <w:rPr>
          <w:rFonts w:ascii="Arial" w:hAnsi="Arial" w:cs="Arial"/>
          <w:noProof/>
          <w:sz w:val="24"/>
          <w:szCs w:val="24"/>
          <w:lang w:val="ca-ES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1238232</wp:posOffset>
            </wp:positionH>
            <wp:positionV relativeFrom="paragraph">
              <wp:posOffset>-4377</wp:posOffset>
            </wp:positionV>
            <wp:extent cx="246645" cy="1198485"/>
            <wp:effectExtent l="19050" t="0" r="1005" b="0"/>
            <wp:wrapNone/>
            <wp:docPr id="13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45" cy="1198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922BF">
        <w:rPr>
          <w:rFonts w:ascii="Arial" w:hAnsi="Arial" w:cs="Arial"/>
          <w:noProof/>
          <w:sz w:val="24"/>
          <w:szCs w:val="24"/>
          <w:lang w:val="ca-ES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-58420</wp:posOffset>
            </wp:positionH>
            <wp:positionV relativeFrom="paragraph">
              <wp:posOffset>31115</wp:posOffset>
            </wp:positionV>
            <wp:extent cx="1143635" cy="1162685"/>
            <wp:effectExtent l="19050" t="0" r="0" b="0"/>
            <wp:wrapNone/>
            <wp:docPr id="12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635" cy="1162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922BF">
        <w:rPr>
          <w:rFonts w:ascii="Arial" w:hAnsi="Arial" w:cs="Arial"/>
          <w:sz w:val="24"/>
          <w:szCs w:val="24"/>
          <w:lang w:val="ca-ES"/>
        </w:rPr>
        <w:t xml:space="preserve">                                     Arrel i Nervi Distal</w:t>
      </w:r>
    </w:p>
    <w:p w:rsidR="006818D5" w:rsidRPr="001922BF" w:rsidRDefault="006818D5" w:rsidP="006818D5">
      <w:pPr>
        <w:rPr>
          <w:rFonts w:ascii="Arial" w:hAnsi="Arial" w:cs="Arial"/>
          <w:sz w:val="24"/>
          <w:szCs w:val="24"/>
          <w:lang w:val="ca-ES"/>
        </w:rPr>
      </w:pPr>
      <w:r w:rsidRPr="001922BF">
        <w:rPr>
          <w:rFonts w:ascii="Arial" w:hAnsi="Arial" w:cs="Arial"/>
          <w:sz w:val="24"/>
          <w:szCs w:val="24"/>
          <w:lang w:val="ca-ES"/>
        </w:rPr>
        <w:t xml:space="preserve">                                     Arrel Mesial</w:t>
      </w:r>
    </w:p>
    <w:p w:rsidR="006818D5" w:rsidRPr="001922BF" w:rsidRDefault="006818D5" w:rsidP="006818D5">
      <w:pPr>
        <w:rPr>
          <w:rFonts w:ascii="Arial" w:hAnsi="Arial" w:cs="Arial"/>
          <w:sz w:val="24"/>
          <w:szCs w:val="24"/>
          <w:lang w:val="ca-ES"/>
        </w:rPr>
      </w:pPr>
      <w:r w:rsidRPr="001922BF">
        <w:rPr>
          <w:rFonts w:ascii="Arial" w:hAnsi="Arial" w:cs="Arial"/>
          <w:sz w:val="24"/>
          <w:szCs w:val="24"/>
          <w:lang w:val="ca-ES"/>
        </w:rPr>
        <w:t xml:space="preserve">                                     Nervis </w:t>
      </w:r>
      <w:proofErr w:type="spellStart"/>
      <w:r w:rsidRPr="001922BF">
        <w:rPr>
          <w:rFonts w:ascii="Arial" w:hAnsi="Arial" w:cs="Arial"/>
          <w:sz w:val="24"/>
          <w:szCs w:val="24"/>
          <w:lang w:val="ca-ES"/>
        </w:rPr>
        <w:t>Mesiobestivular</w:t>
      </w:r>
      <w:proofErr w:type="spellEnd"/>
    </w:p>
    <w:p w:rsidR="006818D5" w:rsidRPr="001922BF" w:rsidRDefault="006818D5" w:rsidP="006818D5">
      <w:pPr>
        <w:rPr>
          <w:rFonts w:ascii="Arial" w:hAnsi="Arial" w:cs="Arial"/>
          <w:sz w:val="24"/>
          <w:szCs w:val="24"/>
          <w:lang w:val="ca-ES"/>
        </w:rPr>
      </w:pPr>
      <w:r w:rsidRPr="001922BF">
        <w:rPr>
          <w:rFonts w:ascii="Arial" w:hAnsi="Arial" w:cs="Arial"/>
          <w:sz w:val="24"/>
          <w:szCs w:val="24"/>
          <w:lang w:val="ca-ES"/>
        </w:rPr>
        <w:t xml:space="preserve">                                     Nervi </w:t>
      </w:r>
      <w:proofErr w:type="spellStart"/>
      <w:r w:rsidRPr="001922BF">
        <w:rPr>
          <w:rFonts w:ascii="Arial" w:hAnsi="Arial" w:cs="Arial"/>
          <w:sz w:val="24"/>
          <w:szCs w:val="24"/>
          <w:lang w:val="ca-ES"/>
        </w:rPr>
        <w:t>Mesiolingual</w:t>
      </w:r>
      <w:proofErr w:type="spellEnd"/>
    </w:p>
    <w:p w:rsidR="006818D5" w:rsidRPr="001922BF" w:rsidRDefault="006818D5" w:rsidP="00BA5F4B">
      <w:pPr>
        <w:rPr>
          <w:rFonts w:ascii="Arial" w:hAnsi="Arial" w:cs="Arial"/>
          <w:sz w:val="24"/>
          <w:szCs w:val="24"/>
          <w:lang w:val="ca-ES"/>
        </w:rPr>
      </w:pPr>
    </w:p>
    <w:p w:rsidR="006818D5" w:rsidRPr="001922BF" w:rsidRDefault="006818D5" w:rsidP="00BA5F4B">
      <w:pPr>
        <w:rPr>
          <w:rFonts w:ascii="Arial" w:hAnsi="Arial" w:cs="Arial"/>
          <w:sz w:val="24"/>
          <w:szCs w:val="24"/>
          <w:lang w:val="ca-ES"/>
        </w:rPr>
      </w:pPr>
    </w:p>
    <w:p w:rsidR="006818D5" w:rsidRPr="001922BF" w:rsidRDefault="006818D5" w:rsidP="00BA5F4B">
      <w:pPr>
        <w:rPr>
          <w:rFonts w:ascii="Arial" w:hAnsi="Arial" w:cs="Arial"/>
          <w:sz w:val="24"/>
          <w:szCs w:val="24"/>
          <w:lang w:val="ca-ES"/>
        </w:rPr>
      </w:pPr>
      <w:proofErr w:type="spellStart"/>
      <w:r w:rsidRPr="001922BF">
        <w:rPr>
          <w:rFonts w:ascii="Arial" w:hAnsi="Arial" w:cs="Arial"/>
          <w:b/>
          <w:i/>
          <w:sz w:val="24"/>
          <w:szCs w:val="24"/>
          <w:lang w:val="ca-ES"/>
        </w:rPr>
        <w:t>Agenesial</w:t>
      </w:r>
      <w:proofErr w:type="spellEnd"/>
      <w:r w:rsidRPr="001922BF">
        <w:rPr>
          <w:rFonts w:ascii="Arial" w:hAnsi="Arial" w:cs="Arial"/>
          <w:b/>
          <w:i/>
          <w:sz w:val="24"/>
          <w:szCs w:val="24"/>
          <w:lang w:val="ca-ES"/>
        </w:rPr>
        <w:t>:</w:t>
      </w:r>
      <w:r w:rsidRPr="001922BF">
        <w:rPr>
          <w:rFonts w:ascii="Arial" w:hAnsi="Arial" w:cs="Arial"/>
          <w:sz w:val="24"/>
          <w:szCs w:val="24"/>
          <w:lang w:val="ca-ES"/>
        </w:rPr>
        <w:t xml:space="preserve"> vol dir que no sortiran mai </w:t>
      </w:r>
      <w:proofErr w:type="spellStart"/>
      <w:r w:rsidRPr="001922BF">
        <w:rPr>
          <w:rFonts w:ascii="Arial" w:hAnsi="Arial" w:cs="Arial"/>
          <w:sz w:val="24"/>
          <w:szCs w:val="24"/>
          <w:lang w:val="ca-ES"/>
        </w:rPr>
        <w:t>perque</w:t>
      </w:r>
      <w:proofErr w:type="spellEnd"/>
      <w:r w:rsidRPr="001922BF">
        <w:rPr>
          <w:rFonts w:ascii="Arial" w:hAnsi="Arial" w:cs="Arial"/>
          <w:sz w:val="24"/>
          <w:szCs w:val="24"/>
          <w:lang w:val="ca-ES"/>
        </w:rPr>
        <w:t xml:space="preserve"> no hi son. Poden patir </w:t>
      </w:r>
      <w:proofErr w:type="spellStart"/>
      <w:r w:rsidRPr="001922BF">
        <w:rPr>
          <w:rFonts w:ascii="Arial" w:hAnsi="Arial" w:cs="Arial"/>
          <w:sz w:val="24"/>
          <w:szCs w:val="24"/>
          <w:lang w:val="ca-ES"/>
        </w:rPr>
        <w:t>agenesia</w:t>
      </w:r>
      <w:proofErr w:type="spellEnd"/>
      <w:r w:rsidRPr="001922BF">
        <w:rPr>
          <w:rFonts w:ascii="Arial" w:hAnsi="Arial" w:cs="Arial"/>
          <w:sz w:val="24"/>
          <w:szCs w:val="24"/>
          <w:lang w:val="ca-ES"/>
        </w:rPr>
        <w:t xml:space="preserve"> 12, 22, 35, 45 y totes les 8.</w:t>
      </w:r>
    </w:p>
    <w:p w:rsidR="00300F3E" w:rsidRPr="001922BF" w:rsidRDefault="00300F3E" w:rsidP="00BA5F4B">
      <w:pPr>
        <w:rPr>
          <w:rFonts w:ascii="Arial" w:hAnsi="Arial" w:cs="Arial"/>
          <w:sz w:val="24"/>
          <w:szCs w:val="24"/>
          <w:lang w:val="ca-ES"/>
        </w:rPr>
      </w:pPr>
    </w:p>
    <w:p w:rsidR="00300F3E" w:rsidRPr="001922BF" w:rsidRDefault="001922BF" w:rsidP="00BA5F4B">
      <w:pPr>
        <w:rPr>
          <w:rFonts w:ascii="Arial" w:hAnsi="Arial" w:cs="Arial"/>
          <w:sz w:val="24"/>
          <w:szCs w:val="24"/>
          <w:lang w:val="ca-ES"/>
        </w:rPr>
      </w:pPr>
      <w:r w:rsidRPr="001922BF">
        <w:rPr>
          <w:rFonts w:ascii="Arial" w:hAnsi="Arial" w:cs="Arial"/>
          <w:b/>
          <w:i/>
          <w:noProof/>
          <w:sz w:val="32"/>
          <w:szCs w:val="32"/>
          <w:u w:val="single"/>
          <w:lang w:val="ca-ES"/>
        </w:rPr>
        <w:lastRenderedPageBreak/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1566705</wp:posOffset>
            </wp:positionH>
            <wp:positionV relativeFrom="paragraph">
              <wp:posOffset>-56416</wp:posOffset>
            </wp:positionV>
            <wp:extent cx="4029155" cy="3391270"/>
            <wp:effectExtent l="19050" t="0" r="9445" b="0"/>
            <wp:wrapNone/>
            <wp:docPr id="14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9155" cy="3391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922BF">
        <w:rPr>
          <w:rFonts w:ascii="Arial" w:hAnsi="Arial" w:cs="Arial"/>
          <w:b/>
          <w:i/>
          <w:noProof/>
          <w:sz w:val="32"/>
          <w:szCs w:val="32"/>
          <w:u w:val="single"/>
          <w:lang w:val="ca-ES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334010</wp:posOffset>
            </wp:positionV>
            <wp:extent cx="335915" cy="1251585"/>
            <wp:effectExtent l="19050" t="0" r="6985" b="0"/>
            <wp:wrapNone/>
            <wp:docPr id="1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915" cy="1251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00F3E" w:rsidRPr="001922BF">
        <w:rPr>
          <w:rFonts w:ascii="Arial" w:hAnsi="Arial" w:cs="Arial"/>
          <w:b/>
          <w:i/>
          <w:sz w:val="32"/>
          <w:szCs w:val="32"/>
          <w:u w:val="single"/>
          <w:lang w:val="ca-ES"/>
        </w:rPr>
        <w:t>Histologia dental:</w:t>
      </w:r>
    </w:p>
    <w:p w:rsidR="00300F3E" w:rsidRPr="001922BF" w:rsidRDefault="001922BF" w:rsidP="00BA5F4B">
      <w:pPr>
        <w:rPr>
          <w:rFonts w:ascii="Arial" w:hAnsi="Arial" w:cs="Arial"/>
          <w:sz w:val="24"/>
          <w:szCs w:val="24"/>
          <w:lang w:val="ca-ES"/>
        </w:rPr>
      </w:pPr>
      <w:r w:rsidRPr="001922BF">
        <w:rPr>
          <w:rFonts w:ascii="Arial" w:hAnsi="Arial" w:cs="Arial"/>
          <w:sz w:val="24"/>
          <w:szCs w:val="24"/>
          <w:lang w:val="ca-ES"/>
        </w:rPr>
        <w:t xml:space="preserve">        Esmalt </w:t>
      </w:r>
    </w:p>
    <w:p w:rsidR="00300F3E" w:rsidRPr="001922BF" w:rsidRDefault="001922BF" w:rsidP="00BA5F4B">
      <w:pPr>
        <w:rPr>
          <w:rFonts w:ascii="Arial" w:hAnsi="Arial" w:cs="Arial"/>
          <w:sz w:val="24"/>
          <w:szCs w:val="24"/>
          <w:lang w:val="ca-ES"/>
        </w:rPr>
      </w:pPr>
      <w:r w:rsidRPr="001922BF">
        <w:rPr>
          <w:rFonts w:ascii="Arial" w:hAnsi="Arial" w:cs="Arial"/>
          <w:sz w:val="24"/>
          <w:szCs w:val="24"/>
          <w:lang w:val="ca-ES"/>
        </w:rPr>
        <w:t xml:space="preserve">        </w:t>
      </w:r>
      <w:r w:rsidR="00300F3E" w:rsidRPr="001922BF">
        <w:rPr>
          <w:rFonts w:ascii="Arial" w:hAnsi="Arial" w:cs="Arial"/>
          <w:sz w:val="24"/>
          <w:szCs w:val="24"/>
          <w:lang w:val="ca-ES"/>
        </w:rPr>
        <w:t>Dentina</w:t>
      </w:r>
    </w:p>
    <w:p w:rsidR="00300F3E" w:rsidRPr="001922BF" w:rsidRDefault="001922BF" w:rsidP="00BA5F4B">
      <w:pPr>
        <w:rPr>
          <w:rFonts w:ascii="Arial" w:hAnsi="Arial" w:cs="Arial"/>
          <w:sz w:val="24"/>
          <w:szCs w:val="24"/>
          <w:lang w:val="ca-ES"/>
        </w:rPr>
      </w:pPr>
      <w:r w:rsidRPr="001922BF">
        <w:rPr>
          <w:rFonts w:ascii="Arial" w:hAnsi="Arial" w:cs="Arial"/>
          <w:sz w:val="24"/>
          <w:szCs w:val="24"/>
          <w:lang w:val="ca-ES"/>
        </w:rPr>
        <w:t xml:space="preserve">        Polpa</w:t>
      </w:r>
    </w:p>
    <w:p w:rsidR="00300F3E" w:rsidRPr="001922BF" w:rsidRDefault="001922BF" w:rsidP="00BA5F4B">
      <w:pPr>
        <w:rPr>
          <w:rFonts w:ascii="Arial" w:hAnsi="Arial" w:cs="Arial"/>
          <w:sz w:val="24"/>
          <w:szCs w:val="24"/>
          <w:lang w:val="ca-ES"/>
        </w:rPr>
      </w:pPr>
      <w:r w:rsidRPr="001922BF">
        <w:rPr>
          <w:rFonts w:ascii="Arial" w:hAnsi="Arial" w:cs="Arial"/>
          <w:sz w:val="24"/>
          <w:szCs w:val="24"/>
          <w:lang w:val="ca-ES"/>
        </w:rPr>
        <w:t xml:space="preserve">        </w:t>
      </w:r>
      <w:r w:rsidR="00300F3E" w:rsidRPr="001922BF">
        <w:rPr>
          <w:rFonts w:ascii="Arial" w:hAnsi="Arial" w:cs="Arial"/>
          <w:sz w:val="24"/>
          <w:szCs w:val="24"/>
          <w:lang w:val="ca-ES"/>
        </w:rPr>
        <w:t>Cement radicular</w:t>
      </w:r>
    </w:p>
    <w:p w:rsidR="001922BF" w:rsidRPr="001922BF" w:rsidRDefault="001922BF" w:rsidP="00BA5F4B">
      <w:pPr>
        <w:rPr>
          <w:rFonts w:ascii="Arial" w:hAnsi="Arial" w:cs="Arial"/>
          <w:sz w:val="24"/>
          <w:szCs w:val="24"/>
          <w:lang w:val="ca-ES"/>
        </w:rPr>
      </w:pPr>
    </w:p>
    <w:p w:rsidR="001922BF" w:rsidRPr="001922BF" w:rsidRDefault="001922BF" w:rsidP="00BA5F4B">
      <w:pPr>
        <w:rPr>
          <w:rFonts w:ascii="Arial" w:hAnsi="Arial" w:cs="Arial"/>
          <w:sz w:val="24"/>
          <w:szCs w:val="24"/>
          <w:lang w:val="ca-ES"/>
        </w:rPr>
      </w:pPr>
    </w:p>
    <w:p w:rsidR="001922BF" w:rsidRPr="001922BF" w:rsidRDefault="001922BF" w:rsidP="00BA5F4B">
      <w:pPr>
        <w:rPr>
          <w:rFonts w:ascii="Arial" w:hAnsi="Arial" w:cs="Arial"/>
          <w:sz w:val="24"/>
          <w:szCs w:val="24"/>
          <w:lang w:val="ca-ES"/>
        </w:rPr>
      </w:pPr>
    </w:p>
    <w:p w:rsidR="001922BF" w:rsidRPr="001922BF" w:rsidRDefault="001922BF" w:rsidP="00BA5F4B">
      <w:pPr>
        <w:rPr>
          <w:rFonts w:ascii="Arial" w:hAnsi="Arial" w:cs="Arial"/>
          <w:sz w:val="24"/>
          <w:szCs w:val="24"/>
          <w:lang w:val="ca-ES"/>
        </w:rPr>
      </w:pPr>
    </w:p>
    <w:p w:rsidR="001922BF" w:rsidRPr="001922BF" w:rsidRDefault="001922BF" w:rsidP="00BA5F4B">
      <w:pPr>
        <w:rPr>
          <w:rFonts w:ascii="Arial" w:hAnsi="Arial" w:cs="Arial"/>
          <w:sz w:val="24"/>
          <w:szCs w:val="24"/>
          <w:lang w:val="ca-ES"/>
        </w:rPr>
      </w:pPr>
    </w:p>
    <w:p w:rsidR="001922BF" w:rsidRPr="001922BF" w:rsidRDefault="001922BF" w:rsidP="001922BF">
      <w:pPr>
        <w:spacing w:line="360" w:lineRule="auto"/>
        <w:rPr>
          <w:rFonts w:ascii="Arial" w:hAnsi="Arial" w:cs="Arial"/>
          <w:sz w:val="24"/>
          <w:szCs w:val="24"/>
          <w:lang w:val="ca-ES"/>
        </w:rPr>
      </w:pPr>
      <w:r w:rsidRPr="001922BF">
        <w:rPr>
          <w:rFonts w:ascii="Arial" w:hAnsi="Arial" w:cs="Arial"/>
          <w:b/>
          <w:sz w:val="24"/>
          <w:szCs w:val="24"/>
          <w:u w:val="single"/>
          <w:lang w:val="ca-ES"/>
        </w:rPr>
        <w:t>L'esmalt dental:</w:t>
      </w:r>
      <w:r>
        <w:rPr>
          <w:rFonts w:ascii="Arial" w:hAnsi="Arial" w:cs="Arial"/>
          <w:sz w:val="24"/>
          <w:szCs w:val="24"/>
          <w:lang w:val="ca-ES"/>
        </w:rPr>
        <w:t xml:space="preserve"> </w:t>
      </w:r>
      <w:r w:rsidRPr="001922BF">
        <w:rPr>
          <w:rFonts w:ascii="Arial" w:hAnsi="Arial" w:cs="Arial"/>
          <w:sz w:val="24"/>
          <w:szCs w:val="24"/>
          <w:lang w:val="ca-ES"/>
        </w:rPr>
        <w:t xml:space="preserve">És un teixit dur (el més dur i mineralitzat del cos humà), acel·lular (per tant no és capaç de sentir estímuls tèrmics, químics o mecànics), que cobreix la superfície de la corona de la dent. </w:t>
      </w:r>
      <w:r>
        <w:rPr>
          <w:rFonts w:ascii="Arial" w:hAnsi="Arial" w:cs="Arial"/>
          <w:sz w:val="24"/>
          <w:szCs w:val="24"/>
          <w:lang w:val="ca-ES"/>
        </w:rPr>
        <w:br/>
      </w:r>
      <w:r w:rsidRPr="001922BF">
        <w:rPr>
          <w:rFonts w:ascii="Arial" w:hAnsi="Arial" w:cs="Arial"/>
          <w:sz w:val="24"/>
          <w:szCs w:val="24"/>
          <w:lang w:val="ca-ES"/>
        </w:rPr>
        <w:t xml:space="preserve">Està compost per: </w:t>
      </w:r>
      <w:r w:rsidRPr="001922BF">
        <w:rPr>
          <w:rFonts w:ascii="Arial" w:hAnsi="Arial" w:cs="Arial"/>
          <w:sz w:val="24"/>
          <w:szCs w:val="24"/>
          <w:lang w:val="ca-ES"/>
        </w:rPr>
        <w:br/>
        <w:t xml:space="preserve">• Un 96% de matèria inorgànica (cristalls de </w:t>
      </w:r>
      <w:proofErr w:type="spellStart"/>
      <w:r w:rsidRPr="001922BF">
        <w:rPr>
          <w:rFonts w:ascii="Arial" w:hAnsi="Arial" w:cs="Arial"/>
          <w:sz w:val="24"/>
          <w:szCs w:val="24"/>
          <w:lang w:val="ca-ES"/>
        </w:rPr>
        <w:t>hidroxiapatita</w:t>
      </w:r>
      <w:proofErr w:type="spellEnd"/>
      <w:r w:rsidRPr="001922BF">
        <w:rPr>
          <w:rFonts w:ascii="Arial" w:hAnsi="Arial" w:cs="Arial"/>
          <w:sz w:val="24"/>
          <w:szCs w:val="24"/>
          <w:lang w:val="ca-ES"/>
        </w:rPr>
        <w:t xml:space="preserve">) </w:t>
      </w:r>
      <w:r w:rsidRPr="001922BF">
        <w:rPr>
          <w:rFonts w:ascii="Arial" w:hAnsi="Arial" w:cs="Arial"/>
          <w:sz w:val="24"/>
          <w:szCs w:val="24"/>
          <w:lang w:val="ca-ES"/>
        </w:rPr>
        <w:br/>
        <w:t xml:space="preserve">• Un 4% de matèria orgànica i aigua </w:t>
      </w:r>
      <w:r w:rsidRPr="001922BF">
        <w:rPr>
          <w:rFonts w:ascii="Arial" w:hAnsi="Arial" w:cs="Arial"/>
          <w:sz w:val="24"/>
          <w:szCs w:val="24"/>
          <w:lang w:val="ca-ES"/>
        </w:rPr>
        <w:br/>
        <w:t xml:space="preserve">El seu alt contingut en matèria inorgànica ho fa vulnerable a les desmineralització en medis àcids, podent patir la càries. </w:t>
      </w:r>
      <w:r w:rsidRPr="001922BF">
        <w:rPr>
          <w:rFonts w:ascii="Arial" w:hAnsi="Arial" w:cs="Arial"/>
          <w:sz w:val="24"/>
          <w:szCs w:val="24"/>
          <w:lang w:val="ca-ES"/>
        </w:rPr>
        <w:br/>
        <w:t xml:space="preserve">Aquest teixit es pot </w:t>
      </w:r>
      <w:proofErr w:type="spellStart"/>
      <w:r w:rsidRPr="001922BF">
        <w:rPr>
          <w:rFonts w:ascii="Arial" w:hAnsi="Arial" w:cs="Arial"/>
          <w:sz w:val="24"/>
          <w:szCs w:val="24"/>
          <w:lang w:val="ca-ES"/>
        </w:rPr>
        <w:t>remineralitzar</w:t>
      </w:r>
      <w:proofErr w:type="spellEnd"/>
      <w:r w:rsidRPr="001922BF">
        <w:rPr>
          <w:rFonts w:ascii="Arial" w:hAnsi="Arial" w:cs="Arial"/>
          <w:sz w:val="24"/>
          <w:szCs w:val="24"/>
          <w:lang w:val="ca-ES"/>
        </w:rPr>
        <w:t xml:space="preserve"> mitjançant l'aplicació de fluor, s'intercanviaven els cristalls de </w:t>
      </w:r>
      <w:proofErr w:type="spellStart"/>
      <w:r w:rsidRPr="001922BF">
        <w:rPr>
          <w:rFonts w:ascii="Arial" w:hAnsi="Arial" w:cs="Arial"/>
          <w:sz w:val="24"/>
          <w:szCs w:val="24"/>
          <w:lang w:val="ca-ES"/>
        </w:rPr>
        <w:t>hidroxiapatita</w:t>
      </w:r>
      <w:proofErr w:type="spellEnd"/>
      <w:r w:rsidRPr="001922BF">
        <w:rPr>
          <w:rFonts w:ascii="Arial" w:hAnsi="Arial" w:cs="Arial"/>
          <w:sz w:val="24"/>
          <w:szCs w:val="24"/>
          <w:lang w:val="ca-ES"/>
        </w:rPr>
        <w:t xml:space="preserve"> pels de fluorapatita</w:t>
      </w:r>
    </w:p>
    <w:p w:rsidR="001922BF" w:rsidRDefault="001922BF" w:rsidP="001922BF">
      <w:pPr>
        <w:spacing w:line="360" w:lineRule="auto"/>
        <w:rPr>
          <w:rFonts w:ascii="Arial" w:hAnsi="Arial" w:cs="Arial"/>
          <w:sz w:val="24"/>
          <w:szCs w:val="24"/>
          <w:lang w:val="ca-ES"/>
        </w:rPr>
      </w:pPr>
      <w:r w:rsidRPr="001922BF">
        <w:rPr>
          <w:rFonts w:ascii="Arial" w:hAnsi="Arial" w:cs="Arial"/>
          <w:b/>
          <w:sz w:val="24"/>
          <w:szCs w:val="24"/>
          <w:u w:val="single"/>
          <w:lang w:val="ca-ES"/>
        </w:rPr>
        <w:t>La dentina:</w:t>
      </w:r>
      <w:r w:rsidRPr="001922BF">
        <w:rPr>
          <w:rFonts w:ascii="Arial" w:hAnsi="Arial" w:cs="Arial"/>
          <w:sz w:val="24"/>
          <w:szCs w:val="24"/>
          <w:lang w:val="ca-ES"/>
        </w:rPr>
        <w:t xml:space="preserve"> És un teixit dur i amb certa elasticitat, de color blanc groguenc, no vascularitzat, que està immediatament per sota de l'esmalt. </w:t>
      </w:r>
      <w:r w:rsidRPr="001922BF">
        <w:rPr>
          <w:rFonts w:ascii="Arial" w:hAnsi="Arial" w:cs="Arial"/>
          <w:sz w:val="24"/>
          <w:szCs w:val="24"/>
          <w:lang w:val="ca-ES"/>
        </w:rPr>
        <w:br/>
        <w:t xml:space="preserve">És un teixit format per una cèl·lula anomenada odontoblast localitzada a la polpa dental. </w:t>
      </w:r>
      <w:r w:rsidRPr="001922BF">
        <w:rPr>
          <w:rFonts w:ascii="Arial" w:hAnsi="Arial" w:cs="Arial"/>
          <w:sz w:val="24"/>
          <w:szCs w:val="24"/>
          <w:lang w:val="ca-ES"/>
        </w:rPr>
        <w:br/>
        <w:t xml:space="preserve">La dentina conté gran quantitat de túbuls que al seu interior contenen unes fibres nervioses capaços de transferir sensació de dolor davant d'estímuls com el fred, la calor o el tacte. La dentina per tant és un teixit sensible. </w:t>
      </w:r>
      <w:r w:rsidRPr="001922BF">
        <w:rPr>
          <w:rFonts w:ascii="Arial" w:hAnsi="Arial" w:cs="Arial"/>
          <w:sz w:val="24"/>
          <w:szCs w:val="24"/>
          <w:lang w:val="ca-ES"/>
        </w:rPr>
        <w:br/>
        <w:t xml:space="preserve">Està compost per: </w:t>
      </w:r>
    </w:p>
    <w:p w:rsidR="001922BF" w:rsidRDefault="001922BF" w:rsidP="001922BF">
      <w:pPr>
        <w:pStyle w:val="Prrafodelista"/>
        <w:numPr>
          <w:ilvl w:val="0"/>
          <w:numId w:val="5"/>
        </w:numPr>
        <w:spacing w:line="360" w:lineRule="auto"/>
        <w:rPr>
          <w:rFonts w:ascii="Arial" w:hAnsi="Arial" w:cs="Arial"/>
          <w:sz w:val="24"/>
          <w:szCs w:val="24"/>
          <w:lang w:val="ca-ES"/>
        </w:rPr>
      </w:pPr>
      <w:r w:rsidRPr="001922BF">
        <w:rPr>
          <w:rFonts w:ascii="Arial" w:hAnsi="Arial" w:cs="Arial"/>
          <w:sz w:val="24"/>
          <w:szCs w:val="24"/>
          <w:lang w:val="ca-ES"/>
        </w:rPr>
        <w:t>Un 70% de teixit inorgànic format p</w:t>
      </w:r>
      <w:r>
        <w:rPr>
          <w:rFonts w:ascii="Arial" w:hAnsi="Arial" w:cs="Arial"/>
          <w:sz w:val="24"/>
          <w:szCs w:val="24"/>
          <w:lang w:val="ca-ES"/>
        </w:rPr>
        <w:t xml:space="preserve">er cristalls de </w:t>
      </w:r>
      <w:proofErr w:type="spellStart"/>
      <w:r>
        <w:rPr>
          <w:rFonts w:ascii="Arial" w:hAnsi="Arial" w:cs="Arial"/>
          <w:sz w:val="24"/>
          <w:szCs w:val="24"/>
          <w:lang w:val="ca-ES"/>
        </w:rPr>
        <w:t>hidroxiapatita</w:t>
      </w:r>
      <w:proofErr w:type="spellEnd"/>
    </w:p>
    <w:p w:rsidR="001922BF" w:rsidRPr="00246CB1" w:rsidRDefault="001922BF" w:rsidP="001922BF">
      <w:pPr>
        <w:pStyle w:val="Prrafodelista"/>
        <w:numPr>
          <w:ilvl w:val="0"/>
          <w:numId w:val="5"/>
        </w:numPr>
        <w:spacing w:line="360" w:lineRule="auto"/>
        <w:rPr>
          <w:rFonts w:ascii="Arial" w:hAnsi="Arial" w:cs="Arial"/>
          <w:sz w:val="24"/>
          <w:szCs w:val="24"/>
          <w:lang w:val="ca-ES"/>
        </w:rPr>
      </w:pPr>
      <w:r w:rsidRPr="001922BF">
        <w:rPr>
          <w:rFonts w:ascii="Arial" w:hAnsi="Arial" w:cs="Arial"/>
          <w:sz w:val="24"/>
          <w:szCs w:val="24"/>
          <w:lang w:val="ca-ES"/>
        </w:rPr>
        <w:lastRenderedPageBreak/>
        <w:t xml:space="preserve">I un altre 30% restant format per matèria orgànica (proteïnes </w:t>
      </w:r>
      <w:r w:rsidR="00246CB1">
        <w:rPr>
          <w:rFonts w:ascii="Arial" w:hAnsi="Arial" w:cs="Arial"/>
          <w:sz w:val="24"/>
          <w:szCs w:val="24"/>
          <w:lang w:val="ca-ES"/>
        </w:rPr>
        <w:t>col·</w:t>
      </w:r>
      <w:r w:rsidRPr="00246CB1">
        <w:rPr>
          <w:rFonts w:ascii="Arial" w:hAnsi="Arial" w:cs="Arial"/>
          <w:sz w:val="24"/>
          <w:szCs w:val="24"/>
          <w:lang w:val="ca-ES"/>
        </w:rPr>
        <w:t>làgenes) responsables d'aquesta elasticitat i aigua</w:t>
      </w:r>
    </w:p>
    <w:p w:rsidR="00246CB1" w:rsidRDefault="00246CB1" w:rsidP="00246CB1">
      <w:pPr>
        <w:spacing w:line="360" w:lineRule="auto"/>
        <w:rPr>
          <w:rFonts w:ascii="Arial" w:hAnsi="Arial" w:cs="Arial"/>
          <w:sz w:val="24"/>
          <w:szCs w:val="24"/>
          <w:lang w:val="ca-ES"/>
        </w:rPr>
      </w:pPr>
      <w:r w:rsidRPr="00246CB1">
        <w:rPr>
          <w:rFonts w:ascii="Arial" w:hAnsi="Arial" w:cs="Arial"/>
          <w:b/>
          <w:sz w:val="24"/>
          <w:szCs w:val="24"/>
          <w:u w:val="single"/>
          <w:lang w:val="ca-ES"/>
        </w:rPr>
        <w:t>La polpa dental</w:t>
      </w:r>
      <w:r>
        <w:rPr>
          <w:rFonts w:ascii="Arial" w:hAnsi="Arial" w:cs="Arial"/>
          <w:b/>
          <w:sz w:val="24"/>
          <w:szCs w:val="24"/>
          <w:u w:val="single"/>
          <w:lang w:val="ca-ES"/>
        </w:rPr>
        <w:t>:</w:t>
      </w:r>
      <w:r>
        <w:rPr>
          <w:rFonts w:ascii="Arial" w:hAnsi="Arial" w:cs="Arial"/>
          <w:sz w:val="24"/>
          <w:szCs w:val="24"/>
          <w:lang w:val="ca-ES"/>
        </w:rPr>
        <w:t xml:space="preserve"> </w:t>
      </w:r>
      <w:r w:rsidRPr="00246CB1">
        <w:rPr>
          <w:rFonts w:ascii="Arial" w:hAnsi="Arial" w:cs="Arial"/>
          <w:sz w:val="24"/>
          <w:szCs w:val="24"/>
          <w:lang w:val="ca-ES"/>
        </w:rPr>
        <w:t>És un teixit tou i fibrós, molt vascularitzat i innervat (molt sensible), format per cèl·</w:t>
      </w:r>
      <w:r>
        <w:rPr>
          <w:rFonts w:ascii="Arial" w:hAnsi="Arial" w:cs="Arial"/>
          <w:sz w:val="24"/>
          <w:szCs w:val="24"/>
          <w:lang w:val="ca-ES"/>
        </w:rPr>
        <w:t xml:space="preserve">lules connectives. </w:t>
      </w:r>
      <w:r w:rsidRPr="00246CB1">
        <w:rPr>
          <w:rFonts w:ascii="Arial" w:hAnsi="Arial" w:cs="Arial"/>
          <w:sz w:val="24"/>
          <w:szCs w:val="24"/>
          <w:lang w:val="ca-ES"/>
        </w:rPr>
        <w:br/>
        <w:t>Està localitzat a l'interior de la dent, ocupant l'inter</w:t>
      </w:r>
      <w:r>
        <w:rPr>
          <w:rFonts w:ascii="Arial" w:hAnsi="Arial" w:cs="Arial"/>
          <w:sz w:val="24"/>
          <w:szCs w:val="24"/>
          <w:lang w:val="ca-ES"/>
        </w:rPr>
        <w:t xml:space="preserve">ior de la corona i les arrels. </w:t>
      </w:r>
      <w:r>
        <w:rPr>
          <w:rFonts w:ascii="Arial" w:hAnsi="Arial" w:cs="Arial"/>
          <w:sz w:val="24"/>
          <w:szCs w:val="24"/>
          <w:lang w:val="ca-ES"/>
        </w:rPr>
        <w:br/>
        <w:t xml:space="preserve">És responsable de: </w:t>
      </w:r>
    </w:p>
    <w:p w:rsidR="00246CB1" w:rsidRDefault="00246CB1" w:rsidP="00246CB1">
      <w:pPr>
        <w:pStyle w:val="Prrafodelista"/>
        <w:numPr>
          <w:ilvl w:val="0"/>
          <w:numId w:val="6"/>
        </w:numPr>
        <w:spacing w:line="360" w:lineRule="auto"/>
        <w:rPr>
          <w:rFonts w:ascii="Arial" w:hAnsi="Arial" w:cs="Arial"/>
          <w:sz w:val="24"/>
          <w:szCs w:val="24"/>
          <w:lang w:val="ca-ES"/>
        </w:rPr>
      </w:pPr>
      <w:r w:rsidRPr="00246CB1">
        <w:rPr>
          <w:rFonts w:ascii="Arial" w:hAnsi="Arial" w:cs="Arial"/>
          <w:sz w:val="24"/>
          <w:szCs w:val="24"/>
          <w:lang w:val="ca-ES"/>
        </w:rPr>
        <w:t>La formació de dentina</w:t>
      </w:r>
    </w:p>
    <w:p w:rsidR="00246CB1" w:rsidRDefault="00246CB1" w:rsidP="00246CB1">
      <w:pPr>
        <w:pStyle w:val="Prrafodelista"/>
        <w:numPr>
          <w:ilvl w:val="0"/>
          <w:numId w:val="6"/>
        </w:numPr>
        <w:spacing w:line="360" w:lineRule="auto"/>
        <w:rPr>
          <w:rFonts w:ascii="Arial" w:hAnsi="Arial" w:cs="Arial"/>
          <w:sz w:val="24"/>
          <w:szCs w:val="24"/>
          <w:lang w:val="ca-ES"/>
        </w:rPr>
      </w:pPr>
      <w:r w:rsidRPr="00246CB1">
        <w:rPr>
          <w:rFonts w:ascii="Arial" w:hAnsi="Arial" w:cs="Arial"/>
          <w:sz w:val="24"/>
          <w:szCs w:val="24"/>
          <w:lang w:val="ca-ES"/>
        </w:rPr>
        <w:t xml:space="preserve">Protegir la dent donant sensibilitat a la dentina (les fibres nervioses en l'interior dels túbuls de </w:t>
      </w:r>
      <w:r>
        <w:rPr>
          <w:rFonts w:ascii="Arial" w:hAnsi="Arial" w:cs="Arial"/>
          <w:sz w:val="24"/>
          <w:szCs w:val="24"/>
          <w:lang w:val="ca-ES"/>
        </w:rPr>
        <w:t xml:space="preserve">la dentina neixen en la polpa) </w:t>
      </w:r>
    </w:p>
    <w:p w:rsidR="00246CB1" w:rsidRPr="00D44D9D" w:rsidRDefault="00246CB1" w:rsidP="00246CB1">
      <w:pPr>
        <w:spacing w:line="360" w:lineRule="auto"/>
        <w:rPr>
          <w:rFonts w:ascii="Arial" w:hAnsi="Arial" w:cs="Arial"/>
          <w:sz w:val="24"/>
          <w:szCs w:val="24"/>
          <w:lang w:val="ca-ES"/>
        </w:rPr>
      </w:pPr>
      <w:r w:rsidRPr="00246CB1">
        <w:rPr>
          <w:rFonts w:ascii="Arial" w:hAnsi="Arial" w:cs="Arial"/>
          <w:sz w:val="24"/>
          <w:szCs w:val="24"/>
          <w:lang w:val="ca-ES"/>
        </w:rPr>
        <w:t xml:space="preserve">Quan aquesta polpa malalta per bacteris (càries) o traumatismes es produeix una pulpitis. Si aquesta és irreversible s'haurà de realitzar un tractament </w:t>
      </w:r>
      <w:r w:rsidRPr="00D44D9D">
        <w:rPr>
          <w:rFonts w:ascii="Arial" w:hAnsi="Arial" w:cs="Arial"/>
          <w:sz w:val="24"/>
          <w:szCs w:val="24"/>
          <w:lang w:val="ca-ES"/>
        </w:rPr>
        <w:t>d'endodòncia.</w:t>
      </w:r>
    </w:p>
    <w:p w:rsidR="00246CB1" w:rsidRPr="00D44D9D" w:rsidRDefault="00246CB1" w:rsidP="00246CB1">
      <w:pPr>
        <w:spacing w:line="360" w:lineRule="auto"/>
        <w:rPr>
          <w:rFonts w:ascii="Arial" w:hAnsi="Arial" w:cs="Arial"/>
          <w:sz w:val="24"/>
          <w:szCs w:val="24"/>
          <w:lang w:val="ca-ES"/>
        </w:rPr>
      </w:pPr>
      <w:r w:rsidRPr="00D44D9D">
        <w:rPr>
          <w:rFonts w:ascii="Arial" w:hAnsi="Arial" w:cs="Arial"/>
          <w:b/>
          <w:sz w:val="24"/>
          <w:szCs w:val="24"/>
          <w:u w:val="single"/>
          <w:lang w:val="ca-ES"/>
        </w:rPr>
        <w:t>El ciment radicular</w:t>
      </w:r>
      <w:r w:rsidR="00D44D9D" w:rsidRPr="00D44D9D">
        <w:rPr>
          <w:rFonts w:ascii="Arial" w:hAnsi="Arial" w:cs="Arial"/>
          <w:b/>
          <w:sz w:val="24"/>
          <w:szCs w:val="24"/>
          <w:u w:val="single"/>
          <w:lang w:val="ca-ES"/>
        </w:rPr>
        <w:t>:</w:t>
      </w:r>
      <w:r w:rsidR="00D44D9D" w:rsidRPr="00D44D9D">
        <w:rPr>
          <w:rFonts w:ascii="Arial" w:hAnsi="Arial" w:cs="Arial"/>
          <w:sz w:val="24"/>
          <w:szCs w:val="24"/>
          <w:lang w:val="ca-ES"/>
        </w:rPr>
        <w:t xml:space="preserve"> </w:t>
      </w:r>
      <w:r w:rsidRPr="00D44D9D">
        <w:rPr>
          <w:rFonts w:ascii="Arial" w:hAnsi="Arial" w:cs="Arial"/>
          <w:sz w:val="24"/>
          <w:szCs w:val="24"/>
          <w:lang w:val="ca-ES"/>
        </w:rPr>
        <w:t xml:space="preserve">És un teixit dur, semblant a l'os, que envolta la </w:t>
      </w:r>
      <w:r w:rsidR="00D44D9D" w:rsidRPr="00D44D9D">
        <w:rPr>
          <w:rFonts w:ascii="Arial" w:hAnsi="Arial" w:cs="Arial"/>
          <w:sz w:val="24"/>
          <w:szCs w:val="24"/>
          <w:lang w:val="ca-ES"/>
        </w:rPr>
        <w:t xml:space="preserve">superfície externa de l'arrel. </w:t>
      </w:r>
      <w:r w:rsidRPr="00D44D9D">
        <w:rPr>
          <w:rFonts w:ascii="Arial" w:hAnsi="Arial" w:cs="Arial"/>
          <w:sz w:val="24"/>
          <w:szCs w:val="24"/>
          <w:lang w:val="ca-ES"/>
        </w:rPr>
        <w:br/>
        <w:t xml:space="preserve">Està en íntim contacte amb unes fibres anomenades lligament </w:t>
      </w:r>
      <w:proofErr w:type="spellStart"/>
      <w:r w:rsidRPr="00D44D9D">
        <w:rPr>
          <w:rFonts w:ascii="Arial" w:hAnsi="Arial" w:cs="Arial"/>
          <w:sz w:val="24"/>
          <w:szCs w:val="24"/>
          <w:lang w:val="ca-ES"/>
        </w:rPr>
        <w:t>periodontal</w:t>
      </w:r>
      <w:proofErr w:type="spellEnd"/>
      <w:r w:rsidRPr="00D44D9D">
        <w:rPr>
          <w:rFonts w:ascii="Arial" w:hAnsi="Arial" w:cs="Arial"/>
          <w:sz w:val="24"/>
          <w:szCs w:val="24"/>
          <w:lang w:val="ca-ES"/>
        </w:rPr>
        <w:t xml:space="preserve"> que uneix uneixen aquest teixit a l'os.</w:t>
      </w:r>
    </w:p>
    <w:sectPr w:rsidR="00246CB1" w:rsidRPr="00D44D9D" w:rsidSect="002B673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06708"/>
    <w:multiLevelType w:val="hybridMultilevel"/>
    <w:tmpl w:val="CEE6D53C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9E65C6"/>
    <w:multiLevelType w:val="hybridMultilevel"/>
    <w:tmpl w:val="69EA9BB8"/>
    <w:lvl w:ilvl="0" w:tplc="0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2355A42"/>
    <w:multiLevelType w:val="hybridMultilevel"/>
    <w:tmpl w:val="A566AC86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7E04FEB"/>
    <w:multiLevelType w:val="hybridMultilevel"/>
    <w:tmpl w:val="6E2616F4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3B0BA8"/>
    <w:multiLevelType w:val="hybridMultilevel"/>
    <w:tmpl w:val="387E9E5A"/>
    <w:lvl w:ilvl="0" w:tplc="532C4CA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1E61B7"/>
    <w:multiLevelType w:val="hybridMultilevel"/>
    <w:tmpl w:val="D01A229A"/>
    <w:lvl w:ilvl="0" w:tplc="0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proofState w:spelling="clean" w:grammar="clean"/>
  <w:defaultTabStop w:val="708"/>
  <w:hyphenationZone w:val="425"/>
  <w:characterSpacingControl w:val="doNotCompress"/>
  <w:compat>
    <w:useFELayout/>
  </w:compat>
  <w:rsids>
    <w:rsidRoot w:val="00A145FC"/>
    <w:rsid w:val="001922BF"/>
    <w:rsid w:val="00246CB1"/>
    <w:rsid w:val="002B6731"/>
    <w:rsid w:val="00300F3E"/>
    <w:rsid w:val="00540340"/>
    <w:rsid w:val="006818D5"/>
    <w:rsid w:val="00865FD5"/>
    <w:rsid w:val="008E1063"/>
    <w:rsid w:val="00A145FC"/>
    <w:rsid w:val="00B63143"/>
    <w:rsid w:val="00BA5F4B"/>
    <w:rsid w:val="00C051CD"/>
    <w:rsid w:val="00D44D9D"/>
    <w:rsid w:val="00D931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_trad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_tradnl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673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14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145FC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A145F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5</Pages>
  <Words>717</Words>
  <Characters>3947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4655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2</cp:revision>
  <dcterms:created xsi:type="dcterms:W3CDTF">2009-10-08T19:28:00Z</dcterms:created>
  <dcterms:modified xsi:type="dcterms:W3CDTF">2009-10-30T21:06:00Z</dcterms:modified>
</cp:coreProperties>
</file>