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C6E84" w:rsidRPr="000C6E84" w:rsidRDefault="000C6E84" w:rsidP="000C6E84">
      <w:pPr>
        <w:jc w:val="both"/>
        <w:rPr>
          <w:rFonts w:ascii="Arial" w:hAnsi="Arial" w:cs="Arial"/>
          <w:b/>
          <w:i/>
          <w:color w:val="FF0000"/>
          <w:sz w:val="20"/>
          <w:szCs w:val="20"/>
          <w:u w:val="single"/>
        </w:rPr>
      </w:pPr>
      <w:r w:rsidRPr="000C6E84">
        <w:rPr>
          <w:rFonts w:ascii="Arial" w:hAnsi="Arial" w:cs="Arial"/>
          <w:b/>
          <w:i/>
          <w:color w:val="FF0000"/>
          <w:sz w:val="20"/>
          <w:szCs w:val="20"/>
          <w:u w:val="single"/>
        </w:rPr>
        <w:t xml:space="preserve">UNIDAD DIDÁCTICA I: </w:t>
      </w:r>
    </w:p>
    <w:p w:rsidR="000C6E84" w:rsidRPr="000C6E84" w:rsidRDefault="000C6E84" w:rsidP="000C6E84">
      <w:pPr>
        <w:jc w:val="both"/>
        <w:rPr>
          <w:rFonts w:ascii="Arial" w:hAnsi="Arial" w:cs="Arial"/>
          <w:sz w:val="20"/>
          <w:szCs w:val="20"/>
        </w:rPr>
      </w:pPr>
      <w:r w:rsidRPr="000C6E84">
        <w:rPr>
          <w:rFonts w:ascii="Arial" w:hAnsi="Arial" w:cs="Arial"/>
          <w:b/>
          <w:i/>
          <w:color w:val="FF0000"/>
          <w:sz w:val="20"/>
          <w:szCs w:val="20"/>
          <w:u w:val="single"/>
        </w:rPr>
        <w:t>TEMA 1: PRINCIPIOS GENERALES:</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ELECTRICIDAD: flujo de electrones a través de un conductor.</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 xml:space="preserve">POLARIDAD: </w:t>
      </w:r>
    </w:p>
    <w:p w:rsidR="000C6E84" w:rsidRPr="000C6E84" w:rsidRDefault="000C6E84" w:rsidP="000C6E84">
      <w:pPr>
        <w:numPr>
          <w:ilvl w:val="0"/>
          <w:numId w:val="1"/>
        </w:numPr>
        <w:tabs>
          <w:tab w:val="clear" w:pos="1770"/>
          <w:tab w:val="num" w:pos="720"/>
        </w:tabs>
        <w:ind w:left="720"/>
        <w:jc w:val="both"/>
        <w:rPr>
          <w:rFonts w:ascii="Arial" w:hAnsi="Arial" w:cs="Arial"/>
          <w:sz w:val="20"/>
          <w:szCs w:val="20"/>
        </w:rPr>
      </w:pPr>
      <w:r w:rsidRPr="000C6E84">
        <w:rPr>
          <w:rFonts w:ascii="Arial" w:hAnsi="Arial" w:cs="Arial"/>
          <w:sz w:val="20"/>
          <w:szCs w:val="20"/>
        </w:rPr>
        <w:t>Cationes: carga positiva.</w:t>
      </w:r>
    </w:p>
    <w:p w:rsidR="000C6E84" w:rsidRPr="000C6E84" w:rsidRDefault="000C6E84" w:rsidP="000C6E84">
      <w:pPr>
        <w:numPr>
          <w:ilvl w:val="0"/>
          <w:numId w:val="1"/>
        </w:numPr>
        <w:tabs>
          <w:tab w:val="clear" w:pos="1770"/>
          <w:tab w:val="num" w:pos="720"/>
        </w:tabs>
        <w:ind w:left="720"/>
        <w:jc w:val="both"/>
        <w:rPr>
          <w:rFonts w:ascii="Arial" w:hAnsi="Arial" w:cs="Arial"/>
          <w:sz w:val="20"/>
          <w:szCs w:val="20"/>
        </w:rPr>
      </w:pPr>
      <w:r w:rsidRPr="000C6E84">
        <w:rPr>
          <w:rFonts w:ascii="Arial" w:hAnsi="Arial" w:cs="Arial"/>
          <w:sz w:val="20"/>
          <w:szCs w:val="20"/>
        </w:rPr>
        <w:t>Aniones: carga negativa.</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 xml:space="preserve">CIRCUITO ELÉCTRICO: </w:t>
      </w:r>
    </w:p>
    <w:p w:rsidR="000C6E84" w:rsidRPr="000C6E84" w:rsidRDefault="000C6E84" w:rsidP="000C6E84">
      <w:pPr>
        <w:numPr>
          <w:ilvl w:val="0"/>
          <w:numId w:val="1"/>
        </w:numPr>
        <w:tabs>
          <w:tab w:val="clear" w:pos="1770"/>
          <w:tab w:val="num" w:pos="720"/>
        </w:tabs>
        <w:ind w:left="720"/>
        <w:jc w:val="both"/>
        <w:rPr>
          <w:rFonts w:ascii="Arial" w:hAnsi="Arial" w:cs="Arial"/>
          <w:sz w:val="20"/>
          <w:szCs w:val="20"/>
        </w:rPr>
      </w:pPr>
      <w:r w:rsidRPr="000C6E84">
        <w:rPr>
          <w:rFonts w:ascii="Arial" w:hAnsi="Arial" w:cs="Arial"/>
          <w:sz w:val="20"/>
          <w:szCs w:val="20"/>
        </w:rPr>
        <w:t>Ánodo: polo positivo (color rojo).</w:t>
      </w:r>
    </w:p>
    <w:p w:rsidR="000C6E84" w:rsidRPr="000C6E84" w:rsidRDefault="000C6E84" w:rsidP="000C6E84">
      <w:pPr>
        <w:numPr>
          <w:ilvl w:val="0"/>
          <w:numId w:val="1"/>
        </w:numPr>
        <w:tabs>
          <w:tab w:val="clear" w:pos="1770"/>
          <w:tab w:val="num" w:pos="720"/>
        </w:tabs>
        <w:ind w:left="720"/>
        <w:jc w:val="both"/>
        <w:rPr>
          <w:rFonts w:ascii="Arial" w:hAnsi="Arial" w:cs="Arial"/>
          <w:sz w:val="20"/>
          <w:szCs w:val="20"/>
        </w:rPr>
      </w:pPr>
      <w:r w:rsidRPr="000C6E84">
        <w:rPr>
          <w:rFonts w:ascii="Arial" w:hAnsi="Arial" w:cs="Arial"/>
          <w:sz w:val="20"/>
          <w:szCs w:val="20"/>
        </w:rPr>
        <w:t>Cátodo: polo negativo (color negro).</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GENERADOR:</w:t>
      </w:r>
    </w:p>
    <w:p w:rsidR="000C6E84" w:rsidRPr="000C6E84" w:rsidRDefault="000C6E84" w:rsidP="000C6E84">
      <w:pPr>
        <w:ind w:left="360" w:firstLine="348"/>
        <w:jc w:val="both"/>
        <w:rPr>
          <w:rFonts w:ascii="Arial" w:hAnsi="Arial" w:cs="Arial"/>
          <w:sz w:val="20"/>
          <w:szCs w:val="20"/>
        </w:rPr>
      </w:pPr>
      <w:r w:rsidRPr="000C6E84">
        <w:rPr>
          <w:rFonts w:ascii="Arial" w:hAnsi="Arial" w:cs="Arial"/>
          <w:sz w:val="20"/>
          <w:szCs w:val="20"/>
        </w:rPr>
        <w:t>Las cargas eléctricas gastan una energía en recorrer un circuito. Se necesita un dispositivo que suministre a las cargas la energía que pierden en su recorrido.</w:t>
      </w:r>
    </w:p>
    <w:p w:rsidR="000C6E84" w:rsidRPr="000C6E84" w:rsidRDefault="000C6E84" w:rsidP="000C6E84">
      <w:pPr>
        <w:ind w:left="360" w:firstLine="348"/>
        <w:jc w:val="both"/>
        <w:rPr>
          <w:rFonts w:ascii="Arial" w:hAnsi="Arial" w:cs="Arial"/>
          <w:sz w:val="20"/>
          <w:szCs w:val="20"/>
        </w:rPr>
      </w:pPr>
      <w:r w:rsidRPr="000C6E84">
        <w:rPr>
          <w:rFonts w:ascii="Arial" w:hAnsi="Arial" w:cs="Arial"/>
          <w:sz w:val="20"/>
          <w:szCs w:val="20"/>
        </w:rPr>
        <w:t>Transforma energía en otro tipo de energía eléctrica.</w:t>
      </w:r>
    </w:p>
    <w:p w:rsidR="000C6E84" w:rsidRPr="000C6E84" w:rsidRDefault="000C6E84" w:rsidP="000C6E84">
      <w:pPr>
        <w:ind w:left="360" w:firstLine="348"/>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 xml:space="preserve"> CARGA ELÉCTRICA:</w:t>
      </w:r>
    </w:p>
    <w:p w:rsidR="000C6E84" w:rsidRPr="000C6E84" w:rsidRDefault="000C6E84" w:rsidP="000C6E84">
      <w:pPr>
        <w:ind w:left="360" w:firstLine="348"/>
        <w:jc w:val="both"/>
        <w:rPr>
          <w:rFonts w:ascii="Arial" w:hAnsi="Arial" w:cs="Arial"/>
          <w:sz w:val="20"/>
          <w:szCs w:val="20"/>
        </w:rPr>
      </w:pPr>
      <w:r w:rsidRPr="000C6E84">
        <w:rPr>
          <w:rFonts w:ascii="Arial" w:hAnsi="Arial" w:cs="Arial"/>
          <w:sz w:val="20"/>
          <w:szCs w:val="20"/>
        </w:rPr>
        <w:t>Es la cantidad de energía disponible en un determinado momento en un conjunto delimitado por una materia. Se mide en culombios (C).</w:t>
      </w:r>
    </w:p>
    <w:p w:rsidR="000C6E84" w:rsidRPr="000C6E84" w:rsidRDefault="000C6E84" w:rsidP="000C6E84">
      <w:pPr>
        <w:ind w:left="360" w:firstLine="348"/>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INTENSIDAD:</w:t>
      </w:r>
    </w:p>
    <w:p w:rsidR="000C6E84" w:rsidRPr="000C6E84" w:rsidRDefault="000C6E84" w:rsidP="000C6E84">
      <w:pPr>
        <w:ind w:left="360" w:firstLine="348"/>
        <w:jc w:val="both"/>
        <w:rPr>
          <w:rFonts w:ascii="Arial" w:hAnsi="Arial" w:cs="Arial"/>
          <w:sz w:val="20"/>
          <w:szCs w:val="20"/>
        </w:rPr>
      </w:pPr>
      <w:r w:rsidRPr="000C6E84">
        <w:rPr>
          <w:rFonts w:ascii="Arial" w:hAnsi="Arial" w:cs="Arial"/>
          <w:sz w:val="20"/>
          <w:szCs w:val="20"/>
        </w:rPr>
        <w:t xml:space="preserve">Cantidad de carga que pasa por una sección del material conductor en la unidad de tiempo. Se mide en amperios (A). </w:t>
      </w:r>
    </w:p>
    <w:p w:rsidR="000C6E84" w:rsidRPr="000C6E84" w:rsidRDefault="000C6E84" w:rsidP="000C6E84">
      <w:pPr>
        <w:jc w:val="both"/>
        <w:rPr>
          <w:rFonts w:ascii="Arial" w:hAnsi="Arial" w:cs="Arial"/>
          <w:sz w:val="20"/>
          <w:szCs w:val="20"/>
        </w:rPr>
      </w:pPr>
      <w:r w:rsidRPr="000C6E84">
        <w:rPr>
          <w:rFonts w:ascii="Arial" w:hAnsi="Arial" w:cs="Arial"/>
          <w:sz w:val="20"/>
          <w:szCs w:val="20"/>
        </w:rPr>
        <w:t xml:space="preserve"> </w:t>
      </w: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VOLTAJE: (diferencia de potencial)</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Diferencia de cargas entre dos polos. Se mide en voltios (V).</w:t>
      </w:r>
    </w:p>
    <w:p w:rsidR="000C6E84" w:rsidRPr="000C6E84" w:rsidRDefault="000C6E84" w:rsidP="000C6E84">
      <w:pPr>
        <w:ind w:left="708"/>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LEY DE OMH:</w:t>
      </w:r>
    </w:p>
    <w:p w:rsidR="000C6E84" w:rsidRPr="000C6E84" w:rsidRDefault="000C6E84" w:rsidP="000C6E84">
      <w:pPr>
        <w:jc w:val="both"/>
        <w:rPr>
          <w:rFonts w:ascii="Arial" w:hAnsi="Arial" w:cs="Arial"/>
          <w:sz w:val="20"/>
          <w:szCs w:val="20"/>
        </w:rPr>
      </w:pPr>
    </w:p>
    <w:p w:rsidR="000C6E84" w:rsidRPr="000C6E84" w:rsidRDefault="000C6E84" w:rsidP="000C6E84">
      <w:pPr>
        <w:ind w:left="708"/>
        <w:jc w:val="both"/>
        <w:rPr>
          <w:rFonts w:ascii="Arial" w:hAnsi="Arial" w:cs="Arial"/>
          <w:sz w:val="20"/>
          <w:szCs w:val="20"/>
          <w:lang w:val="en-GB"/>
        </w:rPr>
      </w:pPr>
      <w:r w:rsidRPr="000C6E84">
        <w:rPr>
          <w:rFonts w:ascii="Arial" w:hAnsi="Arial" w:cs="Arial"/>
          <w:sz w:val="20"/>
          <w:szCs w:val="20"/>
          <w:lang w:val="en-GB"/>
        </w:rPr>
        <w:t xml:space="preserve">V = </w:t>
      </w:r>
      <w:proofErr w:type="gramStart"/>
      <w:r w:rsidRPr="000C6E84">
        <w:rPr>
          <w:rFonts w:ascii="Arial" w:hAnsi="Arial" w:cs="Arial"/>
          <w:sz w:val="20"/>
          <w:szCs w:val="20"/>
          <w:lang w:val="en-GB"/>
        </w:rPr>
        <w:t>R .</w:t>
      </w:r>
      <w:proofErr w:type="gramEnd"/>
      <w:r w:rsidRPr="000C6E84">
        <w:rPr>
          <w:rFonts w:ascii="Arial" w:hAnsi="Arial" w:cs="Arial"/>
          <w:sz w:val="20"/>
          <w:szCs w:val="20"/>
          <w:lang w:val="en-GB"/>
        </w:rPr>
        <w:t xml:space="preserve"> I   --------------   I = V/R   --------------   I = INTENSIDAD</w:t>
      </w:r>
    </w:p>
    <w:p w:rsidR="000C6E84" w:rsidRPr="000C6E84" w:rsidRDefault="000C6E84" w:rsidP="000C6E84">
      <w:pPr>
        <w:ind w:left="708"/>
        <w:jc w:val="both"/>
        <w:rPr>
          <w:rFonts w:ascii="Arial" w:hAnsi="Arial" w:cs="Arial"/>
          <w:sz w:val="20"/>
          <w:szCs w:val="20"/>
          <w:lang w:val="en-GB"/>
        </w:rPr>
      </w:pP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t xml:space="preserve">    V = VOLTAJE</w:t>
      </w:r>
    </w:p>
    <w:p w:rsidR="000C6E84" w:rsidRPr="000C6E84" w:rsidRDefault="000C6E84" w:rsidP="000C6E84">
      <w:pPr>
        <w:ind w:left="708"/>
        <w:jc w:val="both"/>
        <w:rPr>
          <w:rFonts w:ascii="Arial" w:hAnsi="Arial" w:cs="Arial"/>
          <w:sz w:val="20"/>
          <w:szCs w:val="20"/>
          <w:lang w:val="en-GB"/>
        </w:rPr>
      </w:pP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r>
      <w:r w:rsidRPr="000C6E84">
        <w:rPr>
          <w:rFonts w:ascii="Arial" w:hAnsi="Arial" w:cs="Arial"/>
          <w:sz w:val="20"/>
          <w:szCs w:val="20"/>
          <w:lang w:val="en-GB"/>
        </w:rPr>
        <w:tab/>
        <w:t xml:space="preserve">    R = RESISTENCIA</w:t>
      </w:r>
    </w:p>
    <w:p w:rsidR="000C6E84" w:rsidRPr="000C6E84" w:rsidRDefault="000C6E84" w:rsidP="000C6E84">
      <w:pPr>
        <w:jc w:val="both"/>
        <w:rPr>
          <w:rFonts w:ascii="Arial" w:hAnsi="Arial" w:cs="Arial"/>
          <w:sz w:val="20"/>
          <w:szCs w:val="20"/>
          <w:lang w:val="en-GB"/>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lang w:val="en-GB"/>
        </w:rPr>
      </w:pPr>
      <w:r w:rsidRPr="000C6E84">
        <w:rPr>
          <w:rFonts w:ascii="Arial" w:hAnsi="Arial" w:cs="Arial"/>
          <w:sz w:val="20"/>
          <w:szCs w:val="20"/>
          <w:lang w:val="en-GB"/>
        </w:rPr>
        <w:t xml:space="preserve">RESISTENCIA: </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 xml:space="preserve">Fuerza que se </w:t>
      </w:r>
      <w:proofErr w:type="gramStart"/>
      <w:r w:rsidRPr="000C6E84">
        <w:rPr>
          <w:rFonts w:ascii="Arial" w:hAnsi="Arial" w:cs="Arial"/>
          <w:sz w:val="20"/>
          <w:szCs w:val="20"/>
        </w:rPr>
        <w:t>opone</w:t>
      </w:r>
      <w:proofErr w:type="gramEnd"/>
      <w:r w:rsidRPr="000C6E84">
        <w:rPr>
          <w:rFonts w:ascii="Arial" w:hAnsi="Arial" w:cs="Arial"/>
          <w:sz w:val="20"/>
          <w:szCs w:val="20"/>
        </w:rPr>
        <w:t xml:space="preserve"> al flujo de electrones. Se mide en </w:t>
      </w:r>
      <w:proofErr w:type="spellStart"/>
      <w:r w:rsidRPr="000C6E84">
        <w:rPr>
          <w:rFonts w:ascii="Arial" w:hAnsi="Arial" w:cs="Arial"/>
          <w:sz w:val="20"/>
          <w:szCs w:val="20"/>
        </w:rPr>
        <w:t>Ohmnios</w:t>
      </w:r>
      <w:proofErr w:type="spellEnd"/>
      <w:r w:rsidRPr="000C6E84">
        <w:rPr>
          <w:rFonts w:ascii="Arial" w:hAnsi="Arial" w:cs="Arial"/>
          <w:sz w:val="20"/>
          <w:szCs w:val="20"/>
        </w:rPr>
        <w:t>.</w:t>
      </w:r>
    </w:p>
    <w:p w:rsidR="000C6E84" w:rsidRPr="000C6E84" w:rsidRDefault="000C6E84" w:rsidP="000C6E84">
      <w:pPr>
        <w:ind w:left="1800" w:hanging="1080"/>
        <w:jc w:val="both"/>
        <w:rPr>
          <w:rFonts w:ascii="Arial" w:hAnsi="Arial" w:cs="Arial"/>
          <w:sz w:val="20"/>
          <w:szCs w:val="20"/>
        </w:rPr>
      </w:pPr>
      <w:r w:rsidRPr="000C6E84">
        <w:rPr>
          <w:rFonts w:ascii="Arial" w:hAnsi="Arial" w:cs="Arial"/>
          <w:sz w:val="20"/>
          <w:szCs w:val="20"/>
        </w:rPr>
        <w:t xml:space="preserve">R = </w:t>
      </w:r>
      <w:proofErr w:type="gramStart"/>
      <w:r w:rsidRPr="000C6E84">
        <w:rPr>
          <w:rFonts w:ascii="Arial" w:hAnsi="Arial" w:cs="Arial"/>
          <w:i/>
          <w:sz w:val="20"/>
          <w:szCs w:val="20"/>
        </w:rPr>
        <w:t>p .</w:t>
      </w:r>
      <w:proofErr w:type="gramEnd"/>
      <w:r w:rsidRPr="000C6E84">
        <w:rPr>
          <w:rFonts w:ascii="Arial" w:hAnsi="Arial" w:cs="Arial"/>
          <w:i/>
          <w:sz w:val="20"/>
          <w:szCs w:val="20"/>
        </w:rPr>
        <w:t xml:space="preserve"> </w:t>
      </w:r>
      <w:proofErr w:type="gramStart"/>
      <w:r w:rsidRPr="000C6E84">
        <w:rPr>
          <w:rFonts w:ascii="Arial" w:hAnsi="Arial" w:cs="Arial"/>
          <w:i/>
          <w:sz w:val="20"/>
          <w:szCs w:val="20"/>
        </w:rPr>
        <w:t>l/s</w:t>
      </w:r>
      <w:proofErr w:type="gramEnd"/>
      <w:r w:rsidRPr="000C6E84">
        <w:rPr>
          <w:rFonts w:ascii="Arial" w:hAnsi="Arial" w:cs="Arial"/>
          <w:i/>
          <w:sz w:val="20"/>
          <w:szCs w:val="20"/>
        </w:rPr>
        <w:t xml:space="preserve">  </w:t>
      </w:r>
      <w:r w:rsidRPr="000C6E84">
        <w:rPr>
          <w:rFonts w:ascii="Arial" w:hAnsi="Arial" w:cs="Arial"/>
          <w:sz w:val="20"/>
          <w:szCs w:val="20"/>
        </w:rPr>
        <w:t>-----------------------</w:t>
      </w:r>
      <w:r w:rsidRPr="000C6E84">
        <w:rPr>
          <w:rFonts w:ascii="Arial" w:hAnsi="Arial" w:cs="Arial"/>
          <w:i/>
          <w:sz w:val="20"/>
          <w:szCs w:val="20"/>
        </w:rPr>
        <w:t>p</w:t>
      </w:r>
      <w:r w:rsidRPr="000C6E84">
        <w:rPr>
          <w:rFonts w:ascii="Arial" w:hAnsi="Arial" w:cs="Arial"/>
          <w:sz w:val="20"/>
          <w:szCs w:val="20"/>
        </w:rPr>
        <w:t xml:space="preserve"> = resistividad (diferente facilidad del</w:t>
      </w:r>
      <w:r w:rsidRPr="000C6E84">
        <w:rPr>
          <w:rFonts w:ascii="Arial" w:hAnsi="Arial" w:cs="Arial"/>
          <w:sz w:val="20"/>
          <w:szCs w:val="20"/>
        </w:rPr>
        <w:tab/>
      </w:r>
    </w:p>
    <w:p w:rsidR="000C6E84" w:rsidRPr="000C6E84" w:rsidRDefault="000C6E84" w:rsidP="000C6E84">
      <w:pPr>
        <w:ind w:left="4248"/>
        <w:jc w:val="both"/>
        <w:rPr>
          <w:rFonts w:ascii="Arial" w:hAnsi="Arial" w:cs="Arial"/>
          <w:sz w:val="20"/>
          <w:szCs w:val="20"/>
        </w:rPr>
      </w:pPr>
      <w:proofErr w:type="gramStart"/>
      <w:r w:rsidRPr="000C6E84">
        <w:rPr>
          <w:rFonts w:ascii="Arial" w:hAnsi="Arial" w:cs="Arial"/>
          <w:sz w:val="20"/>
          <w:szCs w:val="20"/>
        </w:rPr>
        <w:t>material</w:t>
      </w:r>
      <w:proofErr w:type="gramEnd"/>
      <w:r w:rsidRPr="000C6E84">
        <w:rPr>
          <w:rFonts w:ascii="Arial" w:hAnsi="Arial" w:cs="Arial"/>
          <w:sz w:val="20"/>
          <w:szCs w:val="20"/>
        </w:rPr>
        <w:t xml:space="preserve"> a que lo atraviese la electricidad).</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 xml:space="preserve">       </w:t>
      </w:r>
      <w:r w:rsidRPr="000C6E84">
        <w:rPr>
          <w:rFonts w:ascii="Arial" w:hAnsi="Arial" w:cs="Arial"/>
          <w:i/>
          <w:sz w:val="20"/>
          <w:szCs w:val="20"/>
        </w:rPr>
        <w:t xml:space="preserve">l = </w:t>
      </w:r>
      <w:r w:rsidRPr="000C6E84">
        <w:rPr>
          <w:rFonts w:ascii="Arial" w:hAnsi="Arial" w:cs="Arial"/>
          <w:sz w:val="20"/>
          <w:szCs w:val="20"/>
        </w:rPr>
        <w:t>longitud.</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 xml:space="preserve">      </w:t>
      </w:r>
      <w:r w:rsidRPr="000C6E84">
        <w:rPr>
          <w:rFonts w:ascii="Arial" w:hAnsi="Arial" w:cs="Arial"/>
          <w:i/>
          <w:sz w:val="20"/>
          <w:szCs w:val="20"/>
        </w:rPr>
        <w:t xml:space="preserve">s = </w:t>
      </w:r>
      <w:r w:rsidRPr="000C6E84">
        <w:rPr>
          <w:rFonts w:ascii="Arial" w:hAnsi="Arial" w:cs="Arial"/>
          <w:sz w:val="20"/>
          <w:szCs w:val="20"/>
        </w:rPr>
        <w:t>sección.</w:t>
      </w:r>
    </w:p>
    <w:p w:rsidR="000C6E84" w:rsidRPr="000C6E84" w:rsidRDefault="000C6E84" w:rsidP="000C6E84">
      <w:pPr>
        <w:numPr>
          <w:ilvl w:val="0"/>
          <w:numId w:val="2"/>
        </w:numPr>
        <w:tabs>
          <w:tab w:val="clear" w:pos="1440"/>
          <w:tab w:val="num" w:pos="360"/>
        </w:tabs>
        <w:ind w:left="360"/>
        <w:jc w:val="both"/>
        <w:rPr>
          <w:rFonts w:ascii="Arial" w:hAnsi="Arial" w:cs="Arial"/>
          <w:sz w:val="20"/>
          <w:szCs w:val="20"/>
          <w:lang w:val="en-GB"/>
        </w:rPr>
      </w:pPr>
      <w:r w:rsidRPr="000C6E84">
        <w:rPr>
          <w:rFonts w:ascii="Arial" w:hAnsi="Arial" w:cs="Arial"/>
          <w:sz w:val="20"/>
          <w:szCs w:val="20"/>
          <w:lang w:val="en-GB"/>
        </w:rPr>
        <w:t>IMPEDANCIA:</w:t>
      </w:r>
    </w:p>
    <w:p w:rsidR="000C6E84" w:rsidRPr="000C6E84" w:rsidRDefault="000C6E84" w:rsidP="000C6E84">
      <w:pPr>
        <w:jc w:val="both"/>
        <w:rPr>
          <w:rFonts w:ascii="Arial" w:hAnsi="Arial" w:cs="Arial"/>
          <w:sz w:val="20"/>
          <w:szCs w:val="20"/>
          <w:lang w:val="en-GB"/>
        </w:rPr>
      </w:pPr>
    </w:p>
    <w:p w:rsidR="000C6E84" w:rsidRPr="000C6E84" w:rsidRDefault="000C6E84" w:rsidP="000C6E84">
      <w:pPr>
        <w:jc w:val="both"/>
        <w:rPr>
          <w:rFonts w:ascii="Arial" w:hAnsi="Arial" w:cs="Arial"/>
          <w:sz w:val="20"/>
          <w:szCs w:val="20"/>
          <w:lang w:val="en-GB"/>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TIPOS DE CONDUCTORES EN EL CUERPO:</w:t>
      </w:r>
    </w:p>
    <w:p w:rsidR="000C6E84" w:rsidRPr="000C6E84" w:rsidRDefault="000C6E84" w:rsidP="000C6E84">
      <w:pPr>
        <w:ind w:left="720"/>
        <w:jc w:val="both"/>
        <w:rPr>
          <w:rFonts w:ascii="Arial" w:hAnsi="Arial" w:cs="Arial"/>
          <w:sz w:val="20"/>
          <w:szCs w:val="20"/>
        </w:rPr>
      </w:pPr>
      <w:r w:rsidRPr="000C6E84">
        <w:rPr>
          <w:rFonts w:ascii="Arial" w:hAnsi="Arial" w:cs="Arial"/>
          <w:sz w:val="20"/>
          <w:szCs w:val="20"/>
        </w:rPr>
        <w:t xml:space="preserve">- </w:t>
      </w:r>
      <w:r w:rsidRPr="000C6E84">
        <w:rPr>
          <w:rFonts w:ascii="Arial" w:hAnsi="Arial" w:cs="Arial"/>
          <w:i/>
          <w:sz w:val="20"/>
          <w:szCs w:val="20"/>
        </w:rPr>
        <w:t>Buenos conductores:</w:t>
      </w:r>
      <w:r w:rsidRPr="000C6E84">
        <w:rPr>
          <w:rFonts w:ascii="Arial" w:hAnsi="Arial" w:cs="Arial"/>
          <w:sz w:val="20"/>
          <w:szCs w:val="20"/>
        </w:rPr>
        <w:t xml:space="preserve"> muscular, nervioso, conjuntivo, vísceras, sangre, linfa, líquidos, orgánicos.</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 xml:space="preserve">-  </w:t>
      </w:r>
      <w:r w:rsidRPr="000C6E84">
        <w:rPr>
          <w:rFonts w:ascii="Arial" w:hAnsi="Arial" w:cs="Arial"/>
          <w:i/>
          <w:sz w:val="20"/>
          <w:szCs w:val="20"/>
        </w:rPr>
        <w:t xml:space="preserve">Tejidos semiconductores: </w:t>
      </w:r>
      <w:r w:rsidRPr="000C6E84">
        <w:rPr>
          <w:rFonts w:ascii="Arial" w:hAnsi="Arial" w:cs="Arial"/>
          <w:sz w:val="20"/>
          <w:szCs w:val="20"/>
        </w:rPr>
        <w:t xml:space="preserve">piel, cartílago, </w:t>
      </w:r>
      <w:proofErr w:type="spellStart"/>
      <w:r w:rsidRPr="000C6E84">
        <w:rPr>
          <w:rFonts w:ascii="Arial" w:hAnsi="Arial" w:cs="Arial"/>
          <w:sz w:val="20"/>
          <w:szCs w:val="20"/>
        </w:rPr>
        <w:t>fascias</w:t>
      </w:r>
      <w:proofErr w:type="spellEnd"/>
      <w:r w:rsidRPr="000C6E84">
        <w:rPr>
          <w:rFonts w:ascii="Arial" w:hAnsi="Arial" w:cs="Arial"/>
          <w:sz w:val="20"/>
          <w:szCs w:val="20"/>
        </w:rPr>
        <w:t xml:space="preserve"> gruesas, tendones.</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 xml:space="preserve">-  </w:t>
      </w:r>
      <w:r w:rsidRPr="000C6E84">
        <w:rPr>
          <w:rFonts w:ascii="Arial" w:hAnsi="Arial" w:cs="Arial"/>
          <w:i/>
          <w:sz w:val="20"/>
          <w:szCs w:val="20"/>
        </w:rPr>
        <w:t xml:space="preserve">Tejidos poco conductores: </w:t>
      </w:r>
      <w:r w:rsidRPr="000C6E84">
        <w:rPr>
          <w:rFonts w:ascii="Arial" w:hAnsi="Arial" w:cs="Arial"/>
          <w:sz w:val="20"/>
          <w:szCs w:val="20"/>
        </w:rPr>
        <w:t>piel gruesa, huesos, grasa, uñas, pelo.</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CALOR:</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 xml:space="preserve">LEY DE JOULES: </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Relaciona calor con intensidad. Se mide en julios, que es su unidad.</w:t>
      </w:r>
    </w:p>
    <w:p w:rsidR="000C6E84" w:rsidRPr="000C6E84" w:rsidRDefault="000C6E84" w:rsidP="000C6E84">
      <w:pPr>
        <w:ind w:left="708"/>
        <w:jc w:val="both"/>
        <w:rPr>
          <w:rFonts w:ascii="Arial" w:hAnsi="Arial" w:cs="Arial"/>
          <w:sz w:val="20"/>
          <w:szCs w:val="20"/>
        </w:rPr>
      </w:pP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lastRenderedPageBreak/>
        <w:t xml:space="preserve">C = </w:t>
      </w:r>
      <w:proofErr w:type="gramStart"/>
      <w:r w:rsidRPr="000C6E84">
        <w:rPr>
          <w:rFonts w:ascii="Arial" w:hAnsi="Arial" w:cs="Arial"/>
          <w:sz w:val="20"/>
          <w:szCs w:val="20"/>
        </w:rPr>
        <w:t>R .</w:t>
      </w:r>
      <w:proofErr w:type="gramEnd"/>
      <w:r w:rsidRPr="000C6E84">
        <w:rPr>
          <w:rFonts w:ascii="Arial" w:hAnsi="Arial" w:cs="Arial"/>
          <w:sz w:val="20"/>
          <w:szCs w:val="20"/>
        </w:rPr>
        <w:t xml:space="preserve"> </w:t>
      </w:r>
      <w:proofErr w:type="gramStart"/>
      <w:r w:rsidRPr="000C6E84">
        <w:rPr>
          <w:rFonts w:ascii="Arial" w:hAnsi="Arial" w:cs="Arial"/>
          <w:sz w:val="20"/>
          <w:szCs w:val="20"/>
        </w:rPr>
        <w:t>I</w:t>
      </w:r>
      <w:r w:rsidRPr="000C6E84">
        <w:rPr>
          <w:rFonts w:ascii="Arial" w:hAnsi="Arial" w:cs="Arial"/>
          <w:sz w:val="20"/>
          <w:szCs w:val="20"/>
          <w:vertAlign w:val="superscript"/>
        </w:rPr>
        <w:t>2</w:t>
      </w:r>
      <w:r w:rsidRPr="000C6E84">
        <w:rPr>
          <w:rFonts w:ascii="Arial" w:hAnsi="Arial" w:cs="Arial"/>
          <w:sz w:val="20"/>
          <w:szCs w:val="20"/>
        </w:rPr>
        <w:t xml:space="preserve"> .</w:t>
      </w:r>
      <w:proofErr w:type="gramEnd"/>
      <w:r w:rsidRPr="000C6E84">
        <w:rPr>
          <w:rFonts w:ascii="Arial" w:hAnsi="Arial" w:cs="Arial"/>
          <w:sz w:val="20"/>
          <w:szCs w:val="20"/>
        </w:rPr>
        <w:t xml:space="preserve"> T       ---------------     C = cantidad de calor.</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 xml:space="preserve">  R = resistencia.</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 xml:space="preserve">   I = intensidad.</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 xml:space="preserve">  T = tiempo.</w:t>
      </w:r>
    </w:p>
    <w:p w:rsidR="000C6E84" w:rsidRPr="000C6E84" w:rsidRDefault="000C6E84" w:rsidP="000C6E84">
      <w:pPr>
        <w:jc w:val="both"/>
        <w:rPr>
          <w:rFonts w:ascii="Arial" w:hAnsi="Arial" w:cs="Arial"/>
          <w:sz w:val="20"/>
          <w:szCs w:val="20"/>
        </w:rPr>
      </w:pPr>
    </w:p>
    <w:p w:rsidR="000C6E84" w:rsidRPr="000C6E84" w:rsidRDefault="000C6E84" w:rsidP="000C6E84">
      <w:pPr>
        <w:ind w:left="360"/>
        <w:jc w:val="both"/>
        <w:rPr>
          <w:rFonts w:ascii="Arial" w:hAnsi="Arial" w:cs="Arial"/>
          <w:sz w:val="20"/>
          <w:szCs w:val="20"/>
        </w:rPr>
      </w:pPr>
    </w:p>
    <w:p w:rsidR="000C6E84" w:rsidRPr="000C6E84" w:rsidRDefault="000C6E84" w:rsidP="000C6E84">
      <w:pPr>
        <w:spacing w:line="36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 xml:space="preserve">UNIDAD DIDÁCTICA I: TEMA 2: </w:t>
      </w:r>
    </w:p>
    <w:p w:rsidR="000C6E84" w:rsidRPr="000C6E84" w:rsidRDefault="000C6E84" w:rsidP="000C6E84">
      <w:pPr>
        <w:numPr>
          <w:ilvl w:val="0"/>
          <w:numId w:val="2"/>
        </w:numPr>
        <w:tabs>
          <w:tab w:val="clear" w:pos="1440"/>
          <w:tab w:val="num" w:pos="360"/>
        </w:tabs>
        <w:ind w:left="360"/>
        <w:jc w:val="both"/>
        <w:rPr>
          <w:rFonts w:ascii="Arial" w:hAnsi="Arial" w:cs="Arial"/>
          <w:sz w:val="20"/>
          <w:szCs w:val="20"/>
        </w:rPr>
      </w:pPr>
      <w:r w:rsidRPr="000C6E84">
        <w:rPr>
          <w:rFonts w:ascii="Arial" w:hAnsi="Arial" w:cs="Arial"/>
          <w:sz w:val="20"/>
          <w:szCs w:val="20"/>
        </w:rPr>
        <w:t>ELECTROTERAPIA: rama de la fisioterapia que comprende la aplicación de electricidad como agente terapéutico (fisioterapeutas), diagnóstico (médicos) y preventivo.</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i/>
          <w:sz w:val="20"/>
          <w:szCs w:val="20"/>
        </w:rPr>
      </w:pPr>
    </w:p>
    <w:p w:rsidR="000C6E84" w:rsidRPr="000C6E84" w:rsidRDefault="000C6E84" w:rsidP="000C6E84">
      <w:pPr>
        <w:numPr>
          <w:ilvl w:val="3"/>
          <w:numId w:val="5"/>
        </w:numPr>
        <w:tabs>
          <w:tab w:val="clear" w:pos="5004"/>
          <w:tab w:val="num" w:pos="360"/>
        </w:tabs>
        <w:ind w:left="360"/>
        <w:jc w:val="both"/>
        <w:rPr>
          <w:rFonts w:ascii="Arial" w:hAnsi="Arial" w:cs="Arial"/>
          <w:i/>
          <w:sz w:val="20"/>
          <w:szCs w:val="20"/>
          <w:u w:val="single"/>
        </w:rPr>
      </w:pPr>
      <w:r w:rsidRPr="000C6E84">
        <w:rPr>
          <w:rFonts w:ascii="Arial" w:hAnsi="Arial" w:cs="Arial"/>
          <w:i/>
          <w:sz w:val="20"/>
          <w:szCs w:val="20"/>
          <w:u w:val="single"/>
        </w:rPr>
        <w:t>NORMAS DE SEGURIDAD  EN ELECTROTERAPIA:</w:t>
      </w:r>
    </w:p>
    <w:p w:rsidR="000C6E84" w:rsidRPr="000C6E84" w:rsidRDefault="000C6E84" w:rsidP="000C6E84">
      <w:pPr>
        <w:ind w:left="360"/>
        <w:jc w:val="both"/>
        <w:rPr>
          <w:rFonts w:ascii="Arial" w:hAnsi="Arial" w:cs="Arial"/>
          <w:b/>
          <w:sz w:val="20"/>
          <w:szCs w:val="20"/>
          <w:u w:val="single"/>
        </w:rPr>
      </w:pP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Evitar dolor y molestias.</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El aparato tiene que tener todos los parámetros a cero antes de su puesta en funcionamiento.</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Hay que aumentar la amplitud lentamente y durante el pulso.</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Al finalizar la amplitud también se disminuye lentamente.</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Se deben revisar los equipos.</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Se debe leer el libro de instrucciones antes de usar el aparato siempre que sea posible.</w:t>
      </w:r>
    </w:p>
    <w:p w:rsidR="000C6E84" w:rsidRPr="000C6E84" w:rsidRDefault="000C6E84" w:rsidP="000C6E84">
      <w:pPr>
        <w:jc w:val="both"/>
        <w:rPr>
          <w:rFonts w:ascii="Arial" w:hAnsi="Arial" w:cs="Arial"/>
          <w:i/>
          <w:sz w:val="20"/>
          <w:szCs w:val="20"/>
        </w:rPr>
      </w:pPr>
    </w:p>
    <w:p w:rsidR="000C6E84" w:rsidRPr="000C6E84" w:rsidRDefault="000C6E84" w:rsidP="000C6E84">
      <w:pPr>
        <w:numPr>
          <w:ilvl w:val="3"/>
          <w:numId w:val="5"/>
        </w:numPr>
        <w:tabs>
          <w:tab w:val="clear" w:pos="5004"/>
          <w:tab w:val="num" w:pos="360"/>
        </w:tabs>
        <w:ind w:left="360"/>
        <w:jc w:val="both"/>
        <w:rPr>
          <w:rFonts w:ascii="Arial" w:hAnsi="Arial" w:cs="Arial"/>
          <w:i/>
          <w:sz w:val="20"/>
          <w:szCs w:val="20"/>
          <w:u w:val="single"/>
        </w:rPr>
      </w:pPr>
      <w:r w:rsidRPr="000C6E84">
        <w:rPr>
          <w:rFonts w:ascii="Arial" w:hAnsi="Arial" w:cs="Arial"/>
          <w:i/>
          <w:sz w:val="20"/>
          <w:szCs w:val="20"/>
          <w:u w:val="single"/>
        </w:rPr>
        <w:t>PROTOCOLO DE APLICACIÓN:</w:t>
      </w:r>
    </w:p>
    <w:p w:rsidR="000C6E84" w:rsidRPr="000C6E84" w:rsidRDefault="000C6E84" w:rsidP="000C6E84">
      <w:pPr>
        <w:ind w:left="360"/>
        <w:jc w:val="both"/>
        <w:rPr>
          <w:rFonts w:ascii="Arial" w:hAnsi="Arial" w:cs="Arial"/>
          <w:sz w:val="20"/>
          <w:szCs w:val="20"/>
        </w:rPr>
      </w:pPr>
    </w:p>
    <w:p w:rsidR="000C6E84" w:rsidRPr="000C6E84" w:rsidRDefault="000C6E84" w:rsidP="000C6E84">
      <w:pPr>
        <w:numPr>
          <w:ilvl w:val="0"/>
          <w:numId w:val="4"/>
        </w:numPr>
        <w:tabs>
          <w:tab w:val="clear" w:pos="1080"/>
          <w:tab w:val="num" w:pos="720"/>
        </w:tabs>
        <w:ind w:left="720"/>
        <w:jc w:val="both"/>
        <w:rPr>
          <w:rFonts w:ascii="Arial" w:hAnsi="Arial" w:cs="Arial"/>
          <w:sz w:val="20"/>
          <w:szCs w:val="20"/>
        </w:rPr>
      </w:pPr>
      <w:r w:rsidRPr="000C6E84">
        <w:rPr>
          <w:rFonts w:ascii="Arial" w:hAnsi="Arial" w:cs="Arial"/>
          <w:sz w:val="20"/>
          <w:szCs w:val="20"/>
        </w:rPr>
        <w:t>Elegir la técnica adecuada al problema</w:t>
      </w:r>
    </w:p>
    <w:p w:rsidR="000C6E84" w:rsidRPr="000C6E84" w:rsidRDefault="000C6E84" w:rsidP="000C6E84">
      <w:pPr>
        <w:numPr>
          <w:ilvl w:val="0"/>
          <w:numId w:val="4"/>
        </w:numPr>
        <w:tabs>
          <w:tab w:val="clear" w:pos="1080"/>
          <w:tab w:val="num" w:pos="720"/>
        </w:tabs>
        <w:ind w:left="720"/>
        <w:jc w:val="both"/>
        <w:rPr>
          <w:rFonts w:ascii="Arial" w:hAnsi="Arial" w:cs="Arial"/>
          <w:sz w:val="20"/>
          <w:szCs w:val="20"/>
        </w:rPr>
      </w:pPr>
      <w:r w:rsidRPr="000C6E84">
        <w:rPr>
          <w:rFonts w:ascii="Arial" w:hAnsi="Arial" w:cs="Arial"/>
          <w:sz w:val="20"/>
          <w:szCs w:val="20"/>
        </w:rPr>
        <w:t>Colocación adecuada del paciente: tiene que estar cómodo, pero siempre teniendo en cuenta la patología que vamos a tratar. La zona a tratar tiene que estar desnuda para que podamos ver si existen en ella cicatrices, infecciones, rojeces…También es importante que no tenga elementos metálicos para evitar quemaduras.</w:t>
      </w:r>
    </w:p>
    <w:p w:rsidR="000C6E84" w:rsidRPr="000C6E84" w:rsidRDefault="000C6E84" w:rsidP="000C6E84">
      <w:pPr>
        <w:tabs>
          <w:tab w:val="num" w:pos="720"/>
        </w:tabs>
        <w:ind w:left="720" w:hanging="360"/>
        <w:jc w:val="both"/>
        <w:rPr>
          <w:rFonts w:ascii="Arial" w:hAnsi="Arial" w:cs="Arial"/>
          <w:sz w:val="20"/>
          <w:szCs w:val="20"/>
        </w:rPr>
      </w:pPr>
      <w:r w:rsidRPr="000C6E84">
        <w:rPr>
          <w:rFonts w:ascii="Arial" w:hAnsi="Arial" w:cs="Arial"/>
          <w:sz w:val="20"/>
          <w:szCs w:val="20"/>
        </w:rPr>
        <w:t>Además debemos informar al paciente de lo que va a sentir para que no se asuste.</w:t>
      </w:r>
    </w:p>
    <w:p w:rsidR="000C6E84" w:rsidRPr="000C6E84" w:rsidRDefault="000C6E84" w:rsidP="000C6E84">
      <w:pPr>
        <w:numPr>
          <w:ilvl w:val="0"/>
          <w:numId w:val="4"/>
        </w:numPr>
        <w:tabs>
          <w:tab w:val="clear" w:pos="1080"/>
          <w:tab w:val="num" w:pos="720"/>
        </w:tabs>
        <w:ind w:left="720"/>
        <w:jc w:val="both"/>
        <w:rPr>
          <w:rFonts w:ascii="Arial" w:hAnsi="Arial" w:cs="Arial"/>
          <w:sz w:val="20"/>
          <w:szCs w:val="20"/>
        </w:rPr>
      </w:pPr>
      <w:r w:rsidRPr="000C6E84">
        <w:rPr>
          <w:rFonts w:ascii="Arial" w:hAnsi="Arial" w:cs="Arial"/>
          <w:sz w:val="20"/>
          <w:szCs w:val="20"/>
        </w:rPr>
        <w:t>Electrodos: debemos elegir el más adecuado valorando:</w:t>
      </w:r>
    </w:p>
    <w:p w:rsidR="000C6E84" w:rsidRPr="000C6E84" w:rsidRDefault="000C6E84" w:rsidP="000C6E84">
      <w:pPr>
        <w:numPr>
          <w:ilvl w:val="1"/>
          <w:numId w:val="3"/>
        </w:numPr>
        <w:tabs>
          <w:tab w:val="clear" w:pos="1440"/>
          <w:tab w:val="num" w:pos="900"/>
        </w:tabs>
        <w:ind w:left="720" w:hanging="180"/>
        <w:jc w:val="both"/>
        <w:rPr>
          <w:rFonts w:ascii="Arial" w:hAnsi="Arial" w:cs="Arial"/>
          <w:sz w:val="20"/>
          <w:szCs w:val="20"/>
        </w:rPr>
      </w:pPr>
      <w:r w:rsidRPr="000C6E84">
        <w:rPr>
          <w:rFonts w:ascii="Arial" w:hAnsi="Arial" w:cs="Arial"/>
          <w:sz w:val="20"/>
          <w:szCs w:val="20"/>
        </w:rPr>
        <w:t>la zona a tratar: ya que a mayor zona mayor debe ser el electrodo.</w:t>
      </w:r>
    </w:p>
    <w:p w:rsidR="000C6E84" w:rsidRPr="000C6E84" w:rsidRDefault="000C6E84" w:rsidP="000C6E84">
      <w:pPr>
        <w:numPr>
          <w:ilvl w:val="1"/>
          <w:numId w:val="3"/>
        </w:numPr>
        <w:tabs>
          <w:tab w:val="clear" w:pos="1440"/>
          <w:tab w:val="num" w:pos="900"/>
        </w:tabs>
        <w:ind w:left="720" w:hanging="180"/>
        <w:jc w:val="both"/>
        <w:rPr>
          <w:rFonts w:ascii="Arial" w:hAnsi="Arial" w:cs="Arial"/>
          <w:sz w:val="20"/>
          <w:szCs w:val="20"/>
        </w:rPr>
      </w:pPr>
      <w:r w:rsidRPr="000C6E84">
        <w:rPr>
          <w:rFonts w:ascii="Arial" w:hAnsi="Arial" w:cs="Arial"/>
          <w:sz w:val="20"/>
          <w:szCs w:val="20"/>
        </w:rPr>
        <w:t>La técnica que vamos a realizar</w:t>
      </w:r>
    </w:p>
    <w:p w:rsidR="000C6E84" w:rsidRPr="000C6E84" w:rsidRDefault="000C6E84" w:rsidP="000C6E84">
      <w:pPr>
        <w:tabs>
          <w:tab w:val="num" w:pos="720"/>
        </w:tabs>
        <w:ind w:left="720" w:hanging="360"/>
        <w:jc w:val="both"/>
        <w:rPr>
          <w:rFonts w:ascii="Arial" w:hAnsi="Arial" w:cs="Arial"/>
          <w:sz w:val="20"/>
          <w:szCs w:val="20"/>
        </w:rPr>
      </w:pPr>
      <w:r w:rsidRPr="000C6E84">
        <w:rPr>
          <w:rFonts w:ascii="Arial" w:hAnsi="Arial" w:cs="Arial"/>
          <w:sz w:val="20"/>
          <w:szCs w:val="20"/>
        </w:rPr>
        <w:t>También debemos estar muy pendientes de que la colocación sea la adecuada para evitar el efecto punta, el efecto borde…</w:t>
      </w:r>
    </w:p>
    <w:p w:rsidR="000C6E84" w:rsidRPr="000C6E84" w:rsidRDefault="000C6E84" w:rsidP="000C6E84">
      <w:pPr>
        <w:numPr>
          <w:ilvl w:val="0"/>
          <w:numId w:val="4"/>
        </w:numPr>
        <w:tabs>
          <w:tab w:val="clear" w:pos="1080"/>
          <w:tab w:val="num" w:pos="720"/>
        </w:tabs>
        <w:ind w:left="720"/>
        <w:jc w:val="both"/>
        <w:rPr>
          <w:rFonts w:ascii="Arial" w:hAnsi="Arial" w:cs="Arial"/>
          <w:sz w:val="20"/>
          <w:szCs w:val="20"/>
        </w:rPr>
      </w:pPr>
      <w:r w:rsidRPr="000C6E84">
        <w:rPr>
          <w:rFonts w:ascii="Arial" w:hAnsi="Arial" w:cs="Arial"/>
          <w:sz w:val="20"/>
          <w:szCs w:val="20"/>
        </w:rPr>
        <w:t>Actitud durante la sesión: debemos observar al paciente, mirándole a la cara al tiempo que aumentamos la amplitud (lentamente) para ver si refleja dolor.</w:t>
      </w:r>
    </w:p>
    <w:p w:rsidR="000C6E84" w:rsidRPr="000C6E84" w:rsidRDefault="000C6E84" w:rsidP="000C6E84">
      <w:pPr>
        <w:jc w:val="both"/>
        <w:rPr>
          <w:rFonts w:ascii="Arial" w:hAnsi="Arial" w:cs="Arial"/>
          <w:i/>
          <w:sz w:val="20"/>
          <w:szCs w:val="20"/>
        </w:rPr>
      </w:pPr>
    </w:p>
    <w:p w:rsidR="000C6E84" w:rsidRPr="000C6E84" w:rsidRDefault="000C6E84" w:rsidP="000C6E84">
      <w:pPr>
        <w:numPr>
          <w:ilvl w:val="3"/>
          <w:numId w:val="5"/>
        </w:numPr>
        <w:tabs>
          <w:tab w:val="clear" w:pos="5004"/>
          <w:tab w:val="num" w:pos="360"/>
        </w:tabs>
        <w:ind w:left="360"/>
        <w:jc w:val="both"/>
        <w:rPr>
          <w:rFonts w:ascii="Arial" w:hAnsi="Arial" w:cs="Arial"/>
          <w:i/>
          <w:sz w:val="20"/>
          <w:szCs w:val="20"/>
          <w:u w:val="single"/>
        </w:rPr>
      </w:pPr>
      <w:r w:rsidRPr="000C6E84">
        <w:rPr>
          <w:rFonts w:ascii="Arial" w:hAnsi="Arial" w:cs="Arial"/>
          <w:i/>
          <w:sz w:val="20"/>
          <w:szCs w:val="20"/>
          <w:u w:val="single"/>
        </w:rPr>
        <w:t>CORRIENTES GALVÁNICAS:</w:t>
      </w:r>
    </w:p>
    <w:p w:rsidR="000C6E84" w:rsidRPr="000C6E84" w:rsidRDefault="000C6E84" w:rsidP="000C6E84">
      <w:pPr>
        <w:ind w:firstLine="708"/>
        <w:jc w:val="both"/>
        <w:rPr>
          <w:rFonts w:ascii="Arial" w:hAnsi="Arial" w:cs="Arial"/>
          <w:b/>
          <w:sz w:val="20"/>
          <w:szCs w:val="20"/>
          <w:u w:val="single"/>
        </w:rPr>
      </w:pP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 xml:space="preserve">A continuación hemos visto como se colocan las corrientes galvánicas en el equipo </w:t>
      </w:r>
      <w:proofErr w:type="spellStart"/>
      <w:r w:rsidRPr="000C6E84">
        <w:rPr>
          <w:rFonts w:ascii="Arial" w:hAnsi="Arial" w:cs="Arial"/>
          <w:sz w:val="20"/>
          <w:szCs w:val="20"/>
        </w:rPr>
        <w:t>Physiomed</w:t>
      </w:r>
      <w:proofErr w:type="spellEnd"/>
      <w:r w:rsidRPr="000C6E84">
        <w:rPr>
          <w:rFonts w:ascii="Arial" w:hAnsi="Arial" w:cs="Arial"/>
          <w:sz w:val="20"/>
          <w:szCs w:val="20"/>
        </w:rPr>
        <w:t xml:space="preserve"> – </w:t>
      </w:r>
      <w:proofErr w:type="spellStart"/>
      <w:r w:rsidRPr="000C6E84">
        <w:rPr>
          <w:rFonts w:ascii="Arial" w:hAnsi="Arial" w:cs="Arial"/>
          <w:sz w:val="20"/>
          <w:szCs w:val="20"/>
        </w:rPr>
        <w:t>Expert</w:t>
      </w:r>
      <w:proofErr w:type="spellEnd"/>
      <w:r w:rsidRPr="000C6E84">
        <w:rPr>
          <w:rFonts w:ascii="Arial" w:hAnsi="Arial" w:cs="Arial"/>
          <w:sz w:val="20"/>
          <w:szCs w:val="20"/>
        </w:rPr>
        <w:t>.; antes de nada, hemos calculado la amplitud máxima,  para lo que es necesario medir los electrodos, calcular su área y multiplicar el área obtenida por 0.2 (</w:t>
      </w:r>
      <w:r w:rsidRPr="000C6E84">
        <w:rPr>
          <w:rFonts w:ascii="Arial" w:hAnsi="Arial" w:cs="Arial"/>
          <w:position w:val="-6"/>
          <w:sz w:val="20"/>
          <w:szCs w:val="20"/>
        </w:rPr>
        <w:object w:dxaOrig="9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pt;height:15.45pt" o:ole="">
            <v:imagedata r:id="rId5" o:title=""/>
          </v:shape>
          <o:OLEObject Type="Embed" ProgID="Equation.3" ShapeID="_x0000_i1025" DrawAspect="Content" ObjectID="_1380110819" r:id="rId6"/>
        </w:object>
      </w:r>
      <w:r w:rsidRPr="000C6E84">
        <w:rPr>
          <w:rFonts w:ascii="Arial" w:hAnsi="Arial" w:cs="Arial"/>
          <w:sz w:val="20"/>
          <w:szCs w:val="20"/>
        </w:rPr>
        <w:t xml:space="preserve">) que es el valor máximo de intensidad: </w:t>
      </w:r>
    </w:p>
    <w:p w:rsidR="000C6E84" w:rsidRPr="000C6E84" w:rsidRDefault="000C6E84" w:rsidP="000C6E84">
      <w:pPr>
        <w:ind w:left="720" w:firstLine="360"/>
        <w:jc w:val="both"/>
        <w:rPr>
          <w:rFonts w:ascii="Arial" w:hAnsi="Arial" w:cs="Arial"/>
          <w:sz w:val="20"/>
          <w:szCs w:val="20"/>
        </w:rPr>
      </w:pPr>
      <w:r w:rsidRPr="000C6E84">
        <w:rPr>
          <w:rFonts w:ascii="Arial" w:hAnsi="Arial" w:cs="Arial"/>
          <w:position w:val="-10"/>
          <w:sz w:val="20"/>
          <w:szCs w:val="20"/>
        </w:rPr>
        <w:object w:dxaOrig="1400" w:dyaOrig="320">
          <v:shape id="_x0000_i1026" type="#_x0000_t75" style="width:69.45pt;height:15.45pt" o:ole="">
            <v:imagedata r:id="rId7" o:title=""/>
          </v:shape>
          <o:OLEObject Type="Embed" ProgID="Equation.3" ShapeID="_x0000_i1026" DrawAspect="Content" ObjectID="_1380110820" r:id="rId8"/>
        </w:object>
      </w:r>
      <w:proofErr w:type="spellStart"/>
      <w:proofErr w:type="gramStart"/>
      <w:r w:rsidRPr="000C6E84">
        <w:rPr>
          <w:rFonts w:ascii="Arial" w:hAnsi="Arial" w:cs="Arial"/>
          <w:sz w:val="20"/>
          <w:szCs w:val="20"/>
        </w:rPr>
        <w:t>mA</w:t>
      </w:r>
      <w:proofErr w:type="spellEnd"/>
      <w:proofErr w:type="gramEnd"/>
      <w:r w:rsidRPr="000C6E84">
        <w:rPr>
          <w:rFonts w:ascii="Arial" w:hAnsi="Arial" w:cs="Arial"/>
          <w:sz w:val="20"/>
          <w:szCs w:val="20"/>
        </w:rPr>
        <w:t xml:space="preserve">    </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Aunque finalmente en lugar de 0.2 hemos tomado el valor de 0.15 y obtenido un resultado de 7.2mA.</w:t>
      </w:r>
    </w:p>
    <w:p w:rsidR="000C6E84" w:rsidRPr="000C6E84" w:rsidRDefault="000C6E84" w:rsidP="000C6E84">
      <w:pPr>
        <w:ind w:firstLine="708"/>
        <w:jc w:val="both"/>
        <w:rPr>
          <w:rFonts w:ascii="Arial" w:hAnsi="Arial" w:cs="Arial"/>
          <w:sz w:val="20"/>
          <w:szCs w:val="20"/>
        </w:rPr>
      </w:pPr>
    </w:p>
    <w:p w:rsidR="000C6E84" w:rsidRPr="000C6E84" w:rsidRDefault="000C6E84" w:rsidP="000C6E84">
      <w:pPr>
        <w:ind w:firstLine="708"/>
        <w:jc w:val="both"/>
        <w:rPr>
          <w:rFonts w:ascii="Arial" w:hAnsi="Arial" w:cs="Arial"/>
          <w:sz w:val="20"/>
          <w:szCs w:val="20"/>
        </w:rPr>
      </w:pPr>
    </w:p>
    <w:p w:rsidR="000C6E84" w:rsidRPr="000C6E84" w:rsidRDefault="000C6E84" w:rsidP="000C6E84">
      <w:pPr>
        <w:numPr>
          <w:ilvl w:val="3"/>
          <w:numId w:val="5"/>
        </w:numPr>
        <w:tabs>
          <w:tab w:val="clear" w:pos="5004"/>
          <w:tab w:val="num" w:pos="360"/>
        </w:tabs>
        <w:ind w:left="360"/>
        <w:jc w:val="both"/>
        <w:rPr>
          <w:rFonts w:ascii="Arial" w:hAnsi="Arial" w:cs="Arial"/>
          <w:i/>
          <w:sz w:val="20"/>
          <w:szCs w:val="20"/>
          <w:u w:val="single"/>
        </w:rPr>
      </w:pPr>
      <w:r w:rsidRPr="000C6E84">
        <w:rPr>
          <w:rFonts w:ascii="Arial" w:hAnsi="Arial" w:cs="Arial"/>
          <w:i/>
          <w:sz w:val="20"/>
          <w:szCs w:val="20"/>
          <w:u w:val="single"/>
        </w:rPr>
        <w:t>TIPOS DE ELECTRODOS:</w:t>
      </w:r>
    </w:p>
    <w:p w:rsidR="000C6E84" w:rsidRPr="000C6E84" w:rsidRDefault="000C6E84" w:rsidP="000C6E84">
      <w:pPr>
        <w:jc w:val="both"/>
        <w:rPr>
          <w:rFonts w:ascii="Arial" w:hAnsi="Arial" w:cs="Arial"/>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1"/>
        <w:gridCol w:w="2161"/>
        <w:gridCol w:w="2161"/>
        <w:gridCol w:w="2161"/>
      </w:tblGrid>
      <w:tr w:rsidR="000C6E84" w:rsidRPr="000C6E84" w:rsidTr="0060099B">
        <w:tc>
          <w:tcPr>
            <w:tcW w:w="2161" w:type="dxa"/>
            <w:tcBorders>
              <w:top w:val="thickThinSmallGap" w:sz="24" w:space="0" w:color="auto"/>
              <w:left w:val="thickThinSmallGap" w:sz="24" w:space="0" w:color="auto"/>
              <w:bottom w:val="thickThinSmallGap" w:sz="24" w:space="0" w:color="auto"/>
              <w:right w:val="thickThinSmallGap" w:sz="24" w:space="0" w:color="auto"/>
            </w:tcBorders>
            <w:shd w:val="clear" w:color="auto" w:fill="00CCFF"/>
          </w:tcPr>
          <w:p w:rsidR="000C6E84" w:rsidRPr="000C6E84" w:rsidRDefault="000C6E84" w:rsidP="0060099B">
            <w:pPr>
              <w:jc w:val="center"/>
              <w:rPr>
                <w:rFonts w:ascii="Arial" w:hAnsi="Arial" w:cs="Arial"/>
                <w:b/>
                <w:i/>
                <w:sz w:val="20"/>
                <w:szCs w:val="20"/>
              </w:rPr>
            </w:pPr>
            <w:r w:rsidRPr="000C6E84">
              <w:rPr>
                <w:rFonts w:ascii="Arial" w:hAnsi="Arial" w:cs="Arial"/>
                <w:b/>
                <w:i/>
                <w:sz w:val="20"/>
                <w:szCs w:val="20"/>
              </w:rPr>
              <w:t>Tipos de electrodo</w:t>
            </w:r>
          </w:p>
        </w:tc>
        <w:tc>
          <w:tcPr>
            <w:tcW w:w="2161" w:type="dxa"/>
            <w:tcBorders>
              <w:top w:val="thickThinSmallGap" w:sz="24" w:space="0" w:color="auto"/>
              <w:left w:val="thickThinSmallGap" w:sz="24" w:space="0" w:color="auto"/>
              <w:bottom w:val="thickThinSmallGap" w:sz="24" w:space="0" w:color="auto"/>
              <w:right w:val="thickThinSmallGap" w:sz="24" w:space="0" w:color="auto"/>
            </w:tcBorders>
            <w:shd w:val="clear" w:color="auto" w:fill="00CCFF"/>
          </w:tcPr>
          <w:p w:rsidR="000C6E84" w:rsidRPr="000C6E84" w:rsidRDefault="000C6E84" w:rsidP="0060099B">
            <w:pPr>
              <w:jc w:val="center"/>
              <w:rPr>
                <w:rFonts w:ascii="Arial" w:hAnsi="Arial" w:cs="Arial"/>
                <w:b/>
                <w:i/>
                <w:sz w:val="20"/>
                <w:szCs w:val="20"/>
              </w:rPr>
            </w:pPr>
            <w:r w:rsidRPr="000C6E84">
              <w:rPr>
                <w:rFonts w:ascii="Arial" w:hAnsi="Arial" w:cs="Arial"/>
                <w:b/>
                <w:i/>
                <w:sz w:val="20"/>
                <w:szCs w:val="20"/>
              </w:rPr>
              <w:t>Aplicación</w:t>
            </w:r>
          </w:p>
        </w:tc>
        <w:tc>
          <w:tcPr>
            <w:tcW w:w="2161" w:type="dxa"/>
            <w:tcBorders>
              <w:top w:val="thickThinSmallGap" w:sz="24" w:space="0" w:color="auto"/>
              <w:left w:val="thickThinSmallGap" w:sz="24" w:space="0" w:color="auto"/>
              <w:bottom w:val="thickThinSmallGap" w:sz="24" w:space="0" w:color="auto"/>
              <w:right w:val="thickThinSmallGap" w:sz="24" w:space="0" w:color="auto"/>
            </w:tcBorders>
            <w:shd w:val="clear" w:color="auto" w:fill="00CCFF"/>
          </w:tcPr>
          <w:p w:rsidR="000C6E84" w:rsidRPr="000C6E84" w:rsidRDefault="000C6E84" w:rsidP="0060099B">
            <w:pPr>
              <w:jc w:val="center"/>
              <w:rPr>
                <w:rFonts w:ascii="Arial" w:hAnsi="Arial" w:cs="Arial"/>
                <w:b/>
                <w:i/>
                <w:sz w:val="20"/>
                <w:szCs w:val="20"/>
              </w:rPr>
            </w:pPr>
            <w:r w:rsidRPr="000C6E84">
              <w:rPr>
                <w:rFonts w:ascii="Arial" w:hAnsi="Arial" w:cs="Arial"/>
                <w:b/>
                <w:i/>
                <w:sz w:val="20"/>
                <w:szCs w:val="20"/>
              </w:rPr>
              <w:t>Ventaja</w:t>
            </w:r>
          </w:p>
        </w:tc>
        <w:tc>
          <w:tcPr>
            <w:tcW w:w="2161" w:type="dxa"/>
            <w:tcBorders>
              <w:top w:val="thickThinSmallGap" w:sz="24" w:space="0" w:color="auto"/>
              <w:left w:val="thickThinSmallGap" w:sz="24" w:space="0" w:color="auto"/>
              <w:bottom w:val="thickThinSmallGap" w:sz="24" w:space="0" w:color="auto"/>
              <w:right w:val="thickThinSmallGap" w:sz="24" w:space="0" w:color="auto"/>
            </w:tcBorders>
            <w:shd w:val="clear" w:color="auto" w:fill="00CCFF"/>
          </w:tcPr>
          <w:p w:rsidR="000C6E84" w:rsidRPr="000C6E84" w:rsidRDefault="000C6E84" w:rsidP="0060099B">
            <w:pPr>
              <w:jc w:val="center"/>
              <w:rPr>
                <w:rFonts w:ascii="Arial" w:hAnsi="Arial" w:cs="Arial"/>
                <w:b/>
                <w:i/>
                <w:sz w:val="20"/>
                <w:szCs w:val="20"/>
              </w:rPr>
            </w:pPr>
            <w:r w:rsidRPr="000C6E84">
              <w:rPr>
                <w:rFonts w:ascii="Arial" w:hAnsi="Arial" w:cs="Arial"/>
                <w:b/>
                <w:i/>
                <w:sz w:val="20"/>
                <w:szCs w:val="20"/>
              </w:rPr>
              <w:t>Desventaja</w:t>
            </w:r>
          </w:p>
        </w:tc>
      </w:tr>
      <w:tr w:rsidR="000C6E84" w:rsidRPr="000C6E84" w:rsidTr="0060099B">
        <w:tc>
          <w:tcPr>
            <w:tcW w:w="2161" w:type="dxa"/>
            <w:tcBorders>
              <w:top w:val="thickThinSmallGap" w:sz="24" w:space="0" w:color="auto"/>
              <w:left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b/>
                <w:sz w:val="20"/>
                <w:szCs w:val="20"/>
              </w:rPr>
            </w:pPr>
            <w:r w:rsidRPr="000C6E84">
              <w:rPr>
                <w:rFonts w:ascii="Arial" w:hAnsi="Arial" w:cs="Arial"/>
                <w:b/>
                <w:sz w:val="20"/>
                <w:szCs w:val="20"/>
              </w:rPr>
              <w:t>Caucho</w:t>
            </w:r>
          </w:p>
        </w:tc>
        <w:tc>
          <w:tcPr>
            <w:tcW w:w="2161" w:type="dxa"/>
            <w:tcBorders>
              <w:top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r w:rsidRPr="000C6E84">
              <w:rPr>
                <w:rFonts w:ascii="Arial" w:hAnsi="Arial" w:cs="Arial"/>
                <w:sz w:val="20"/>
                <w:szCs w:val="20"/>
              </w:rPr>
              <w:t>Gamuza húmeda, evitando efecto borde y punta</w:t>
            </w:r>
          </w:p>
        </w:tc>
        <w:tc>
          <w:tcPr>
            <w:tcW w:w="2161" w:type="dxa"/>
            <w:tcBorders>
              <w:top w:val="thickThinSmallGap" w:sz="24" w:space="0" w:color="auto"/>
            </w:tcBorders>
          </w:tcPr>
          <w:p w:rsidR="000C6E84" w:rsidRPr="000C6E84" w:rsidRDefault="000C6E84" w:rsidP="0060099B">
            <w:pPr>
              <w:jc w:val="both"/>
              <w:rPr>
                <w:rFonts w:ascii="Arial" w:hAnsi="Arial" w:cs="Arial"/>
                <w:sz w:val="20"/>
                <w:szCs w:val="20"/>
              </w:rPr>
            </w:pPr>
            <w:r w:rsidRPr="000C6E84">
              <w:rPr>
                <w:rFonts w:ascii="Arial" w:hAnsi="Arial" w:cs="Arial"/>
                <w:sz w:val="20"/>
                <w:szCs w:val="20"/>
              </w:rPr>
              <w:t>Sirve para todo tipo de corrientes. Sus aplicadores tienen larga duración y son baratos</w:t>
            </w:r>
          </w:p>
        </w:tc>
        <w:tc>
          <w:tcPr>
            <w:tcW w:w="2161" w:type="dxa"/>
            <w:tcBorders>
              <w:top w:val="thickThinSmallGap" w:sz="24" w:space="0" w:color="auto"/>
              <w:right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r w:rsidRPr="000C6E84">
              <w:rPr>
                <w:rFonts w:ascii="Arial" w:hAnsi="Arial" w:cs="Arial"/>
                <w:sz w:val="20"/>
                <w:szCs w:val="20"/>
              </w:rPr>
              <w:t>La colocación es laboriosa</w:t>
            </w:r>
          </w:p>
        </w:tc>
      </w:tr>
      <w:tr w:rsidR="000C6E84" w:rsidRPr="000C6E84" w:rsidTr="0060099B">
        <w:tc>
          <w:tcPr>
            <w:tcW w:w="2161" w:type="dxa"/>
            <w:tcBorders>
              <w:left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b/>
                <w:sz w:val="20"/>
                <w:szCs w:val="20"/>
              </w:rPr>
            </w:pPr>
            <w:r w:rsidRPr="000C6E84">
              <w:rPr>
                <w:rFonts w:ascii="Arial" w:hAnsi="Arial" w:cs="Arial"/>
                <w:b/>
                <w:sz w:val="20"/>
                <w:szCs w:val="20"/>
              </w:rPr>
              <w:t>Adhesivos</w:t>
            </w:r>
          </w:p>
        </w:tc>
        <w:tc>
          <w:tcPr>
            <w:tcW w:w="2161" w:type="dxa"/>
          </w:tcPr>
          <w:p w:rsidR="000C6E84" w:rsidRPr="000C6E84" w:rsidRDefault="000C6E84" w:rsidP="0060099B">
            <w:pPr>
              <w:jc w:val="both"/>
              <w:rPr>
                <w:rFonts w:ascii="Arial" w:hAnsi="Arial" w:cs="Arial"/>
                <w:sz w:val="20"/>
                <w:szCs w:val="20"/>
              </w:rPr>
            </w:pPr>
          </w:p>
        </w:tc>
        <w:tc>
          <w:tcPr>
            <w:tcW w:w="2161" w:type="dxa"/>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r w:rsidRPr="000C6E84">
              <w:rPr>
                <w:rFonts w:ascii="Arial" w:hAnsi="Arial" w:cs="Arial"/>
                <w:sz w:val="20"/>
                <w:szCs w:val="20"/>
              </w:rPr>
              <w:lastRenderedPageBreak/>
              <w:t>Fácil colocación</w:t>
            </w:r>
          </w:p>
        </w:tc>
        <w:tc>
          <w:tcPr>
            <w:tcW w:w="2161" w:type="dxa"/>
            <w:tcBorders>
              <w:right w:val="thickThinSmallGap" w:sz="24" w:space="0" w:color="auto"/>
            </w:tcBorders>
          </w:tcPr>
          <w:p w:rsidR="000C6E84" w:rsidRPr="000C6E84" w:rsidRDefault="000C6E84" w:rsidP="0060099B">
            <w:pPr>
              <w:jc w:val="both"/>
              <w:rPr>
                <w:rFonts w:ascii="Arial" w:hAnsi="Arial" w:cs="Arial"/>
                <w:sz w:val="20"/>
                <w:szCs w:val="20"/>
              </w:rPr>
            </w:pPr>
            <w:r w:rsidRPr="000C6E84">
              <w:rPr>
                <w:rFonts w:ascii="Arial" w:hAnsi="Arial" w:cs="Arial"/>
                <w:sz w:val="20"/>
                <w:szCs w:val="20"/>
              </w:rPr>
              <w:lastRenderedPageBreak/>
              <w:t xml:space="preserve">No es aplicable a todo tipo de </w:t>
            </w:r>
            <w:r w:rsidRPr="000C6E84">
              <w:rPr>
                <w:rFonts w:ascii="Arial" w:hAnsi="Arial" w:cs="Arial"/>
                <w:sz w:val="20"/>
                <w:szCs w:val="20"/>
              </w:rPr>
              <w:lastRenderedPageBreak/>
              <w:t>corrientes</w:t>
            </w:r>
          </w:p>
          <w:p w:rsidR="000C6E84" w:rsidRPr="000C6E84" w:rsidRDefault="000C6E84" w:rsidP="0060099B">
            <w:pPr>
              <w:jc w:val="both"/>
              <w:rPr>
                <w:rFonts w:ascii="Arial" w:hAnsi="Arial" w:cs="Arial"/>
                <w:sz w:val="20"/>
                <w:szCs w:val="20"/>
              </w:rPr>
            </w:pPr>
            <w:r w:rsidRPr="000C6E84">
              <w:rPr>
                <w:rFonts w:ascii="Arial" w:hAnsi="Arial" w:cs="Arial"/>
                <w:sz w:val="20"/>
                <w:szCs w:val="20"/>
              </w:rPr>
              <w:t>(</w:t>
            </w:r>
            <w:proofErr w:type="gramStart"/>
            <w:r w:rsidRPr="000C6E84">
              <w:rPr>
                <w:rFonts w:ascii="Arial" w:hAnsi="Arial" w:cs="Arial"/>
                <w:sz w:val="20"/>
                <w:szCs w:val="20"/>
              </w:rPr>
              <w:t>ej</w:t>
            </w:r>
            <w:proofErr w:type="gramEnd"/>
            <w:r w:rsidRPr="000C6E84">
              <w:rPr>
                <w:rFonts w:ascii="Arial" w:hAnsi="Arial" w:cs="Arial"/>
                <w:sz w:val="20"/>
                <w:szCs w:val="20"/>
              </w:rPr>
              <w:t>. La galvánica)</w:t>
            </w:r>
          </w:p>
        </w:tc>
      </w:tr>
      <w:tr w:rsidR="000C6E84" w:rsidRPr="000C6E84" w:rsidTr="0060099B">
        <w:tc>
          <w:tcPr>
            <w:tcW w:w="2161" w:type="dxa"/>
            <w:tcBorders>
              <w:left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b/>
                <w:sz w:val="20"/>
                <w:szCs w:val="20"/>
              </w:rPr>
            </w:pPr>
            <w:r w:rsidRPr="000C6E84">
              <w:rPr>
                <w:rFonts w:ascii="Arial" w:hAnsi="Arial" w:cs="Arial"/>
                <w:b/>
                <w:sz w:val="20"/>
                <w:szCs w:val="20"/>
              </w:rPr>
              <w:t>De ventosa</w:t>
            </w:r>
          </w:p>
        </w:tc>
        <w:tc>
          <w:tcPr>
            <w:tcW w:w="2161" w:type="dxa"/>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r w:rsidRPr="000C6E84">
              <w:rPr>
                <w:rFonts w:ascii="Arial" w:hAnsi="Arial" w:cs="Arial"/>
                <w:sz w:val="20"/>
                <w:szCs w:val="20"/>
              </w:rPr>
              <w:t>Llevan esponjas humedecidas. Se usan en la espalda(superficies grandes).Necesitan un aparato de electroterapia y otro de vacío</w:t>
            </w:r>
          </w:p>
        </w:tc>
        <w:tc>
          <w:tcPr>
            <w:tcW w:w="2161" w:type="dxa"/>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r w:rsidRPr="000C6E84">
              <w:rPr>
                <w:rFonts w:ascii="Arial" w:hAnsi="Arial" w:cs="Arial"/>
                <w:sz w:val="20"/>
                <w:szCs w:val="20"/>
              </w:rPr>
              <w:t>Además del efecto terapéutico de la electroterapia está el que produce la presión</w:t>
            </w:r>
          </w:p>
        </w:tc>
        <w:tc>
          <w:tcPr>
            <w:tcW w:w="2161" w:type="dxa"/>
            <w:tcBorders>
              <w:right w:val="thickThinSmallGap" w:sz="24" w:space="0" w:color="auto"/>
            </w:tcBorders>
          </w:tcPr>
          <w:p w:rsidR="000C6E84" w:rsidRPr="000C6E84" w:rsidRDefault="000C6E84" w:rsidP="0060099B">
            <w:pPr>
              <w:jc w:val="both"/>
              <w:rPr>
                <w:rFonts w:ascii="Arial" w:hAnsi="Arial" w:cs="Arial"/>
                <w:sz w:val="20"/>
                <w:szCs w:val="20"/>
              </w:rPr>
            </w:pPr>
            <w:r w:rsidRPr="000C6E84">
              <w:rPr>
                <w:rFonts w:ascii="Arial" w:hAnsi="Arial" w:cs="Arial"/>
                <w:sz w:val="20"/>
                <w:szCs w:val="20"/>
              </w:rPr>
              <w:t>Es caro. Es necesario conocer correctamente 2 parámetros, el de presión y el de electroterapia; por lo que la aplicación es complicada</w:t>
            </w:r>
          </w:p>
        </w:tc>
      </w:tr>
      <w:tr w:rsidR="000C6E84" w:rsidRPr="000C6E84" w:rsidTr="0060099B">
        <w:tc>
          <w:tcPr>
            <w:tcW w:w="2161" w:type="dxa"/>
            <w:tcBorders>
              <w:left w:val="thickThinSmallGap" w:sz="24" w:space="0" w:color="auto"/>
              <w:bottom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b/>
                <w:sz w:val="20"/>
                <w:szCs w:val="20"/>
              </w:rPr>
            </w:pPr>
            <w:r w:rsidRPr="000C6E84">
              <w:rPr>
                <w:rFonts w:ascii="Arial" w:hAnsi="Arial" w:cs="Arial"/>
                <w:b/>
                <w:sz w:val="20"/>
                <w:szCs w:val="20"/>
              </w:rPr>
              <w:t>De punta</w:t>
            </w:r>
          </w:p>
        </w:tc>
        <w:tc>
          <w:tcPr>
            <w:tcW w:w="2161" w:type="dxa"/>
            <w:tcBorders>
              <w:bottom w:val="thickThinSmallGap" w:sz="24" w:space="0" w:color="auto"/>
            </w:tcBorders>
          </w:tcPr>
          <w:p w:rsidR="000C6E84" w:rsidRPr="000C6E84" w:rsidRDefault="000C6E84" w:rsidP="0060099B">
            <w:pPr>
              <w:jc w:val="both"/>
              <w:rPr>
                <w:rFonts w:ascii="Arial" w:hAnsi="Arial" w:cs="Arial"/>
                <w:sz w:val="20"/>
                <w:szCs w:val="20"/>
              </w:rPr>
            </w:pPr>
            <w:r w:rsidRPr="000C6E84">
              <w:rPr>
                <w:rFonts w:ascii="Arial" w:hAnsi="Arial" w:cs="Arial"/>
                <w:sz w:val="20"/>
                <w:szCs w:val="20"/>
              </w:rPr>
              <w:t>El conductor es metálico por lo que también usa gamuzas. El electrodo es especial, se sujeta con la mano</w:t>
            </w:r>
          </w:p>
        </w:tc>
        <w:tc>
          <w:tcPr>
            <w:tcW w:w="2161" w:type="dxa"/>
            <w:tcBorders>
              <w:bottom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r w:rsidRPr="000C6E84">
              <w:rPr>
                <w:rFonts w:ascii="Arial" w:hAnsi="Arial" w:cs="Arial"/>
                <w:sz w:val="20"/>
                <w:szCs w:val="20"/>
              </w:rPr>
              <w:t>Es muy preciso</w:t>
            </w:r>
          </w:p>
        </w:tc>
        <w:tc>
          <w:tcPr>
            <w:tcW w:w="2161" w:type="dxa"/>
            <w:tcBorders>
              <w:bottom w:val="thickThinSmallGap" w:sz="24" w:space="0" w:color="auto"/>
              <w:right w:val="thickThinSmallGap" w:sz="24" w:space="0" w:color="auto"/>
            </w:tcBorders>
          </w:tcPr>
          <w:p w:rsidR="000C6E84" w:rsidRPr="000C6E84" w:rsidRDefault="000C6E84" w:rsidP="0060099B">
            <w:pPr>
              <w:jc w:val="both"/>
              <w:rPr>
                <w:rFonts w:ascii="Arial" w:hAnsi="Arial" w:cs="Arial"/>
                <w:sz w:val="20"/>
                <w:szCs w:val="20"/>
              </w:rPr>
            </w:pPr>
          </w:p>
          <w:p w:rsidR="000C6E84" w:rsidRPr="000C6E84" w:rsidRDefault="000C6E84" w:rsidP="0060099B">
            <w:pPr>
              <w:jc w:val="both"/>
              <w:rPr>
                <w:rFonts w:ascii="Arial" w:hAnsi="Arial" w:cs="Arial"/>
                <w:sz w:val="20"/>
                <w:szCs w:val="20"/>
              </w:rPr>
            </w:pPr>
            <w:r w:rsidRPr="000C6E84">
              <w:rPr>
                <w:rFonts w:ascii="Arial" w:hAnsi="Arial" w:cs="Arial"/>
                <w:sz w:val="20"/>
                <w:szCs w:val="20"/>
              </w:rPr>
              <w:t>Concentra mucho la intensidad, por lo que esta tiene que ser baja</w:t>
            </w:r>
          </w:p>
        </w:tc>
      </w:tr>
    </w:tbl>
    <w:p w:rsidR="000C6E84" w:rsidRPr="000C6E84" w:rsidRDefault="000C6E84" w:rsidP="000C6E84">
      <w:pPr>
        <w:jc w:val="both"/>
        <w:rPr>
          <w:rFonts w:ascii="Arial" w:hAnsi="Arial" w:cs="Arial"/>
          <w:sz w:val="20"/>
          <w:szCs w:val="20"/>
        </w:rPr>
      </w:pPr>
    </w:p>
    <w:p w:rsidR="000C6E84" w:rsidRPr="000C6E84" w:rsidRDefault="000C6E84" w:rsidP="000C6E84">
      <w:pPr>
        <w:ind w:firstLine="708"/>
        <w:jc w:val="both"/>
        <w:rPr>
          <w:rFonts w:ascii="Arial" w:hAnsi="Arial" w:cs="Arial"/>
          <w:sz w:val="20"/>
          <w:szCs w:val="20"/>
        </w:rPr>
      </w:pP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Dentro de todos los tipos de electrodos existentes hemos visto con especial detalle los electrodos de caucho ya que son los que más usaremos en las siguientes prácticas. Estos son buenos conductores y muy flexibles, aunque es necesario que aplicarlos recubiertos de unas gamuzas humedecidas, ya que si se aplicasen directamente sobre la piel del paciente provocarían importantes lesiones.</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Estas gamuzas constan de tres capas, y situaremos el electrodo separado de la piel del paciente por una o dos capas en función de distintos factores; así:</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Si el paciente tiene una musculatura muy desarrollada, o es un caso crónico, dejaremos una única capa de separación, ya que necesita una mayor amplitud.</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Si el paciente es mayor, o sufre eritemas fácilmente, dejaremos dos capas, ya que se necesita una menor amplitud.</w:t>
      </w:r>
    </w:p>
    <w:p w:rsidR="000C6E84" w:rsidRPr="000C6E84" w:rsidRDefault="000C6E84" w:rsidP="000C6E84">
      <w:pPr>
        <w:ind w:firstLine="360"/>
        <w:jc w:val="both"/>
        <w:rPr>
          <w:rFonts w:ascii="Arial" w:hAnsi="Arial" w:cs="Arial"/>
          <w:sz w:val="20"/>
          <w:szCs w:val="20"/>
        </w:rPr>
      </w:pPr>
      <w:r w:rsidRPr="000C6E84">
        <w:rPr>
          <w:rFonts w:ascii="Arial" w:hAnsi="Arial" w:cs="Arial"/>
          <w:sz w:val="20"/>
          <w:szCs w:val="20"/>
        </w:rPr>
        <w:t>Antes de la colocación de los electrodos, debemos asegurarnos que están totalmente introducidos en la gamuza, ya que si quedase algún trozo en contacto directo con la piel se provocarían quemaduras.</w:t>
      </w:r>
    </w:p>
    <w:p w:rsidR="000C6E84" w:rsidRPr="000C6E84" w:rsidRDefault="000C6E84" w:rsidP="000C6E84">
      <w:pPr>
        <w:ind w:firstLine="360"/>
        <w:jc w:val="both"/>
        <w:rPr>
          <w:rFonts w:ascii="Arial" w:hAnsi="Arial" w:cs="Arial"/>
          <w:sz w:val="20"/>
          <w:szCs w:val="20"/>
        </w:rPr>
      </w:pPr>
      <w:r w:rsidRPr="000C6E84">
        <w:rPr>
          <w:rFonts w:ascii="Arial" w:hAnsi="Arial" w:cs="Arial"/>
          <w:sz w:val="20"/>
          <w:szCs w:val="20"/>
        </w:rPr>
        <w:t>Los electrodos se pueden colocar de modo:</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Longitudinal</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Transversal</w:t>
      </w:r>
    </w:p>
    <w:p w:rsidR="000C6E84" w:rsidRPr="000C6E84" w:rsidRDefault="000C6E84" w:rsidP="000C6E84">
      <w:pPr>
        <w:numPr>
          <w:ilvl w:val="0"/>
          <w:numId w:val="3"/>
        </w:numPr>
        <w:jc w:val="both"/>
        <w:rPr>
          <w:rFonts w:ascii="Arial" w:hAnsi="Arial" w:cs="Arial"/>
          <w:sz w:val="20"/>
          <w:szCs w:val="20"/>
        </w:rPr>
      </w:pPr>
      <w:r w:rsidRPr="000C6E84">
        <w:rPr>
          <w:rFonts w:ascii="Arial" w:hAnsi="Arial" w:cs="Arial"/>
          <w:sz w:val="20"/>
          <w:szCs w:val="20"/>
        </w:rPr>
        <w:t>Segmentario: Aplicación a distancia; ponemos un electrodo en la zona de salida del nervio y el otro en el lugar del síntoma.</w:t>
      </w:r>
    </w:p>
    <w:p w:rsidR="000C6E84" w:rsidRPr="000C6E84" w:rsidRDefault="000C6E84" w:rsidP="000C6E84">
      <w:pPr>
        <w:jc w:val="both"/>
        <w:rPr>
          <w:rFonts w:ascii="Arial" w:hAnsi="Arial" w:cs="Arial"/>
          <w:sz w:val="20"/>
          <w:szCs w:val="20"/>
        </w:rPr>
      </w:pPr>
      <w:r w:rsidRPr="000C6E84">
        <w:rPr>
          <w:rFonts w:ascii="Arial" w:hAnsi="Arial" w:cs="Arial"/>
          <w:sz w:val="20"/>
          <w:szCs w:val="20"/>
        </w:rPr>
        <w:t>Es muy importante para la correcta colocación de un electrodo que las cinchas que utilicemos para sujetarlo recubran lo recubran totalmente, permitiendo así que pase la misma cantidad de energía por toda su superficie y evitando efectos indeseados como el efecto borde y el efecto punta. Finalmente, comprobaremos que está correctamente colocado si al tirar del cable  este se mantiene en su sitio.</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color w:val="B2A1C7"/>
          <w:sz w:val="20"/>
          <w:szCs w:val="20"/>
        </w:rPr>
      </w:pPr>
      <w:r w:rsidRPr="000C6E84">
        <w:rPr>
          <w:rFonts w:ascii="Arial" w:hAnsi="Arial" w:cs="Arial"/>
          <w:b/>
          <w:bCs/>
          <w:color w:val="B2A1C7"/>
          <w:sz w:val="20"/>
          <w:szCs w:val="20"/>
        </w:rPr>
        <w:t xml:space="preserve">PLEXOS NERVIOSOS </w:t>
      </w:r>
    </w:p>
    <w:p w:rsidR="000C6E84" w:rsidRPr="000C6E84" w:rsidRDefault="000C6E84" w:rsidP="000C6E84">
      <w:pPr>
        <w:pStyle w:val="NormalWeb"/>
        <w:ind w:firstLine="708"/>
        <w:jc w:val="both"/>
        <w:rPr>
          <w:rFonts w:ascii="Arial" w:hAnsi="Arial" w:cs="Arial"/>
          <w:sz w:val="20"/>
          <w:szCs w:val="20"/>
        </w:rPr>
      </w:pPr>
      <w:r w:rsidRPr="000C6E84">
        <w:rPr>
          <w:rFonts w:ascii="Arial" w:hAnsi="Arial" w:cs="Arial"/>
          <w:sz w:val="20"/>
          <w:szCs w:val="20"/>
        </w:rPr>
        <w:t>A nivel de las extremidades, las ramas anteriores de los nervios espinales forman unas complejas redes nerviosas, llamadas plexos, en los cuales se intercambian fibras nerviosas. De cada uno de estos plexos resultan los troncos nerviosos que se extienden periféricamente y que poseen unas fibras nerviosas que derivan de diferentes nervios espinales.</w:t>
      </w:r>
    </w:p>
    <w:p w:rsidR="000C6E84" w:rsidRPr="000C6E84" w:rsidRDefault="000C6E84" w:rsidP="000C6E84">
      <w:pPr>
        <w:jc w:val="both"/>
        <w:rPr>
          <w:rFonts w:ascii="Arial" w:hAnsi="Arial" w:cs="Arial"/>
          <w:b/>
          <w:i/>
          <w:color w:val="FF0000"/>
          <w:sz w:val="20"/>
          <w:szCs w:val="20"/>
          <w:u w:val="single"/>
        </w:rPr>
      </w:pPr>
      <w:r w:rsidRPr="000C6E84">
        <w:rPr>
          <w:rFonts w:ascii="Arial" w:hAnsi="Arial" w:cs="Arial"/>
          <w:b/>
          <w:i/>
          <w:color w:val="FF0000"/>
          <w:sz w:val="20"/>
          <w:szCs w:val="20"/>
          <w:u w:val="single"/>
        </w:rPr>
        <w:t xml:space="preserve">UNIDAD DIDÁCTICA II: </w:t>
      </w:r>
    </w:p>
    <w:p w:rsidR="000C6E84" w:rsidRPr="000C6E84" w:rsidRDefault="000C6E84" w:rsidP="000C6E84">
      <w:pPr>
        <w:jc w:val="both"/>
        <w:rPr>
          <w:rFonts w:ascii="Arial" w:hAnsi="Arial" w:cs="Arial"/>
          <w:sz w:val="20"/>
          <w:szCs w:val="20"/>
        </w:rPr>
      </w:pPr>
      <w:r w:rsidRPr="000C6E84">
        <w:rPr>
          <w:rFonts w:ascii="Arial" w:hAnsi="Arial" w:cs="Arial"/>
          <w:b/>
          <w:i/>
          <w:color w:val="FF0000"/>
          <w:sz w:val="20"/>
          <w:szCs w:val="20"/>
          <w:u w:val="single"/>
        </w:rPr>
        <w:t>TEMA 3: CORRIENTE CONTINUA O GALVÁNICA:</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6"/>
        </w:numPr>
        <w:rPr>
          <w:rFonts w:ascii="Arial" w:hAnsi="Arial" w:cs="Arial"/>
          <w:b/>
          <w:sz w:val="20"/>
          <w:szCs w:val="20"/>
        </w:rPr>
      </w:pPr>
      <w:r w:rsidRPr="000C6E84">
        <w:rPr>
          <w:rFonts w:ascii="Arial" w:hAnsi="Arial" w:cs="Arial"/>
          <w:b/>
          <w:sz w:val="20"/>
          <w:szCs w:val="20"/>
        </w:rPr>
        <w:t>CONCEPTO DE CORRIENTE GALVÁNICA.</w:t>
      </w:r>
    </w:p>
    <w:p w:rsidR="000C6E84" w:rsidRPr="000C6E84" w:rsidRDefault="000C6E84" w:rsidP="000C6E84">
      <w:pPr>
        <w:rPr>
          <w:rFonts w:ascii="Arial" w:hAnsi="Arial" w:cs="Arial"/>
          <w:b/>
          <w:sz w:val="20"/>
          <w:szCs w:val="20"/>
        </w:rPr>
      </w:pPr>
    </w:p>
    <w:p w:rsidR="000C6E84" w:rsidRPr="000C6E84" w:rsidRDefault="000C6E84" w:rsidP="000C6E84">
      <w:pPr>
        <w:numPr>
          <w:ilvl w:val="0"/>
          <w:numId w:val="6"/>
        </w:numPr>
        <w:rPr>
          <w:rFonts w:ascii="Arial" w:hAnsi="Arial" w:cs="Arial"/>
          <w:b/>
          <w:sz w:val="20"/>
          <w:szCs w:val="20"/>
        </w:rPr>
      </w:pPr>
      <w:r w:rsidRPr="000C6E84">
        <w:rPr>
          <w:rFonts w:ascii="Arial" w:hAnsi="Arial" w:cs="Arial"/>
          <w:b/>
          <w:sz w:val="20"/>
          <w:szCs w:val="20"/>
        </w:rPr>
        <w:t>EFECTOS FÍSICO-QUÍMICOS.</w:t>
      </w:r>
    </w:p>
    <w:p w:rsidR="000C6E84" w:rsidRPr="000C6E84" w:rsidRDefault="000C6E84" w:rsidP="000C6E84">
      <w:pPr>
        <w:rPr>
          <w:rFonts w:ascii="Arial" w:hAnsi="Arial" w:cs="Arial"/>
          <w:b/>
          <w:sz w:val="20"/>
          <w:szCs w:val="20"/>
        </w:rPr>
      </w:pPr>
    </w:p>
    <w:p w:rsidR="000C6E84" w:rsidRPr="000C6E84" w:rsidRDefault="000C6E84" w:rsidP="000C6E84">
      <w:pPr>
        <w:numPr>
          <w:ilvl w:val="0"/>
          <w:numId w:val="6"/>
        </w:numPr>
        <w:rPr>
          <w:rFonts w:ascii="Arial" w:hAnsi="Arial" w:cs="Arial"/>
          <w:b/>
          <w:sz w:val="20"/>
          <w:szCs w:val="20"/>
        </w:rPr>
      </w:pPr>
      <w:r w:rsidRPr="000C6E84">
        <w:rPr>
          <w:rFonts w:ascii="Arial" w:hAnsi="Arial" w:cs="Arial"/>
          <w:b/>
          <w:sz w:val="20"/>
          <w:szCs w:val="20"/>
        </w:rPr>
        <w:lastRenderedPageBreak/>
        <w:t>EFECTOS FISIOLÓGICOS:</w:t>
      </w:r>
    </w:p>
    <w:p w:rsidR="000C6E84" w:rsidRPr="000C6E84" w:rsidRDefault="000C6E84" w:rsidP="000C6E84">
      <w:pPr>
        <w:rPr>
          <w:rFonts w:ascii="Arial" w:hAnsi="Arial" w:cs="Arial"/>
          <w:b/>
          <w:i/>
          <w:sz w:val="20"/>
          <w:szCs w:val="20"/>
        </w:rPr>
      </w:pPr>
    </w:p>
    <w:p w:rsidR="000C6E84" w:rsidRPr="000C6E84" w:rsidRDefault="000C6E84" w:rsidP="000C6E84">
      <w:pPr>
        <w:numPr>
          <w:ilvl w:val="1"/>
          <w:numId w:val="6"/>
        </w:numPr>
        <w:rPr>
          <w:rFonts w:ascii="Arial" w:hAnsi="Arial" w:cs="Arial"/>
          <w:b/>
          <w:i/>
          <w:sz w:val="20"/>
          <w:szCs w:val="20"/>
        </w:rPr>
      </w:pPr>
      <w:r w:rsidRPr="000C6E84">
        <w:rPr>
          <w:rFonts w:ascii="Arial" w:hAnsi="Arial" w:cs="Arial"/>
          <w:b/>
          <w:i/>
          <w:sz w:val="20"/>
          <w:szCs w:val="20"/>
        </w:rPr>
        <w:t>Efectos polares.</w:t>
      </w:r>
    </w:p>
    <w:p w:rsidR="000C6E84" w:rsidRPr="000C6E84" w:rsidRDefault="000C6E84" w:rsidP="000C6E84">
      <w:pPr>
        <w:numPr>
          <w:ilvl w:val="1"/>
          <w:numId w:val="6"/>
        </w:numPr>
        <w:rPr>
          <w:rFonts w:ascii="Arial" w:hAnsi="Arial" w:cs="Arial"/>
          <w:b/>
          <w:i/>
          <w:sz w:val="20"/>
          <w:szCs w:val="20"/>
        </w:rPr>
      </w:pPr>
      <w:r w:rsidRPr="000C6E84">
        <w:rPr>
          <w:rFonts w:ascii="Arial" w:hAnsi="Arial" w:cs="Arial"/>
          <w:b/>
          <w:i/>
          <w:sz w:val="20"/>
          <w:szCs w:val="20"/>
        </w:rPr>
        <w:t>Efectos interpolares.</w:t>
      </w:r>
    </w:p>
    <w:p w:rsidR="000C6E84" w:rsidRPr="000C6E84" w:rsidRDefault="000C6E84" w:rsidP="000C6E84">
      <w:pPr>
        <w:rPr>
          <w:rFonts w:ascii="Arial" w:hAnsi="Arial" w:cs="Arial"/>
          <w:b/>
          <w:sz w:val="20"/>
          <w:szCs w:val="20"/>
        </w:rPr>
      </w:pPr>
    </w:p>
    <w:p w:rsidR="000C6E84" w:rsidRPr="000C6E84" w:rsidRDefault="000C6E84" w:rsidP="000C6E84">
      <w:pPr>
        <w:numPr>
          <w:ilvl w:val="0"/>
          <w:numId w:val="6"/>
        </w:numPr>
        <w:rPr>
          <w:rFonts w:ascii="Arial" w:hAnsi="Arial" w:cs="Arial"/>
          <w:b/>
          <w:sz w:val="20"/>
          <w:szCs w:val="20"/>
        </w:rPr>
      </w:pPr>
      <w:r w:rsidRPr="000C6E84">
        <w:rPr>
          <w:rFonts w:ascii="Arial" w:hAnsi="Arial" w:cs="Arial"/>
          <w:b/>
          <w:sz w:val="20"/>
          <w:szCs w:val="20"/>
        </w:rPr>
        <w:t>APLICACIONES TERAPEÚTICAS.</w:t>
      </w:r>
    </w:p>
    <w:p w:rsidR="000C6E84" w:rsidRPr="000C6E84" w:rsidRDefault="000C6E84" w:rsidP="000C6E84">
      <w:pPr>
        <w:rPr>
          <w:rFonts w:ascii="Arial" w:hAnsi="Arial" w:cs="Arial"/>
          <w:b/>
          <w:sz w:val="20"/>
          <w:szCs w:val="20"/>
        </w:rPr>
      </w:pPr>
    </w:p>
    <w:p w:rsidR="000C6E84" w:rsidRPr="000C6E84" w:rsidRDefault="000C6E84" w:rsidP="000C6E84">
      <w:pPr>
        <w:numPr>
          <w:ilvl w:val="0"/>
          <w:numId w:val="6"/>
        </w:numPr>
        <w:rPr>
          <w:rFonts w:ascii="Arial" w:hAnsi="Arial" w:cs="Arial"/>
          <w:b/>
          <w:sz w:val="20"/>
          <w:szCs w:val="20"/>
        </w:rPr>
      </w:pPr>
      <w:r w:rsidRPr="000C6E84">
        <w:rPr>
          <w:rFonts w:ascii="Arial" w:hAnsi="Arial" w:cs="Arial"/>
          <w:b/>
          <w:sz w:val="20"/>
          <w:szCs w:val="20"/>
        </w:rPr>
        <w:t>INDICACIONES.</w:t>
      </w:r>
    </w:p>
    <w:p w:rsidR="000C6E84" w:rsidRPr="000C6E84" w:rsidRDefault="000C6E84" w:rsidP="000C6E84">
      <w:pPr>
        <w:rPr>
          <w:rFonts w:ascii="Arial" w:hAnsi="Arial" w:cs="Arial"/>
          <w:b/>
          <w:sz w:val="20"/>
          <w:szCs w:val="20"/>
        </w:rPr>
      </w:pPr>
    </w:p>
    <w:p w:rsidR="000C6E84" w:rsidRPr="000C6E84" w:rsidRDefault="000C6E84" w:rsidP="000C6E84">
      <w:pPr>
        <w:numPr>
          <w:ilvl w:val="0"/>
          <w:numId w:val="6"/>
        </w:numPr>
        <w:rPr>
          <w:rFonts w:ascii="Arial" w:hAnsi="Arial" w:cs="Arial"/>
          <w:b/>
          <w:sz w:val="20"/>
          <w:szCs w:val="20"/>
        </w:rPr>
      </w:pPr>
      <w:r w:rsidRPr="000C6E84">
        <w:rPr>
          <w:rFonts w:ascii="Arial" w:hAnsi="Arial" w:cs="Arial"/>
          <w:b/>
          <w:sz w:val="20"/>
          <w:szCs w:val="20"/>
        </w:rPr>
        <w:t>PRECAUCIONES.</w:t>
      </w:r>
    </w:p>
    <w:p w:rsidR="000C6E84" w:rsidRPr="000C6E84" w:rsidRDefault="000C6E84" w:rsidP="000C6E84">
      <w:pPr>
        <w:rPr>
          <w:rFonts w:ascii="Arial" w:hAnsi="Arial" w:cs="Arial"/>
          <w:b/>
          <w:sz w:val="20"/>
          <w:szCs w:val="20"/>
        </w:rPr>
      </w:pPr>
    </w:p>
    <w:p w:rsidR="000C6E84" w:rsidRPr="000C6E84" w:rsidRDefault="000C6E84" w:rsidP="000C6E84">
      <w:pPr>
        <w:numPr>
          <w:ilvl w:val="0"/>
          <w:numId w:val="6"/>
        </w:numPr>
        <w:pBdr>
          <w:bottom w:val="single" w:sz="6" w:space="1" w:color="auto"/>
        </w:pBdr>
        <w:rPr>
          <w:rFonts w:ascii="Arial" w:hAnsi="Arial" w:cs="Arial"/>
          <w:b/>
          <w:sz w:val="20"/>
          <w:szCs w:val="20"/>
        </w:rPr>
      </w:pPr>
      <w:r w:rsidRPr="000C6E84">
        <w:rPr>
          <w:rFonts w:ascii="Arial" w:hAnsi="Arial" w:cs="Arial"/>
          <w:b/>
          <w:sz w:val="20"/>
          <w:szCs w:val="20"/>
        </w:rPr>
        <w:t>CONTRAINDICACIONES.</w:t>
      </w:r>
    </w:p>
    <w:p w:rsidR="000C6E84" w:rsidRPr="000C6E84" w:rsidRDefault="000C6E84" w:rsidP="000C6E84">
      <w:pPr>
        <w:pBdr>
          <w:bottom w:val="single" w:sz="6" w:space="1" w:color="auto"/>
        </w:pBdr>
        <w:rPr>
          <w:rFonts w:ascii="Arial" w:hAnsi="Arial" w:cs="Arial"/>
          <w:sz w:val="20"/>
          <w:szCs w:val="20"/>
        </w:rPr>
      </w:pPr>
    </w:p>
    <w:p w:rsidR="000C6E84" w:rsidRPr="000C6E84" w:rsidRDefault="000C6E84" w:rsidP="000C6E84">
      <w:pPr>
        <w:jc w:val="both"/>
        <w:rPr>
          <w:rFonts w:ascii="Arial" w:hAnsi="Arial" w:cs="Arial"/>
          <w:b/>
          <w:sz w:val="20"/>
          <w:szCs w:val="20"/>
        </w:rPr>
      </w:pPr>
    </w:p>
    <w:p w:rsidR="000C6E84" w:rsidRPr="000C6E84" w:rsidRDefault="000C6E84" w:rsidP="000C6E84">
      <w:pPr>
        <w:numPr>
          <w:ilvl w:val="0"/>
          <w:numId w:val="7"/>
        </w:numPr>
        <w:rPr>
          <w:rFonts w:ascii="Arial" w:hAnsi="Arial" w:cs="Arial"/>
          <w:b/>
          <w:sz w:val="20"/>
          <w:szCs w:val="20"/>
        </w:rPr>
      </w:pPr>
      <w:r w:rsidRPr="000C6E84">
        <w:rPr>
          <w:rFonts w:ascii="Arial" w:hAnsi="Arial" w:cs="Arial"/>
          <w:b/>
          <w:sz w:val="20"/>
          <w:szCs w:val="20"/>
        </w:rPr>
        <w:t>CONCEPTO DE CORRIENTE GALVÁNICA:</w:t>
      </w:r>
    </w:p>
    <w:p w:rsidR="000C6E84" w:rsidRPr="000C6E84" w:rsidRDefault="000C6E84" w:rsidP="000C6E84">
      <w:pPr>
        <w:rPr>
          <w:rFonts w:ascii="Arial" w:hAnsi="Arial" w:cs="Arial"/>
          <w:sz w:val="20"/>
          <w:szCs w:val="20"/>
        </w:rPr>
      </w:pPr>
    </w:p>
    <w:p w:rsidR="000C6E84" w:rsidRPr="000C6E84" w:rsidRDefault="000C6E84" w:rsidP="000C6E84">
      <w:pPr>
        <w:numPr>
          <w:ilvl w:val="0"/>
          <w:numId w:val="8"/>
        </w:numPr>
        <w:tabs>
          <w:tab w:val="clear" w:pos="1770"/>
          <w:tab w:val="left" w:pos="540"/>
        </w:tabs>
        <w:ind w:left="540"/>
        <w:rPr>
          <w:rFonts w:ascii="Arial" w:hAnsi="Arial" w:cs="Arial"/>
          <w:sz w:val="20"/>
          <w:szCs w:val="20"/>
        </w:rPr>
      </w:pPr>
      <w:r w:rsidRPr="000C6E84">
        <w:rPr>
          <w:rFonts w:ascii="Arial" w:hAnsi="Arial" w:cs="Arial"/>
          <w:sz w:val="20"/>
          <w:szCs w:val="20"/>
        </w:rPr>
        <w:t xml:space="preserve">Es una corriente constante y </w:t>
      </w:r>
      <w:proofErr w:type="gramStart"/>
      <w:r w:rsidRPr="000C6E84">
        <w:rPr>
          <w:rFonts w:ascii="Arial" w:hAnsi="Arial" w:cs="Arial"/>
          <w:sz w:val="20"/>
          <w:szCs w:val="20"/>
        </w:rPr>
        <w:t>continua</w:t>
      </w:r>
      <w:proofErr w:type="gramEnd"/>
      <w:r w:rsidRPr="000C6E84">
        <w:rPr>
          <w:rFonts w:ascii="Arial" w:hAnsi="Arial" w:cs="Arial"/>
          <w:sz w:val="20"/>
          <w:szCs w:val="20"/>
        </w:rPr>
        <w:t xml:space="preserve"> (por ejemplo: 3mA en 10min, la intensidad durante todos los 10min no varía). Se cierra el circuito y aumenta la intensidad hasta llegar a la intensidad pretendida, y al terminar el tiempo se abre el circuito y la intensidad desciende hasta 0. El punto más importante se llama meseta, que es el espacio de tiempo en que la intensidad se mantiene constante.</w:t>
      </w:r>
    </w:p>
    <w:p w:rsidR="000C6E84" w:rsidRPr="000C6E84" w:rsidRDefault="00710354" w:rsidP="000C6E84">
      <w:pPr>
        <w:tabs>
          <w:tab w:val="left" w:pos="540"/>
        </w:tabs>
        <w:rPr>
          <w:rFonts w:ascii="Arial" w:hAnsi="Arial" w:cs="Arial"/>
          <w:sz w:val="20"/>
          <w:szCs w:val="20"/>
        </w:rPr>
      </w:pPr>
      <w:r>
        <w:rPr>
          <w:rFonts w:ascii="Arial" w:hAnsi="Arial" w:cs="Arial"/>
          <w:noProof/>
          <w:sz w:val="20"/>
          <w:szCs w:val="20"/>
        </w:rPr>
        <w:pict>
          <v:line id="_x0000_s1026" style="position:absolute;z-index:251660288" from="81pt,15.6pt" to="81pt,150.6pt" strokeweight="1.25pt">
            <w10:wrap type="square"/>
          </v:line>
        </w:pict>
      </w:r>
    </w:p>
    <w:p w:rsidR="000C6E84" w:rsidRPr="000C6E84" w:rsidRDefault="000C6E84" w:rsidP="000C6E84">
      <w:pPr>
        <w:tabs>
          <w:tab w:val="left" w:pos="540"/>
        </w:tabs>
        <w:rPr>
          <w:rFonts w:ascii="Arial" w:hAnsi="Arial" w:cs="Arial"/>
          <w:sz w:val="20"/>
          <w:szCs w:val="20"/>
        </w:rPr>
      </w:pPr>
      <w:r w:rsidRPr="000C6E84">
        <w:rPr>
          <w:rFonts w:ascii="Arial" w:hAnsi="Arial" w:cs="Arial"/>
          <w:sz w:val="20"/>
          <w:szCs w:val="20"/>
        </w:rPr>
        <w:t xml:space="preserve">               I</w:t>
      </w:r>
    </w:p>
    <w:p w:rsidR="000C6E84" w:rsidRPr="000C6E84" w:rsidRDefault="00710354" w:rsidP="000C6E84">
      <w:pPr>
        <w:tabs>
          <w:tab w:val="left" w:pos="540"/>
        </w:tabs>
        <w:rPr>
          <w:rFonts w:ascii="Arial" w:hAnsi="Arial" w:cs="Arial"/>
          <w:sz w:val="20"/>
          <w:szCs w:val="20"/>
        </w:rPr>
      </w:pPr>
      <w:r>
        <w:rPr>
          <w:rFonts w:ascii="Arial" w:hAnsi="Arial" w:cs="Arial"/>
          <w:noProof/>
          <w:sz w:val="20"/>
          <w:szCs w:val="20"/>
        </w:rPr>
        <w:pict>
          <v:line id="_x0000_s1030" style="position:absolute;z-index:251664384" from="306pt,10.4pt" to="5in,91.4pt" strokeweight=".5pt">
            <v:stroke dashstyle="dash"/>
            <w10:wrap type="square"/>
          </v:line>
        </w:pict>
      </w:r>
      <w:r>
        <w:rPr>
          <w:rFonts w:ascii="Arial" w:hAnsi="Arial" w:cs="Arial"/>
          <w:noProof/>
          <w:sz w:val="20"/>
          <w:szCs w:val="20"/>
        </w:rPr>
        <w:pict>
          <v:line id="_x0000_s1029" style="position:absolute;flip:x;z-index:251663360" from="81pt,10.4pt" to="153pt,91.4pt" strokeweight=".5pt">
            <v:stroke dashstyle="dash"/>
            <w10:wrap type="square"/>
          </v:line>
        </w:pict>
      </w:r>
      <w:r>
        <w:rPr>
          <w:rFonts w:ascii="Arial" w:hAnsi="Arial" w:cs="Arial"/>
          <w:noProof/>
          <w:sz w:val="20"/>
          <w:szCs w:val="20"/>
        </w:rPr>
        <w:pict>
          <v:line id="_x0000_s1028" style="position:absolute;flip:x;z-index:251662336" from="63pt,10.4pt" to="387pt,10.4pt" strokeweight=".5pt">
            <w10:wrap type="square"/>
          </v:line>
        </w:pict>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t>(CTE.)</w:t>
      </w: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rPr>
          <w:rFonts w:ascii="Arial" w:hAnsi="Arial" w:cs="Arial"/>
          <w:sz w:val="20"/>
          <w:szCs w:val="20"/>
        </w:rPr>
      </w:pPr>
      <w:r w:rsidRPr="000C6E84">
        <w:rPr>
          <w:rFonts w:ascii="Arial" w:hAnsi="Arial" w:cs="Arial"/>
          <w:sz w:val="20"/>
          <w:szCs w:val="20"/>
        </w:rPr>
        <w:t xml:space="preserve">             </w:t>
      </w:r>
      <w:proofErr w:type="spellStart"/>
      <w:proofErr w:type="gramStart"/>
      <w:r w:rsidRPr="000C6E84">
        <w:rPr>
          <w:rFonts w:ascii="Arial" w:hAnsi="Arial" w:cs="Arial"/>
          <w:sz w:val="20"/>
          <w:szCs w:val="20"/>
        </w:rPr>
        <w:t>mA</w:t>
      </w:r>
      <w:proofErr w:type="spellEnd"/>
      <w:proofErr w:type="gramEnd"/>
    </w:p>
    <w:p w:rsidR="000C6E84" w:rsidRPr="000C6E84" w:rsidRDefault="000C6E84" w:rsidP="000C6E84">
      <w:pPr>
        <w:tabs>
          <w:tab w:val="left" w:pos="540"/>
        </w:tabs>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p>
    <w:p w:rsidR="000C6E84" w:rsidRPr="000C6E84" w:rsidRDefault="00710354" w:rsidP="000C6E84">
      <w:pPr>
        <w:tabs>
          <w:tab w:val="left" w:pos="540"/>
        </w:tabs>
        <w:rPr>
          <w:rFonts w:ascii="Arial" w:hAnsi="Arial" w:cs="Arial"/>
          <w:sz w:val="20"/>
          <w:szCs w:val="20"/>
        </w:rPr>
      </w:pPr>
      <w:r>
        <w:rPr>
          <w:rFonts w:ascii="Arial" w:hAnsi="Arial" w:cs="Arial"/>
          <w:noProof/>
          <w:sz w:val="20"/>
          <w:szCs w:val="20"/>
        </w:rPr>
        <w:pict>
          <v:line id="_x0000_s1027" style="position:absolute;flip:x;z-index:251661312" from="81pt,14.4pt" to="369pt,14.4pt" strokeweight="1.25pt">
            <w10:wrap type="square"/>
          </v:line>
        </w:pict>
      </w: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rPr>
          <w:rFonts w:ascii="Arial" w:hAnsi="Arial" w:cs="Arial"/>
          <w:i/>
          <w:sz w:val="20"/>
          <w:szCs w:val="20"/>
        </w:rPr>
      </w:pPr>
      <w:r w:rsidRPr="000C6E84">
        <w:rPr>
          <w:rFonts w:ascii="Arial" w:hAnsi="Arial" w:cs="Arial"/>
          <w:sz w:val="20"/>
          <w:szCs w:val="20"/>
        </w:rPr>
        <w:t xml:space="preserve">                   (</w:t>
      </w:r>
      <w:r w:rsidRPr="000C6E84">
        <w:rPr>
          <w:rFonts w:ascii="Arial" w:hAnsi="Arial" w:cs="Arial"/>
          <w:i/>
          <w:sz w:val="20"/>
          <w:szCs w:val="20"/>
        </w:rPr>
        <w:t>y)</w:t>
      </w:r>
      <w:r w:rsidRPr="000C6E84">
        <w:rPr>
          <w:rFonts w:ascii="Arial" w:hAnsi="Arial" w:cs="Arial"/>
          <w:i/>
          <w:sz w:val="20"/>
          <w:szCs w:val="20"/>
        </w:rPr>
        <w:tab/>
      </w:r>
      <w:r w:rsidRPr="000C6E84">
        <w:rPr>
          <w:rFonts w:ascii="Arial" w:hAnsi="Arial" w:cs="Arial"/>
          <w:i/>
          <w:sz w:val="20"/>
          <w:szCs w:val="20"/>
        </w:rPr>
        <w:tab/>
        <w:t xml:space="preserve">              </w:t>
      </w:r>
      <w:r w:rsidRPr="000C6E84">
        <w:rPr>
          <w:rFonts w:ascii="Arial" w:hAnsi="Arial" w:cs="Arial"/>
          <w:sz w:val="20"/>
          <w:szCs w:val="20"/>
        </w:rPr>
        <w:t>t (tiempo de aplicación)</w:t>
      </w:r>
      <w:r w:rsidRPr="000C6E84">
        <w:rPr>
          <w:rFonts w:ascii="Arial" w:hAnsi="Arial" w:cs="Arial"/>
          <w:i/>
          <w:sz w:val="20"/>
          <w:szCs w:val="20"/>
        </w:rPr>
        <w:tab/>
        <w:t xml:space="preserve">        (x)</w:t>
      </w: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jc w:val="center"/>
        <w:rPr>
          <w:rFonts w:ascii="Arial" w:hAnsi="Arial" w:cs="Arial"/>
          <w:sz w:val="20"/>
          <w:szCs w:val="20"/>
        </w:rPr>
      </w:pPr>
    </w:p>
    <w:p w:rsidR="000C6E84" w:rsidRPr="000C6E84" w:rsidRDefault="000C6E84" w:rsidP="000C6E84">
      <w:pPr>
        <w:tabs>
          <w:tab w:val="left" w:pos="540"/>
        </w:tabs>
        <w:jc w:val="center"/>
        <w:rPr>
          <w:rFonts w:ascii="Arial" w:hAnsi="Arial" w:cs="Arial"/>
          <w:sz w:val="20"/>
          <w:szCs w:val="20"/>
        </w:rPr>
      </w:pPr>
      <w:r w:rsidRPr="000C6E84">
        <w:rPr>
          <w:rFonts w:ascii="Arial" w:hAnsi="Arial" w:cs="Arial"/>
          <w:sz w:val="20"/>
          <w:szCs w:val="20"/>
        </w:rPr>
        <w:t>MESETA</w:t>
      </w:r>
    </w:p>
    <w:p w:rsidR="000C6E84" w:rsidRPr="000C6E84" w:rsidRDefault="00710354" w:rsidP="000C6E84">
      <w:pPr>
        <w:tabs>
          <w:tab w:val="left" w:pos="540"/>
        </w:tabs>
        <w:rPr>
          <w:rFonts w:ascii="Arial" w:hAnsi="Arial" w:cs="Arial"/>
          <w:sz w:val="20"/>
          <w:szCs w:val="20"/>
        </w:rPr>
      </w:pPr>
      <w:r>
        <w:rPr>
          <w:rFonts w:ascii="Arial" w:hAnsi="Arial" w:cs="Arial"/>
          <w:noProof/>
          <w:sz w:val="20"/>
          <w:szCs w:val="20"/>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35" type="#_x0000_t88" style="position:absolute;margin-left:203.7pt;margin-top:-49.8pt;width:24.6pt;height:2in;rotation:270;z-index:251666432" adj="0,10799">
            <w10:wrap type="square"/>
          </v:shape>
        </w:pict>
      </w:r>
    </w:p>
    <w:p w:rsidR="000C6E84" w:rsidRPr="000C6E84" w:rsidRDefault="000C6E84" w:rsidP="000C6E84">
      <w:pPr>
        <w:tabs>
          <w:tab w:val="left" w:pos="540"/>
        </w:tabs>
        <w:rPr>
          <w:rFonts w:ascii="Arial" w:hAnsi="Arial" w:cs="Arial"/>
          <w:sz w:val="20"/>
          <w:szCs w:val="20"/>
        </w:rPr>
      </w:pPr>
    </w:p>
    <w:p w:rsidR="000C6E84" w:rsidRPr="000C6E84" w:rsidRDefault="00710354" w:rsidP="000C6E84">
      <w:pPr>
        <w:tabs>
          <w:tab w:val="left" w:pos="540"/>
        </w:tabs>
        <w:rPr>
          <w:rFonts w:ascii="Arial" w:hAnsi="Arial" w:cs="Arial"/>
          <w:sz w:val="20"/>
          <w:szCs w:val="20"/>
        </w:rPr>
      </w:pPr>
      <w:r>
        <w:rPr>
          <w:rFonts w:ascii="Arial" w:hAnsi="Arial" w:cs="Arial"/>
          <w:noProof/>
          <w:sz w:val="20"/>
          <w:szCs w:val="20"/>
        </w:rPr>
        <w:pict>
          <v:group id="_x0000_s1031" style="position:absolute;margin-left:54pt;margin-top:4.7pt;width:324pt;height:81pt;z-index:251665408" coordorigin="3201,11651" coordsize="6480,1620">
            <v:line id="_x0000_s1032" style="position:absolute;flip:x" from="3201,11651" to="9681,11651" strokeweight=".5pt"/>
            <v:line id="_x0000_s1033" style="position:absolute;flip:x" from="3561,11651" to="5001,13271" strokeweight=".5pt">
              <v:stroke dashstyle="dash"/>
            </v:line>
            <v:line id="_x0000_s1034" style="position:absolute" from="8061,11651" to="9141,13271" strokeweight=".5pt">
              <v:stroke dashstyle="dash"/>
            </v:line>
            <w10:wrap type="square"/>
          </v:group>
        </w:pict>
      </w: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rPr>
          <w:rFonts w:ascii="Arial" w:hAnsi="Arial" w:cs="Arial"/>
          <w:sz w:val="20"/>
          <w:szCs w:val="20"/>
        </w:rPr>
      </w:pPr>
    </w:p>
    <w:p w:rsidR="000C6E84" w:rsidRPr="000C6E84" w:rsidRDefault="000C6E84" w:rsidP="000C6E84">
      <w:pPr>
        <w:numPr>
          <w:ilvl w:val="0"/>
          <w:numId w:val="8"/>
        </w:numPr>
        <w:tabs>
          <w:tab w:val="clear" w:pos="1770"/>
          <w:tab w:val="left" w:pos="540"/>
        </w:tabs>
        <w:ind w:left="540"/>
        <w:rPr>
          <w:rFonts w:ascii="Arial" w:hAnsi="Arial" w:cs="Arial"/>
          <w:sz w:val="20"/>
          <w:szCs w:val="20"/>
        </w:rPr>
      </w:pPr>
      <w:r w:rsidRPr="000C6E84">
        <w:rPr>
          <w:rFonts w:ascii="Arial" w:hAnsi="Arial" w:cs="Arial"/>
          <w:sz w:val="20"/>
          <w:szCs w:val="20"/>
        </w:rPr>
        <w:t>Tensión entre 60-80 voltios.</w:t>
      </w:r>
    </w:p>
    <w:p w:rsidR="000C6E84" w:rsidRPr="000C6E84" w:rsidRDefault="000C6E84" w:rsidP="000C6E84">
      <w:pPr>
        <w:numPr>
          <w:ilvl w:val="0"/>
          <w:numId w:val="8"/>
        </w:numPr>
        <w:tabs>
          <w:tab w:val="clear" w:pos="1770"/>
          <w:tab w:val="left" w:pos="540"/>
        </w:tabs>
        <w:ind w:left="540"/>
        <w:rPr>
          <w:rFonts w:ascii="Arial" w:hAnsi="Arial" w:cs="Arial"/>
          <w:sz w:val="20"/>
          <w:szCs w:val="20"/>
        </w:rPr>
      </w:pPr>
      <w:r w:rsidRPr="000C6E84">
        <w:rPr>
          <w:rFonts w:ascii="Arial" w:hAnsi="Arial" w:cs="Arial"/>
          <w:sz w:val="20"/>
          <w:szCs w:val="20"/>
        </w:rPr>
        <w:t>Intensidad máxima en la aplicación: 0.15-0.2mA / cm</w:t>
      </w:r>
      <w:r w:rsidRPr="000C6E84">
        <w:rPr>
          <w:rFonts w:ascii="Arial" w:hAnsi="Arial" w:cs="Arial"/>
          <w:sz w:val="20"/>
          <w:szCs w:val="20"/>
          <w:vertAlign w:val="superscript"/>
        </w:rPr>
        <w:t>2</w:t>
      </w:r>
      <w:r w:rsidRPr="000C6E84">
        <w:rPr>
          <w:rFonts w:ascii="Arial" w:hAnsi="Arial" w:cs="Arial"/>
          <w:sz w:val="20"/>
          <w:szCs w:val="20"/>
        </w:rPr>
        <w:t xml:space="preserve"> (del electrodo). Casi siempre utilizamos 0.2.</w:t>
      </w:r>
    </w:p>
    <w:p w:rsidR="000C6E84" w:rsidRPr="000C6E84" w:rsidRDefault="000C6E84" w:rsidP="000C6E84">
      <w:pPr>
        <w:numPr>
          <w:ilvl w:val="0"/>
          <w:numId w:val="8"/>
        </w:numPr>
        <w:tabs>
          <w:tab w:val="clear" w:pos="1770"/>
          <w:tab w:val="left" w:pos="540"/>
        </w:tabs>
        <w:ind w:left="540"/>
        <w:rPr>
          <w:rFonts w:ascii="Arial" w:hAnsi="Arial" w:cs="Arial"/>
          <w:sz w:val="20"/>
          <w:szCs w:val="20"/>
        </w:rPr>
      </w:pPr>
      <w:r w:rsidRPr="000C6E84">
        <w:rPr>
          <w:rFonts w:ascii="Arial" w:hAnsi="Arial" w:cs="Arial"/>
          <w:sz w:val="20"/>
          <w:szCs w:val="20"/>
        </w:rPr>
        <w:t xml:space="preserve">Fueron las primeras corrientes utilizadas en la </w:t>
      </w:r>
      <w:proofErr w:type="spellStart"/>
      <w:r w:rsidRPr="000C6E84">
        <w:rPr>
          <w:rFonts w:ascii="Arial" w:hAnsi="Arial" w:cs="Arial"/>
          <w:sz w:val="20"/>
          <w:szCs w:val="20"/>
        </w:rPr>
        <w:t>electromedicina</w:t>
      </w:r>
      <w:proofErr w:type="spellEnd"/>
      <w:r w:rsidRPr="000C6E84">
        <w:rPr>
          <w:rFonts w:ascii="Arial" w:hAnsi="Arial" w:cs="Arial"/>
          <w:sz w:val="20"/>
          <w:szCs w:val="20"/>
        </w:rPr>
        <w:t>, y actualmente han caído en desuso.</w:t>
      </w:r>
    </w:p>
    <w:p w:rsidR="000C6E84" w:rsidRPr="000C6E84" w:rsidRDefault="000C6E84" w:rsidP="000C6E84">
      <w:pPr>
        <w:numPr>
          <w:ilvl w:val="0"/>
          <w:numId w:val="8"/>
        </w:numPr>
        <w:tabs>
          <w:tab w:val="clear" w:pos="1770"/>
          <w:tab w:val="left" w:pos="540"/>
        </w:tabs>
        <w:ind w:left="540"/>
        <w:rPr>
          <w:rFonts w:ascii="Arial" w:hAnsi="Arial" w:cs="Arial"/>
          <w:sz w:val="20"/>
          <w:szCs w:val="20"/>
        </w:rPr>
      </w:pPr>
      <w:r w:rsidRPr="000C6E84">
        <w:rPr>
          <w:rFonts w:ascii="Arial" w:hAnsi="Arial" w:cs="Arial"/>
          <w:sz w:val="20"/>
          <w:szCs w:val="20"/>
        </w:rPr>
        <w:t>Se llaman corrientes galvánicas en memoria de un importantísimo investigador de la electricidad, LUIGI GALVANI (1737-1798), que aunque no descubrió las corrientes galvánicas, fue muy importante en su campo.</w:t>
      </w:r>
    </w:p>
    <w:p w:rsidR="000C6E84" w:rsidRPr="000C6E84" w:rsidRDefault="000C6E84" w:rsidP="000C6E84">
      <w:pPr>
        <w:jc w:val="both"/>
        <w:rPr>
          <w:rFonts w:ascii="Arial" w:hAnsi="Arial" w:cs="Arial"/>
          <w:b/>
          <w:sz w:val="20"/>
          <w:szCs w:val="20"/>
        </w:rPr>
      </w:pPr>
    </w:p>
    <w:p w:rsidR="000C6E84" w:rsidRPr="000C6E84" w:rsidRDefault="000C6E84" w:rsidP="000C6E84">
      <w:pPr>
        <w:numPr>
          <w:ilvl w:val="0"/>
          <w:numId w:val="7"/>
        </w:numPr>
        <w:rPr>
          <w:rFonts w:ascii="Arial" w:hAnsi="Arial" w:cs="Arial"/>
          <w:b/>
          <w:sz w:val="20"/>
          <w:szCs w:val="20"/>
        </w:rPr>
      </w:pPr>
      <w:r w:rsidRPr="000C6E84">
        <w:rPr>
          <w:rFonts w:ascii="Arial" w:hAnsi="Arial" w:cs="Arial"/>
          <w:b/>
          <w:sz w:val="20"/>
          <w:szCs w:val="20"/>
        </w:rPr>
        <w:t>EFECTOS FÍSICO-QUÍMICOS:</w:t>
      </w:r>
    </w:p>
    <w:p w:rsidR="000C6E84" w:rsidRPr="000C6E84" w:rsidRDefault="000C6E84" w:rsidP="000C6E84">
      <w:pPr>
        <w:numPr>
          <w:ilvl w:val="0"/>
          <w:numId w:val="8"/>
        </w:numPr>
        <w:tabs>
          <w:tab w:val="clear" w:pos="1770"/>
          <w:tab w:val="left" w:pos="540"/>
        </w:tabs>
        <w:ind w:left="540"/>
        <w:rPr>
          <w:rFonts w:ascii="Arial" w:hAnsi="Arial" w:cs="Arial"/>
          <w:sz w:val="20"/>
          <w:szCs w:val="20"/>
        </w:rPr>
      </w:pPr>
      <w:r w:rsidRPr="000C6E84">
        <w:rPr>
          <w:rFonts w:ascii="Arial" w:hAnsi="Arial" w:cs="Arial"/>
          <w:sz w:val="20"/>
          <w:szCs w:val="20"/>
        </w:rPr>
        <w:t>Aumento de la temperatura (muy alta resistencia y se quema al paciente).</w:t>
      </w:r>
    </w:p>
    <w:p w:rsidR="000C6E84" w:rsidRPr="000C6E84" w:rsidRDefault="000C6E84" w:rsidP="000C6E84">
      <w:pPr>
        <w:numPr>
          <w:ilvl w:val="0"/>
          <w:numId w:val="8"/>
        </w:numPr>
        <w:tabs>
          <w:tab w:val="clear" w:pos="1770"/>
          <w:tab w:val="left" w:pos="540"/>
        </w:tabs>
        <w:ind w:left="540"/>
        <w:rPr>
          <w:rFonts w:ascii="Arial" w:hAnsi="Arial" w:cs="Arial"/>
          <w:sz w:val="20"/>
          <w:szCs w:val="20"/>
        </w:rPr>
      </w:pPr>
      <w:r w:rsidRPr="000C6E84">
        <w:rPr>
          <w:rFonts w:ascii="Arial" w:hAnsi="Arial" w:cs="Arial"/>
          <w:sz w:val="20"/>
          <w:szCs w:val="20"/>
        </w:rPr>
        <w:t>Efectos negativos.</w:t>
      </w:r>
    </w:p>
    <w:p w:rsidR="000C6E84" w:rsidRPr="000C6E84" w:rsidRDefault="000C6E84" w:rsidP="000C6E84">
      <w:pPr>
        <w:numPr>
          <w:ilvl w:val="0"/>
          <w:numId w:val="8"/>
        </w:numPr>
        <w:tabs>
          <w:tab w:val="clear" w:pos="1770"/>
          <w:tab w:val="left" w:pos="540"/>
        </w:tabs>
        <w:ind w:left="540"/>
        <w:rPr>
          <w:rFonts w:ascii="Arial" w:hAnsi="Arial" w:cs="Arial"/>
          <w:sz w:val="20"/>
          <w:szCs w:val="20"/>
        </w:rPr>
      </w:pPr>
      <w:r>
        <w:rPr>
          <w:rFonts w:ascii="Arial" w:hAnsi="Arial" w:cs="Arial"/>
          <w:noProof/>
          <w:sz w:val="20"/>
          <w:szCs w:val="20"/>
        </w:rPr>
        <w:t>¡</w:t>
      </w:r>
      <w:r w:rsidRPr="000C6E84">
        <w:rPr>
          <w:rFonts w:ascii="Arial" w:hAnsi="Arial" w:cs="Arial"/>
          <w:sz w:val="20"/>
          <w:szCs w:val="20"/>
        </w:rPr>
        <w:t>Electrolitos y electroforesis.</w:t>
      </w: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rPr>
          <w:rFonts w:ascii="Arial" w:hAnsi="Arial" w:cs="Arial"/>
          <w:sz w:val="20"/>
          <w:szCs w:val="20"/>
        </w:rPr>
      </w:pPr>
    </w:p>
    <w:p w:rsidR="000C6E84" w:rsidRPr="000C6E84" w:rsidRDefault="000C6E84" w:rsidP="000C6E84">
      <w:pPr>
        <w:tabs>
          <w:tab w:val="left" w:pos="540"/>
        </w:tabs>
        <w:ind w:left="180"/>
        <w:rPr>
          <w:rFonts w:ascii="Arial" w:hAnsi="Arial" w:cs="Arial"/>
          <w:sz w:val="20"/>
          <w:szCs w:val="20"/>
        </w:rPr>
      </w:pPr>
    </w:p>
    <w:p w:rsidR="000C6E84" w:rsidRPr="000C6E84" w:rsidRDefault="000C6E84" w:rsidP="000C6E84">
      <w:pPr>
        <w:tabs>
          <w:tab w:val="left" w:pos="540"/>
        </w:tabs>
        <w:ind w:left="180"/>
        <w:rPr>
          <w:rFonts w:ascii="Arial" w:hAnsi="Arial" w:cs="Arial"/>
          <w:sz w:val="20"/>
          <w:szCs w:val="20"/>
        </w:rPr>
      </w:pPr>
      <w:r w:rsidRPr="000C6E84">
        <w:rPr>
          <w:rFonts w:ascii="Arial" w:hAnsi="Arial" w:cs="Arial"/>
          <w:sz w:val="20"/>
          <w:szCs w:val="20"/>
        </w:rPr>
        <w:t>IONES: (Na</w:t>
      </w:r>
      <w:r w:rsidRPr="000C6E84">
        <w:rPr>
          <w:rFonts w:ascii="Arial" w:hAnsi="Arial" w:cs="Arial"/>
          <w:sz w:val="20"/>
          <w:szCs w:val="20"/>
          <w:vertAlign w:val="superscript"/>
        </w:rPr>
        <w:t>+</w:t>
      </w:r>
      <w:r w:rsidRPr="000C6E84">
        <w:rPr>
          <w:rFonts w:ascii="Arial" w:hAnsi="Arial" w:cs="Arial"/>
          <w:sz w:val="20"/>
          <w:szCs w:val="20"/>
        </w:rPr>
        <w:t>,</w:t>
      </w:r>
    </w:p>
    <w:p w:rsidR="000C6E84" w:rsidRPr="000C6E84" w:rsidRDefault="000C6E84" w:rsidP="000C6E84">
      <w:pPr>
        <w:tabs>
          <w:tab w:val="left" w:pos="540"/>
        </w:tabs>
        <w:ind w:left="180"/>
        <w:rPr>
          <w:rFonts w:ascii="Arial" w:hAnsi="Arial" w:cs="Arial"/>
          <w:sz w:val="20"/>
          <w:szCs w:val="20"/>
        </w:rPr>
      </w:pPr>
      <w:r w:rsidRPr="000C6E84">
        <w:rPr>
          <w:rFonts w:ascii="Arial" w:hAnsi="Arial" w:cs="Arial"/>
          <w:sz w:val="20"/>
          <w:szCs w:val="20"/>
        </w:rPr>
        <w:t>K</w:t>
      </w:r>
      <w:r w:rsidRPr="000C6E84">
        <w:rPr>
          <w:rFonts w:ascii="Arial" w:hAnsi="Arial" w:cs="Arial"/>
          <w:sz w:val="20"/>
          <w:szCs w:val="20"/>
          <w:vertAlign w:val="superscript"/>
        </w:rPr>
        <w:t>+</w:t>
      </w:r>
      <w:r w:rsidRPr="000C6E84">
        <w:rPr>
          <w:rFonts w:ascii="Arial" w:hAnsi="Arial" w:cs="Arial"/>
          <w:sz w:val="20"/>
          <w:szCs w:val="20"/>
        </w:rPr>
        <w:t>, sales y H</w:t>
      </w:r>
      <w:r w:rsidRPr="000C6E84">
        <w:rPr>
          <w:rFonts w:ascii="Arial" w:hAnsi="Arial" w:cs="Arial"/>
          <w:sz w:val="20"/>
          <w:szCs w:val="20"/>
          <w:vertAlign w:val="subscript"/>
        </w:rPr>
        <w:t>2</w:t>
      </w:r>
      <w:r w:rsidRPr="000C6E84">
        <w:rPr>
          <w:rFonts w:ascii="Arial" w:hAnsi="Arial" w:cs="Arial"/>
          <w:sz w:val="20"/>
          <w:szCs w:val="20"/>
        </w:rPr>
        <w:t>O)</w:t>
      </w: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r w:rsidRPr="000C6E84">
        <w:rPr>
          <w:rFonts w:ascii="Arial" w:hAnsi="Arial" w:cs="Arial"/>
          <w:sz w:val="20"/>
          <w:szCs w:val="20"/>
        </w:rPr>
        <w:t>LÍQUIDO INTERSTICIAL:</w:t>
      </w:r>
    </w:p>
    <w:p w:rsidR="000C6E84" w:rsidRPr="000C6E84" w:rsidRDefault="000C6E84" w:rsidP="000C6E84">
      <w:pPr>
        <w:rPr>
          <w:rFonts w:ascii="Arial" w:hAnsi="Arial" w:cs="Arial"/>
          <w:sz w:val="20"/>
          <w:szCs w:val="20"/>
        </w:rPr>
      </w:pPr>
      <w:r w:rsidRPr="000C6E84">
        <w:rPr>
          <w:rFonts w:ascii="Arial" w:hAnsi="Arial" w:cs="Arial"/>
          <w:sz w:val="20"/>
          <w:szCs w:val="20"/>
        </w:rPr>
        <w:t>(</w:t>
      </w:r>
      <w:proofErr w:type="gramStart"/>
      <w:r w:rsidRPr="000C6E84">
        <w:rPr>
          <w:rFonts w:ascii="Arial" w:hAnsi="Arial" w:cs="Arial"/>
          <w:sz w:val="20"/>
          <w:szCs w:val="20"/>
        </w:rPr>
        <w:t>mucha</w:t>
      </w:r>
      <w:proofErr w:type="gramEnd"/>
      <w:r w:rsidRPr="000C6E84">
        <w:rPr>
          <w:rFonts w:ascii="Arial" w:hAnsi="Arial" w:cs="Arial"/>
          <w:sz w:val="20"/>
          <w:szCs w:val="20"/>
        </w:rPr>
        <w:t xml:space="preserve"> H</w:t>
      </w:r>
      <w:r w:rsidRPr="000C6E84">
        <w:rPr>
          <w:rFonts w:ascii="Arial" w:hAnsi="Arial" w:cs="Arial"/>
          <w:sz w:val="20"/>
          <w:szCs w:val="20"/>
          <w:vertAlign w:val="subscript"/>
        </w:rPr>
        <w:t>2</w:t>
      </w:r>
      <w:r w:rsidRPr="000C6E84">
        <w:rPr>
          <w:rFonts w:ascii="Arial" w:hAnsi="Arial" w:cs="Arial"/>
          <w:sz w:val="20"/>
          <w:szCs w:val="20"/>
        </w:rPr>
        <w:t>O y sales, Mg</w:t>
      </w:r>
      <w:r w:rsidRPr="000C6E84">
        <w:rPr>
          <w:rFonts w:ascii="Arial" w:hAnsi="Arial" w:cs="Arial"/>
          <w:sz w:val="20"/>
          <w:szCs w:val="20"/>
          <w:vertAlign w:val="superscript"/>
        </w:rPr>
        <w:t>+</w:t>
      </w:r>
      <w:r w:rsidRPr="000C6E84">
        <w:rPr>
          <w:rFonts w:ascii="Arial" w:hAnsi="Arial" w:cs="Arial"/>
          <w:sz w:val="20"/>
          <w:szCs w:val="20"/>
        </w:rPr>
        <w:t>, Cl</w:t>
      </w:r>
      <w:r w:rsidRPr="000C6E84">
        <w:rPr>
          <w:rFonts w:ascii="Arial" w:hAnsi="Arial" w:cs="Arial"/>
          <w:sz w:val="20"/>
          <w:szCs w:val="20"/>
          <w:vertAlign w:val="superscript"/>
        </w:rPr>
        <w:t>-2</w:t>
      </w:r>
      <w:r w:rsidRPr="000C6E84">
        <w:rPr>
          <w:rFonts w:ascii="Arial" w:hAnsi="Arial" w:cs="Arial"/>
          <w:sz w:val="20"/>
          <w:szCs w:val="20"/>
        </w:rPr>
        <w:t>)</w:t>
      </w: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jc w:val="both"/>
        <w:rPr>
          <w:rFonts w:ascii="Arial" w:hAnsi="Arial" w:cs="Arial"/>
          <w:sz w:val="20"/>
          <w:szCs w:val="20"/>
        </w:rPr>
      </w:pPr>
      <w:r w:rsidRPr="000C6E84">
        <w:rPr>
          <w:rFonts w:ascii="Arial" w:hAnsi="Arial" w:cs="Arial"/>
          <w:sz w:val="20"/>
          <w:szCs w:val="20"/>
        </w:rPr>
        <w:tab/>
        <w:t>Se produce un movimiento iónico de un polo a otro (ELECTROFORESIS): Na</w:t>
      </w:r>
      <w:r w:rsidRPr="000C6E84">
        <w:rPr>
          <w:rFonts w:ascii="Arial" w:hAnsi="Arial" w:cs="Arial"/>
          <w:sz w:val="20"/>
          <w:szCs w:val="20"/>
          <w:vertAlign w:val="superscript"/>
        </w:rPr>
        <w:t>+</w:t>
      </w:r>
      <w:r w:rsidRPr="000C6E84">
        <w:rPr>
          <w:rFonts w:ascii="Arial" w:hAnsi="Arial" w:cs="Arial"/>
          <w:sz w:val="20"/>
          <w:szCs w:val="20"/>
        </w:rPr>
        <w:t xml:space="preserve"> y K</w:t>
      </w:r>
      <w:r w:rsidRPr="000C6E84">
        <w:rPr>
          <w:rFonts w:ascii="Arial" w:hAnsi="Arial" w:cs="Arial"/>
          <w:sz w:val="20"/>
          <w:szCs w:val="20"/>
          <w:vertAlign w:val="superscript"/>
        </w:rPr>
        <w:t>+</w:t>
      </w:r>
      <w:r w:rsidRPr="000C6E84">
        <w:rPr>
          <w:rFonts w:ascii="Arial" w:hAnsi="Arial" w:cs="Arial"/>
          <w:sz w:val="20"/>
          <w:szCs w:val="20"/>
        </w:rPr>
        <w:t xml:space="preserve"> van hacia el polo negativo (-) y el Cl</w:t>
      </w:r>
      <w:r w:rsidRPr="000C6E84">
        <w:rPr>
          <w:rFonts w:ascii="Arial" w:hAnsi="Arial" w:cs="Arial"/>
          <w:sz w:val="20"/>
          <w:szCs w:val="20"/>
          <w:vertAlign w:val="superscript"/>
        </w:rPr>
        <w:t>-</w:t>
      </w:r>
      <w:r w:rsidRPr="000C6E84">
        <w:rPr>
          <w:rFonts w:ascii="Arial" w:hAnsi="Arial" w:cs="Arial"/>
          <w:sz w:val="20"/>
          <w:szCs w:val="20"/>
        </w:rPr>
        <w:t xml:space="preserve"> va hacia el polo positivo (+).</w:t>
      </w:r>
    </w:p>
    <w:p w:rsidR="000C6E84" w:rsidRPr="000C6E84" w:rsidRDefault="000C6E84" w:rsidP="000C6E84">
      <w:pPr>
        <w:jc w:val="both"/>
        <w:rPr>
          <w:rFonts w:ascii="Arial" w:hAnsi="Arial" w:cs="Arial"/>
          <w:sz w:val="20"/>
          <w:szCs w:val="20"/>
        </w:rPr>
      </w:pPr>
      <w:r w:rsidRPr="000C6E84">
        <w:rPr>
          <w:rFonts w:ascii="Arial" w:hAnsi="Arial" w:cs="Arial"/>
          <w:sz w:val="20"/>
          <w:szCs w:val="20"/>
        </w:rPr>
        <w:t>Se produce la rotura de moléculas (HIDRÓLISIS), primordialmente de H</w:t>
      </w:r>
      <w:r w:rsidRPr="000C6E84">
        <w:rPr>
          <w:rFonts w:ascii="Arial" w:hAnsi="Arial" w:cs="Arial"/>
          <w:sz w:val="20"/>
          <w:szCs w:val="20"/>
          <w:vertAlign w:val="subscript"/>
        </w:rPr>
        <w:t>2</w:t>
      </w:r>
      <w:r w:rsidRPr="000C6E84">
        <w:rPr>
          <w:rFonts w:ascii="Arial" w:hAnsi="Arial" w:cs="Arial"/>
          <w:sz w:val="20"/>
          <w:szCs w:val="20"/>
        </w:rPr>
        <w:t xml:space="preserve">O y </w:t>
      </w:r>
      <w:proofErr w:type="spellStart"/>
      <w:r w:rsidRPr="000C6E84">
        <w:rPr>
          <w:rFonts w:ascii="Arial" w:hAnsi="Arial" w:cs="Arial"/>
          <w:sz w:val="20"/>
          <w:szCs w:val="20"/>
        </w:rPr>
        <w:t>NaCl</w:t>
      </w:r>
      <w:proofErr w:type="spellEnd"/>
      <w:r w:rsidRPr="000C6E84">
        <w:rPr>
          <w:rFonts w:ascii="Arial" w:hAnsi="Arial" w:cs="Arial"/>
          <w:sz w:val="20"/>
          <w:szCs w:val="20"/>
        </w:rPr>
        <w:t>; el H</w:t>
      </w:r>
      <w:r w:rsidRPr="000C6E84">
        <w:rPr>
          <w:rFonts w:ascii="Arial" w:hAnsi="Arial" w:cs="Arial"/>
          <w:sz w:val="20"/>
          <w:szCs w:val="20"/>
          <w:vertAlign w:val="subscript"/>
        </w:rPr>
        <w:t>2</w:t>
      </w:r>
      <w:r w:rsidRPr="000C6E84">
        <w:rPr>
          <w:rFonts w:ascii="Arial" w:hAnsi="Arial" w:cs="Arial"/>
          <w:sz w:val="20"/>
          <w:szCs w:val="20"/>
        </w:rPr>
        <w:t>O se disocia en OH</w:t>
      </w:r>
      <w:r w:rsidRPr="000C6E84">
        <w:rPr>
          <w:rFonts w:ascii="Arial" w:hAnsi="Arial" w:cs="Arial"/>
          <w:sz w:val="20"/>
          <w:szCs w:val="20"/>
          <w:vertAlign w:val="superscript"/>
        </w:rPr>
        <w:t>-</w:t>
      </w:r>
      <w:r w:rsidRPr="000C6E84">
        <w:rPr>
          <w:rFonts w:ascii="Arial" w:hAnsi="Arial" w:cs="Arial"/>
          <w:sz w:val="20"/>
          <w:szCs w:val="20"/>
        </w:rPr>
        <w:t xml:space="preserve"> y H</w:t>
      </w:r>
      <w:r w:rsidRPr="000C6E84">
        <w:rPr>
          <w:rFonts w:ascii="Arial" w:hAnsi="Arial" w:cs="Arial"/>
          <w:sz w:val="20"/>
          <w:szCs w:val="20"/>
          <w:vertAlign w:val="superscript"/>
        </w:rPr>
        <w:t>+</w:t>
      </w:r>
      <w:r w:rsidRPr="000C6E84">
        <w:rPr>
          <w:rFonts w:ascii="Arial" w:hAnsi="Arial" w:cs="Arial"/>
          <w:sz w:val="20"/>
          <w:szCs w:val="20"/>
        </w:rPr>
        <w:t xml:space="preserve"> y el </w:t>
      </w:r>
      <w:proofErr w:type="spellStart"/>
      <w:r w:rsidRPr="000C6E84">
        <w:rPr>
          <w:rFonts w:ascii="Arial" w:hAnsi="Arial" w:cs="Arial"/>
          <w:sz w:val="20"/>
          <w:szCs w:val="20"/>
        </w:rPr>
        <w:t>NaCl</w:t>
      </w:r>
      <w:proofErr w:type="spellEnd"/>
      <w:r w:rsidRPr="000C6E84">
        <w:rPr>
          <w:rFonts w:ascii="Arial" w:hAnsi="Arial" w:cs="Arial"/>
          <w:sz w:val="20"/>
          <w:szCs w:val="20"/>
        </w:rPr>
        <w:t xml:space="preserve"> se disocia en Na</w:t>
      </w:r>
      <w:r w:rsidRPr="000C6E84">
        <w:rPr>
          <w:rFonts w:ascii="Arial" w:hAnsi="Arial" w:cs="Arial"/>
          <w:sz w:val="20"/>
          <w:szCs w:val="20"/>
          <w:vertAlign w:val="superscript"/>
        </w:rPr>
        <w:t>+</w:t>
      </w:r>
      <w:r w:rsidRPr="000C6E84">
        <w:rPr>
          <w:rFonts w:ascii="Arial" w:hAnsi="Arial" w:cs="Arial"/>
          <w:sz w:val="20"/>
          <w:szCs w:val="20"/>
        </w:rPr>
        <w:t xml:space="preserve"> y Cl</w:t>
      </w:r>
      <w:r w:rsidRPr="000C6E84">
        <w:rPr>
          <w:rFonts w:ascii="Arial" w:hAnsi="Arial" w:cs="Arial"/>
          <w:sz w:val="20"/>
          <w:szCs w:val="20"/>
          <w:vertAlign w:val="superscript"/>
        </w:rPr>
        <w:t>-2</w:t>
      </w:r>
      <w:r w:rsidRPr="000C6E84">
        <w:rPr>
          <w:rFonts w:ascii="Arial" w:hAnsi="Arial" w:cs="Arial"/>
          <w:sz w:val="20"/>
          <w:szCs w:val="20"/>
        </w:rPr>
        <w:t xml:space="preserve">. Una de las uniones posteriores en el polo positivo (+) es el </w:t>
      </w:r>
      <w:proofErr w:type="spellStart"/>
      <w:r w:rsidRPr="000C6E84">
        <w:rPr>
          <w:rFonts w:ascii="Arial" w:hAnsi="Arial" w:cs="Arial"/>
          <w:sz w:val="20"/>
          <w:szCs w:val="20"/>
        </w:rPr>
        <w:t>HCl</w:t>
      </w:r>
      <w:proofErr w:type="spellEnd"/>
      <w:r w:rsidRPr="000C6E84">
        <w:rPr>
          <w:rFonts w:ascii="Arial" w:hAnsi="Arial" w:cs="Arial"/>
          <w:sz w:val="20"/>
          <w:szCs w:val="20"/>
        </w:rPr>
        <w:t xml:space="preserve"> (ácido clorhídrico), que es muy abrasivo para el organismo, por eso las corrientes galvánicas con peligrosas; la unión que se produce en el polo negativo (-) es el Na</w:t>
      </w:r>
      <w:r w:rsidRPr="000C6E84">
        <w:rPr>
          <w:rFonts w:ascii="Arial" w:hAnsi="Arial" w:cs="Arial"/>
          <w:sz w:val="20"/>
          <w:szCs w:val="20"/>
          <w:vertAlign w:val="superscript"/>
        </w:rPr>
        <w:t>-</w:t>
      </w:r>
      <w:r w:rsidRPr="000C6E84">
        <w:rPr>
          <w:rFonts w:ascii="Arial" w:hAnsi="Arial" w:cs="Arial"/>
          <w:sz w:val="20"/>
          <w:szCs w:val="20"/>
        </w:rPr>
        <w:t>OH y puede provocar coagulación o quemadura básica.</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 xml:space="preserve">Si hay </w:t>
      </w:r>
      <w:proofErr w:type="spellStart"/>
      <w:r w:rsidRPr="000C6E84">
        <w:rPr>
          <w:rFonts w:ascii="Arial" w:hAnsi="Arial" w:cs="Arial"/>
          <w:sz w:val="20"/>
          <w:szCs w:val="20"/>
        </w:rPr>
        <w:t>acúmulo</w:t>
      </w:r>
      <w:proofErr w:type="spellEnd"/>
      <w:r w:rsidRPr="000C6E84">
        <w:rPr>
          <w:rFonts w:ascii="Arial" w:hAnsi="Arial" w:cs="Arial"/>
          <w:sz w:val="20"/>
          <w:szCs w:val="20"/>
        </w:rPr>
        <w:t xml:space="preserve"> inusual de iones o proteínas, a esta zona aplicar agua para intentar compensar este efecto.</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 xml:space="preserve">*Alteraciones metabólicas. </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7"/>
        </w:numPr>
        <w:jc w:val="both"/>
        <w:rPr>
          <w:rFonts w:ascii="Arial" w:hAnsi="Arial" w:cs="Arial"/>
          <w:b/>
          <w:sz w:val="20"/>
          <w:szCs w:val="20"/>
        </w:rPr>
      </w:pPr>
      <w:r w:rsidRPr="000C6E84">
        <w:rPr>
          <w:rFonts w:ascii="Arial" w:hAnsi="Arial" w:cs="Arial"/>
          <w:b/>
          <w:sz w:val="20"/>
          <w:szCs w:val="20"/>
        </w:rPr>
        <w:t>EFECTOS FISIOLÓGICOS:</w:t>
      </w:r>
    </w:p>
    <w:p w:rsidR="000C6E84" w:rsidRPr="000C6E84" w:rsidRDefault="000C6E84" w:rsidP="000C6E84">
      <w:pPr>
        <w:jc w:val="both"/>
        <w:rPr>
          <w:rFonts w:ascii="Arial" w:hAnsi="Arial" w:cs="Arial"/>
          <w:b/>
          <w:i/>
          <w:sz w:val="20"/>
          <w:szCs w:val="20"/>
        </w:rPr>
      </w:pPr>
    </w:p>
    <w:p w:rsidR="000C6E84" w:rsidRPr="000C6E84" w:rsidRDefault="000C6E84" w:rsidP="000C6E84">
      <w:pPr>
        <w:numPr>
          <w:ilvl w:val="1"/>
          <w:numId w:val="7"/>
        </w:numPr>
        <w:jc w:val="both"/>
        <w:rPr>
          <w:rFonts w:ascii="Arial" w:hAnsi="Arial" w:cs="Arial"/>
          <w:b/>
          <w:i/>
          <w:sz w:val="20"/>
          <w:szCs w:val="20"/>
        </w:rPr>
      </w:pPr>
      <w:r w:rsidRPr="000C6E84">
        <w:rPr>
          <w:rFonts w:ascii="Arial" w:hAnsi="Arial" w:cs="Arial"/>
          <w:b/>
          <w:i/>
          <w:sz w:val="20"/>
          <w:szCs w:val="20"/>
        </w:rPr>
        <w:t>Efectos polares:</w:t>
      </w:r>
    </w:p>
    <w:p w:rsidR="000C6E84" w:rsidRPr="000C6E84" w:rsidRDefault="000C6E84" w:rsidP="000C6E84">
      <w:pPr>
        <w:ind w:left="708"/>
        <w:jc w:val="both"/>
        <w:rPr>
          <w:rFonts w:ascii="Arial" w:hAnsi="Arial" w:cs="Arial"/>
          <w:i/>
          <w:sz w:val="20"/>
          <w:szCs w:val="20"/>
        </w:rPr>
      </w:pPr>
      <w:r w:rsidRPr="000C6E84">
        <w:rPr>
          <w:rFonts w:ascii="Arial" w:hAnsi="Arial" w:cs="Arial"/>
          <w:i/>
          <w:sz w:val="20"/>
          <w:szCs w:val="20"/>
        </w:rPr>
        <w:t>3.1.1</w:t>
      </w:r>
      <w:proofErr w:type="gramStart"/>
      <w:r w:rsidRPr="000C6E84">
        <w:rPr>
          <w:rFonts w:ascii="Arial" w:hAnsi="Arial" w:cs="Arial"/>
          <w:i/>
          <w:sz w:val="20"/>
          <w:szCs w:val="20"/>
        </w:rPr>
        <w:t>.Efectos</w:t>
      </w:r>
      <w:proofErr w:type="gramEnd"/>
      <w:r w:rsidRPr="000C6E84">
        <w:rPr>
          <w:rFonts w:ascii="Arial" w:hAnsi="Arial" w:cs="Arial"/>
          <w:i/>
          <w:sz w:val="20"/>
          <w:szCs w:val="20"/>
        </w:rPr>
        <w:t xml:space="preserve"> bajo ánodo.</w:t>
      </w:r>
    </w:p>
    <w:p w:rsidR="000C6E84" w:rsidRPr="000C6E84" w:rsidRDefault="000C6E84" w:rsidP="000C6E84">
      <w:pPr>
        <w:ind w:left="708"/>
        <w:jc w:val="both"/>
        <w:rPr>
          <w:rFonts w:ascii="Arial" w:hAnsi="Arial" w:cs="Arial"/>
          <w:i/>
          <w:sz w:val="20"/>
          <w:szCs w:val="20"/>
        </w:rPr>
      </w:pPr>
      <w:r w:rsidRPr="000C6E84">
        <w:rPr>
          <w:rFonts w:ascii="Arial" w:hAnsi="Arial" w:cs="Arial"/>
          <w:i/>
          <w:sz w:val="20"/>
          <w:szCs w:val="20"/>
        </w:rPr>
        <w:t>3.1.2</w:t>
      </w:r>
      <w:proofErr w:type="gramStart"/>
      <w:r w:rsidRPr="000C6E84">
        <w:rPr>
          <w:rFonts w:ascii="Arial" w:hAnsi="Arial" w:cs="Arial"/>
          <w:i/>
          <w:sz w:val="20"/>
          <w:szCs w:val="20"/>
        </w:rPr>
        <w:t>.Efectos</w:t>
      </w:r>
      <w:proofErr w:type="gramEnd"/>
      <w:r w:rsidRPr="000C6E84">
        <w:rPr>
          <w:rFonts w:ascii="Arial" w:hAnsi="Arial" w:cs="Arial"/>
          <w:i/>
          <w:sz w:val="20"/>
          <w:szCs w:val="20"/>
        </w:rPr>
        <w:t xml:space="preserve"> bajo cátodo.</w:t>
      </w:r>
    </w:p>
    <w:p w:rsidR="000C6E84" w:rsidRPr="000C6E84" w:rsidRDefault="000C6E84" w:rsidP="000C6E84">
      <w:pPr>
        <w:tabs>
          <w:tab w:val="left" w:pos="540"/>
        </w:tabs>
        <w:ind w:left="180"/>
        <w:jc w:val="both"/>
        <w:rPr>
          <w:rFonts w:ascii="Arial" w:hAnsi="Arial" w:cs="Arial"/>
          <w:sz w:val="20"/>
          <w:szCs w:val="20"/>
        </w:rPr>
      </w:pPr>
    </w:p>
    <w:p w:rsidR="000C6E84" w:rsidRPr="000C6E84" w:rsidRDefault="000C6E84" w:rsidP="000C6E84">
      <w:pPr>
        <w:numPr>
          <w:ilvl w:val="3"/>
          <w:numId w:val="8"/>
        </w:numPr>
        <w:tabs>
          <w:tab w:val="clear" w:pos="2880"/>
          <w:tab w:val="num" w:pos="180"/>
          <w:tab w:val="left" w:pos="540"/>
        </w:tabs>
        <w:ind w:left="540"/>
        <w:jc w:val="both"/>
        <w:rPr>
          <w:rFonts w:ascii="Arial" w:hAnsi="Arial" w:cs="Arial"/>
          <w:sz w:val="20"/>
          <w:szCs w:val="20"/>
        </w:rPr>
      </w:pPr>
      <w:r w:rsidRPr="000C6E84">
        <w:rPr>
          <w:rFonts w:ascii="Arial" w:hAnsi="Arial" w:cs="Arial"/>
          <w:sz w:val="20"/>
          <w:szCs w:val="20"/>
        </w:rPr>
        <w:t>Movimiento de iones: efectos sobre el metabolismo:</w:t>
      </w:r>
    </w:p>
    <w:p w:rsidR="000C6E84" w:rsidRPr="000C6E84" w:rsidRDefault="000C6E84" w:rsidP="000C6E84">
      <w:pPr>
        <w:numPr>
          <w:ilvl w:val="0"/>
          <w:numId w:val="8"/>
        </w:numPr>
        <w:tabs>
          <w:tab w:val="clear" w:pos="1770"/>
          <w:tab w:val="left" w:pos="900"/>
        </w:tabs>
        <w:ind w:left="540" w:firstLine="0"/>
        <w:jc w:val="both"/>
        <w:rPr>
          <w:rFonts w:ascii="Arial" w:hAnsi="Arial" w:cs="Arial"/>
          <w:sz w:val="20"/>
          <w:szCs w:val="20"/>
        </w:rPr>
      </w:pPr>
      <w:r w:rsidRPr="000C6E84">
        <w:rPr>
          <w:rFonts w:ascii="Arial" w:hAnsi="Arial" w:cs="Arial"/>
          <w:sz w:val="20"/>
          <w:szCs w:val="20"/>
        </w:rPr>
        <w:t>Cambios en la composición del líquido intersticial e intracelular.</w:t>
      </w:r>
    </w:p>
    <w:p w:rsidR="000C6E84" w:rsidRPr="000C6E84" w:rsidRDefault="000C6E84" w:rsidP="000C6E84">
      <w:pPr>
        <w:numPr>
          <w:ilvl w:val="0"/>
          <w:numId w:val="8"/>
        </w:numPr>
        <w:tabs>
          <w:tab w:val="clear" w:pos="1770"/>
          <w:tab w:val="left" w:pos="900"/>
        </w:tabs>
        <w:ind w:left="540" w:firstLine="0"/>
        <w:jc w:val="both"/>
        <w:rPr>
          <w:rFonts w:ascii="Arial" w:hAnsi="Arial" w:cs="Arial"/>
          <w:sz w:val="20"/>
          <w:szCs w:val="20"/>
        </w:rPr>
      </w:pPr>
      <w:r w:rsidRPr="000C6E84">
        <w:rPr>
          <w:rFonts w:ascii="Arial" w:hAnsi="Arial" w:cs="Arial"/>
          <w:sz w:val="20"/>
          <w:szCs w:val="20"/>
        </w:rPr>
        <w:t>Cambios a nivel de polarización de la membrana celular.</w:t>
      </w:r>
    </w:p>
    <w:p w:rsidR="000C6E84" w:rsidRPr="000C6E84" w:rsidRDefault="000C6E84" w:rsidP="000C6E84">
      <w:pPr>
        <w:numPr>
          <w:ilvl w:val="0"/>
          <w:numId w:val="8"/>
        </w:numPr>
        <w:tabs>
          <w:tab w:val="clear" w:pos="1770"/>
          <w:tab w:val="left" w:pos="900"/>
        </w:tabs>
        <w:ind w:left="540" w:firstLine="0"/>
        <w:jc w:val="both"/>
        <w:rPr>
          <w:rFonts w:ascii="Arial" w:hAnsi="Arial" w:cs="Arial"/>
          <w:sz w:val="20"/>
          <w:szCs w:val="20"/>
        </w:rPr>
      </w:pPr>
      <w:r w:rsidRPr="000C6E84">
        <w:rPr>
          <w:rFonts w:ascii="Arial" w:hAnsi="Arial" w:cs="Arial"/>
          <w:sz w:val="20"/>
          <w:szCs w:val="20"/>
        </w:rPr>
        <w:t>Cambios en la velocidad de intercambios metabólicos.</w:t>
      </w:r>
    </w:p>
    <w:p w:rsidR="000C6E84" w:rsidRPr="000C6E84" w:rsidRDefault="000C6E84" w:rsidP="000C6E84">
      <w:pPr>
        <w:jc w:val="both"/>
        <w:rPr>
          <w:rFonts w:ascii="Arial" w:hAnsi="Arial" w:cs="Arial"/>
          <w:b/>
          <w:i/>
          <w:sz w:val="20"/>
          <w:szCs w:val="20"/>
        </w:rPr>
      </w:pPr>
    </w:p>
    <w:p w:rsidR="000C6E84" w:rsidRPr="000C6E84" w:rsidRDefault="000C6E84" w:rsidP="000C6E84">
      <w:pPr>
        <w:numPr>
          <w:ilvl w:val="1"/>
          <w:numId w:val="7"/>
        </w:numPr>
        <w:jc w:val="both"/>
        <w:rPr>
          <w:rFonts w:ascii="Arial" w:hAnsi="Arial" w:cs="Arial"/>
          <w:b/>
          <w:i/>
          <w:sz w:val="20"/>
          <w:szCs w:val="20"/>
        </w:rPr>
      </w:pPr>
      <w:r w:rsidRPr="000C6E84">
        <w:rPr>
          <w:rFonts w:ascii="Arial" w:hAnsi="Arial" w:cs="Arial"/>
          <w:b/>
          <w:i/>
          <w:sz w:val="20"/>
          <w:szCs w:val="20"/>
        </w:rPr>
        <w:t>Efectos interpolares:</w:t>
      </w:r>
    </w:p>
    <w:p w:rsidR="000C6E84" w:rsidRPr="000C6E84" w:rsidRDefault="000C6E84" w:rsidP="000C6E84">
      <w:pPr>
        <w:numPr>
          <w:ilvl w:val="3"/>
          <w:numId w:val="8"/>
        </w:numPr>
        <w:tabs>
          <w:tab w:val="clear" w:pos="2880"/>
          <w:tab w:val="num" w:pos="180"/>
          <w:tab w:val="left" w:pos="540"/>
        </w:tabs>
        <w:ind w:left="540"/>
        <w:jc w:val="both"/>
        <w:rPr>
          <w:rFonts w:ascii="Arial" w:hAnsi="Arial" w:cs="Arial"/>
          <w:sz w:val="20"/>
          <w:szCs w:val="20"/>
        </w:rPr>
      </w:pPr>
      <w:r w:rsidRPr="000C6E84">
        <w:rPr>
          <w:rFonts w:ascii="Arial" w:hAnsi="Arial" w:cs="Arial"/>
          <w:sz w:val="20"/>
          <w:szCs w:val="20"/>
        </w:rPr>
        <w:t xml:space="preserve">Efectos producidos en el segmento orgánico interpuesto entre </w:t>
      </w:r>
      <w:proofErr w:type="spellStart"/>
      <w:r w:rsidRPr="000C6E84">
        <w:rPr>
          <w:rFonts w:ascii="Arial" w:hAnsi="Arial" w:cs="Arial"/>
          <w:sz w:val="20"/>
          <w:szCs w:val="20"/>
        </w:rPr>
        <w:t>lo</w:t>
      </w:r>
      <w:proofErr w:type="spellEnd"/>
      <w:r w:rsidRPr="000C6E84">
        <w:rPr>
          <w:rFonts w:ascii="Arial" w:hAnsi="Arial" w:cs="Arial"/>
          <w:sz w:val="20"/>
          <w:szCs w:val="20"/>
        </w:rPr>
        <w:t xml:space="preserve"> polos:</w:t>
      </w:r>
    </w:p>
    <w:p w:rsidR="000C6E84" w:rsidRPr="000C6E84" w:rsidRDefault="000C6E84" w:rsidP="000C6E84">
      <w:pPr>
        <w:numPr>
          <w:ilvl w:val="4"/>
          <w:numId w:val="8"/>
        </w:numPr>
        <w:tabs>
          <w:tab w:val="clear" w:pos="3600"/>
          <w:tab w:val="left" w:pos="540"/>
          <w:tab w:val="num" w:pos="900"/>
        </w:tabs>
        <w:ind w:left="900"/>
        <w:jc w:val="both"/>
        <w:rPr>
          <w:rFonts w:ascii="Arial" w:hAnsi="Arial" w:cs="Arial"/>
          <w:sz w:val="20"/>
          <w:szCs w:val="20"/>
        </w:rPr>
      </w:pPr>
      <w:r w:rsidRPr="000C6E84">
        <w:rPr>
          <w:rFonts w:ascii="Arial" w:hAnsi="Arial" w:cs="Arial"/>
          <w:sz w:val="20"/>
          <w:szCs w:val="20"/>
        </w:rPr>
        <w:t xml:space="preserve">Acción vasomotora y trófica: </w:t>
      </w:r>
    </w:p>
    <w:p w:rsidR="000C6E84" w:rsidRPr="000C6E84" w:rsidRDefault="000C6E84" w:rsidP="000C6E84">
      <w:pPr>
        <w:numPr>
          <w:ilvl w:val="0"/>
          <w:numId w:val="10"/>
        </w:numPr>
        <w:tabs>
          <w:tab w:val="clear" w:pos="2310"/>
          <w:tab w:val="left" w:pos="540"/>
          <w:tab w:val="num" w:pos="1260"/>
        </w:tabs>
        <w:ind w:left="1260"/>
        <w:jc w:val="both"/>
        <w:rPr>
          <w:rFonts w:ascii="Arial" w:hAnsi="Arial" w:cs="Arial"/>
          <w:sz w:val="20"/>
          <w:szCs w:val="20"/>
        </w:rPr>
      </w:pPr>
      <w:r w:rsidRPr="000C6E84">
        <w:rPr>
          <w:rFonts w:ascii="Arial" w:hAnsi="Arial" w:cs="Arial"/>
          <w:sz w:val="20"/>
          <w:szCs w:val="20"/>
        </w:rPr>
        <w:t>Vasomotora: se produce una vasodilatación que conlleva una hiperemia (aumento de O</w:t>
      </w:r>
      <w:r w:rsidRPr="000C6E84">
        <w:rPr>
          <w:rFonts w:ascii="Arial" w:hAnsi="Arial" w:cs="Arial"/>
          <w:sz w:val="20"/>
          <w:szCs w:val="20"/>
          <w:vertAlign w:val="subscript"/>
        </w:rPr>
        <w:t>2</w:t>
      </w:r>
      <w:r w:rsidRPr="000C6E84">
        <w:rPr>
          <w:rFonts w:ascii="Arial" w:hAnsi="Arial" w:cs="Arial"/>
          <w:sz w:val="20"/>
          <w:szCs w:val="20"/>
        </w:rPr>
        <w:t>) y mejora su metabolismo (trófica); a continuación de la vasodilatación se produce una vasoconstricción que origina una vasodilatación reactiva posterior hasta normalizar la circulación.</w:t>
      </w:r>
    </w:p>
    <w:p w:rsidR="000C6E84" w:rsidRPr="000C6E84" w:rsidRDefault="000C6E84" w:rsidP="000C6E84">
      <w:pPr>
        <w:tabs>
          <w:tab w:val="left" w:pos="540"/>
        </w:tabs>
        <w:ind w:left="900"/>
        <w:jc w:val="both"/>
        <w:rPr>
          <w:rFonts w:ascii="Arial" w:hAnsi="Arial" w:cs="Arial"/>
          <w:sz w:val="20"/>
          <w:szCs w:val="20"/>
        </w:rPr>
      </w:pPr>
    </w:p>
    <w:p w:rsidR="000C6E84" w:rsidRPr="000C6E84" w:rsidRDefault="000C6E84" w:rsidP="000C6E84">
      <w:pPr>
        <w:tabs>
          <w:tab w:val="left" w:pos="540"/>
        </w:tabs>
        <w:ind w:left="1260"/>
        <w:jc w:val="both"/>
        <w:rPr>
          <w:rFonts w:ascii="Arial" w:hAnsi="Arial" w:cs="Arial"/>
          <w:sz w:val="20"/>
          <w:szCs w:val="20"/>
        </w:rPr>
      </w:pPr>
      <w:r w:rsidRPr="000C6E84">
        <w:rPr>
          <w:rFonts w:ascii="Arial" w:hAnsi="Arial" w:cs="Arial"/>
          <w:sz w:val="20"/>
          <w:szCs w:val="20"/>
        </w:rPr>
        <w:t>*FREUD y SIMO hicieron un estudio que constaba de las siguientes fases:</w:t>
      </w:r>
    </w:p>
    <w:p w:rsidR="000C6E84" w:rsidRPr="000C6E84" w:rsidRDefault="000C6E84" w:rsidP="000C6E84">
      <w:pPr>
        <w:tabs>
          <w:tab w:val="left" w:pos="540"/>
        </w:tabs>
        <w:ind w:left="1260"/>
        <w:jc w:val="both"/>
        <w:rPr>
          <w:rFonts w:ascii="Arial" w:hAnsi="Arial" w:cs="Arial"/>
          <w:sz w:val="20"/>
          <w:szCs w:val="20"/>
        </w:rPr>
      </w:pPr>
    </w:p>
    <w:p w:rsidR="000C6E84" w:rsidRPr="000C6E84" w:rsidRDefault="000C6E84" w:rsidP="000C6E84">
      <w:pPr>
        <w:numPr>
          <w:ilvl w:val="5"/>
          <w:numId w:val="8"/>
        </w:numPr>
        <w:tabs>
          <w:tab w:val="clear" w:pos="4320"/>
          <w:tab w:val="left" w:pos="540"/>
          <w:tab w:val="num" w:pos="1260"/>
        </w:tabs>
        <w:ind w:left="1260"/>
        <w:jc w:val="both"/>
        <w:rPr>
          <w:rFonts w:ascii="Arial" w:hAnsi="Arial" w:cs="Arial"/>
          <w:sz w:val="20"/>
          <w:szCs w:val="20"/>
        </w:rPr>
      </w:pPr>
      <w:r w:rsidRPr="000C6E84">
        <w:rPr>
          <w:rFonts w:ascii="Arial" w:hAnsi="Arial" w:cs="Arial"/>
          <w:sz w:val="20"/>
          <w:szCs w:val="20"/>
        </w:rPr>
        <w:t>Enrojecimiento de la piel (1 hora), provoca un aumento de la temperatura (en la epidermis entre uno y dos grados centígrados) y un aumento de la circulación (a nivel de capilares cutáneos aumenta un 500% y en capilares musculares aumenta un 300%, pero está todavía en estudio).</w:t>
      </w:r>
    </w:p>
    <w:p w:rsidR="000C6E84" w:rsidRPr="000C6E84" w:rsidRDefault="000C6E84" w:rsidP="000C6E84">
      <w:pPr>
        <w:numPr>
          <w:ilvl w:val="5"/>
          <w:numId w:val="8"/>
        </w:numPr>
        <w:tabs>
          <w:tab w:val="clear" w:pos="4320"/>
          <w:tab w:val="left" w:pos="540"/>
          <w:tab w:val="num" w:pos="1260"/>
        </w:tabs>
        <w:ind w:left="1260"/>
        <w:jc w:val="both"/>
        <w:rPr>
          <w:rFonts w:ascii="Arial" w:hAnsi="Arial" w:cs="Arial"/>
          <w:sz w:val="20"/>
          <w:szCs w:val="20"/>
        </w:rPr>
      </w:pPr>
      <w:r w:rsidRPr="000C6E84">
        <w:rPr>
          <w:rFonts w:ascii="Arial" w:hAnsi="Arial" w:cs="Arial"/>
          <w:sz w:val="20"/>
          <w:szCs w:val="20"/>
        </w:rPr>
        <w:t>El enrojecimiento desaparece por una vasoconstricción.</w:t>
      </w:r>
    </w:p>
    <w:p w:rsidR="000C6E84" w:rsidRPr="000C6E84" w:rsidRDefault="000C6E84" w:rsidP="000C6E84">
      <w:pPr>
        <w:numPr>
          <w:ilvl w:val="5"/>
          <w:numId w:val="8"/>
        </w:numPr>
        <w:tabs>
          <w:tab w:val="clear" w:pos="4320"/>
          <w:tab w:val="left" w:pos="540"/>
          <w:tab w:val="num" w:pos="1260"/>
        </w:tabs>
        <w:ind w:left="1260"/>
        <w:jc w:val="both"/>
        <w:rPr>
          <w:rFonts w:ascii="Arial" w:hAnsi="Arial" w:cs="Arial"/>
          <w:sz w:val="20"/>
          <w:szCs w:val="20"/>
        </w:rPr>
      </w:pPr>
      <w:r w:rsidRPr="000C6E84">
        <w:rPr>
          <w:rFonts w:ascii="Arial" w:hAnsi="Arial" w:cs="Arial"/>
          <w:sz w:val="20"/>
          <w:szCs w:val="20"/>
        </w:rPr>
        <w:t>vasodilatación no tan llamativa pero se observa que la piel está más receptiva ante determinados estímulos.</w:t>
      </w:r>
    </w:p>
    <w:p w:rsidR="000C6E84" w:rsidRPr="000C6E84" w:rsidRDefault="000C6E84" w:rsidP="000C6E84">
      <w:pPr>
        <w:tabs>
          <w:tab w:val="left" w:pos="540"/>
        </w:tabs>
        <w:jc w:val="both"/>
        <w:rPr>
          <w:rFonts w:ascii="Arial" w:hAnsi="Arial" w:cs="Arial"/>
          <w:sz w:val="20"/>
          <w:szCs w:val="20"/>
        </w:rPr>
      </w:pPr>
    </w:p>
    <w:p w:rsidR="000C6E84" w:rsidRPr="000C6E84" w:rsidRDefault="000C6E84" w:rsidP="000C6E84">
      <w:pPr>
        <w:tabs>
          <w:tab w:val="left" w:pos="540"/>
        </w:tabs>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La acción vasomotora se produce en todo el tramo interpolar.</w:t>
      </w:r>
    </w:p>
    <w:p w:rsidR="000C6E84" w:rsidRPr="000C6E84" w:rsidRDefault="000C6E84" w:rsidP="000C6E84">
      <w:pPr>
        <w:tabs>
          <w:tab w:val="left" w:pos="540"/>
        </w:tabs>
        <w:jc w:val="both"/>
        <w:rPr>
          <w:rFonts w:ascii="Arial" w:hAnsi="Arial" w:cs="Arial"/>
          <w:sz w:val="20"/>
          <w:szCs w:val="20"/>
        </w:rPr>
      </w:pPr>
    </w:p>
    <w:p w:rsidR="000C6E84" w:rsidRPr="000C6E84" w:rsidRDefault="000C6E84" w:rsidP="000C6E84">
      <w:pPr>
        <w:numPr>
          <w:ilvl w:val="0"/>
          <w:numId w:val="10"/>
        </w:numPr>
        <w:tabs>
          <w:tab w:val="clear" w:pos="2310"/>
          <w:tab w:val="left" w:pos="540"/>
          <w:tab w:val="num" w:pos="1260"/>
        </w:tabs>
        <w:ind w:left="1260"/>
        <w:jc w:val="both"/>
        <w:rPr>
          <w:rFonts w:ascii="Arial" w:hAnsi="Arial" w:cs="Arial"/>
          <w:sz w:val="20"/>
          <w:szCs w:val="20"/>
        </w:rPr>
      </w:pPr>
      <w:r w:rsidRPr="000C6E84">
        <w:rPr>
          <w:rFonts w:ascii="Arial" w:hAnsi="Arial" w:cs="Arial"/>
          <w:sz w:val="20"/>
          <w:szCs w:val="20"/>
        </w:rPr>
        <w:t>Trófica: aumenta la circulación (se produce una hiperemia que conlleva un aumento de circulación de nutrientes y O</w:t>
      </w:r>
      <w:r w:rsidRPr="000C6E84">
        <w:rPr>
          <w:rFonts w:ascii="Arial" w:hAnsi="Arial" w:cs="Arial"/>
          <w:sz w:val="20"/>
          <w:szCs w:val="20"/>
          <w:vertAlign w:val="subscript"/>
        </w:rPr>
        <w:t>2</w:t>
      </w:r>
      <w:r w:rsidRPr="000C6E84">
        <w:rPr>
          <w:rFonts w:ascii="Arial" w:hAnsi="Arial" w:cs="Arial"/>
          <w:sz w:val="20"/>
          <w:szCs w:val="20"/>
        </w:rPr>
        <w:t>), aumento del movimiento iónico a través de la membrana celular y se produce una vasodilatación (que tiene un efecto pasajero).</w:t>
      </w:r>
    </w:p>
    <w:p w:rsidR="000C6E84" w:rsidRPr="000C6E84" w:rsidRDefault="000C6E84" w:rsidP="000C6E84">
      <w:pPr>
        <w:tabs>
          <w:tab w:val="left" w:pos="540"/>
        </w:tabs>
        <w:jc w:val="both"/>
        <w:rPr>
          <w:rFonts w:ascii="Arial" w:hAnsi="Arial" w:cs="Arial"/>
          <w:sz w:val="20"/>
          <w:szCs w:val="20"/>
        </w:rPr>
      </w:pPr>
    </w:p>
    <w:p w:rsidR="000C6E84" w:rsidRPr="000C6E84" w:rsidRDefault="000C6E84" w:rsidP="000C6E84">
      <w:pPr>
        <w:numPr>
          <w:ilvl w:val="4"/>
          <w:numId w:val="8"/>
        </w:numPr>
        <w:tabs>
          <w:tab w:val="clear" w:pos="3600"/>
          <w:tab w:val="left" w:pos="540"/>
          <w:tab w:val="num" w:pos="900"/>
        </w:tabs>
        <w:ind w:left="1080" w:hanging="540"/>
        <w:jc w:val="both"/>
        <w:rPr>
          <w:rFonts w:ascii="Arial" w:hAnsi="Arial" w:cs="Arial"/>
          <w:sz w:val="20"/>
          <w:szCs w:val="20"/>
        </w:rPr>
      </w:pPr>
      <w:r w:rsidRPr="000C6E84">
        <w:rPr>
          <w:rFonts w:ascii="Arial" w:hAnsi="Arial" w:cs="Arial"/>
          <w:sz w:val="20"/>
          <w:szCs w:val="20"/>
        </w:rPr>
        <w:t>Acción sobre el sistema nervioso:</w:t>
      </w:r>
    </w:p>
    <w:p w:rsidR="000C6E84" w:rsidRPr="000C6E84" w:rsidRDefault="000C6E84" w:rsidP="000C6E84">
      <w:pPr>
        <w:tabs>
          <w:tab w:val="left" w:pos="540"/>
        </w:tabs>
        <w:ind w:left="540"/>
        <w:jc w:val="both"/>
        <w:rPr>
          <w:rFonts w:ascii="Arial" w:hAnsi="Arial" w:cs="Arial"/>
          <w:sz w:val="20"/>
          <w:szCs w:val="20"/>
        </w:rPr>
      </w:pPr>
      <w:r w:rsidRPr="000C6E84">
        <w:rPr>
          <w:rFonts w:ascii="Arial" w:hAnsi="Arial" w:cs="Arial"/>
          <w:sz w:val="20"/>
          <w:szCs w:val="20"/>
        </w:rPr>
        <w:tab/>
        <w:t>b.1) acción sobre el sistema nervioso central (SNC):</w:t>
      </w:r>
    </w:p>
    <w:p w:rsidR="000C6E84" w:rsidRPr="000C6E84" w:rsidRDefault="000C6E84" w:rsidP="000C6E84">
      <w:pPr>
        <w:numPr>
          <w:ilvl w:val="0"/>
          <w:numId w:val="9"/>
        </w:numPr>
        <w:tabs>
          <w:tab w:val="clear" w:pos="1770"/>
          <w:tab w:val="left" w:pos="540"/>
        </w:tabs>
        <w:ind w:left="1440"/>
        <w:jc w:val="both"/>
        <w:rPr>
          <w:rFonts w:ascii="Arial" w:hAnsi="Arial" w:cs="Arial"/>
          <w:sz w:val="20"/>
          <w:szCs w:val="20"/>
        </w:rPr>
      </w:pPr>
      <w:r w:rsidRPr="000C6E84">
        <w:rPr>
          <w:rFonts w:ascii="Arial" w:hAnsi="Arial" w:cs="Arial"/>
          <w:sz w:val="20"/>
          <w:szCs w:val="20"/>
        </w:rPr>
        <w:lastRenderedPageBreak/>
        <w:t xml:space="preserve">Vértigo </w:t>
      </w:r>
      <w:proofErr w:type="spellStart"/>
      <w:r w:rsidRPr="000C6E84">
        <w:rPr>
          <w:rFonts w:ascii="Arial" w:hAnsi="Arial" w:cs="Arial"/>
          <w:sz w:val="20"/>
          <w:szCs w:val="20"/>
        </w:rPr>
        <w:t>voltágico</w:t>
      </w:r>
      <w:proofErr w:type="spellEnd"/>
      <w:r w:rsidRPr="000C6E84">
        <w:rPr>
          <w:rFonts w:ascii="Arial" w:hAnsi="Arial" w:cs="Arial"/>
          <w:sz w:val="20"/>
          <w:szCs w:val="20"/>
        </w:rPr>
        <w:t xml:space="preserve">: 2-5mA, se colocan los electrodos en la apófisis mastoides, produciendo un mareo similar al del mar. Tranquiliza a los pacientes, pero hoy en día está en desuso. </w:t>
      </w:r>
    </w:p>
    <w:p w:rsidR="000C6E84" w:rsidRPr="000C6E84" w:rsidRDefault="000C6E84" w:rsidP="000C6E84">
      <w:pPr>
        <w:numPr>
          <w:ilvl w:val="0"/>
          <w:numId w:val="9"/>
        </w:numPr>
        <w:tabs>
          <w:tab w:val="clear" w:pos="1770"/>
          <w:tab w:val="left" w:pos="540"/>
        </w:tabs>
        <w:ind w:left="1440"/>
        <w:jc w:val="both"/>
        <w:rPr>
          <w:rFonts w:ascii="Arial" w:hAnsi="Arial" w:cs="Arial"/>
          <w:sz w:val="20"/>
          <w:szCs w:val="20"/>
        </w:rPr>
      </w:pPr>
      <w:proofErr w:type="spellStart"/>
      <w:r w:rsidRPr="000C6E84">
        <w:rPr>
          <w:rFonts w:ascii="Arial" w:hAnsi="Arial" w:cs="Arial"/>
          <w:sz w:val="20"/>
          <w:szCs w:val="20"/>
        </w:rPr>
        <w:t>Galvanonarcosis</w:t>
      </w:r>
      <w:proofErr w:type="spellEnd"/>
      <w:r w:rsidRPr="000C6E84">
        <w:rPr>
          <w:rFonts w:ascii="Arial" w:hAnsi="Arial" w:cs="Arial"/>
          <w:sz w:val="20"/>
          <w:szCs w:val="20"/>
        </w:rPr>
        <w:t xml:space="preserve">: se coloca el polo positivo (+) en la zona </w:t>
      </w:r>
      <w:proofErr w:type="spellStart"/>
      <w:r w:rsidRPr="000C6E84">
        <w:rPr>
          <w:rFonts w:ascii="Arial" w:hAnsi="Arial" w:cs="Arial"/>
          <w:sz w:val="20"/>
          <w:szCs w:val="20"/>
        </w:rPr>
        <w:t>interescapular</w:t>
      </w:r>
      <w:proofErr w:type="spellEnd"/>
      <w:r w:rsidRPr="000C6E84">
        <w:rPr>
          <w:rFonts w:ascii="Arial" w:hAnsi="Arial" w:cs="Arial"/>
          <w:sz w:val="20"/>
          <w:szCs w:val="20"/>
        </w:rPr>
        <w:t xml:space="preserve"> y el polo negativo (-) en la zona sacra (quedando colocado de forma longitudinal).</w:t>
      </w:r>
    </w:p>
    <w:p w:rsidR="000C6E84" w:rsidRPr="000C6E84" w:rsidRDefault="000C6E84" w:rsidP="000C6E84">
      <w:pPr>
        <w:tabs>
          <w:tab w:val="left" w:pos="540"/>
        </w:tabs>
        <w:ind w:left="1080"/>
        <w:jc w:val="both"/>
        <w:rPr>
          <w:rFonts w:ascii="Arial" w:hAnsi="Arial" w:cs="Arial"/>
          <w:sz w:val="20"/>
          <w:szCs w:val="20"/>
        </w:rPr>
      </w:pPr>
    </w:p>
    <w:p w:rsidR="000C6E84" w:rsidRPr="000C6E84" w:rsidRDefault="000C6E84" w:rsidP="000C6E84">
      <w:pPr>
        <w:tabs>
          <w:tab w:val="left" w:pos="540"/>
        </w:tabs>
        <w:ind w:left="540"/>
        <w:jc w:val="both"/>
        <w:rPr>
          <w:rFonts w:ascii="Arial" w:hAnsi="Arial" w:cs="Arial"/>
          <w:sz w:val="20"/>
          <w:szCs w:val="20"/>
        </w:rPr>
      </w:pPr>
      <w:r w:rsidRPr="000C6E84">
        <w:rPr>
          <w:rFonts w:ascii="Arial" w:hAnsi="Arial" w:cs="Arial"/>
          <w:sz w:val="20"/>
          <w:szCs w:val="20"/>
        </w:rPr>
        <w:tab/>
        <w:t>b.2) acción sobre el sistema nervioso periférico (SNP):</w:t>
      </w:r>
    </w:p>
    <w:p w:rsidR="000C6E84" w:rsidRPr="000C6E84" w:rsidRDefault="000C6E84" w:rsidP="000C6E84">
      <w:pPr>
        <w:numPr>
          <w:ilvl w:val="0"/>
          <w:numId w:val="9"/>
        </w:numPr>
        <w:tabs>
          <w:tab w:val="clear" w:pos="1770"/>
          <w:tab w:val="left" w:pos="540"/>
        </w:tabs>
        <w:ind w:left="1440"/>
        <w:jc w:val="both"/>
        <w:rPr>
          <w:rFonts w:ascii="Arial" w:hAnsi="Arial" w:cs="Arial"/>
          <w:sz w:val="20"/>
          <w:szCs w:val="20"/>
        </w:rPr>
      </w:pPr>
      <w:r w:rsidRPr="000C6E84">
        <w:rPr>
          <w:rFonts w:ascii="Arial" w:hAnsi="Arial" w:cs="Arial"/>
          <w:sz w:val="20"/>
          <w:szCs w:val="20"/>
        </w:rPr>
        <w:t>Puntos motores: al poner ahí un estímulo es donde se produce la mejor contracción muscular. Una forma para encontrar este punto es colocando el polo negativo (-) en el que sospechamos que es el punto motor, y así ese punto queda muy sensible. A continuación colocamos otro tipo de corriente para la buena contracción.</w:t>
      </w:r>
    </w:p>
    <w:p w:rsidR="000C6E84" w:rsidRPr="000C6E84" w:rsidRDefault="000C6E84" w:rsidP="000C6E84">
      <w:pPr>
        <w:tabs>
          <w:tab w:val="left" w:pos="540"/>
        </w:tabs>
        <w:ind w:left="1080"/>
        <w:jc w:val="both"/>
        <w:rPr>
          <w:rFonts w:ascii="Arial" w:hAnsi="Arial" w:cs="Arial"/>
          <w:sz w:val="20"/>
          <w:szCs w:val="20"/>
        </w:rPr>
      </w:pPr>
    </w:p>
    <w:p w:rsidR="000C6E84" w:rsidRPr="000C6E84" w:rsidRDefault="000C6E84" w:rsidP="000C6E84">
      <w:pPr>
        <w:tabs>
          <w:tab w:val="left" w:pos="540"/>
        </w:tabs>
        <w:jc w:val="both"/>
        <w:rPr>
          <w:rFonts w:ascii="Arial" w:hAnsi="Arial" w:cs="Arial"/>
          <w:b/>
          <w:sz w:val="20"/>
          <w:szCs w:val="20"/>
        </w:rPr>
      </w:pPr>
    </w:p>
    <w:p w:rsidR="000C6E84" w:rsidRPr="000C6E84" w:rsidRDefault="000C6E84" w:rsidP="000C6E84">
      <w:pPr>
        <w:tabs>
          <w:tab w:val="left" w:pos="540"/>
        </w:tabs>
        <w:jc w:val="both"/>
        <w:rPr>
          <w:rFonts w:ascii="Arial" w:hAnsi="Arial" w:cs="Arial"/>
          <w:b/>
          <w:sz w:val="20"/>
          <w:szCs w:val="20"/>
        </w:rPr>
      </w:pPr>
      <w:r w:rsidRPr="000C6E84">
        <w:rPr>
          <w:rFonts w:ascii="Arial" w:hAnsi="Arial" w:cs="Arial"/>
          <w:b/>
          <w:sz w:val="20"/>
          <w:szCs w:val="20"/>
        </w:rPr>
        <w:t>4- APLICACIONES TERAPEÚTICAS:</w:t>
      </w:r>
    </w:p>
    <w:p w:rsidR="000C6E84" w:rsidRPr="000C6E84" w:rsidRDefault="000C6E84" w:rsidP="000C6E84">
      <w:pPr>
        <w:tabs>
          <w:tab w:val="left" w:pos="540"/>
        </w:tabs>
        <w:ind w:left="720" w:hanging="360"/>
        <w:jc w:val="both"/>
        <w:rPr>
          <w:rFonts w:ascii="Arial" w:hAnsi="Arial" w:cs="Arial"/>
          <w:b/>
          <w:i/>
          <w:sz w:val="20"/>
          <w:szCs w:val="20"/>
        </w:rPr>
      </w:pPr>
      <w:r w:rsidRPr="000C6E84">
        <w:rPr>
          <w:rFonts w:ascii="Arial" w:hAnsi="Arial" w:cs="Arial"/>
          <w:b/>
          <w:i/>
          <w:sz w:val="20"/>
          <w:szCs w:val="20"/>
        </w:rPr>
        <w:t>4.1. Galvanoterapia:</w:t>
      </w:r>
    </w:p>
    <w:p w:rsidR="000C6E84" w:rsidRPr="000C6E84" w:rsidRDefault="000C6E84" w:rsidP="000C6E84">
      <w:pPr>
        <w:ind w:left="1260" w:hanging="540"/>
        <w:jc w:val="both"/>
        <w:rPr>
          <w:rFonts w:ascii="Arial" w:hAnsi="Arial" w:cs="Arial"/>
          <w:sz w:val="20"/>
          <w:szCs w:val="20"/>
        </w:rPr>
      </w:pPr>
      <w:r w:rsidRPr="000C6E84">
        <w:rPr>
          <w:rFonts w:ascii="Arial" w:hAnsi="Arial" w:cs="Arial"/>
          <w:i/>
          <w:sz w:val="20"/>
          <w:szCs w:val="20"/>
        </w:rPr>
        <w:t>4.1.1</w:t>
      </w:r>
      <w:proofErr w:type="gramStart"/>
      <w:r w:rsidRPr="000C6E84">
        <w:rPr>
          <w:rFonts w:ascii="Arial" w:hAnsi="Arial" w:cs="Arial"/>
          <w:i/>
          <w:sz w:val="20"/>
          <w:szCs w:val="20"/>
        </w:rPr>
        <w:t>.Directo</w:t>
      </w:r>
      <w:proofErr w:type="gramEnd"/>
      <w:r w:rsidRPr="000C6E84">
        <w:rPr>
          <w:rFonts w:ascii="Arial" w:hAnsi="Arial" w:cs="Arial"/>
          <w:i/>
          <w:sz w:val="20"/>
          <w:szCs w:val="20"/>
        </w:rPr>
        <w:t>:</w:t>
      </w:r>
      <w:r w:rsidRPr="000C6E84">
        <w:rPr>
          <w:rFonts w:ascii="Arial" w:hAnsi="Arial" w:cs="Arial"/>
          <w:sz w:val="20"/>
          <w:szCs w:val="20"/>
        </w:rPr>
        <w:t xml:space="preserve"> aplicación de corrientes galvánicas a través de electrodos en contacto directo con la piel.</w:t>
      </w:r>
    </w:p>
    <w:p w:rsidR="000C6E84" w:rsidRPr="000C6E84" w:rsidRDefault="000C6E84" w:rsidP="000C6E84">
      <w:pPr>
        <w:numPr>
          <w:ilvl w:val="0"/>
          <w:numId w:val="9"/>
        </w:numPr>
        <w:jc w:val="both"/>
        <w:rPr>
          <w:rFonts w:ascii="Arial" w:hAnsi="Arial" w:cs="Arial"/>
          <w:sz w:val="20"/>
          <w:szCs w:val="20"/>
        </w:rPr>
      </w:pPr>
      <w:r w:rsidRPr="000C6E84">
        <w:rPr>
          <w:rFonts w:ascii="Arial" w:hAnsi="Arial" w:cs="Arial"/>
          <w:sz w:val="20"/>
          <w:szCs w:val="20"/>
        </w:rPr>
        <w:t>Método longitudinal.</w:t>
      </w:r>
    </w:p>
    <w:p w:rsidR="000C6E84" w:rsidRPr="000C6E84" w:rsidRDefault="000C6E84" w:rsidP="000C6E84">
      <w:pPr>
        <w:numPr>
          <w:ilvl w:val="0"/>
          <w:numId w:val="9"/>
        </w:numPr>
        <w:jc w:val="both"/>
        <w:rPr>
          <w:rFonts w:ascii="Arial" w:hAnsi="Arial" w:cs="Arial"/>
          <w:sz w:val="20"/>
          <w:szCs w:val="20"/>
        </w:rPr>
      </w:pPr>
      <w:r w:rsidRPr="000C6E84">
        <w:rPr>
          <w:rFonts w:ascii="Arial" w:hAnsi="Arial" w:cs="Arial"/>
          <w:sz w:val="20"/>
          <w:szCs w:val="20"/>
        </w:rPr>
        <w:t>Método transversal.</w:t>
      </w:r>
    </w:p>
    <w:p w:rsidR="000C6E84" w:rsidRPr="000C6E84" w:rsidRDefault="000C6E84" w:rsidP="000C6E84">
      <w:pPr>
        <w:numPr>
          <w:ilvl w:val="0"/>
          <w:numId w:val="9"/>
        </w:numPr>
        <w:jc w:val="both"/>
        <w:rPr>
          <w:rFonts w:ascii="Arial" w:hAnsi="Arial" w:cs="Arial"/>
          <w:sz w:val="20"/>
          <w:szCs w:val="20"/>
        </w:rPr>
      </w:pPr>
      <w:r w:rsidRPr="000C6E84">
        <w:rPr>
          <w:rFonts w:ascii="Arial" w:hAnsi="Arial" w:cs="Arial"/>
          <w:sz w:val="20"/>
          <w:szCs w:val="20"/>
        </w:rPr>
        <w:t>Método segmentario.</w:t>
      </w:r>
    </w:p>
    <w:p w:rsidR="000C6E84" w:rsidRPr="000C6E84" w:rsidRDefault="000C6E84" w:rsidP="000C6E84">
      <w:pPr>
        <w:ind w:left="1410"/>
        <w:jc w:val="both"/>
        <w:rPr>
          <w:rFonts w:ascii="Arial" w:hAnsi="Arial" w:cs="Arial"/>
          <w:i/>
          <w:sz w:val="20"/>
          <w:szCs w:val="20"/>
        </w:rPr>
      </w:pPr>
    </w:p>
    <w:p w:rsidR="000C6E84" w:rsidRPr="000C6E84" w:rsidRDefault="000C6E84" w:rsidP="000C6E84">
      <w:pPr>
        <w:ind w:left="1260" w:hanging="552"/>
        <w:jc w:val="both"/>
        <w:rPr>
          <w:rFonts w:ascii="Arial" w:hAnsi="Arial" w:cs="Arial"/>
          <w:sz w:val="20"/>
          <w:szCs w:val="20"/>
        </w:rPr>
      </w:pPr>
      <w:r w:rsidRPr="000C6E84">
        <w:rPr>
          <w:rFonts w:ascii="Arial" w:hAnsi="Arial" w:cs="Arial"/>
          <w:i/>
          <w:sz w:val="20"/>
          <w:szCs w:val="20"/>
        </w:rPr>
        <w:t>4.1.2</w:t>
      </w:r>
      <w:proofErr w:type="gramStart"/>
      <w:r w:rsidRPr="000C6E84">
        <w:rPr>
          <w:rFonts w:ascii="Arial" w:hAnsi="Arial" w:cs="Arial"/>
          <w:i/>
          <w:sz w:val="20"/>
          <w:szCs w:val="20"/>
        </w:rPr>
        <w:t>.Indirecto</w:t>
      </w:r>
      <w:proofErr w:type="gramEnd"/>
      <w:r w:rsidRPr="000C6E84">
        <w:rPr>
          <w:rFonts w:ascii="Arial" w:hAnsi="Arial" w:cs="Arial"/>
          <w:i/>
          <w:sz w:val="20"/>
          <w:szCs w:val="20"/>
        </w:rPr>
        <w:t xml:space="preserve">: </w:t>
      </w:r>
      <w:r w:rsidRPr="000C6E84">
        <w:rPr>
          <w:rFonts w:ascii="Arial" w:hAnsi="Arial" w:cs="Arial"/>
          <w:sz w:val="20"/>
          <w:szCs w:val="20"/>
        </w:rPr>
        <w:t>aplicación de corrientes galvánicas a través de un líquido que sirve de contacto entre la corriente y el paciente.</w:t>
      </w:r>
    </w:p>
    <w:p w:rsidR="000C6E84" w:rsidRPr="000C6E84" w:rsidRDefault="000C6E84" w:rsidP="000C6E84">
      <w:pPr>
        <w:numPr>
          <w:ilvl w:val="0"/>
          <w:numId w:val="9"/>
        </w:numPr>
        <w:jc w:val="both"/>
        <w:rPr>
          <w:rFonts w:ascii="Arial" w:hAnsi="Arial" w:cs="Arial"/>
          <w:sz w:val="20"/>
          <w:szCs w:val="20"/>
        </w:rPr>
      </w:pPr>
      <w:r w:rsidRPr="000C6E84">
        <w:rPr>
          <w:rFonts w:ascii="Arial" w:hAnsi="Arial" w:cs="Arial"/>
          <w:sz w:val="20"/>
          <w:szCs w:val="20"/>
        </w:rPr>
        <w:t>Baños galvánicos: a intensidades muy bajas, se siente una especie de cosquilleo, tiene un efecto relajante general:</w:t>
      </w:r>
    </w:p>
    <w:p w:rsidR="000C6E84" w:rsidRPr="000C6E84" w:rsidRDefault="000C6E84" w:rsidP="000C6E84">
      <w:pPr>
        <w:numPr>
          <w:ilvl w:val="1"/>
          <w:numId w:val="11"/>
        </w:numPr>
        <w:tabs>
          <w:tab w:val="clear" w:pos="2850"/>
          <w:tab w:val="num" w:pos="2160"/>
        </w:tabs>
        <w:ind w:left="2160"/>
        <w:jc w:val="both"/>
        <w:rPr>
          <w:rFonts w:ascii="Arial" w:hAnsi="Arial" w:cs="Arial"/>
          <w:sz w:val="20"/>
          <w:szCs w:val="20"/>
        </w:rPr>
      </w:pPr>
      <w:r>
        <w:rPr>
          <w:rFonts w:ascii="Arial" w:hAnsi="Arial" w:cs="Arial"/>
          <w:noProof/>
          <w:sz w:val="20"/>
          <w:szCs w:val="20"/>
        </w:rPr>
        <w:drawing>
          <wp:anchor distT="0" distB="0" distL="114300" distR="114300" simplePos="0" relativeHeight="251673600" behindDoc="0" locked="0" layoutInCell="1" allowOverlap="1">
            <wp:simplePos x="0" y="0"/>
            <wp:positionH relativeFrom="column">
              <wp:posOffset>2139315</wp:posOffset>
            </wp:positionH>
            <wp:positionV relativeFrom="paragraph">
              <wp:posOffset>92710</wp:posOffset>
            </wp:positionV>
            <wp:extent cx="699135" cy="500380"/>
            <wp:effectExtent l="19050" t="0" r="5715" b="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 cstate="print"/>
                    <a:srcRect/>
                    <a:stretch>
                      <a:fillRect/>
                    </a:stretch>
                  </pic:blipFill>
                  <pic:spPr bwMode="auto">
                    <a:xfrm>
                      <a:off x="0" y="0"/>
                      <a:ext cx="699135" cy="500380"/>
                    </a:xfrm>
                    <a:prstGeom prst="rect">
                      <a:avLst/>
                    </a:prstGeom>
                    <a:noFill/>
                    <a:ln w="9525">
                      <a:noFill/>
                      <a:miter lim="800000"/>
                      <a:headEnd/>
                      <a:tailEnd/>
                    </a:ln>
                  </pic:spPr>
                </pic:pic>
              </a:graphicData>
            </a:graphic>
          </wp:anchor>
        </w:drawing>
      </w:r>
      <w:r w:rsidRPr="000C6E84">
        <w:rPr>
          <w:rFonts w:ascii="Arial" w:hAnsi="Arial" w:cs="Arial"/>
          <w:sz w:val="20"/>
          <w:szCs w:val="20"/>
        </w:rPr>
        <w:t xml:space="preserve">Parciales: </w:t>
      </w:r>
    </w:p>
    <w:p w:rsidR="000C6E84" w:rsidRPr="000C6E84" w:rsidRDefault="000C6E84" w:rsidP="000C6E84">
      <w:pPr>
        <w:ind w:left="1800"/>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ind w:left="1800"/>
        <w:jc w:val="both"/>
        <w:rPr>
          <w:rFonts w:ascii="Arial" w:hAnsi="Arial" w:cs="Arial"/>
          <w:sz w:val="20"/>
          <w:szCs w:val="20"/>
        </w:rPr>
      </w:pPr>
    </w:p>
    <w:p w:rsidR="000C6E84" w:rsidRPr="000C6E84" w:rsidRDefault="000C6E84" w:rsidP="000C6E84">
      <w:pPr>
        <w:numPr>
          <w:ilvl w:val="1"/>
          <w:numId w:val="11"/>
        </w:numPr>
        <w:tabs>
          <w:tab w:val="clear" w:pos="2850"/>
          <w:tab w:val="num" w:pos="2160"/>
        </w:tabs>
        <w:ind w:left="2160"/>
        <w:jc w:val="both"/>
        <w:rPr>
          <w:rFonts w:ascii="Arial" w:hAnsi="Arial" w:cs="Arial"/>
          <w:sz w:val="20"/>
          <w:szCs w:val="20"/>
        </w:rPr>
      </w:pPr>
      <w:r w:rsidRPr="000C6E84">
        <w:rPr>
          <w:rFonts w:ascii="Arial" w:hAnsi="Arial" w:cs="Arial"/>
          <w:sz w:val="20"/>
          <w:szCs w:val="20"/>
        </w:rPr>
        <w:t>Totales: en bañeras galvánicas, tienen 9 electrodos (+/-), los electrodos no deben de tocar la piel del paciente en ningún momento, la intensidad la regularemos en torno a la tolerancia del paciente, puede usarse agua pura o con sales diluidas, se usa por su efecto sobre SNC, la temperatura de aplicación será entre 36-37ºC y el tiempo será de entre 20-30 minutos.</w:t>
      </w:r>
    </w:p>
    <w:p w:rsidR="000C6E84" w:rsidRPr="000C6E84" w:rsidRDefault="000C6E84" w:rsidP="000C6E84">
      <w:pPr>
        <w:ind w:left="1800"/>
        <w:jc w:val="both"/>
        <w:rPr>
          <w:rFonts w:ascii="Arial" w:hAnsi="Arial" w:cs="Arial"/>
          <w:b/>
          <w:i/>
          <w:sz w:val="20"/>
          <w:szCs w:val="20"/>
        </w:rPr>
      </w:pPr>
    </w:p>
    <w:p w:rsidR="000C6E84" w:rsidRPr="000C6E84" w:rsidRDefault="000C6E84" w:rsidP="000C6E84">
      <w:pPr>
        <w:tabs>
          <w:tab w:val="left" w:pos="900"/>
        </w:tabs>
        <w:ind w:left="900" w:hanging="540"/>
        <w:jc w:val="both"/>
        <w:rPr>
          <w:rFonts w:ascii="Arial" w:hAnsi="Arial" w:cs="Arial"/>
          <w:sz w:val="20"/>
          <w:szCs w:val="20"/>
        </w:rPr>
      </w:pPr>
      <w:r w:rsidRPr="000C6E84">
        <w:rPr>
          <w:rFonts w:ascii="Arial" w:hAnsi="Arial" w:cs="Arial"/>
          <w:b/>
          <w:i/>
          <w:sz w:val="20"/>
          <w:szCs w:val="20"/>
        </w:rPr>
        <w:t xml:space="preserve">4.2. Quemadura electrolítica: </w:t>
      </w:r>
      <w:r w:rsidRPr="000C6E84">
        <w:rPr>
          <w:rFonts w:ascii="Arial" w:hAnsi="Arial" w:cs="Arial"/>
          <w:sz w:val="20"/>
          <w:szCs w:val="20"/>
        </w:rPr>
        <w:t>(no la abarca la fisioterapia, es una rama de la estética):</w:t>
      </w:r>
    </w:p>
    <w:p w:rsidR="000C6E84" w:rsidRPr="000C6E84" w:rsidRDefault="000C6E84" w:rsidP="000C6E84">
      <w:pPr>
        <w:numPr>
          <w:ilvl w:val="0"/>
          <w:numId w:val="9"/>
        </w:numPr>
        <w:jc w:val="both"/>
        <w:rPr>
          <w:rFonts w:ascii="Arial" w:hAnsi="Arial" w:cs="Arial"/>
          <w:sz w:val="20"/>
          <w:szCs w:val="20"/>
        </w:rPr>
      </w:pPr>
      <w:r w:rsidRPr="000C6E84">
        <w:rPr>
          <w:rFonts w:ascii="Arial" w:hAnsi="Arial" w:cs="Arial"/>
          <w:sz w:val="20"/>
          <w:szCs w:val="20"/>
        </w:rPr>
        <w:t>Electrólisis.</w:t>
      </w:r>
    </w:p>
    <w:p w:rsidR="000C6E84" w:rsidRPr="000C6E84" w:rsidRDefault="000C6E84" w:rsidP="000C6E84">
      <w:pPr>
        <w:numPr>
          <w:ilvl w:val="0"/>
          <w:numId w:val="9"/>
        </w:numPr>
        <w:jc w:val="both"/>
        <w:rPr>
          <w:rFonts w:ascii="Arial" w:hAnsi="Arial" w:cs="Arial"/>
          <w:sz w:val="20"/>
          <w:szCs w:val="20"/>
        </w:rPr>
      </w:pPr>
      <w:r w:rsidRPr="000C6E84">
        <w:rPr>
          <w:rFonts w:ascii="Arial" w:hAnsi="Arial" w:cs="Arial"/>
          <w:sz w:val="20"/>
          <w:szCs w:val="20"/>
        </w:rPr>
        <w:t xml:space="preserve">Dermatología: verrugas (se introduce una aguja en la verruga para quemar la zona), papilomas, etc.  </w:t>
      </w:r>
    </w:p>
    <w:p w:rsidR="000C6E84" w:rsidRPr="000C6E84" w:rsidRDefault="000C6E84" w:rsidP="000C6E84">
      <w:pPr>
        <w:tabs>
          <w:tab w:val="left" w:pos="900"/>
        </w:tabs>
        <w:ind w:left="900" w:hanging="540"/>
        <w:jc w:val="both"/>
        <w:rPr>
          <w:rFonts w:ascii="Arial" w:hAnsi="Arial" w:cs="Arial"/>
          <w:sz w:val="20"/>
          <w:szCs w:val="20"/>
        </w:rPr>
      </w:pPr>
    </w:p>
    <w:p w:rsidR="000C6E84" w:rsidRPr="000C6E84" w:rsidRDefault="000C6E84" w:rsidP="000C6E84">
      <w:pPr>
        <w:tabs>
          <w:tab w:val="left" w:pos="900"/>
        </w:tabs>
        <w:ind w:left="900" w:hanging="540"/>
        <w:jc w:val="both"/>
        <w:rPr>
          <w:rFonts w:ascii="Arial" w:hAnsi="Arial" w:cs="Arial"/>
          <w:sz w:val="20"/>
          <w:szCs w:val="20"/>
        </w:rPr>
      </w:pPr>
      <w:r w:rsidRPr="000C6E84">
        <w:rPr>
          <w:rFonts w:ascii="Arial" w:hAnsi="Arial" w:cs="Arial"/>
          <w:b/>
          <w:i/>
          <w:sz w:val="20"/>
          <w:szCs w:val="20"/>
        </w:rPr>
        <w:t>4.3. Iontoforesis:</w:t>
      </w:r>
      <w:r w:rsidRPr="000C6E84">
        <w:rPr>
          <w:rFonts w:ascii="Arial" w:hAnsi="Arial" w:cs="Arial"/>
          <w:sz w:val="20"/>
          <w:szCs w:val="20"/>
        </w:rPr>
        <w:t xml:space="preserve"> </w:t>
      </w:r>
    </w:p>
    <w:p w:rsidR="000C6E84" w:rsidRPr="000C6E84" w:rsidRDefault="000C6E84" w:rsidP="000C6E84">
      <w:pPr>
        <w:tabs>
          <w:tab w:val="left" w:pos="900"/>
        </w:tabs>
        <w:ind w:left="900" w:hanging="540"/>
        <w:jc w:val="both"/>
        <w:rPr>
          <w:rFonts w:ascii="Arial" w:hAnsi="Arial" w:cs="Arial"/>
          <w:sz w:val="20"/>
          <w:szCs w:val="20"/>
        </w:rPr>
      </w:pPr>
      <w:r w:rsidRPr="000C6E84">
        <w:rPr>
          <w:rFonts w:ascii="Arial" w:hAnsi="Arial" w:cs="Arial"/>
          <w:b/>
          <w:i/>
          <w:sz w:val="20"/>
          <w:szCs w:val="20"/>
        </w:rPr>
        <w:t>4.4. Rizólisis:</w:t>
      </w:r>
      <w:r w:rsidRPr="000C6E84">
        <w:rPr>
          <w:rFonts w:ascii="Arial" w:hAnsi="Arial" w:cs="Arial"/>
          <w:sz w:val="20"/>
          <w:szCs w:val="20"/>
        </w:rPr>
        <w:t xml:space="preserve"> (no es una rama de la fisioterapia):</w:t>
      </w:r>
    </w:p>
    <w:p w:rsidR="000C6E84" w:rsidRPr="000C6E84" w:rsidRDefault="000C6E84" w:rsidP="000C6E84">
      <w:pPr>
        <w:tabs>
          <w:tab w:val="left" w:pos="900"/>
        </w:tabs>
        <w:ind w:left="900" w:hanging="540"/>
        <w:jc w:val="both"/>
        <w:rPr>
          <w:rFonts w:ascii="Arial" w:hAnsi="Arial" w:cs="Arial"/>
          <w:sz w:val="20"/>
          <w:szCs w:val="20"/>
        </w:rPr>
      </w:pPr>
      <w:r w:rsidRPr="000C6E84">
        <w:rPr>
          <w:rFonts w:ascii="Arial" w:hAnsi="Arial" w:cs="Arial"/>
          <w:sz w:val="20"/>
          <w:szCs w:val="20"/>
        </w:rPr>
        <w:tab/>
        <w:t>Se utiliza una corriente galvánica para destruir una raíz nerviosa, su finalidad es evitar ciertos dolores, se realiza en quirófano y con severa precisión (es el último recurso).</w:t>
      </w:r>
    </w:p>
    <w:p w:rsidR="000C6E84" w:rsidRPr="000C6E84" w:rsidRDefault="000C6E84" w:rsidP="000C6E84">
      <w:pPr>
        <w:tabs>
          <w:tab w:val="left" w:pos="900"/>
        </w:tabs>
        <w:jc w:val="both"/>
        <w:rPr>
          <w:rFonts w:ascii="Arial" w:hAnsi="Arial" w:cs="Arial"/>
          <w:sz w:val="20"/>
          <w:szCs w:val="20"/>
        </w:rPr>
      </w:pPr>
    </w:p>
    <w:p w:rsidR="000C6E84" w:rsidRPr="000C6E84" w:rsidRDefault="000C6E84" w:rsidP="000C6E84">
      <w:pPr>
        <w:tabs>
          <w:tab w:val="left" w:pos="900"/>
        </w:tabs>
        <w:ind w:left="900" w:hanging="540"/>
        <w:jc w:val="both"/>
        <w:rPr>
          <w:rFonts w:ascii="Arial" w:hAnsi="Arial" w:cs="Arial"/>
          <w:b/>
          <w:i/>
          <w:sz w:val="20"/>
          <w:szCs w:val="20"/>
        </w:rPr>
      </w:pPr>
      <w:r w:rsidRPr="000C6E84">
        <w:rPr>
          <w:rFonts w:ascii="Arial" w:hAnsi="Arial" w:cs="Arial"/>
          <w:b/>
          <w:i/>
          <w:sz w:val="20"/>
          <w:szCs w:val="20"/>
        </w:rPr>
        <w:t>4.5. Galvanización directa</w:t>
      </w:r>
    </w:p>
    <w:p w:rsidR="000C6E84" w:rsidRPr="000C6E84" w:rsidRDefault="000C6E84" w:rsidP="000C6E84">
      <w:pPr>
        <w:tabs>
          <w:tab w:val="left" w:pos="900"/>
        </w:tabs>
        <w:ind w:left="900" w:hanging="540"/>
        <w:jc w:val="both"/>
        <w:rPr>
          <w:rFonts w:ascii="Arial" w:hAnsi="Arial" w:cs="Arial"/>
          <w:b/>
          <w:i/>
          <w:sz w:val="20"/>
          <w:szCs w:val="20"/>
        </w:rPr>
      </w:pPr>
      <w:r w:rsidRPr="000C6E84">
        <w:rPr>
          <w:rFonts w:ascii="Arial" w:hAnsi="Arial" w:cs="Arial"/>
          <w:b/>
          <w:i/>
          <w:sz w:val="20"/>
          <w:szCs w:val="20"/>
        </w:rPr>
        <w:t>4.6. Galvanización indirecta</w:t>
      </w:r>
    </w:p>
    <w:p w:rsidR="000C6E84" w:rsidRPr="000C6E84" w:rsidRDefault="000C6E84" w:rsidP="000C6E84">
      <w:pPr>
        <w:tabs>
          <w:tab w:val="left" w:pos="900"/>
        </w:tabs>
        <w:ind w:left="900" w:hanging="540"/>
        <w:jc w:val="both"/>
        <w:rPr>
          <w:rFonts w:ascii="Arial" w:hAnsi="Arial" w:cs="Arial"/>
          <w:sz w:val="20"/>
          <w:szCs w:val="20"/>
        </w:rPr>
      </w:pPr>
      <w:r w:rsidRPr="000C6E84">
        <w:rPr>
          <w:rFonts w:ascii="Arial" w:hAnsi="Arial" w:cs="Arial"/>
          <w:b/>
          <w:i/>
          <w:sz w:val="20"/>
          <w:szCs w:val="20"/>
        </w:rPr>
        <w:t xml:space="preserve">4.7. </w:t>
      </w:r>
      <w:proofErr w:type="spellStart"/>
      <w:r w:rsidRPr="000C6E84">
        <w:rPr>
          <w:rFonts w:ascii="Arial" w:hAnsi="Arial" w:cs="Arial"/>
          <w:b/>
          <w:i/>
          <w:sz w:val="20"/>
          <w:szCs w:val="20"/>
        </w:rPr>
        <w:t>Galvanopalpación</w:t>
      </w:r>
      <w:proofErr w:type="spellEnd"/>
      <w:r w:rsidRPr="000C6E84">
        <w:rPr>
          <w:rFonts w:ascii="Arial" w:hAnsi="Arial" w:cs="Arial"/>
          <w:b/>
          <w:i/>
          <w:sz w:val="20"/>
          <w:szCs w:val="20"/>
        </w:rPr>
        <w:t>:</w:t>
      </w:r>
      <w:r w:rsidRPr="000C6E84">
        <w:rPr>
          <w:rFonts w:ascii="Arial" w:hAnsi="Arial" w:cs="Arial"/>
          <w:sz w:val="20"/>
          <w:szCs w:val="20"/>
        </w:rPr>
        <w:t xml:space="preserve"> determinadas lesiones se pueden diagnosticar por </w:t>
      </w:r>
      <w:proofErr w:type="spellStart"/>
      <w:r w:rsidRPr="000C6E84">
        <w:rPr>
          <w:rFonts w:ascii="Arial" w:hAnsi="Arial" w:cs="Arial"/>
          <w:sz w:val="20"/>
          <w:szCs w:val="20"/>
        </w:rPr>
        <w:t>galvanopalpación</w:t>
      </w:r>
      <w:proofErr w:type="spellEnd"/>
      <w:r w:rsidRPr="000C6E84">
        <w:rPr>
          <w:rFonts w:ascii="Arial" w:hAnsi="Arial" w:cs="Arial"/>
          <w:sz w:val="20"/>
          <w:szCs w:val="20"/>
        </w:rPr>
        <w:t>.</w:t>
      </w:r>
    </w:p>
    <w:p w:rsidR="000C6E84" w:rsidRPr="000C6E84" w:rsidRDefault="000C6E84" w:rsidP="000C6E84">
      <w:pPr>
        <w:tabs>
          <w:tab w:val="left" w:pos="900"/>
        </w:tabs>
        <w:ind w:left="900" w:hanging="540"/>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674624" behindDoc="0" locked="0" layoutInCell="1" allowOverlap="1">
            <wp:simplePos x="0" y="0"/>
            <wp:positionH relativeFrom="column">
              <wp:posOffset>920115</wp:posOffset>
            </wp:positionH>
            <wp:positionV relativeFrom="paragraph">
              <wp:posOffset>62230</wp:posOffset>
            </wp:positionV>
            <wp:extent cx="1482725" cy="1066800"/>
            <wp:effectExtent l="19050" t="0" r="3175" b="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srcRect/>
                    <a:stretch>
                      <a:fillRect/>
                    </a:stretch>
                  </pic:blipFill>
                  <pic:spPr bwMode="auto">
                    <a:xfrm>
                      <a:off x="0" y="0"/>
                      <a:ext cx="1482725" cy="1066800"/>
                    </a:xfrm>
                    <a:prstGeom prst="rect">
                      <a:avLst/>
                    </a:prstGeom>
                    <a:noFill/>
                    <a:ln w="9525">
                      <a:noFill/>
                      <a:miter lim="800000"/>
                      <a:headEnd/>
                      <a:tailEnd/>
                    </a:ln>
                  </pic:spPr>
                </pic:pic>
              </a:graphicData>
            </a:graphic>
          </wp:anchor>
        </w:drawing>
      </w:r>
      <w:r w:rsidRPr="000C6E84">
        <w:rPr>
          <w:rFonts w:ascii="Arial" w:hAnsi="Arial" w:cs="Arial"/>
          <w:noProof/>
          <w:sz w:val="20"/>
          <w:szCs w:val="20"/>
        </w:rPr>
        <w:drawing>
          <wp:anchor distT="0" distB="0" distL="114300" distR="114300" simplePos="0" relativeHeight="251675648" behindDoc="0" locked="0" layoutInCell="1" allowOverlap="1">
            <wp:simplePos x="0" y="0"/>
            <wp:positionH relativeFrom="column">
              <wp:posOffset>2743200</wp:posOffset>
            </wp:positionH>
            <wp:positionV relativeFrom="paragraph">
              <wp:posOffset>43815</wp:posOffset>
            </wp:positionV>
            <wp:extent cx="1828800" cy="1079500"/>
            <wp:effectExtent l="19050" t="0" r="0" b="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cstate="print"/>
                    <a:srcRect/>
                    <a:stretch>
                      <a:fillRect/>
                    </a:stretch>
                  </pic:blipFill>
                  <pic:spPr bwMode="auto">
                    <a:xfrm>
                      <a:off x="0" y="0"/>
                      <a:ext cx="1828800" cy="1079500"/>
                    </a:xfrm>
                    <a:prstGeom prst="rect">
                      <a:avLst/>
                    </a:prstGeom>
                    <a:noFill/>
                    <a:ln w="9525">
                      <a:noFill/>
                      <a:miter lim="800000"/>
                      <a:headEnd/>
                      <a:tailEnd/>
                    </a:ln>
                  </pic:spPr>
                </pic:pic>
              </a:graphicData>
            </a:graphic>
          </wp:anchor>
        </w:drawing>
      </w:r>
    </w:p>
    <w:p w:rsidR="000C6E84" w:rsidRPr="000C6E84" w:rsidRDefault="000C6E84" w:rsidP="000C6E84">
      <w:pPr>
        <w:tabs>
          <w:tab w:val="left" w:pos="900"/>
        </w:tabs>
        <w:ind w:left="900" w:hanging="540"/>
        <w:jc w:val="both"/>
        <w:rPr>
          <w:rFonts w:ascii="Arial" w:hAnsi="Arial" w:cs="Arial"/>
          <w:b/>
          <w:i/>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b/>
          <w:sz w:val="20"/>
          <w:szCs w:val="20"/>
        </w:rPr>
      </w:pPr>
    </w:p>
    <w:p w:rsidR="000C6E84" w:rsidRPr="000C6E84" w:rsidRDefault="000C6E84" w:rsidP="000C6E84">
      <w:pPr>
        <w:tabs>
          <w:tab w:val="left" w:pos="0"/>
        </w:tabs>
        <w:rPr>
          <w:rFonts w:ascii="Arial" w:hAnsi="Arial" w:cs="Arial"/>
          <w:b/>
          <w:sz w:val="20"/>
          <w:szCs w:val="20"/>
        </w:rPr>
      </w:pPr>
      <w:r w:rsidRPr="000C6E84">
        <w:rPr>
          <w:rFonts w:ascii="Arial" w:hAnsi="Arial" w:cs="Arial"/>
          <w:b/>
          <w:sz w:val="20"/>
          <w:szCs w:val="20"/>
        </w:rPr>
        <w:t>5- INDICACIONES:</w:t>
      </w:r>
    </w:p>
    <w:p w:rsidR="000C6E84" w:rsidRPr="000C6E84" w:rsidRDefault="000C6E84" w:rsidP="000C6E84">
      <w:pPr>
        <w:tabs>
          <w:tab w:val="left" w:pos="540"/>
        </w:tabs>
        <w:ind w:left="720" w:hanging="360"/>
        <w:jc w:val="both"/>
        <w:rPr>
          <w:rFonts w:ascii="Arial" w:hAnsi="Arial" w:cs="Arial"/>
          <w:b/>
          <w:i/>
          <w:sz w:val="20"/>
          <w:szCs w:val="20"/>
        </w:rPr>
      </w:pPr>
      <w:r w:rsidRPr="000C6E84">
        <w:rPr>
          <w:rFonts w:ascii="Arial" w:hAnsi="Arial" w:cs="Arial"/>
          <w:b/>
          <w:i/>
          <w:sz w:val="20"/>
          <w:szCs w:val="20"/>
        </w:rPr>
        <w:t>5.1</w:t>
      </w:r>
      <w:proofErr w:type="gramStart"/>
      <w:r w:rsidRPr="000C6E84">
        <w:rPr>
          <w:rFonts w:ascii="Arial" w:hAnsi="Arial" w:cs="Arial"/>
          <w:b/>
          <w:i/>
          <w:sz w:val="20"/>
          <w:szCs w:val="20"/>
        </w:rPr>
        <w:t>.Algias</w:t>
      </w:r>
      <w:proofErr w:type="gramEnd"/>
      <w:r w:rsidRPr="000C6E84">
        <w:rPr>
          <w:rFonts w:ascii="Arial" w:hAnsi="Arial" w:cs="Arial"/>
          <w:b/>
          <w:i/>
          <w:sz w:val="20"/>
          <w:szCs w:val="20"/>
        </w:rPr>
        <w:t xml:space="preserve"> musculares.</w:t>
      </w:r>
    </w:p>
    <w:p w:rsidR="000C6E84" w:rsidRPr="000C6E84" w:rsidRDefault="000C6E84" w:rsidP="000C6E84">
      <w:pPr>
        <w:tabs>
          <w:tab w:val="left" w:pos="540"/>
        </w:tabs>
        <w:ind w:left="720" w:hanging="360"/>
        <w:jc w:val="both"/>
        <w:rPr>
          <w:rFonts w:ascii="Arial" w:hAnsi="Arial" w:cs="Arial"/>
          <w:b/>
          <w:i/>
          <w:sz w:val="20"/>
          <w:szCs w:val="20"/>
        </w:rPr>
      </w:pPr>
      <w:r w:rsidRPr="000C6E84">
        <w:rPr>
          <w:rFonts w:ascii="Arial" w:hAnsi="Arial" w:cs="Arial"/>
          <w:b/>
          <w:i/>
          <w:sz w:val="20"/>
          <w:szCs w:val="20"/>
        </w:rPr>
        <w:t>5.2</w:t>
      </w:r>
      <w:proofErr w:type="gramStart"/>
      <w:r w:rsidRPr="000C6E84">
        <w:rPr>
          <w:rFonts w:ascii="Arial" w:hAnsi="Arial" w:cs="Arial"/>
          <w:b/>
          <w:i/>
          <w:sz w:val="20"/>
          <w:szCs w:val="20"/>
        </w:rPr>
        <w:t>.Mejora</w:t>
      </w:r>
      <w:proofErr w:type="gramEnd"/>
      <w:r w:rsidRPr="000C6E84">
        <w:rPr>
          <w:rFonts w:ascii="Arial" w:hAnsi="Arial" w:cs="Arial"/>
          <w:b/>
          <w:i/>
          <w:sz w:val="20"/>
          <w:szCs w:val="20"/>
        </w:rPr>
        <w:t xml:space="preserve"> de la circulación.</w:t>
      </w:r>
    </w:p>
    <w:p w:rsidR="000C6E84" w:rsidRPr="000C6E84" w:rsidRDefault="000C6E84" w:rsidP="000C6E84">
      <w:pPr>
        <w:tabs>
          <w:tab w:val="left" w:pos="540"/>
        </w:tabs>
        <w:ind w:left="720" w:hanging="360"/>
        <w:jc w:val="both"/>
        <w:rPr>
          <w:rFonts w:ascii="Arial" w:hAnsi="Arial" w:cs="Arial"/>
          <w:b/>
          <w:i/>
          <w:sz w:val="20"/>
          <w:szCs w:val="20"/>
        </w:rPr>
      </w:pPr>
      <w:r w:rsidRPr="000C6E84">
        <w:rPr>
          <w:rFonts w:ascii="Arial" w:hAnsi="Arial" w:cs="Arial"/>
          <w:b/>
          <w:i/>
          <w:sz w:val="20"/>
          <w:szCs w:val="20"/>
        </w:rPr>
        <w:t>5.3</w:t>
      </w:r>
      <w:proofErr w:type="gramStart"/>
      <w:r w:rsidRPr="000C6E84">
        <w:rPr>
          <w:rFonts w:ascii="Arial" w:hAnsi="Arial" w:cs="Arial"/>
          <w:b/>
          <w:i/>
          <w:sz w:val="20"/>
          <w:szCs w:val="20"/>
        </w:rPr>
        <w:t>.Estimulación</w:t>
      </w:r>
      <w:proofErr w:type="gramEnd"/>
      <w:r w:rsidRPr="000C6E84">
        <w:rPr>
          <w:rFonts w:ascii="Arial" w:hAnsi="Arial" w:cs="Arial"/>
          <w:b/>
          <w:i/>
          <w:sz w:val="20"/>
          <w:szCs w:val="20"/>
        </w:rPr>
        <w:t xml:space="preserve"> previa a la aplicación de otros tipos de electroterapia.</w:t>
      </w:r>
    </w:p>
    <w:p w:rsidR="000C6E84" w:rsidRPr="000C6E84" w:rsidRDefault="000C6E84" w:rsidP="000C6E84">
      <w:pPr>
        <w:tabs>
          <w:tab w:val="left" w:pos="540"/>
        </w:tabs>
        <w:ind w:left="720" w:hanging="360"/>
        <w:jc w:val="both"/>
        <w:rPr>
          <w:rFonts w:ascii="Arial" w:hAnsi="Arial" w:cs="Arial"/>
          <w:b/>
          <w:i/>
          <w:sz w:val="20"/>
          <w:szCs w:val="20"/>
        </w:rPr>
      </w:pPr>
      <w:r w:rsidRPr="000C6E84">
        <w:rPr>
          <w:rFonts w:ascii="Arial" w:hAnsi="Arial" w:cs="Arial"/>
          <w:b/>
          <w:i/>
          <w:sz w:val="20"/>
          <w:szCs w:val="20"/>
        </w:rPr>
        <w:t>5.4</w:t>
      </w:r>
      <w:proofErr w:type="gramStart"/>
      <w:r w:rsidRPr="000C6E84">
        <w:rPr>
          <w:rFonts w:ascii="Arial" w:hAnsi="Arial" w:cs="Arial"/>
          <w:b/>
          <w:i/>
          <w:sz w:val="20"/>
          <w:szCs w:val="20"/>
        </w:rPr>
        <w:t>.Bañeras</w:t>
      </w:r>
      <w:proofErr w:type="gramEnd"/>
      <w:r w:rsidRPr="000C6E84">
        <w:rPr>
          <w:rFonts w:ascii="Arial" w:hAnsi="Arial" w:cs="Arial"/>
          <w:b/>
          <w:i/>
          <w:sz w:val="20"/>
          <w:szCs w:val="20"/>
        </w:rPr>
        <w:t xml:space="preserve"> galvánicas. Situaciones de estrés.</w:t>
      </w:r>
    </w:p>
    <w:p w:rsidR="000C6E84" w:rsidRPr="000C6E84" w:rsidRDefault="000C6E84" w:rsidP="000C6E84">
      <w:pPr>
        <w:tabs>
          <w:tab w:val="left" w:pos="540"/>
        </w:tabs>
        <w:ind w:left="720" w:hanging="360"/>
        <w:jc w:val="both"/>
        <w:rPr>
          <w:rFonts w:ascii="Arial" w:hAnsi="Arial" w:cs="Arial"/>
          <w:sz w:val="20"/>
          <w:szCs w:val="20"/>
        </w:rPr>
      </w:pPr>
      <w:r w:rsidRPr="000C6E84">
        <w:rPr>
          <w:rFonts w:ascii="Arial" w:hAnsi="Arial" w:cs="Arial"/>
          <w:b/>
          <w:i/>
          <w:sz w:val="20"/>
          <w:szCs w:val="20"/>
        </w:rPr>
        <w:t>5.5</w:t>
      </w:r>
      <w:proofErr w:type="gramStart"/>
      <w:r w:rsidRPr="000C6E84">
        <w:rPr>
          <w:rFonts w:ascii="Arial" w:hAnsi="Arial" w:cs="Arial"/>
          <w:b/>
          <w:i/>
          <w:sz w:val="20"/>
          <w:szCs w:val="20"/>
        </w:rPr>
        <w:t>.Hiperhidrosis</w:t>
      </w:r>
      <w:proofErr w:type="gramEnd"/>
      <w:r w:rsidRPr="000C6E84">
        <w:rPr>
          <w:rFonts w:ascii="Arial" w:hAnsi="Arial" w:cs="Arial"/>
          <w:b/>
          <w:i/>
          <w:sz w:val="20"/>
          <w:szCs w:val="20"/>
        </w:rPr>
        <w:t>:</w:t>
      </w:r>
      <w:r w:rsidRPr="000C6E84">
        <w:rPr>
          <w:rFonts w:ascii="Arial" w:hAnsi="Arial" w:cs="Arial"/>
          <w:sz w:val="20"/>
          <w:szCs w:val="20"/>
        </w:rPr>
        <w:t xml:space="preserve"> excesiva sudoración.</w:t>
      </w:r>
    </w:p>
    <w:p w:rsidR="000C6E84" w:rsidRPr="000C6E84" w:rsidRDefault="000C6E84" w:rsidP="000C6E84">
      <w:pPr>
        <w:tabs>
          <w:tab w:val="left" w:pos="540"/>
        </w:tabs>
        <w:ind w:left="720" w:hanging="360"/>
        <w:jc w:val="both"/>
        <w:rPr>
          <w:rFonts w:ascii="Arial" w:hAnsi="Arial" w:cs="Arial"/>
          <w:b/>
          <w:i/>
          <w:sz w:val="20"/>
          <w:szCs w:val="20"/>
        </w:rPr>
      </w:pPr>
      <w:r w:rsidRPr="000C6E84">
        <w:rPr>
          <w:rFonts w:ascii="Arial" w:hAnsi="Arial" w:cs="Arial"/>
          <w:b/>
          <w:i/>
          <w:sz w:val="20"/>
          <w:szCs w:val="20"/>
        </w:rPr>
        <w:t>5.6</w:t>
      </w:r>
      <w:proofErr w:type="gramStart"/>
      <w:r w:rsidRPr="000C6E84">
        <w:rPr>
          <w:rFonts w:ascii="Arial" w:hAnsi="Arial" w:cs="Arial"/>
          <w:b/>
          <w:i/>
          <w:sz w:val="20"/>
          <w:szCs w:val="20"/>
        </w:rPr>
        <w:t>.Iontoforesis</w:t>
      </w:r>
      <w:proofErr w:type="gramEnd"/>
      <w:r w:rsidRPr="000C6E84">
        <w:rPr>
          <w:rFonts w:ascii="Arial" w:hAnsi="Arial" w:cs="Arial"/>
          <w:b/>
          <w:i/>
          <w:sz w:val="20"/>
          <w:szCs w:val="20"/>
        </w:rPr>
        <w:t>.</w:t>
      </w:r>
    </w:p>
    <w:p w:rsidR="000C6E84" w:rsidRPr="000C6E84" w:rsidRDefault="000C6E84" w:rsidP="000C6E84">
      <w:pPr>
        <w:tabs>
          <w:tab w:val="left" w:pos="540"/>
        </w:tabs>
        <w:jc w:val="both"/>
        <w:rPr>
          <w:rFonts w:ascii="Arial" w:hAnsi="Arial" w:cs="Arial"/>
          <w:b/>
          <w:i/>
          <w:sz w:val="20"/>
          <w:szCs w:val="20"/>
        </w:rPr>
      </w:pPr>
    </w:p>
    <w:p w:rsidR="000C6E84" w:rsidRPr="000C6E84" w:rsidRDefault="000C6E84" w:rsidP="000C6E84">
      <w:pPr>
        <w:tabs>
          <w:tab w:val="left" w:pos="360"/>
        </w:tabs>
        <w:ind w:left="360" w:hanging="360"/>
        <w:jc w:val="both"/>
        <w:rPr>
          <w:rFonts w:ascii="Arial" w:hAnsi="Arial" w:cs="Arial"/>
          <w:b/>
          <w:sz w:val="20"/>
          <w:szCs w:val="20"/>
        </w:rPr>
      </w:pPr>
      <w:r w:rsidRPr="000C6E84">
        <w:rPr>
          <w:rFonts w:ascii="Arial" w:hAnsi="Arial" w:cs="Arial"/>
          <w:b/>
          <w:sz w:val="20"/>
          <w:szCs w:val="20"/>
        </w:rPr>
        <w:t>6- PRECAUCIONES:</w:t>
      </w:r>
    </w:p>
    <w:p w:rsidR="000C6E84" w:rsidRPr="000C6E84" w:rsidRDefault="000C6E84" w:rsidP="000C6E84">
      <w:pPr>
        <w:tabs>
          <w:tab w:val="left" w:pos="540"/>
        </w:tabs>
        <w:ind w:left="720" w:hanging="360"/>
        <w:jc w:val="both"/>
        <w:rPr>
          <w:rFonts w:ascii="Arial" w:hAnsi="Arial" w:cs="Arial"/>
          <w:sz w:val="20"/>
          <w:szCs w:val="20"/>
        </w:rPr>
      </w:pPr>
      <w:r w:rsidRPr="000C6E84">
        <w:rPr>
          <w:rFonts w:ascii="Arial" w:hAnsi="Arial" w:cs="Arial"/>
          <w:b/>
          <w:i/>
          <w:sz w:val="20"/>
          <w:szCs w:val="20"/>
        </w:rPr>
        <w:t>6.1</w:t>
      </w:r>
      <w:proofErr w:type="gramStart"/>
      <w:r w:rsidRPr="000C6E84">
        <w:rPr>
          <w:rFonts w:ascii="Arial" w:hAnsi="Arial" w:cs="Arial"/>
          <w:b/>
          <w:i/>
          <w:sz w:val="20"/>
          <w:szCs w:val="20"/>
        </w:rPr>
        <w:t>.Zona</w:t>
      </w:r>
      <w:proofErr w:type="gramEnd"/>
      <w:r w:rsidRPr="000C6E84">
        <w:rPr>
          <w:rFonts w:ascii="Arial" w:hAnsi="Arial" w:cs="Arial"/>
          <w:b/>
          <w:i/>
          <w:sz w:val="20"/>
          <w:szCs w:val="20"/>
        </w:rPr>
        <w:t xml:space="preserve"> próximas a glándulas endocrinas:</w:t>
      </w:r>
      <w:r w:rsidRPr="000C6E84">
        <w:rPr>
          <w:rFonts w:ascii="Arial" w:hAnsi="Arial" w:cs="Arial"/>
          <w:sz w:val="20"/>
          <w:szCs w:val="20"/>
        </w:rPr>
        <w:t xml:space="preserve"> se anula la secreción (tener mucha precaución con la zona anterior del cuello).</w:t>
      </w:r>
    </w:p>
    <w:p w:rsidR="000C6E84" w:rsidRPr="000C6E84" w:rsidRDefault="000C6E84" w:rsidP="000C6E84">
      <w:pPr>
        <w:ind w:left="720" w:hanging="360"/>
        <w:jc w:val="both"/>
        <w:rPr>
          <w:rFonts w:ascii="Arial" w:hAnsi="Arial" w:cs="Arial"/>
          <w:sz w:val="20"/>
          <w:szCs w:val="20"/>
        </w:rPr>
      </w:pPr>
      <w:r w:rsidRPr="000C6E84">
        <w:rPr>
          <w:rFonts w:ascii="Arial" w:hAnsi="Arial" w:cs="Arial"/>
          <w:b/>
          <w:i/>
          <w:sz w:val="20"/>
          <w:szCs w:val="20"/>
        </w:rPr>
        <w:t>6.2</w:t>
      </w:r>
      <w:proofErr w:type="gramStart"/>
      <w:r w:rsidRPr="000C6E84">
        <w:rPr>
          <w:rFonts w:ascii="Arial" w:hAnsi="Arial" w:cs="Arial"/>
          <w:b/>
          <w:i/>
          <w:sz w:val="20"/>
          <w:szCs w:val="20"/>
        </w:rPr>
        <w:t>.Piel</w:t>
      </w:r>
      <w:proofErr w:type="gramEnd"/>
      <w:r w:rsidRPr="000C6E84">
        <w:rPr>
          <w:rFonts w:ascii="Arial" w:hAnsi="Arial" w:cs="Arial"/>
          <w:b/>
          <w:i/>
          <w:sz w:val="20"/>
          <w:szCs w:val="20"/>
        </w:rPr>
        <w:t xml:space="preserve"> en mal estado: </w:t>
      </w:r>
      <w:r w:rsidRPr="000C6E84">
        <w:rPr>
          <w:rFonts w:ascii="Arial" w:hAnsi="Arial" w:cs="Arial"/>
          <w:sz w:val="20"/>
          <w:szCs w:val="20"/>
        </w:rPr>
        <w:t>irritada, heridas muy pequeñas…(se puede     aplicar vaselina y después se coloca el electrodo).</w:t>
      </w:r>
    </w:p>
    <w:p w:rsidR="000C6E84" w:rsidRPr="000C6E84" w:rsidRDefault="000C6E84" w:rsidP="000C6E84">
      <w:pPr>
        <w:ind w:left="720" w:hanging="360"/>
        <w:jc w:val="both"/>
        <w:rPr>
          <w:rFonts w:ascii="Arial" w:hAnsi="Arial" w:cs="Arial"/>
          <w:sz w:val="20"/>
          <w:szCs w:val="20"/>
        </w:rPr>
      </w:pPr>
      <w:r w:rsidRPr="000C6E84">
        <w:rPr>
          <w:rFonts w:ascii="Arial" w:hAnsi="Arial" w:cs="Arial"/>
          <w:b/>
          <w:i/>
          <w:sz w:val="20"/>
          <w:szCs w:val="20"/>
        </w:rPr>
        <w:t>6.3</w:t>
      </w:r>
      <w:proofErr w:type="gramStart"/>
      <w:r w:rsidRPr="000C6E84">
        <w:rPr>
          <w:rFonts w:ascii="Arial" w:hAnsi="Arial" w:cs="Arial"/>
          <w:b/>
          <w:i/>
          <w:sz w:val="20"/>
          <w:szCs w:val="20"/>
        </w:rPr>
        <w:t>.Alteración</w:t>
      </w:r>
      <w:proofErr w:type="gramEnd"/>
      <w:r w:rsidRPr="000C6E84">
        <w:rPr>
          <w:rFonts w:ascii="Arial" w:hAnsi="Arial" w:cs="Arial"/>
          <w:b/>
          <w:i/>
          <w:sz w:val="20"/>
          <w:szCs w:val="20"/>
        </w:rPr>
        <w:t xml:space="preserve"> de la sensibilidad: </w:t>
      </w:r>
      <w:r w:rsidRPr="000C6E84">
        <w:rPr>
          <w:rFonts w:ascii="Arial" w:hAnsi="Arial" w:cs="Arial"/>
          <w:sz w:val="20"/>
          <w:szCs w:val="20"/>
        </w:rPr>
        <w:t>en esta situación colocamos una menor intensidad.</w:t>
      </w:r>
    </w:p>
    <w:p w:rsidR="000C6E84" w:rsidRPr="000C6E84" w:rsidRDefault="000C6E84" w:rsidP="000C6E84">
      <w:pPr>
        <w:ind w:left="720" w:hanging="360"/>
        <w:jc w:val="both"/>
        <w:rPr>
          <w:rFonts w:ascii="Arial" w:hAnsi="Arial" w:cs="Arial"/>
          <w:b/>
          <w:i/>
          <w:sz w:val="20"/>
          <w:szCs w:val="20"/>
        </w:rPr>
      </w:pPr>
      <w:r w:rsidRPr="000C6E84">
        <w:rPr>
          <w:rFonts w:ascii="Arial" w:hAnsi="Arial" w:cs="Arial"/>
          <w:b/>
          <w:i/>
          <w:sz w:val="20"/>
          <w:szCs w:val="20"/>
        </w:rPr>
        <w:t>6.4</w:t>
      </w:r>
      <w:proofErr w:type="gramStart"/>
      <w:r w:rsidRPr="000C6E84">
        <w:rPr>
          <w:rFonts w:ascii="Arial" w:hAnsi="Arial" w:cs="Arial"/>
          <w:b/>
          <w:i/>
          <w:sz w:val="20"/>
          <w:szCs w:val="20"/>
        </w:rPr>
        <w:t>.Respuestas</w:t>
      </w:r>
      <w:proofErr w:type="gramEnd"/>
      <w:r w:rsidRPr="000C6E84">
        <w:rPr>
          <w:rFonts w:ascii="Arial" w:hAnsi="Arial" w:cs="Arial"/>
          <w:b/>
          <w:i/>
          <w:sz w:val="20"/>
          <w:szCs w:val="20"/>
        </w:rPr>
        <w:t xml:space="preserve"> neurovegetativas exageradas.</w:t>
      </w:r>
    </w:p>
    <w:p w:rsidR="000C6E84" w:rsidRPr="000C6E84" w:rsidRDefault="000C6E84" w:rsidP="000C6E84">
      <w:pPr>
        <w:jc w:val="both"/>
        <w:rPr>
          <w:rFonts w:ascii="Arial" w:hAnsi="Arial" w:cs="Arial"/>
          <w:b/>
          <w:i/>
          <w:sz w:val="20"/>
          <w:szCs w:val="20"/>
        </w:rPr>
      </w:pPr>
    </w:p>
    <w:p w:rsidR="000C6E84" w:rsidRPr="000C6E84" w:rsidRDefault="000C6E84" w:rsidP="000C6E84">
      <w:pPr>
        <w:ind w:left="360" w:hanging="360"/>
        <w:jc w:val="both"/>
        <w:rPr>
          <w:rFonts w:ascii="Arial" w:hAnsi="Arial" w:cs="Arial"/>
          <w:b/>
          <w:sz w:val="20"/>
          <w:szCs w:val="20"/>
        </w:rPr>
      </w:pPr>
      <w:r w:rsidRPr="000C6E84">
        <w:rPr>
          <w:rFonts w:ascii="Arial" w:hAnsi="Arial" w:cs="Arial"/>
          <w:b/>
          <w:sz w:val="20"/>
          <w:szCs w:val="20"/>
        </w:rPr>
        <w:t>7- CONTRAINDICACIONES:</w:t>
      </w:r>
    </w:p>
    <w:p w:rsidR="000C6E84" w:rsidRPr="000C6E84" w:rsidRDefault="000C6E84" w:rsidP="000C6E84">
      <w:pPr>
        <w:numPr>
          <w:ilvl w:val="1"/>
          <w:numId w:val="6"/>
        </w:numPr>
        <w:jc w:val="both"/>
        <w:rPr>
          <w:rFonts w:ascii="Arial" w:hAnsi="Arial" w:cs="Arial"/>
          <w:b/>
          <w:i/>
          <w:sz w:val="20"/>
          <w:szCs w:val="20"/>
        </w:rPr>
      </w:pPr>
      <w:proofErr w:type="spellStart"/>
      <w:r w:rsidRPr="000C6E84">
        <w:rPr>
          <w:rFonts w:ascii="Arial" w:hAnsi="Arial" w:cs="Arial"/>
          <w:b/>
          <w:i/>
          <w:sz w:val="20"/>
          <w:szCs w:val="20"/>
        </w:rPr>
        <w:t>Endoprótesis</w:t>
      </w:r>
      <w:proofErr w:type="spellEnd"/>
      <w:r w:rsidRPr="000C6E84">
        <w:rPr>
          <w:rFonts w:ascii="Arial" w:hAnsi="Arial" w:cs="Arial"/>
          <w:b/>
          <w:i/>
          <w:sz w:val="20"/>
          <w:szCs w:val="20"/>
        </w:rPr>
        <w:t xml:space="preserve"> u osteosíntesis.</w:t>
      </w:r>
    </w:p>
    <w:p w:rsidR="000C6E84" w:rsidRPr="000C6E84" w:rsidRDefault="000C6E84" w:rsidP="000C6E84">
      <w:pPr>
        <w:numPr>
          <w:ilvl w:val="1"/>
          <w:numId w:val="6"/>
        </w:numPr>
        <w:jc w:val="both"/>
        <w:rPr>
          <w:rFonts w:ascii="Arial" w:hAnsi="Arial" w:cs="Arial"/>
          <w:b/>
          <w:i/>
          <w:sz w:val="20"/>
          <w:szCs w:val="20"/>
        </w:rPr>
      </w:pPr>
      <w:r w:rsidRPr="000C6E84">
        <w:rPr>
          <w:rFonts w:ascii="Arial" w:hAnsi="Arial" w:cs="Arial"/>
          <w:b/>
          <w:i/>
          <w:sz w:val="20"/>
          <w:szCs w:val="20"/>
        </w:rPr>
        <w:t xml:space="preserve">Marcapasos: </w:t>
      </w:r>
      <w:r w:rsidRPr="000C6E84">
        <w:rPr>
          <w:rFonts w:ascii="Arial" w:hAnsi="Arial" w:cs="Arial"/>
          <w:sz w:val="20"/>
          <w:szCs w:val="20"/>
        </w:rPr>
        <w:t>contraindicado en toda la electroterapia.</w:t>
      </w:r>
    </w:p>
    <w:p w:rsidR="000C6E84" w:rsidRPr="000C6E84" w:rsidRDefault="000C6E84" w:rsidP="000C6E84">
      <w:pPr>
        <w:numPr>
          <w:ilvl w:val="1"/>
          <w:numId w:val="6"/>
        </w:numPr>
        <w:jc w:val="both"/>
        <w:rPr>
          <w:rFonts w:ascii="Arial" w:hAnsi="Arial" w:cs="Arial"/>
          <w:b/>
          <w:i/>
          <w:sz w:val="20"/>
          <w:szCs w:val="20"/>
        </w:rPr>
      </w:pPr>
      <w:r w:rsidRPr="000C6E84">
        <w:rPr>
          <w:rFonts w:ascii="Arial" w:hAnsi="Arial" w:cs="Arial"/>
          <w:b/>
          <w:i/>
          <w:sz w:val="20"/>
          <w:szCs w:val="20"/>
        </w:rPr>
        <w:t>Problemas cardíacos.</w:t>
      </w:r>
    </w:p>
    <w:p w:rsidR="000C6E84" w:rsidRPr="000C6E84" w:rsidRDefault="000C6E84" w:rsidP="000C6E84">
      <w:pPr>
        <w:numPr>
          <w:ilvl w:val="1"/>
          <w:numId w:val="6"/>
        </w:numPr>
        <w:jc w:val="both"/>
        <w:rPr>
          <w:rFonts w:ascii="Arial" w:hAnsi="Arial" w:cs="Arial"/>
          <w:b/>
          <w:i/>
          <w:sz w:val="20"/>
          <w:szCs w:val="20"/>
        </w:rPr>
      </w:pPr>
      <w:r w:rsidRPr="000C6E84">
        <w:rPr>
          <w:rFonts w:ascii="Arial" w:hAnsi="Arial" w:cs="Arial"/>
          <w:b/>
          <w:i/>
          <w:sz w:val="20"/>
          <w:szCs w:val="20"/>
        </w:rPr>
        <w:t>Embarazo.</w:t>
      </w:r>
    </w:p>
    <w:p w:rsidR="000C6E84" w:rsidRPr="000C6E84" w:rsidRDefault="000C6E84" w:rsidP="000C6E84">
      <w:pPr>
        <w:numPr>
          <w:ilvl w:val="1"/>
          <w:numId w:val="6"/>
        </w:numPr>
        <w:jc w:val="both"/>
        <w:rPr>
          <w:rFonts w:ascii="Arial" w:hAnsi="Arial" w:cs="Arial"/>
          <w:b/>
          <w:i/>
          <w:sz w:val="20"/>
          <w:szCs w:val="20"/>
        </w:rPr>
      </w:pPr>
      <w:r w:rsidRPr="000C6E84">
        <w:rPr>
          <w:rFonts w:ascii="Arial" w:hAnsi="Arial" w:cs="Arial"/>
          <w:b/>
          <w:i/>
          <w:sz w:val="20"/>
          <w:szCs w:val="20"/>
        </w:rPr>
        <w:t>Procesos cancerosos.</w:t>
      </w:r>
    </w:p>
    <w:p w:rsidR="000C6E84" w:rsidRPr="000C6E84" w:rsidRDefault="000C6E84" w:rsidP="000C6E84">
      <w:pPr>
        <w:numPr>
          <w:ilvl w:val="1"/>
          <w:numId w:val="6"/>
        </w:numPr>
        <w:jc w:val="both"/>
        <w:rPr>
          <w:rFonts w:ascii="Arial" w:hAnsi="Arial" w:cs="Arial"/>
          <w:b/>
          <w:i/>
          <w:sz w:val="20"/>
          <w:szCs w:val="20"/>
        </w:rPr>
      </w:pPr>
      <w:r w:rsidRPr="000C6E84">
        <w:rPr>
          <w:rFonts w:ascii="Arial" w:hAnsi="Arial" w:cs="Arial"/>
          <w:b/>
          <w:i/>
          <w:sz w:val="20"/>
          <w:szCs w:val="20"/>
        </w:rPr>
        <w:t>Tromboflebitis</w:t>
      </w:r>
      <w:proofErr w:type="gramStart"/>
      <w:r w:rsidRPr="000C6E84">
        <w:rPr>
          <w:rFonts w:ascii="Arial" w:hAnsi="Arial" w:cs="Arial"/>
          <w:b/>
          <w:i/>
          <w:sz w:val="20"/>
          <w:szCs w:val="20"/>
        </w:rPr>
        <w:t>?</w:t>
      </w:r>
      <w:proofErr w:type="gramEnd"/>
    </w:p>
    <w:p w:rsidR="004A63D9" w:rsidRPr="000C6E84" w:rsidRDefault="004A63D9">
      <w:pPr>
        <w:rPr>
          <w:rFonts w:ascii="Arial" w:hAnsi="Arial" w:cs="Arial"/>
          <w:sz w:val="20"/>
          <w:szCs w:val="20"/>
        </w:rPr>
      </w:pPr>
    </w:p>
    <w:p w:rsidR="000C6E84" w:rsidRPr="000C6E84" w:rsidRDefault="000C6E84" w:rsidP="000C6E84">
      <w:pPr>
        <w:jc w:val="both"/>
        <w:rPr>
          <w:rFonts w:ascii="Arial" w:hAnsi="Arial" w:cs="Arial"/>
          <w:b/>
          <w:i/>
          <w:color w:val="FF0000"/>
          <w:sz w:val="20"/>
          <w:szCs w:val="20"/>
          <w:u w:val="single"/>
        </w:rPr>
      </w:pPr>
      <w:r w:rsidRPr="000C6E84">
        <w:rPr>
          <w:rFonts w:ascii="Arial" w:hAnsi="Arial" w:cs="Arial"/>
          <w:b/>
          <w:i/>
          <w:color w:val="FF0000"/>
          <w:sz w:val="20"/>
          <w:szCs w:val="20"/>
          <w:u w:val="single"/>
        </w:rPr>
        <w:t xml:space="preserve">UNIDAD DIDÁCTICA II: </w:t>
      </w:r>
    </w:p>
    <w:p w:rsidR="000C6E84" w:rsidRPr="000C6E84" w:rsidRDefault="000C6E84" w:rsidP="000C6E84">
      <w:pPr>
        <w:jc w:val="both"/>
        <w:rPr>
          <w:rFonts w:ascii="Arial" w:hAnsi="Arial" w:cs="Arial"/>
          <w:sz w:val="20"/>
          <w:szCs w:val="20"/>
        </w:rPr>
      </w:pPr>
      <w:r w:rsidRPr="000C6E84">
        <w:rPr>
          <w:rFonts w:ascii="Arial" w:hAnsi="Arial" w:cs="Arial"/>
          <w:b/>
          <w:i/>
          <w:color w:val="FF0000"/>
          <w:sz w:val="20"/>
          <w:szCs w:val="20"/>
          <w:u w:val="single"/>
        </w:rPr>
        <w:t>TEMA 4: IONTOFORESIS:</w:t>
      </w:r>
    </w:p>
    <w:p w:rsidR="000C6E84" w:rsidRPr="000C6E84" w:rsidRDefault="000C6E84" w:rsidP="000C6E84">
      <w:pPr>
        <w:rPr>
          <w:rFonts w:ascii="Arial" w:hAnsi="Arial" w:cs="Arial"/>
          <w:b/>
          <w:sz w:val="20"/>
          <w:szCs w:val="20"/>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1.  CONCEPTO DE IONTOFORESIS.</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2.  EXPERIMENTOS EN </w:t>
      </w:r>
      <w:smartTag w:uri="urn:schemas-microsoft-com:office:smarttags" w:element="PersonName">
        <w:smartTagPr>
          <w:attr w:name="ProductID" w:val="LA IONTOFORESIS."/>
        </w:smartTagPr>
        <w:r w:rsidRPr="000C6E84">
          <w:rPr>
            <w:rFonts w:ascii="Arial" w:hAnsi="Arial" w:cs="Arial"/>
            <w:b/>
            <w:sz w:val="20"/>
            <w:szCs w:val="20"/>
            <w:lang w:val="es-ES_tradnl"/>
          </w:rPr>
          <w:t>LA IONTOFORESIS.</w:t>
        </w:r>
      </w:smartTag>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3.  VÍAS DE ABSORCIÓN Y ELIMINACIÓN.</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4.  EFECTOS BIOLÓGICOS.</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5.  LEY DE FARADAY EN </w:t>
      </w:r>
      <w:smartTag w:uri="urn:schemas-microsoft-com:office:smarttags" w:element="PersonName">
        <w:smartTagPr>
          <w:attr w:name="ProductID" w:val="LA ELECTROLISIS."/>
        </w:smartTagPr>
        <w:r w:rsidRPr="000C6E84">
          <w:rPr>
            <w:rFonts w:ascii="Arial" w:hAnsi="Arial" w:cs="Arial"/>
            <w:b/>
            <w:sz w:val="20"/>
            <w:szCs w:val="20"/>
            <w:lang w:val="es-ES_tradnl"/>
          </w:rPr>
          <w:t>LA ELECTROLISIS.</w:t>
        </w:r>
      </w:smartTag>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6.  TÉCNICA DE APLICACIÓN.</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7.  VENTAJAS Y DESVENTAJAS DE </w:t>
      </w:r>
      <w:smartTag w:uri="urn:schemas-microsoft-com:office:smarttags" w:element="PersonName">
        <w:smartTagPr>
          <w:attr w:name="ProductID" w:val="LA IONTOFORESIS."/>
        </w:smartTagPr>
        <w:r w:rsidRPr="000C6E84">
          <w:rPr>
            <w:rFonts w:ascii="Arial" w:hAnsi="Arial" w:cs="Arial"/>
            <w:b/>
            <w:sz w:val="20"/>
            <w:szCs w:val="20"/>
            <w:lang w:val="es-ES_tradnl"/>
          </w:rPr>
          <w:t>LA IONTOFORESIS.</w:t>
        </w:r>
      </w:smartTag>
    </w:p>
    <w:p w:rsidR="000C6E84" w:rsidRPr="000C6E84" w:rsidRDefault="000C6E84" w:rsidP="000C6E84">
      <w:pPr>
        <w:jc w:val="both"/>
        <w:rPr>
          <w:rFonts w:ascii="Arial" w:hAnsi="Arial" w:cs="Arial"/>
          <w:b/>
          <w:sz w:val="20"/>
          <w:szCs w:val="20"/>
        </w:rPr>
      </w:pPr>
      <w:r w:rsidRPr="000C6E84">
        <w:rPr>
          <w:rFonts w:ascii="Arial" w:hAnsi="Arial" w:cs="Arial"/>
          <w:b/>
          <w:sz w:val="20"/>
          <w:szCs w:val="20"/>
          <w:lang w:val="es-ES_tradnl"/>
        </w:rPr>
        <w:t>8.  INDICACIONES Y CONTRAINDICACIONES.</w:t>
      </w:r>
    </w:p>
    <w:p w:rsidR="000C6E84" w:rsidRPr="000C6E84" w:rsidRDefault="000C6E84" w:rsidP="000C6E84">
      <w:pPr>
        <w:pBdr>
          <w:bottom w:val="single" w:sz="6" w:space="1" w:color="auto"/>
        </w:pBdr>
        <w:jc w:val="both"/>
        <w:rPr>
          <w:rFonts w:ascii="Arial" w:hAnsi="Arial" w:cs="Arial"/>
          <w:sz w:val="20"/>
          <w:szCs w:val="20"/>
        </w:rPr>
      </w:pPr>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1.  CONCEPTO DE IONTOFORESIS:</w:t>
      </w:r>
    </w:p>
    <w:p w:rsidR="000C6E84" w:rsidRPr="000C6E84" w:rsidRDefault="000C6E84" w:rsidP="000C6E84">
      <w:pPr>
        <w:tabs>
          <w:tab w:val="left" w:pos="540"/>
        </w:tabs>
        <w:ind w:firstLine="360"/>
        <w:jc w:val="both"/>
        <w:rPr>
          <w:rFonts w:ascii="Arial" w:hAnsi="Arial" w:cs="Arial"/>
          <w:sz w:val="20"/>
          <w:szCs w:val="20"/>
          <w:lang w:val="es-ES_tradnl"/>
        </w:rPr>
      </w:pPr>
      <w:r w:rsidRPr="000C6E84">
        <w:rPr>
          <w:rFonts w:ascii="Arial" w:hAnsi="Arial" w:cs="Arial"/>
          <w:b/>
          <w:i/>
          <w:sz w:val="20"/>
          <w:szCs w:val="20"/>
          <w:lang w:val="es-ES_tradnl"/>
        </w:rPr>
        <w:t xml:space="preserve">IONTOFORESIS: </w:t>
      </w:r>
      <w:r w:rsidRPr="000C6E84">
        <w:rPr>
          <w:rFonts w:ascii="Arial" w:hAnsi="Arial" w:cs="Arial"/>
          <w:sz w:val="20"/>
          <w:szCs w:val="20"/>
          <w:lang w:val="es-ES_tradnl"/>
        </w:rPr>
        <w:t>Procedimiento terapéutico que utiliza una corriente galvánica para introducir en el organismo los iones activos de un medicamento.</w:t>
      </w: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2.  EXPERIMENTOS EN </w:t>
      </w:r>
      <w:smartTag w:uri="urn:schemas-microsoft-com:office:smarttags" w:element="PersonName">
        <w:smartTagPr>
          <w:attr w:name="ProductID" w:val="LA IONTOFORESIS"/>
        </w:smartTagPr>
        <w:r w:rsidRPr="000C6E84">
          <w:rPr>
            <w:rFonts w:ascii="Arial" w:hAnsi="Arial" w:cs="Arial"/>
            <w:b/>
            <w:sz w:val="20"/>
            <w:szCs w:val="20"/>
            <w:lang w:val="es-ES_tradnl"/>
          </w:rPr>
          <w:t>LA IONTOFORESIS</w:t>
        </w:r>
      </w:smartTag>
      <w:r w:rsidRPr="000C6E84">
        <w:rPr>
          <w:rFonts w:ascii="Arial" w:hAnsi="Arial" w:cs="Arial"/>
          <w:b/>
          <w:sz w:val="20"/>
          <w:szCs w:val="20"/>
          <w:lang w:val="es-ES_tradnl"/>
        </w:rPr>
        <w:t>:</w:t>
      </w:r>
    </w:p>
    <w:p w:rsidR="000C6E84" w:rsidRPr="000C6E84" w:rsidRDefault="000C6E84" w:rsidP="000C6E84">
      <w:pPr>
        <w:ind w:firstLine="360"/>
        <w:jc w:val="both"/>
        <w:rPr>
          <w:rFonts w:ascii="Arial" w:hAnsi="Arial" w:cs="Arial"/>
          <w:bCs/>
          <w:sz w:val="20"/>
          <w:szCs w:val="20"/>
          <w:lang w:val="es-ES_tradnl"/>
        </w:rPr>
      </w:pPr>
      <w:r w:rsidRPr="000C6E84">
        <w:rPr>
          <w:rFonts w:ascii="Arial" w:hAnsi="Arial" w:cs="Arial"/>
          <w:b/>
          <w:i/>
          <w:sz w:val="20"/>
          <w:szCs w:val="20"/>
        </w:rPr>
        <w:t xml:space="preserve">Experimento de </w:t>
      </w:r>
      <w:proofErr w:type="spellStart"/>
      <w:r w:rsidRPr="000C6E84">
        <w:rPr>
          <w:rFonts w:ascii="Arial" w:hAnsi="Arial" w:cs="Arial"/>
          <w:b/>
          <w:i/>
          <w:sz w:val="20"/>
          <w:szCs w:val="20"/>
        </w:rPr>
        <w:t>Leduc</w:t>
      </w:r>
      <w:proofErr w:type="spellEnd"/>
      <w:r w:rsidRPr="000C6E84">
        <w:rPr>
          <w:rFonts w:ascii="Arial" w:hAnsi="Arial" w:cs="Arial"/>
          <w:b/>
          <w:i/>
          <w:sz w:val="20"/>
          <w:szCs w:val="20"/>
        </w:rPr>
        <w:t xml:space="preserve">: </w:t>
      </w:r>
      <w:r w:rsidRPr="000C6E84">
        <w:rPr>
          <w:rFonts w:ascii="Arial" w:hAnsi="Arial" w:cs="Arial"/>
          <w:sz w:val="20"/>
          <w:szCs w:val="20"/>
        </w:rPr>
        <w:t xml:space="preserve">utilizó como veneno en conejos sulfato de estricnina, que posee polaridad positiva (+); empapando la gamuza con dicho veneno. Si empapaba el electrodo negativo (-), al ser el veneno positivo (+), se neutralizaba su efecto y el conejo no fallecía; no obstante, cuando empapaba el electrodo positivo (+), al ser del mismo polo que el veneno, el conejo fallecía. Como conclusión sacamos que </w:t>
      </w:r>
      <w:r w:rsidRPr="000C6E84">
        <w:rPr>
          <w:rFonts w:ascii="Arial" w:hAnsi="Arial" w:cs="Arial"/>
          <w:bCs/>
          <w:sz w:val="20"/>
          <w:szCs w:val="20"/>
          <w:lang w:val="es-ES_tradnl"/>
        </w:rPr>
        <w:t>si queremos introducir una sustancia en el organismo, se situará bajo el electrodo</w:t>
      </w:r>
      <w:r w:rsidRPr="000C6E84">
        <w:rPr>
          <w:rFonts w:ascii="Arial" w:hAnsi="Arial" w:cs="Arial"/>
          <w:sz w:val="20"/>
          <w:szCs w:val="20"/>
          <w:lang w:val="es-ES_tradnl"/>
        </w:rPr>
        <w:t xml:space="preserve"> </w:t>
      </w:r>
      <w:r w:rsidRPr="000C6E84">
        <w:rPr>
          <w:rFonts w:ascii="Arial" w:hAnsi="Arial" w:cs="Arial"/>
          <w:bCs/>
          <w:sz w:val="20"/>
          <w:szCs w:val="20"/>
          <w:lang w:val="es-ES_tradnl"/>
        </w:rPr>
        <w:t>DEL MISMO SIGNO ELÉCTRICO.</w:t>
      </w:r>
    </w:p>
    <w:p w:rsidR="000C6E84" w:rsidRPr="000C6E84" w:rsidRDefault="000C6E84" w:rsidP="000C6E84">
      <w:pPr>
        <w:ind w:firstLine="360"/>
        <w:jc w:val="both"/>
        <w:rPr>
          <w:rFonts w:ascii="Arial" w:hAnsi="Arial" w:cs="Arial"/>
          <w:bCs/>
          <w:sz w:val="20"/>
          <w:szCs w:val="20"/>
          <w:lang w:val="es-ES_tradnl"/>
        </w:rPr>
      </w:pPr>
    </w:p>
    <w:p w:rsidR="000C6E84" w:rsidRPr="000C6E84" w:rsidRDefault="000C6E84" w:rsidP="000C6E84">
      <w:pPr>
        <w:ind w:firstLine="360"/>
        <w:jc w:val="both"/>
        <w:rPr>
          <w:rFonts w:ascii="Arial" w:hAnsi="Arial" w:cs="Arial"/>
          <w:bCs/>
          <w:sz w:val="20"/>
          <w:szCs w:val="20"/>
          <w:lang w:val="es-ES_tradnl"/>
        </w:rPr>
      </w:pPr>
      <w:r w:rsidRPr="000C6E84">
        <w:rPr>
          <w:rFonts w:ascii="Arial" w:hAnsi="Arial" w:cs="Arial"/>
          <w:bCs/>
          <w:sz w:val="20"/>
          <w:szCs w:val="20"/>
          <w:lang w:val="es-ES_tradnl"/>
        </w:rPr>
        <w:t>Por ejemplo: si utilizamos un analgésico como puede ser la lidocaína, que es positivo (+), se coloca en el electrodo positivo (+), para que pueda penetrar en el individuo.</w:t>
      </w:r>
    </w:p>
    <w:p w:rsidR="000C6E84" w:rsidRPr="000C6E84" w:rsidRDefault="000C6E84" w:rsidP="000C6E84">
      <w:pPr>
        <w:ind w:firstLine="360"/>
        <w:jc w:val="both"/>
        <w:rPr>
          <w:rFonts w:ascii="Arial" w:hAnsi="Arial" w:cs="Arial"/>
          <w:bCs/>
          <w:sz w:val="20"/>
          <w:szCs w:val="20"/>
          <w:lang w:val="es-ES_tradnl"/>
        </w:rPr>
      </w:pPr>
      <w:r w:rsidRPr="000C6E84">
        <w:rPr>
          <w:rFonts w:ascii="Arial" w:hAnsi="Arial" w:cs="Arial"/>
          <w:bCs/>
          <w:sz w:val="20"/>
          <w:szCs w:val="20"/>
          <w:lang w:val="es-ES_tradnl"/>
        </w:rPr>
        <w:t xml:space="preserve">Si desconocemos la polaridad de un producto, se prueba en los dos electrodos. </w:t>
      </w:r>
    </w:p>
    <w:p w:rsidR="000C6E84" w:rsidRPr="000C6E84" w:rsidRDefault="000C6E84" w:rsidP="000C6E84">
      <w:pPr>
        <w:ind w:firstLine="360"/>
        <w:jc w:val="both"/>
        <w:rPr>
          <w:rFonts w:ascii="Arial" w:hAnsi="Arial" w:cs="Arial"/>
          <w:bCs/>
          <w:sz w:val="20"/>
          <w:szCs w:val="20"/>
          <w:lang w:val="es-ES_tradnl"/>
        </w:rPr>
      </w:pPr>
    </w:p>
    <w:p w:rsidR="000C6E84" w:rsidRPr="000C6E84" w:rsidRDefault="000C6E84" w:rsidP="000C6E84">
      <w:pPr>
        <w:ind w:firstLine="360"/>
        <w:jc w:val="both"/>
        <w:rPr>
          <w:rFonts w:ascii="Arial" w:hAnsi="Arial" w:cs="Arial"/>
          <w:sz w:val="20"/>
          <w:szCs w:val="20"/>
          <w:lang w:val="es-ES_tradnl"/>
        </w:rPr>
      </w:pPr>
      <w:r w:rsidRPr="000C6E84">
        <w:rPr>
          <w:rFonts w:ascii="Arial" w:hAnsi="Arial" w:cs="Arial"/>
          <w:noProof/>
          <w:sz w:val="20"/>
          <w:szCs w:val="20"/>
        </w:rPr>
        <w:drawing>
          <wp:anchor distT="0" distB="0" distL="114300" distR="114300" simplePos="0" relativeHeight="251677696" behindDoc="0" locked="0" layoutInCell="1" allowOverlap="1">
            <wp:simplePos x="0" y="0"/>
            <wp:positionH relativeFrom="column">
              <wp:posOffset>1828800</wp:posOffset>
            </wp:positionH>
            <wp:positionV relativeFrom="paragraph">
              <wp:posOffset>529590</wp:posOffset>
            </wp:positionV>
            <wp:extent cx="1656715" cy="951230"/>
            <wp:effectExtent l="19050" t="19050" r="19685" b="20320"/>
            <wp:wrapSquare wrapText="bothSides"/>
            <wp:docPr id="21" name="Imagen 21" descr="LED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EDUC"/>
                    <pic:cNvPicPr>
                      <a:picLocks noChangeAspect="1" noChangeArrowheads="1"/>
                    </pic:cNvPicPr>
                  </pic:nvPicPr>
                  <pic:blipFill>
                    <a:blip r:embed="rId12" cstate="print"/>
                    <a:srcRect/>
                    <a:stretch>
                      <a:fillRect/>
                    </a:stretch>
                  </pic:blipFill>
                  <pic:spPr bwMode="auto">
                    <a:xfrm>
                      <a:off x="0" y="0"/>
                      <a:ext cx="1656715" cy="951230"/>
                    </a:xfrm>
                    <a:prstGeom prst="rect">
                      <a:avLst/>
                    </a:prstGeom>
                    <a:noFill/>
                    <a:ln w="9525">
                      <a:solidFill>
                        <a:srgbClr val="FFFF00"/>
                      </a:solidFill>
                      <a:miter lim="800000"/>
                      <a:headEnd/>
                      <a:tailEnd/>
                    </a:ln>
                  </pic:spPr>
                </pic:pic>
              </a:graphicData>
            </a:graphic>
          </wp:anchor>
        </w:drawing>
      </w:r>
      <w:r w:rsidRPr="000C6E84">
        <w:rPr>
          <w:rFonts w:ascii="Arial" w:hAnsi="Arial" w:cs="Arial"/>
          <w:bCs/>
          <w:sz w:val="20"/>
          <w:szCs w:val="20"/>
          <w:lang w:val="es-ES_tradnl"/>
        </w:rPr>
        <w:t>También hay que decir que como mucho un medicamento penetra 5cm y suele tener un efecto local, aunque en ocasiones también tiene un efecto generalizado.</w:t>
      </w:r>
    </w:p>
    <w:p w:rsidR="000C6E84" w:rsidRPr="000C6E84" w:rsidRDefault="000C6E84" w:rsidP="000C6E84">
      <w:pPr>
        <w:ind w:firstLine="360"/>
        <w:jc w:val="both"/>
        <w:rPr>
          <w:rFonts w:ascii="Arial" w:hAnsi="Arial" w:cs="Arial"/>
          <w:sz w:val="20"/>
          <w:szCs w:val="20"/>
          <w:lang w:val="es-ES_tradnl"/>
        </w:rPr>
      </w:pPr>
    </w:p>
    <w:p w:rsidR="000C6E84" w:rsidRPr="000C6E84" w:rsidRDefault="000C6E84" w:rsidP="000C6E84">
      <w:pPr>
        <w:jc w:val="both"/>
        <w:rPr>
          <w:rFonts w:ascii="Arial" w:hAnsi="Arial" w:cs="Arial"/>
          <w:sz w:val="20"/>
          <w:szCs w:val="20"/>
          <w:lang w:val="es-ES_tradnl"/>
        </w:rPr>
      </w:pPr>
    </w:p>
    <w:p w:rsidR="000C6E84" w:rsidRPr="000C6E84" w:rsidRDefault="000C6E84" w:rsidP="000C6E84">
      <w:pPr>
        <w:jc w:val="both"/>
        <w:rPr>
          <w:rFonts w:ascii="Arial" w:hAnsi="Arial" w:cs="Arial"/>
          <w:sz w:val="20"/>
          <w:szCs w:val="20"/>
          <w:lang w:val="es-ES_tradnl"/>
        </w:rPr>
      </w:pPr>
    </w:p>
    <w:p w:rsidR="000C6E84" w:rsidRPr="000C6E84" w:rsidRDefault="000C6E84" w:rsidP="000C6E84">
      <w:pPr>
        <w:jc w:val="both"/>
        <w:rPr>
          <w:rFonts w:ascii="Arial" w:hAnsi="Arial" w:cs="Arial"/>
          <w:sz w:val="20"/>
          <w:szCs w:val="20"/>
          <w:lang w:val="es-ES_tradnl"/>
        </w:rPr>
      </w:pPr>
    </w:p>
    <w:p w:rsidR="000C6E84" w:rsidRPr="000C6E84" w:rsidRDefault="000C6E84" w:rsidP="000C6E84">
      <w:pPr>
        <w:jc w:val="both"/>
        <w:rPr>
          <w:rFonts w:ascii="Arial" w:hAnsi="Arial" w:cs="Arial"/>
          <w:sz w:val="20"/>
          <w:szCs w:val="20"/>
          <w:lang w:val="es-ES_tradnl"/>
        </w:rPr>
      </w:pPr>
    </w:p>
    <w:p w:rsidR="000C6E84" w:rsidRPr="000C6E84" w:rsidRDefault="000C6E84" w:rsidP="000C6E84">
      <w:pPr>
        <w:jc w:val="both"/>
        <w:rPr>
          <w:rFonts w:ascii="Arial" w:hAnsi="Arial" w:cs="Arial"/>
          <w:sz w:val="20"/>
          <w:szCs w:val="20"/>
          <w:lang w:val="es-ES_tradnl"/>
        </w:rPr>
      </w:pPr>
    </w:p>
    <w:p w:rsidR="000C6E84" w:rsidRPr="000C6E84" w:rsidRDefault="000C6E84" w:rsidP="000C6E84">
      <w:pPr>
        <w:tabs>
          <w:tab w:val="left" w:pos="3390"/>
        </w:tabs>
        <w:jc w:val="both"/>
        <w:rPr>
          <w:rFonts w:ascii="Arial" w:hAnsi="Arial" w:cs="Arial"/>
          <w:sz w:val="20"/>
          <w:szCs w:val="20"/>
          <w:lang w:val="es-ES_tradnl"/>
        </w:rPr>
      </w:pP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3.  VÍAS DE ABSORCIÓN Y ELIMINACIÓN.</w:t>
      </w:r>
      <w:r w:rsidRPr="000C6E84">
        <w:rPr>
          <w:rFonts w:ascii="Arial" w:hAnsi="Arial" w:cs="Arial"/>
          <w:sz w:val="20"/>
          <w:szCs w:val="20"/>
          <w:lang w:val="es-ES_tradnl"/>
        </w:rPr>
        <w:tab/>
      </w:r>
    </w:p>
    <w:p w:rsidR="000C6E84" w:rsidRPr="000C6E84" w:rsidRDefault="000C6E84" w:rsidP="000C6E84">
      <w:pPr>
        <w:tabs>
          <w:tab w:val="left" w:pos="3390"/>
        </w:tabs>
        <w:ind w:firstLine="360"/>
        <w:jc w:val="both"/>
        <w:rPr>
          <w:rFonts w:ascii="Arial" w:hAnsi="Arial" w:cs="Arial"/>
          <w:sz w:val="20"/>
          <w:szCs w:val="20"/>
          <w:lang w:val="es-ES_tradnl"/>
        </w:rPr>
      </w:pPr>
      <w:r w:rsidRPr="000C6E84">
        <w:rPr>
          <w:rFonts w:ascii="Arial" w:hAnsi="Arial" w:cs="Arial"/>
          <w:sz w:val="20"/>
          <w:szCs w:val="20"/>
          <w:lang w:val="es-ES_tradnl"/>
        </w:rPr>
        <w:t>EPIDERMIS-------------------DERMIS----------------------HIPODERMIS</w:t>
      </w:r>
    </w:p>
    <w:p w:rsidR="000C6E84" w:rsidRPr="000C6E84" w:rsidRDefault="000C6E84" w:rsidP="000C6E84">
      <w:pPr>
        <w:tabs>
          <w:tab w:val="left" w:pos="3390"/>
        </w:tabs>
        <w:ind w:firstLine="360"/>
        <w:jc w:val="both"/>
        <w:rPr>
          <w:rFonts w:ascii="Arial" w:hAnsi="Arial" w:cs="Arial"/>
          <w:i/>
          <w:sz w:val="20"/>
          <w:szCs w:val="20"/>
          <w:lang w:val="es-ES_tradnl"/>
        </w:rPr>
      </w:pP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i/>
          <w:sz w:val="20"/>
          <w:szCs w:val="20"/>
        </w:rPr>
      </w:pPr>
      <w:r w:rsidRPr="000C6E84">
        <w:rPr>
          <w:rFonts w:ascii="Arial" w:hAnsi="Arial" w:cs="Arial"/>
          <w:i/>
          <w:sz w:val="20"/>
          <w:szCs w:val="20"/>
          <w:lang w:val="es-ES_tradnl"/>
        </w:rPr>
        <w:t>Poco permeable al paso de los iones.</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i/>
          <w:sz w:val="20"/>
          <w:szCs w:val="20"/>
        </w:rPr>
      </w:pPr>
      <w:r w:rsidRPr="000C6E84">
        <w:rPr>
          <w:rFonts w:ascii="Arial" w:hAnsi="Arial" w:cs="Arial"/>
          <w:i/>
          <w:sz w:val="20"/>
          <w:szCs w:val="20"/>
          <w:lang w:val="es-ES_tradnl"/>
        </w:rPr>
        <w:t>MÁS PENETRACIÓN :</w:t>
      </w:r>
    </w:p>
    <w:p w:rsidR="000C6E84" w:rsidRPr="000C6E84" w:rsidRDefault="000C6E84" w:rsidP="000C6E84">
      <w:pPr>
        <w:numPr>
          <w:ilvl w:val="0"/>
          <w:numId w:val="12"/>
        </w:numPr>
        <w:tabs>
          <w:tab w:val="clear" w:pos="2880"/>
          <w:tab w:val="num" w:pos="1080"/>
          <w:tab w:val="left" w:pos="3390"/>
        </w:tabs>
        <w:ind w:hanging="2160"/>
        <w:jc w:val="both"/>
        <w:rPr>
          <w:rFonts w:ascii="Arial" w:hAnsi="Arial" w:cs="Arial"/>
          <w:sz w:val="20"/>
          <w:szCs w:val="20"/>
          <w:lang w:val="es-ES_tradnl"/>
        </w:rPr>
      </w:pPr>
      <w:r w:rsidRPr="000C6E84">
        <w:rPr>
          <w:rFonts w:ascii="Arial" w:hAnsi="Arial" w:cs="Arial"/>
          <w:sz w:val="20"/>
          <w:szCs w:val="20"/>
          <w:lang w:val="es-ES_tradnl"/>
        </w:rPr>
        <w:t>GLÁNDULAS SUDORÍPARAS.</w:t>
      </w:r>
    </w:p>
    <w:p w:rsidR="000C6E84" w:rsidRPr="000C6E84" w:rsidRDefault="000C6E84" w:rsidP="000C6E84">
      <w:pPr>
        <w:numPr>
          <w:ilvl w:val="0"/>
          <w:numId w:val="12"/>
        </w:numPr>
        <w:tabs>
          <w:tab w:val="clear" w:pos="2880"/>
          <w:tab w:val="num" w:pos="1080"/>
          <w:tab w:val="left" w:pos="3390"/>
        </w:tabs>
        <w:ind w:hanging="2160"/>
        <w:jc w:val="both"/>
        <w:rPr>
          <w:rFonts w:ascii="Arial" w:hAnsi="Arial" w:cs="Arial"/>
          <w:sz w:val="20"/>
          <w:szCs w:val="20"/>
          <w:lang w:val="es-ES_tradnl"/>
        </w:rPr>
      </w:pPr>
      <w:r w:rsidRPr="000C6E84">
        <w:rPr>
          <w:rFonts w:ascii="Arial" w:hAnsi="Arial" w:cs="Arial"/>
          <w:sz w:val="20"/>
          <w:szCs w:val="20"/>
          <w:lang w:val="es-ES_tradnl"/>
        </w:rPr>
        <w:t>Y SEBÁCEAS.</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i/>
          <w:sz w:val="20"/>
          <w:szCs w:val="20"/>
        </w:rPr>
      </w:pPr>
      <w:r w:rsidRPr="000C6E84">
        <w:rPr>
          <w:rFonts w:ascii="Arial" w:hAnsi="Arial" w:cs="Arial"/>
          <w:i/>
          <w:sz w:val="20"/>
          <w:szCs w:val="20"/>
          <w:u w:val="single"/>
          <w:lang w:val="es-ES_tradnl"/>
        </w:rPr>
        <w:t>MICROCIRCULACIÓN CUTÁNEA</w:t>
      </w:r>
      <w:r w:rsidRPr="000C6E84">
        <w:rPr>
          <w:rFonts w:ascii="Arial" w:hAnsi="Arial" w:cs="Arial"/>
          <w:i/>
          <w:sz w:val="20"/>
          <w:szCs w:val="20"/>
          <w:lang w:val="es-ES_tradnl"/>
        </w:rPr>
        <w:t xml:space="preserve"> REGULA </w:t>
      </w:r>
      <w:smartTag w:uri="urn:schemas-microsoft-com:office:smarttags" w:element="PersonName">
        <w:smartTagPr>
          <w:attr w:name="ProductID" w:val="LA ABSORCIÓN."/>
        </w:smartTagPr>
        <w:r w:rsidRPr="000C6E84">
          <w:rPr>
            <w:rFonts w:ascii="Arial" w:hAnsi="Arial" w:cs="Arial"/>
            <w:i/>
            <w:sz w:val="20"/>
            <w:szCs w:val="20"/>
            <w:lang w:val="es-ES_tradnl"/>
          </w:rPr>
          <w:t>LA ABSORCIÓN.</w:t>
        </w:r>
      </w:smartTag>
    </w:p>
    <w:p w:rsidR="000C6E84" w:rsidRPr="000C6E84" w:rsidRDefault="000C6E84" w:rsidP="000C6E84">
      <w:pPr>
        <w:numPr>
          <w:ilvl w:val="0"/>
          <w:numId w:val="13"/>
        </w:numPr>
        <w:tabs>
          <w:tab w:val="clear" w:pos="2130"/>
          <w:tab w:val="num" w:pos="720"/>
          <w:tab w:val="left" w:pos="3390"/>
        </w:tabs>
        <w:ind w:hanging="1770"/>
        <w:jc w:val="both"/>
        <w:rPr>
          <w:rFonts w:ascii="Arial" w:hAnsi="Arial" w:cs="Arial"/>
          <w:i/>
          <w:sz w:val="20"/>
          <w:szCs w:val="20"/>
        </w:rPr>
      </w:pPr>
      <w:r w:rsidRPr="000C6E84">
        <w:rPr>
          <w:rFonts w:ascii="Arial" w:hAnsi="Arial" w:cs="Arial"/>
          <w:i/>
          <w:sz w:val="20"/>
          <w:szCs w:val="20"/>
        </w:rPr>
        <w:t>SEGÚN SU DIFUSIÓN:</w:t>
      </w:r>
    </w:p>
    <w:p w:rsidR="000C6E84" w:rsidRPr="000C6E84" w:rsidRDefault="000C6E84" w:rsidP="000C6E84">
      <w:pPr>
        <w:numPr>
          <w:ilvl w:val="0"/>
          <w:numId w:val="12"/>
        </w:numPr>
        <w:tabs>
          <w:tab w:val="clear" w:pos="2880"/>
          <w:tab w:val="num" w:pos="1080"/>
          <w:tab w:val="left" w:pos="3390"/>
        </w:tabs>
        <w:ind w:hanging="2160"/>
        <w:jc w:val="both"/>
        <w:rPr>
          <w:rFonts w:ascii="Arial" w:hAnsi="Arial" w:cs="Arial"/>
          <w:sz w:val="20"/>
          <w:szCs w:val="20"/>
          <w:lang w:val="es-ES_tradnl"/>
        </w:rPr>
      </w:pPr>
      <w:r w:rsidRPr="000C6E84">
        <w:rPr>
          <w:rFonts w:ascii="Arial" w:hAnsi="Arial" w:cs="Arial"/>
          <w:sz w:val="20"/>
          <w:szCs w:val="20"/>
          <w:lang w:val="es-ES_tradnl"/>
        </w:rPr>
        <w:t>IÓNES NO DIFUSIBLES: tejido celular subcutáneo.</w:t>
      </w:r>
    </w:p>
    <w:p w:rsidR="000C6E84" w:rsidRPr="000C6E84" w:rsidRDefault="000C6E84" w:rsidP="000C6E84">
      <w:pPr>
        <w:numPr>
          <w:ilvl w:val="0"/>
          <w:numId w:val="12"/>
        </w:numPr>
        <w:tabs>
          <w:tab w:val="clear" w:pos="2880"/>
          <w:tab w:val="num" w:pos="1080"/>
          <w:tab w:val="left" w:pos="3390"/>
        </w:tabs>
        <w:ind w:hanging="2160"/>
        <w:jc w:val="both"/>
        <w:rPr>
          <w:rFonts w:ascii="Arial" w:hAnsi="Arial" w:cs="Arial"/>
          <w:sz w:val="20"/>
          <w:szCs w:val="20"/>
          <w:lang w:val="es-ES_tradnl"/>
        </w:rPr>
      </w:pPr>
      <w:r w:rsidRPr="000C6E84">
        <w:rPr>
          <w:rFonts w:ascii="Arial" w:hAnsi="Arial" w:cs="Arial"/>
          <w:sz w:val="20"/>
          <w:szCs w:val="20"/>
          <w:lang w:val="es-ES_tradnl"/>
        </w:rPr>
        <w:t xml:space="preserve">IÓNES DIFUSIBLES: </w:t>
      </w:r>
    </w:p>
    <w:p w:rsidR="000C6E84" w:rsidRPr="000C6E84" w:rsidRDefault="000C6E84" w:rsidP="000C6E84">
      <w:pPr>
        <w:numPr>
          <w:ilvl w:val="1"/>
          <w:numId w:val="12"/>
        </w:numPr>
        <w:tabs>
          <w:tab w:val="left" w:pos="3390"/>
        </w:tabs>
        <w:jc w:val="both"/>
        <w:rPr>
          <w:rFonts w:ascii="Arial" w:hAnsi="Arial" w:cs="Arial"/>
          <w:sz w:val="20"/>
          <w:szCs w:val="20"/>
          <w:lang w:val="es-ES_tradnl"/>
        </w:rPr>
      </w:pPr>
      <w:r w:rsidRPr="000C6E84">
        <w:rPr>
          <w:rFonts w:ascii="Arial" w:hAnsi="Arial" w:cs="Arial"/>
          <w:sz w:val="20"/>
          <w:szCs w:val="20"/>
          <w:lang w:val="es-ES_tradnl"/>
        </w:rPr>
        <w:t>Tejido celular subcutáneo.</w:t>
      </w:r>
    </w:p>
    <w:p w:rsidR="000C6E84" w:rsidRPr="000C6E84" w:rsidRDefault="000C6E84" w:rsidP="000C6E84">
      <w:pPr>
        <w:numPr>
          <w:ilvl w:val="1"/>
          <w:numId w:val="12"/>
        </w:numPr>
        <w:tabs>
          <w:tab w:val="left" w:pos="3390"/>
        </w:tabs>
        <w:jc w:val="both"/>
        <w:rPr>
          <w:rFonts w:ascii="Arial" w:hAnsi="Arial" w:cs="Arial"/>
          <w:sz w:val="20"/>
          <w:szCs w:val="20"/>
          <w:lang w:val="es-ES_tradnl"/>
        </w:rPr>
      </w:pPr>
      <w:r w:rsidRPr="000C6E84">
        <w:rPr>
          <w:rFonts w:ascii="Arial" w:hAnsi="Arial" w:cs="Arial"/>
          <w:sz w:val="20"/>
          <w:szCs w:val="20"/>
          <w:lang w:val="es-ES_tradnl"/>
        </w:rPr>
        <w:t>Torrente sanguíneo.</w:t>
      </w:r>
    </w:p>
    <w:p w:rsidR="000C6E84" w:rsidRPr="000C6E84" w:rsidRDefault="000C6E84" w:rsidP="000C6E84">
      <w:pPr>
        <w:numPr>
          <w:ilvl w:val="1"/>
          <w:numId w:val="12"/>
        </w:numPr>
        <w:tabs>
          <w:tab w:val="left" w:pos="3390"/>
        </w:tabs>
        <w:jc w:val="both"/>
        <w:rPr>
          <w:rFonts w:ascii="Arial" w:hAnsi="Arial" w:cs="Arial"/>
          <w:sz w:val="20"/>
          <w:szCs w:val="20"/>
          <w:lang w:val="es-ES_tradnl"/>
        </w:rPr>
      </w:pPr>
      <w:r w:rsidRPr="000C6E84">
        <w:rPr>
          <w:rFonts w:ascii="Arial" w:hAnsi="Arial" w:cs="Arial"/>
          <w:sz w:val="20"/>
          <w:szCs w:val="20"/>
          <w:lang w:val="es-ES_tradnl"/>
        </w:rPr>
        <w:t>Todo el organismo.</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4.  EFECTOS BIOLÓGICOS.</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b/>
          <w:i/>
          <w:sz w:val="20"/>
          <w:szCs w:val="20"/>
        </w:rPr>
      </w:pPr>
      <w:r w:rsidRPr="000C6E84">
        <w:rPr>
          <w:rFonts w:ascii="Arial" w:hAnsi="Arial" w:cs="Arial"/>
          <w:i/>
          <w:sz w:val="20"/>
          <w:szCs w:val="20"/>
          <w:u w:val="single"/>
          <w:lang w:val="es-ES_tradnl"/>
        </w:rPr>
        <w:t>INTRÍNSECOS:</w:t>
      </w:r>
      <w:r w:rsidRPr="000C6E84">
        <w:rPr>
          <w:rFonts w:ascii="Arial" w:hAnsi="Arial" w:cs="Arial"/>
          <w:sz w:val="20"/>
          <w:szCs w:val="20"/>
          <w:lang w:val="es-ES_tradnl"/>
        </w:rPr>
        <w:t xml:space="preserve"> propios de la corriente galvánica.</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b/>
          <w:i/>
          <w:sz w:val="20"/>
          <w:szCs w:val="20"/>
        </w:rPr>
      </w:pPr>
      <w:r w:rsidRPr="000C6E84">
        <w:rPr>
          <w:rFonts w:ascii="Arial" w:hAnsi="Arial" w:cs="Arial"/>
          <w:i/>
          <w:sz w:val="20"/>
          <w:szCs w:val="20"/>
          <w:u w:val="single"/>
          <w:lang w:val="es-ES_tradnl"/>
        </w:rPr>
        <w:t>FARMACOLÓGICOS:</w:t>
      </w:r>
      <w:r w:rsidRPr="000C6E84">
        <w:rPr>
          <w:rFonts w:ascii="Arial" w:hAnsi="Arial" w:cs="Arial"/>
          <w:b/>
          <w:i/>
          <w:sz w:val="20"/>
          <w:szCs w:val="20"/>
        </w:rPr>
        <w:t xml:space="preserve"> </w:t>
      </w:r>
      <w:r w:rsidRPr="000C6E84">
        <w:rPr>
          <w:rFonts w:ascii="Arial" w:hAnsi="Arial" w:cs="Arial"/>
          <w:sz w:val="20"/>
          <w:szCs w:val="20"/>
          <w:lang w:val="es-ES_tradnl"/>
        </w:rPr>
        <w:t>propios del medicamento.</w:t>
      </w: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5.  LEY DE FARADAY EN </w:t>
      </w:r>
      <w:smartTag w:uri="urn:schemas-microsoft-com:office:smarttags" w:element="PersonName">
        <w:smartTagPr>
          <w:attr w:name="ProductID" w:val="LA ELECTROLISIS"/>
        </w:smartTagPr>
        <w:r w:rsidRPr="000C6E84">
          <w:rPr>
            <w:rFonts w:ascii="Arial" w:hAnsi="Arial" w:cs="Arial"/>
            <w:b/>
            <w:sz w:val="20"/>
            <w:szCs w:val="20"/>
            <w:lang w:val="es-ES_tradnl"/>
          </w:rPr>
          <w:t>LA ELECTROLISIS</w:t>
        </w:r>
      </w:smartTag>
      <w:r w:rsidRPr="000C6E84">
        <w:rPr>
          <w:rFonts w:ascii="Arial" w:hAnsi="Arial" w:cs="Arial"/>
          <w:b/>
          <w:sz w:val="20"/>
          <w:szCs w:val="20"/>
          <w:lang w:val="es-ES_tradnl"/>
        </w:rPr>
        <w:t>:</w:t>
      </w:r>
    </w:p>
    <w:p w:rsidR="000C6E84" w:rsidRPr="000C6E84" w:rsidRDefault="000C6E84" w:rsidP="000C6E84">
      <w:pPr>
        <w:tabs>
          <w:tab w:val="left" w:pos="360"/>
        </w:tabs>
        <w:ind w:firstLine="360"/>
        <w:jc w:val="both"/>
        <w:rPr>
          <w:rFonts w:ascii="Arial" w:hAnsi="Arial" w:cs="Arial"/>
          <w:sz w:val="20"/>
          <w:szCs w:val="20"/>
          <w:lang w:val="es-ES_tradnl"/>
        </w:rPr>
      </w:pPr>
      <w:r w:rsidRPr="000C6E84">
        <w:rPr>
          <w:rFonts w:ascii="Arial" w:hAnsi="Arial" w:cs="Arial"/>
          <w:b/>
          <w:sz w:val="20"/>
          <w:szCs w:val="20"/>
          <w:lang w:val="es-ES_tradnl"/>
        </w:rPr>
        <w:t>“</w:t>
      </w:r>
      <w:r w:rsidRPr="000C6E84">
        <w:rPr>
          <w:rFonts w:ascii="Arial" w:hAnsi="Arial" w:cs="Arial"/>
          <w:sz w:val="20"/>
          <w:szCs w:val="20"/>
          <w:lang w:val="es-ES_tradnl"/>
        </w:rPr>
        <w:t>La cantidad de sustancia depositada (M = gramos) en una disolución electrolítica es directamente proporcional al equivalente electroquímico (E), a la intensidad (I) de la corriente galvánica y al tiempo (t = segundos) que dura el paso de corriente eléctrica”.</w:t>
      </w:r>
    </w:p>
    <w:p w:rsidR="000C6E84" w:rsidRPr="000C6E84" w:rsidRDefault="000C6E84" w:rsidP="000C6E84">
      <w:pPr>
        <w:tabs>
          <w:tab w:val="left" w:pos="360"/>
        </w:tabs>
        <w:ind w:firstLine="360"/>
        <w:jc w:val="both"/>
        <w:rPr>
          <w:rFonts w:ascii="Arial" w:hAnsi="Arial" w:cs="Arial"/>
          <w:sz w:val="20"/>
          <w:szCs w:val="20"/>
          <w:lang w:val="es-ES_tradnl"/>
        </w:rPr>
      </w:pPr>
    </w:p>
    <w:p w:rsidR="000C6E84" w:rsidRPr="000C6E84" w:rsidRDefault="000C6E84" w:rsidP="000C6E84">
      <w:pPr>
        <w:tabs>
          <w:tab w:val="left" w:pos="360"/>
        </w:tabs>
        <w:ind w:firstLine="360"/>
        <w:jc w:val="both"/>
        <w:rPr>
          <w:rFonts w:ascii="Arial" w:hAnsi="Arial" w:cs="Arial"/>
          <w:sz w:val="20"/>
          <w:szCs w:val="20"/>
        </w:rPr>
      </w:pPr>
      <w:r w:rsidRPr="000C6E84">
        <w:rPr>
          <w:rFonts w:ascii="Arial" w:hAnsi="Arial" w:cs="Arial"/>
          <w:sz w:val="20"/>
          <w:szCs w:val="20"/>
        </w:rPr>
        <w:t xml:space="preserve">M = </w:t>
      </w:r>
      <w:proofErr w:type="gramStart"/>
      <w:r w:rsidRPr="000C6E84">
        <w:rPr>
          <w:rFonts w:ascii="Arial" w:hAnsi="Arial" w:cs="Arial"/>
          <w:sz w:val="20"/>
          <w:szCs w:val="20"/>
        </w:rPr>
        <w:t>E .</w:t>
      </w:r>
      <w:proofErr w:type="gramEnd"/>
      <w:r w:rsidRPr="000C6E84">
        <w:rPr>
          <w:rFonts w:ascii="Arial" w:hAnsi="Arial" w:cs="Arial"/>
          <w:sz w:val="20"/>
          <w:szCs w:val="20"/>
        </w:rPr>
        <w:t xml:space="preserve"> </w:t>
      </w:r>
      <w:proofErr w:type="gramStart"/>
      <w:r w:rsidRPr="000C6E84">
        <w:rPr>
          <w:rFonts w:ascii="Arial" w:hAnsi="Arial" w:cs="Arial"/>
          <w:sz w:val="20"/>
          <w:szCs w:val="20"/>
        </w:rPr>
        <w:t>I .</w:t>
      </w:r>
      <w:proofErr w:type="gramEnd"/>
      <w:r w:rsidRPr="000C6E84">
        <w:rPr>
          <w:rFonts w:ascii="Arial" w:hAnsi="Arial" w:cs="Arial"/>
          <w:sz w:val="20"/>
          <w:szCs w:val="20"/>
        </w:rPr>
        <w:t xml:space="preserve"> </w:t>
      </w:r>
      <w:proofErr w:type="gramStart"/>
      <w:r w:rsidRPr="000C6E84">
        <w:rPr>
          <w:rFonts w:ascii="Arial" w:hAnsi="Arial" w:cs="Arial"/>
          <w:sz w:val="20"/>
          <w:szCs w:val="20"/>
        </w:rPr>
        <w:t>t</w:t>
      </w:r>
      <w:proofErr w:type="gramEnd"/>
    </w:p>
    <w:p w:rsidR="000C6E84" w:rsidRPr="000C6E84" w:rsidRDefault="000C6E84" w:rsidP="000C6E84">
      <w:pPr>
        <w:tabs>
          <w:tab w:val="left" w:pos="360"/>
        </w:tabs>
        <w:ind w:firstLine="360"/>
        <w:jc w:val="both"/>
        <w:rPr>
          <w:rFonts w:ascii="Arial" w:hAnsi="Arial" w:cs="Arial"/>
          <w:sz w:val="20"/>
          <w:szCs w:val="20"/>
        </w:rPr>
      </w:pPr>
      <w:r w:rsidRPr="000C6E84">
        <w:rPr>
          <w:rFonts w:ascii="Arial" w:hAnsi="Arial" w:cs="Arial"/>
          <w:sz w:val="20"/>
          <w:szCs w:val="20"/>
        </w:rPr>
        <w:t xml:space="preserve"> (M) = masa (en g) de una sustancia depositada en una electrolisis. </w:t>
      </w:r>
    </w:p>
    <w:p w:rsidR="000C6E84" w:rsidRPr="000C6E84" w:rsidRDefault="000C6E84" w:rsidP="000C6E84">
      <w:pPr>
        <w:tabs>
          <w:tab w:val="left" w:pos="360"/>
        </w:tabs>
        <w:ind w:firstLine="360"/>
        <w:jc w:val="both"/>
        <w:rPr>
          <w:rFonts w:ascii="Arial" w:hAnsi="Arial" w:cs="Arial"/>
          <w:sz w:val="20"/>
          <w:szCs w:val="20"/>
        </w:rPr>
      </w:pPr>
      <w:r w:rsidRPr="000C6E84">
        <w:rPr>
          <w:rFonts w:ascii="Arial" w:hAnsi="Arial" w:cs="Arial"/>
          <w:sz w:val="20"/>
          <w:szCs w:val="20"/>
        </w:rPr>
        <w:t xml:space="preserve"> (I) = intensidad (en A) de la corriente.</w:t>
      </w:r>
    </w:p>
    <w:p w:rsidR="000C6E84" w:rsidRPr="000C6E84" w:rsidRDefault="000C6E84" w:rsidP="000C6E84">
      <w:pPr>
        <w:tabs>
          <w:tab w:val="left" w:pos="360"/>
        </w:tabs>
        <w:ind w:firstLine="360"/>
        <w:jc w:val="both"/>
        <w:rPr>
          <w:rFonts w:ascii="Arial" w:hAnsi="Arial" w:cs="Arial"/>
          <w:sz w:val="20"/>
          <w:szCs w:val="20"/>
        </w:rPr>
      </w:pPr>
      <w:r w:rsidRPr="000C6E84">
        <w:rPr>
          <w:rFonts w:ascii="Arial" w:hAnsi="Arial" w:cs="Arial"/>
          <w:sz w:val="20"/>
          <w:szCs w:val="20"/>
        </w:rPr>
        <w:t xml:space="preserve"> (t) = el tiempo que dura la electrolisis.</w:t>
      </w:r>
    </w:p>
    <w:p w:rsidR="000C6E84" w:rsidRPr="000C6E84" w:rsidRDefault="000C6E84" w:rsidP="000C6E84">
      <w:pPr>
        <w:tabs>
          <w:tab w:val="left" w:pos="360"/>
        </w:tabs>
        <w:ind w:firstLine="360"/>
        <w:jc w:val="both"/>
        <w:rPr>
          <w:rFonts w:ascii="Arial" w:hAnsi="Arial" w:cs="Arial"/>
          <w:sz w:val="20"/>
          <w:szCs w:val="20"/>
        </w:rPr>
      </w:pPr>
      <w:r w:rsidRPr="000C6E84">
        <w:rPr>
          <w:rFonts w:ascii="Arial" w:hAnsi="Arial" w:cs="Arial"/>
          <w:sz w:val="20"/>
          <w:szCs w:val="20"/>
        </w:rPr>
        <w:t xml:space="preserve"> (E) = equivalente electroquímico de la sustancia</w:t>
      </w:r>
      <w:proofErr w:type="gramStart"/>
      <w:r w:rsidRPr="000C6E84">
        <w:rPr>
          <w:rFonts w:ascii="Arial" w:hAnsi="Arial" w:cs="Arial"/>
          <w:sz w:val="20"/>
          <w:szCs w:val="20"/>
        </w:rPr>
        <w:t>:  Pm</w:t>
      </w:r>
      <w:proofErr w:type="gramEnd"/>
      <w:r w:rsidRPr="000C6E84">
        <w:rPr>
          <w:rFonts w:ascii="Arial" w:hAnsi="Arial" w:cs="Arial"/>
          <w:sz w:val="20"/>
          <w:szCs w:val="20"/>
        </w:rPr>
        <w:t xml:space="preserve"> / V · F</w:t>
      </w:r>
    </w:p>
    <w:p w:rsidR="000C6E84" w:rsidRPr="000C6E84" w:rsidRDefault="000C6E84" w:rsidP="000C6E84">
      <w:pPr>
        <w:tabs>
          <w:tab w:val="left" w:pos="3390"/>
        </w:tabs>
        <w:ind w:firstLine="360"/>
        <w:jc w:val="both"/>
        <w:rPr>
          <w:rFonts w:ascii="Arial" w:hAnsi="Arial" w:cs="Arial"/>
          <w:sz w:val="20"/>
          <w:szCs w:val="20"/>
        </w:rPr>
      </w:pPr>
      <w:r w:rsidRPr="000C6E84">
        <w:rPr>
          <w:rFonts w:ascii="Arial" w:hAnsi="Arial" w:cs="Arial"/>
          <w:sz w:val="20"/>
          <w:szCs w:val="20"/>
        </w:rPr>
        <w:t xml:space="preserve"> (F) = constante = 96500.</w:t>
      </w: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rPr>
          <w:rFonts w:ascii="Arial" w:hAnsi="Arial" w:cs="Arial"/>
          <w:b/>
          <w:sz w:val="20"/>
          <w:szCs w:val="20"/>
          <w:lang w:val="es-ES_tradnl"/>
        </w:rPr>
      </w:pPr>
      <w:r w:rsidRPr="000C6E84">
        <w:rPr>
          <w:rFonts w:ascii="Arial" w:hAnsi="Arial" w:cs="Arial"/>
          <w:b/>
          <w:sz w:val="20"/>
          <w:szCs w:val="20"/>
          <w:lang w:val="es-ES_tradnl"/>
        </w:rPr>
        <w:t>6.  TÉCNICA DE APLICACIÓN.</w:t>
      </w:r>
      <w:r w:rsidRPr="000C6E84">
        <w:rPr>
          <w:rFonts w:ascii="Arial" w:hAnsi="Arial" w:cs="Arial"/>
          <w:b/>
          <w:i/>
          <w:sz w:val="20"/>
          <w:szCs w:val="20"/>
        </w:rPr>
        <w:br/>
      </w:r>
      <w:r w:rsidRPr="000C6E84">
        <w:rPr>
          <w:rFonts w:ascii="Arial" w:hAnsi="Arial" w:cs="Arial"/>
          <w:b/>
          <w:bCs/>
          <w:i/>
          <w:sz w:val="20"/>
          <w:szCs w:val="20"/>
          <w:lang w:val="es-ES_tradnl"/>
        </w:rPr>
        <w:t xml:space="preserve">    6.1. Electrodos:</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i/>
          <w:sz w:val="20"/>
          <w:szCs w:val="20"/>
        </w:rPr>
      </w:pPr>
      <w:r w:rsidRPr="000C6E84">
        <w:rPr>
          <w:rFonts w:ascii="Arial" w:hAnsi="Arial" w:cs="Arial"/>
          <w:i/>
          <w:sz w:val="20"/>
          <w:szCs w:val="20"/>
          <w:u w:val="single"/>
          <w:lang w:val="es-ES_tradnl"/>
        </w:rPr>
        <w:t>ELECTRODO ACTIVO:</w:t>
      </w:r>
      <w:r w:rsidRPr="000C6E84">
        <w:rPr>
          <w:rFonts w:ascii="Arial" w:hAnsi="Arial" w:cs="Arial"/>
          <w:i/>
          <w:sz w:val="20"/>
          <w:szCs w:val="20"/>
          <w:lang w:val="es-ES_tradnl"/>
        </w:rPr>
        <w:t xml:space="preserve"> </w:t>
      </w:r>
      <w:r w:rsidRPr="000C6E84">
        <w:rPr>
          <w:rFonts w:ascii="Arial" w:hAnsi="Arial" w:cs="Arial"/>
          <w:sz w:val="20"/>
          <w:szCs w:val="20"/>
          <w:lang w:val="es-ES_tradnl"/>
        </w:rPr>
        <w:t>portador del medicamento es el que tiene la misma polaridad que el medicamento.</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i/>
          <w:sz w:val="20"/>
          <w:szCs w:val="20"/>
        </w:rPr>
      </w:pPr>
      <w:r w:rsidRPr="000C6E84">
        <w:rPr>
          <w:rFonts w:ascii="Arial" w:hAnsi="Arial" w:cs="Arial"/>
          <w:i/>
          <w:sz w:val="20"/>
          <w:szCs w:val="20"/>
          <w:u w:val="single"/>
          <w:lang w:val="es-ES_tradnl"/>
        </w:rPr>
        <w:t>ELECTRODO INDIFERENTE:</w:t>
      </w:r>
      <w:r w:rsidRPr="000C6E84">
        <w:rPr>
          <w:rFonts w:ascii="Arial" w:hAnsi="Arial" w:cs="Arial"/>
          <w:i/>
          <w:sz w:val="20"/>
          <w:szCs w:val="20"/>
        </w:rPr>
        <w:t xml:space="preserve"> </w:t>
      </w:r>
      <w:r w:rsidRPr="000C6E84">
        <w:rPr>
          <w:rFonts w:ascii="Arial" w:hAnsi="Arial" w:cs="Arial"/>
          <w:sz w:val="20"/>
          <w:szCs w:val="20"/>
        </w:rPr>
        <w:t xml:space="preserve">suele ser </w:t>
      </w:r>
      <w:r w:rsidRPr="000C6E84">
        <w:rPr>
          <w:rFonts w:ascii="Arial" w:hAnsi="Arial" w:cs="Arial"/>
          <w:sz w:val="20"/>
          <w:szCs w:val="20"/>
          <w:lang w:val="es-ES_tradnl"/>
        </w:rPr>
        <w:t>el de mayor tamaño.</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i/>
          <w:sz w:val="20"/>
          <w:szCs w:val="20"/>
        </w:rPr>
      </w:pPr>
      <w:r w:rsidRPr="000C6E84">
        <w:rPr>
          <w:rFonts w:ascii="Arial" w:hAnsi="Arial" w:cs="Arial"/>
          <w:i/>
          <w:sz w:val="20"/>
          <w:szCs w:val="20"/>
          <w:u w:val="single"/>
          <w:lang w:val="es-ES_tradnl"/>
        </w:rPr>
        <w:t>TAMAÑO DEL ELECTRODO:</w:t>
      </w:r>
      <w:r w:rsidRPr="000C6E84">
        <w:rPr>
          <w:rFonts w:ascii="Arial" w:hAnsi="Arial" w:cs="Arial"/>
          <w:i/>
          <w:sz w:val="20"/>
          <w:szCs w:val="20"/>
          <w:lang w:val="es-ES_tradnl"/>
        </w:rPr>
        <w:t xml:space="preserve"> </w:t>
      </w:r>
      <w:r w:rsidRPr="000C6E84">
        <w:rPr>
          <w:rFonts w:ascii="Arial" w:hAnsi="Arial" w:cs="Arial"/>
          <w:sz w:val="20"/>
          <w:szCs w:val="20"/>
          <w:lang w:val="es-ES_tradnl"/>
        </w:rPr>
        <w:t>influye en la cantidad y concentración del medicamento.</w:t>
      </w:r>
    </w:p>
    <w:p w:rsidR="000C6E84" w:rsidRPr="000C6E84" w:rsidRDefault="000C6E84" w:rsidP="000C6E84">
      <w:pPr>
        <w:tabs>
          <w:tab w:val="left" w:pos="3390"/>
        </w:tabs>
        <w:jc w:val="both"/>
        <w:rPr>
          <w:rFonts w:ascii="Arial" w:hAnsi="Arial" w:cs="Arial"/>
          <w:b/>
          <w:i/>
          <w:sz w:val="20"/>
          <w:szCs w:val="20"/>
          <w:lang w:val="es-ES_tradnl"/>
        </w:rPr>
      </w:pPr>
      <w:r w:rsidRPr="000C6E84">
        <w:rPr>
          <w:rFonts w:ascii="Arial" w:hAnsi="Arial" w:cs="Arial"/>
          <w:b/>
          <w:i/>
          <w:sz w:val="20"/>
          <w:szCs w:val="20"/>
        </w:rPr>
        <w:br/>
      </w:r>
      <w:r w:rsidRPr="000C6E84">
        <w:rPr>
          <w:rFonts w:ascii="Arial" w:hAnsi="Arial" w:cs="Arial"/>
          <w:b/>
          <w:bCs/>
          <w:i/>
          <w:sz w:val="20"/>
          <w:szCs w:val="20"/>
          <w:lang w:val="es-ES_tradnl"/>
        </w:rPr>
        <w:t xml:space="preserve">    6.2. Duración de la sesión:</w:t>
      </w:r>
      <w:r w:rsidRPr="000C6E84">
        <w:rPr>
          <w:rFonts w:ascii="Arial" w:hAnsi="Arial" w:cs="Arial"/>
          <w:b/>
          <w:i/>
          <w:sz w:val="20"/>
          <w:szCs w:val="20"/>
        </w:rPr>
        <w:t xml:space="preserve"> </w:t>
      </w:r>
      <w:r w:rsidRPr="000C6E84">
        <w:rPr>
          <w:rFonts w:ascii="Arial" w:hAnsi="Arial" w:cs="Arial"/>
          <w:b/>
          <w:i/>
          <w:sz w:val="20"/>
          <w:szCs w:val="20"/>
          <w:lang w:val="es-ES_tradnl"/>
        </w:rPr>
        <w:t xml:space="preserve"> </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b/>
          <w:i/>
          <w:sz w:val="20"/>
          <w:szCs w:val="20"/>
        </w:rPr>
      </w:pPr>
      <w:r w:rsidRPr="000C6E84">
        <w:rPr>
          <w:rFonts w:ascii="Arial" w:hAnsi="Arial" w:cs="Arial"/>
          <w:sz w:val="20"/>
          <w:szCs w:val="20"/>
          <w:lang w:val="es-ES_tradnl"/>
        </w:rPr>
        <w:t>Dependerá de la cantidad de medicamento que deseemos introducir.</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b/>
          <w:i/>
          <w:sz w:val="20"/>
          <w:szCs w:val="20"/>
        </w:rPr>
      </w:pPr>
      <w:r w:rsidRPr="000C6E84">
        <w:rPr>
          <w:rFonts w:ascii="Arial" w:hAnsi="Arial" w:cs="Arial"/>
          <w:sz w:val="20"/>
          <w:szCs w:val="20"/>
          <w:lang w:val="es-ES_tradnl"/>
        </w:rPr>
        <w:t xml:space="preserve">Primera sesión 5 minutos </w:t>
      </w:r>
      <w:proofErr w:type="gramStart"/>
      <w:r w:rsidRPr="000C6E84">
        <w:rPr>
          <w:rFonts w:ascii="Arial" w:hAnsi="Arial" w:cs="Arial"/>
          <w:sz w:val="20"/>
          <w:szCs w:val="20"/>
          <w:lang w:val="es-ES_tradnl"/>
        </w:rPr>
        <w:t>máximo</w:t>
      </w:r>
      <w:proofErr w:type="gramEnd"/>
      <w:r w:rsidRPr="000C6E84">
        <w:rPr>
          <w:rFonts w:ascii="Arial" w:hAnsi="Arial" w:cs="Arial"/>
          <w:sz w:val="20"/>
          <w:szCs w:val="20"/>
          <w:lang w:val="es-ES_tradnl"/>
        </w:rPr>
        <w:t>. (valoramos posibles reacciones adversas).</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b/>
          <w:i/>
          <w:sz w:val="20"/>
          <w:szCs w:val="20"/>
        </w:rPr>
      </w:pPr>
      <w:r w:rsidRPr="000C6E84">
        <w:rPr>
          <w:rFonts w:ascii="Arial" w:hAnsi="Arial" w:cs="Arial"/>
          <w:sz w:val="20"/>
          <w:szCs w:val="20"/>
          <w:lang w:val="es-ES_tradnl"/>
        </w:rPr>
        <w:t>Duración entre 15-20 minutos. </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b/>
          <w:i/>
          <w:sz w:val="20"/>
          <w:szCs w:val="20"/>
        </w:rPr>
      </w:pPr>
      <w:r w:rsidRPr="000C6E84">
        <w:rPr>
          <w:rFonts w:ascii="Arial" w:hAnsi="Arial" w:cs="Arial"/>
          <w:sz w:val="20"/>
          <w:szCs w:val="20"/>
        </w:rPr>
        <w:t>H</w:t>
      </w:r>
      <w:r w:rsidRPr="000C6E84">
        <w:rPr>
          <w:rFonts w:ascii="Arial" w:hAnsi="Arial" w:cs="Arial"/>
          <w:sz w:val="20"/>
          <w:szCs w:val="20"/>
          <w:lang w:val="es-ES_tradnl"/>
        </w:rPr>
        <w:t xml:space="preserve">ay que considerar siempre los </w:t>
      </w:r>
      <w:r w:rsidRPr="000C6E84">
        <w:rPr>
          <w:rFonts w:ascii="Arial" w:hAnsi="Arial" w:cs="Arial"/>
          <w:bCs/>
          <w:sz w:val="20"/>
          <w:szCs w:val="20"/>
          <w:u w:val="single"/>
          <w:lang w:val="es-ES_tradnl"/>
        </w:rPr>
        <w:t>efectos polares</w:t>
      </w:r>
      <w:r w:rsidRPr="000C6E84">
        <w:rPr>
          <w:rFonts w:ascii="Arial" w:hAnsi="Arial" w:cs="Arial"/>
          <w:bCs/>
          <w:sz w:val="20"/>
          <w:szCs w:val="20"/>
          <w:lang w:val="es-ES_tradnl"/>
        </w:rPr>
        <w:t xml:space="preserve"> e</w:t>
      </w:r>
      <w:r w:rsidRPr="000C6E84">
        <w:rPr>
          <w:rFonts w:ascii="Arial" w:hAnsi="Arial" w:cs="Arial"/>
          <w:sz w:val="20"/>
          <w:szCs w:val="20"/>
          <w:lang w:val="es-ES_tradnl"/>
        </w:rPr>
        <w:t xml:space="preserve"> </w:t>
      </w:r>
      <w:r w:rsidRPr="000C6E84">
        <w:rPr>
          <w:rFonts w:ascii="Arial" w:hAnsi="Arial" w:cs="Arial"/>
          <w:bCs/>
          <w:sz w:val="20"/>
          <w:szCs w:val="20"/>
          <w:u w:val="single"/>
          <w:lang w:val="es-ES_tradnl"/>
        </w:rPr>
        <w:t>interpolares</w:t>
      </w:r>
      <w:r w:rsidRPr="000C6E84">
        <w:rPr>
          <w:rFonts w:ascii="Arial" w:hAnsi="Arial" w:cs="Arial"/>
          <w:sz w:val="20"/>
          <w:szCs w:val="20"/>
          <w:lang w:val="es-ES_tradnl"/>
        </w:rPr>
        <w:t xml:space="preserve"> del galvanismo, y que no sean contrarios al efecto farmacológico buscado.</w:t>
      </w:r>
    </w:p>
    <w:p w:rsidR="000C6E84" w:rsidRPr="000C6E84" w:rsidRDefault="000C6E84" w:rsidP="000C6E84">
      <w:pPr>
        <w:tabs>
          <w:tab w:val="left" w:pos="3390"/>
        </w:tabs>
        <w:ind w:left="360"/>
        <w:jc w:val="both"/>
        <w:rPr>
          <w:rFonts w:ascii="Arial" w:hAnsi="Arial" w:cs="Arial"/>
          <w:b/>
          <w:i/>
          <w:sz w:val="20"/>
          <w:szCs w:val="20"/>
        </w:rPr>
      </w:pPr>
    </w:p>
    <w:p w:rsidR="000C6E84" w:rsidRPr="000C6E84" w:rsidRDefault="000C6E84" w:rsidP="000C6E84">
      <w:pPr>
        <w:tabs>
          <w:tab w:val="left" w:pos="3390"/>
        </w:tabs>
        <w:ind w:firstLine="180"/>
        <w:jc w:val="both"/>
        <w:rPr>
          <w:rFonts w:ascii="Arial" w:hAnsi="Arial" w:cs="Arial"/>
          <w:b/>
          <w:bCs/>
          <w:i/>
          <w:sz w:val="20"/>
          <w:szCs w:val="20"/>
          <w:lang w:val="es-ES_tradnl"/>
        </w:rPr>
      </w:pPr>
      <w:r w:rsidRPr="000C6E84">
        <w:rPr>
          <w:rFonts w:ascii="Arial" w:hAnsi="Arial" w:cs="Arial"/>
          <w:b/>
          <w:bCs/>
          <w:i/>
          <w:sz w:val="20"/>
          <w:szCs w:val="20"/>
          <w:lang w:val="es-ES_tradnl"/>
        </w:rPr>
        <w:t xml:space="preserve"> 6.3. Frecuencia de la sesión:</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b/>
          <w:i/>
          <w:sz w:val="20"/>
          <w:szCs w:val="20"/>
        </w:rPr>
      </w:pPr>
      <w:r w:rsidRPr="000C6E84">
        <w:rPr>
          <w:rFonts w:ascii="Arial" w:hAnsi="Arial" w:cs="Arial"/>
          <w:sz w:val="20"/>
          <w:szCs w:val="20"/>
          <w:lang w:val="es-ES_tradnl"/>
        </w:rPr>
        <w:t>Variable, depende de la dosificación farmacológica.</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b/>
          <w:i/>
          <w:sz w:val="20"/>
          <w:szCs w:val="20"/>
        </w:rPr>
      </w:pPr>
      <w:r w:rsidRPr="000C6E84">
        <w:rPr>
          <w:rFonts w:ascii="Arial" w:hAnsi="Arial" w:cs="Arial"/>
          <w:sz w:val="20"/>
          <w:szCs w:val="20"/>
          <w:lang w:val="es-ES_tradnl"/>
        </w:rPr>
        <w:t>En casos agudos se aumenta la frecuencia de las sesiones pero disminuye el tiempo de tratamiento y la intensidad de la corriente (1 ó 2 veces al día).</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b/>
          <w:i/>
          <w:sz w:val="20"/>
          <w:szCs w:val="20"/>
        </w:rPr>
      </w:pPr>
      <w:r w:rsidRPr="000C6E84">
        <w:rPr>
          <w:rFonts w:ascii="Arial" w:hAnsi="Arial" w:cs="Arial"/>
          <w:sz w:val="20"/>
          <w:szCs w:val="20"/>
          <w:lang w:val="es-ES_tradnl"/>
        </w:rPr>
        <w:t>En casos crónicos, distanciaremos las sesiones y se harán tratamientos más prolongados para causar una tolerancia a la corriente más alta.</w:t>
      </w:r>
    </w:p>
    <w:p w:rsidR="000C6E84" w:rsidRPr="000C6E84" w:rsidRDefault="000C6E84" w:rsidP="000C6E84">
      <w:pPr>
        <w:numPr>
          <w:ilvl w:val="0"/>
          <w:numId w:val="13"/>
        </w:numPr>
        <w:tabs>
          <w:tab w:val="clear" w:pos="2130"/>
          <w:tab w:val="num" w:pos="720"/>
          <w:tab w:val="left" w:pos="3390"/>
        </w:tabs>
        <w:ind w:hanging="1770"/>
        <w:jc w:val="both"/>
        <w:rPr>
          <w:rFonts w:ascii="Arial" w:hAnsi="Arial" w:cs="Arial"/>
          <w:b/>
          <w:i/>
          <w:sz w:val="20"/>
          <w:szCs w:val="20"/>
        </w:rPr>
      </w:pPr>
      <w:r w:rsidRPr="000C6E84">
        <w:rPr>
          <w:rFonts w:ascii="Arial" w:hAnsi="Arial" w:cs="Arial"/>
          <w:sz w:val="20"/>
          <w:szCs w:val="20"/>
          <w:lang w:val="es-ES_tradnl"/>
        </w:rPr>
        <w:t>Una vez conseguidos los resultados: suspenderemos las sesiones.</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b/>
          <w:i/>
          <w:sz w:val="20"/>
          <w:szCs w:val="20"/>
        </w:rPr>
      </w:pPr>
      <w:r w:rsidRPr="000C6E84">
        <w:rPr>
          <w:rFonts w:ascii="Arial" w:hAnsi="Arial" w:cs="Arial"/>
          <w:sz w:val="20"/>
          <w:szCs w:val="20"/>
        </w:rPr>
        <w:t>Una vez finalizado el número de sesiones pautadas también se suspende aunque no se consigan los efectos.</w:t>
      </w:r>
    </w:p>
    <w:p w:rsidR="000C6E84" w:rsidRPr="000C6E84" w:rsidRDefault="000C6E84" w:rsidP="000C6E84">
      <w:pPr>
        <w:numPr>
          <w:ilvl w:val="0"/>
          <w:numId w:val="13"/>
        </w:numPr>
        <w:tabs>
          <w:tab w:val="clear" w:pos="2130"/>
          <w:tab w:val="num" w:pos="720"/>
          <w:tab w:val="left" w:pos="3390"/>
        </w:tabs>
        <w:ind w:left="720"/>
        <w:jc w:val="both"/>
        <w:rPr>
          <w:rFonts w:ascii="Arial" w:hAnsi="Arial" w:cs="Arial"/>
          <w:b/>
          <w:i/>
          <w:sz w:val="20"/>
          <w:szCs w:val="20"/>
        </w:rPr>
      </w:pPr>
      <w:r w:rsidRPr="000C6E84">
        <w:rPr>
          <w:rFonts w:ascii="Arial" w:hAnsi="Arial" w:cs="Arial"/>
          <w:sz w:val="20"/>
          <w:szCs w:val="20"/>
        </w:rPr>
        <w:t>Se suspenden inmediatamente si aparecen quemaduras o reacciones adversas.</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7.  VENTAJAS Y DESVENTAJAS DE </w:t>
      </w:r>
      <w:smartTag w:uri="urn:schemas-microsoft-com:office:smarttags" w:element="PersonName">
        <w:smartTagPr>
          <w:attr w:name="ProductID" w:val="LA IONTOFORESIS"/>
        </w:smartTagPr>
        <w:r w:rsidRPr="000C6E84">
          <w:rPr>
            <w:rFonts w:ascii="Arial" w:hAnsi="Arial" w:cs="Arial"/>
            <w:b/>
            <w:sz w:val="20"/>
            <w:szCs w:val="20"/>
            <w:lang w:val="es-ES_tradnl"/>
          </w:rPr>
          <w:t>LA IONTOFORESIS</w:t>
        </w:r>
      </w:smartTag>
      <w:r w:rsidRPr="000C6E84">
        <w:rPr>
          <w:rFonts w:ascii="Arial" w:hAnsi="Arial" w:cs="Arial"/>
          <w:b/>
          <w:sz w:val="20"/>
          <w:szCs w:val="20"/>
          <w:lang w:val="es-ES_tradnl"/>
        </w:rPr>
        <w:t>:</w:t>
      </w:r>
    </w:p>
    <w:p w:rsidR="000C6E84" w:rsidRPr="000C6E84" w:rsidRDefault="000C6E84" w:rsidP="000C6E84">
      <w:pPr>
        <w:jc w:val="both"/>
        <w:rPr>
          <w:rFonts w:ascii="Arial" w:hAnsi="Arial" w:cs="Arial"/>
          <w:b/>
          <w:i/>
          <w:sz w:val="20"/>
          <w:szCs w:val="20"/>
          <w:lang w:val="es-ES_tradnl"/>
        </w:rPr>
      </w:pPr>
      <w:r w:rsidRPr="000C6E84">
        <w:rPr>
          <w:rFonts w:ascii="Arial" w:hAnsi="Arial" w:cs="Arial"/>
          <w:sz w:val="20"/>
          <w:szCs w:val="20"/>
        </w:rPr>
        <w:lastRenderedPageBreak/>
        <w:tab/>
      </w:r>
      <w:r w:rsidRPr="000C6E84">
        <w:rPr>
          <w:rFonts w:ascii="Arial" w:hAnsi="Arial" w:cs="Arial"/>
          <w:b/>
          <w:i/>
          <w:sz w:val="20"/>
          <w:szCs w:val="20"/>
          <w:lang w:val="es-ES_tradnl"/>
        </w:rPr>
        <w:t xml:space="preserve">VENTAJAS </w:t>
      </w:r>
    </w:p>
    <w:p w:rsidR="000C6E84" w:rsidRPr="000C6E84" w:rsidRDefault="000C6E84" w:rsidP="000C6E84">
      <w:pPr>
        <w:numPr>
          <w:ilvl w:val="0"/>
          <w:numId w:val="14"/>
        </w:numPr>
        <w:tabs>
          <w:tab w:val="clear" w:pos="2070"/>
          <w:tab w:val="left" w:pos="720"/>
        </w:tabs>
        <w:ind w:left="720"/>
        <w:jc w:val="both"/>
        <w:rPr>
          <w:rFonts w:ascii="Arial" w:hAnsi="Arial" w:cs="Arial"/>
          <w:sz w:val="20"/>
          <w:szCs w:val="20"/>
          <w:lang w:val="es-ES_tradnl"/>
        </w:rPr>
      </w:pPr>
      <w:r w:rsidRPr="000C6E84">
        <w:rPr>
          <w:rFonts w:ascii="Arial" w:hAnsi="Arial" w:cs="Arial"/>
          <w:sz w:val="20"/>
          <w:szCs w:val="20"/>
          <w:lang w:val="es-ES_tradnl"/>
        </w:rPr>
        <w:t>Produce dos efectos: uno por la corriente galvánica y otro por el fármaco.</w:t>
      </w:r>
    </w:p>
    <w:p w:rsidR="000C6E84" w:rsidRPr="000C6E84" w:rsidRDefault="000C6E84" w:rsidP="000C6E84">
      <w:pPr>
        <w:numPr>
          <w:ilvl w:val="0"/>
          <w:numId w:val="14"/>
        </w:numPr>
        <w:tabs>
          <w:tab w:val="clear" w:pos="2070"/>
          <w:tab w:val="left" w:pos="720"/>
        </w:tabs>
        <w:ind w:left="720"/>
        <w:jc w:val="both"/>
        <w:rPr>
          <w:rFonts w:ascii="Arial" w:hAnsi="Arial" w:cs="Arial"/>
          <w:sz w:val="20"/>
          <w:szCs w:val="20"/>
          <w:lang w:val="es-ES_tradnl"/>
        </w:rPr>
      </w:pPr>
      <w:r w:rsidRPr="000C6E84">
        <w:rPr>
          <w:rFonts w:ascii="Arial" w:hAnsi="Arial" w:cs="Arial"/>
          <w:sz w:val="20"/>
          <w:szCs w:val="20"/>
          <w:lang w:val="es-ES_tradnl"/>
        </w:rPr>
        <w:t>Aplicación zonal.</w:t>
      </w:r>
    </w:p>
    <w:p w:rsidR="000C6E84" w:rsidRPr="000C6E84" w:rsidRDefault="000C6E84" w:rsidP="000C6E84">
      <w:pPr>
        <w:numPr>
          <w:ilvl w:val="0"/>
          <w:numId w:val="14"/>
        </w:numPr>
        <w:tabs>
          <w:tab w:val="clear" w:pos="2070"/>
          <w:tab w:val="left" w:pos="720"/>
        </w:tabs>
        <w:ind w:left="720"/>
        <w:jc w:val="both"/>
        <w:rPr>
          <w:rFonts w:ascii="Arial" w:hAnsi="Arial" w:cs="Arial"/>
          <w:sz w:val="20"/>
          <w:szCs w:val="20"/>
          <w:lang w:val="es-ES_tradnl"/>
        </w:rPr>
      </w:pPr>
      <w:r w:rsidRPr="000C6E84">
        <w:rPr>
          <w:rFonts w:ascii="Arial" w:hAnsi="Arial" w:cs="Arial"/>
          <w:sz w:val="20"/>
          <w:szCs w:val="20"/>
          <w:lang w:val="es-ES_tradnl"/>
        </w:rPr>
        <w:t>No agresivo mucosa gástrica.</w:t>
      </w:r>
    </w:p>
    <w:p w:rsidR="000C6E84" w:rsidRPr="000C6E84" w:rsidRDefault="000C6E84" w:rsidP="000C6E84">
      <w:pPr>
        <w:numPr>
          <w:ilvl w:val="0"/>
          <w:numId w:val="14"/>
        </w:numPr>
        <w:tabs>
          <w:tab w:val="clear" w:pos="2070"/>
          <w:tab w:val="left" w:pos="720"/>
        </w:tabs>
        <w:ind w:left="720"/>
        <w:jc w:val="both"/>
        <w:rPr>
          <w:rFonts w:ascii="Arial" w:hAnsi="Arial" w:cs="Arial"/>
          <w:sz w:val="20"/>
          <w:szCs w:val="20"/>
          <w:lang w:val="es-ES_tradnl"/>
        </w:rPr>
      </w:pPr>
      <w:r w:rsidRPr="000C6E84">
        <w:rPr>
          <w:rFonts w:ascii="Arial" w:hAnsi="Arial" w:cs="Arial"/>
          <w:sz w:val="20"/>
          <w:szCs w:val="20"/>
          <w:lang w:val="es-ES_tradnl"/>
        </w:rPr>
        <w:t>Efecto local y/o general*.</w:t>
      </w:r>
    </w:p>
    <w:p w:rsidR="000C6E84" w:rsidRPr="000C6E84" w:rsidRDefault="000C6E84" w:rsidP="000C6E84">
      <w:pPr>
        <w:numPr>
          <w:ilvl w:val="0"/>
          <w:numId w:val="14"/>
        </w:numPr>
        <w:tabs>
          <w:tab w:val="clear" w:pos="2070"/>
          <w:tab w:val="left" w:pos="720"/>
        </w:tabs>
        <w:ind w:left="720"/>
        <w:jc w:val="both"/>
        <w:rPr>
          <w:rFonts w:ascii="Arial" w:hAnsi="Arial" w:cs="Arial"/>
          <w:sz w:val="20"/>
          <w:szCs w:val="20"/>
          <w:lang w:val="es-ES_tradnl"/>
        </w:rPr>
      </w:pPr>
      <w:r w:rsidRPr="000C6E84">
        <w:rPr>
          <w:rFonts w:ascii="Arial" w:hAnsi="Arial" w:cs="Arial"/>
          <w:sz w:val="20"/>
          <w:szCs w:val="20"/>
          <w:lang w:val="es-ES_tradnl"/>
        </w:rPr>
        <w:t>Aplicación indolora.</w:t>
      </w:r>
    </w:p>
    <w:p w:rsidR="000C6E84" w:rsidRPr="000C6E84" w:rsidRDefault="000C6E84" w:rsidP="000C6E84">
      <w:pPr>
        <w:numPr>
          <w:ilvl w:val="0"/>
          <w:numId w:val="14"/>
        </w:numPr>
        <w:tabs>
          <w:tab w:val="clear" w:pos="2070"/>
          <w:tab w:val="left" w:pos="720"/>
        </w:tabs>
        <w:ind w:left="720"/>
        <w:jc w:val="both"/>
        <w:rPr>
          <w:rFonts w:ascii="Arial" w:hAnsi="Arial" w:cs="Arial"/>
          <w:sz w:val="20"/>
          <w:szCs w:val="20"/>
          <w:lang w:val="es-ES_tradnl"/>
        </w:rPr>
      </w:pPr>
      <w:r w:rsidRPr="000C6E84">
        <w:rPr>
          <w:rFonts w:ascii="Arial" w:hAnsi="Arial" w:cs="Arial"/>
          <w:sz w:val="20"/>
          <w:szCs w:val="20"/>
          <w:lang w:val="es-ES_tradnl"/>
        </w:rPr>
        <w:t>Facilita la introducción de componentes iónicos de alto Pm (Peso molecular).</w:t>
      </w:r>
    </w:p>
    <w:p w:rsidR="000C6E84" w:rsidRPr="000C6E84" w:rsidRDefault="000C6E84" w:rsidP="000C6E84">
      <w:pPr>
        <w:tabs>
          <w:tab w:val="left" w:pos="3465"/>
        </w:tabs>
        <w:jc w:val="both"/>
        <w:rPr>
          <w:rFonts w:ascii="Arial" w:hAnsi="Arial" w:cs="Arial"/>
          <w:sz w:val="20"/>
          <w:szCs w:val="20"/>
          <w:lang w:val="es-ES_tradnl"/>
        </w:rPr>
      </w:pPr>
      <w:r w:rsidRPr="000C6E84">
        <w:rPr>
          <w:rFonts w:ascii="Arial" w:hAnsi="Arial" w:cs="Arial"/>
          <w:sz w:val="20"/>
          <w:szCs w:val="20"/>
          <w:lang w:val="es-ES_tradnl"/>
        </w:rPr>
        <w:t xml:space="preserve">    -</w:t>
      </w:r>
      <w:r w:rsidRPr="000C6E84">
        <w:rPr>
          <w:rFonts w:ascii="Arial" w:hAnsi="Arial" w:cs="Arial"/>
          <w:sz w:val="20"/>
          <w:szCs w:val="20"/>
          <w:lang w:val="es-ES_tradnl"/>
        </w:rPr>
        <w:sym w:font="Symbol" w:char="00DD"/>
      </w:r>
      <w:r w:rsidRPr="000C6E84">
        <w:rPr>
          <w:rFonts w:ascii="Arial" w:hAnsi="Arial" w:cs="Arial"/>
          <w:sz w:val="20"/>
          <w:szCs w:val="20"/>
          <w:lang w:val="es-ES_tradnl"/>
        </w:rPr>
        <w:t xml:space="preserve">  EL ÍNDICE DE PENETRACIÓN</w:t>
      </w:r>
    </w:p>
    <w:p w:rsidR="000C6E84" w:rsidRPr="000C6E84" w:rsidRDefault="000C6E84" w:rsidP="000C6E84">
      <w:pPr>
        <w:tabs>
          <w:tab w:val="left" w:pos="3465"/>
        </w:tabs>
        <w:jc w:val="both"/>
        <w:rPr>
          <w:rFonts w:ascii="Arial" w:hAnsi="Arial" w:cs="Arial"/>
          <w:sz w:val="20"/>
          <w:szCs w:val="20"/>
          <w:lang w:val="es-ES_tradnl"/>
        </w:rPr>
      </w:pPr>
      <w:r w:rsidRPr="000C6E84">
        <w:rPr>
          <w:rFonts w:ascii="Arial" w:hAnsi="Arial" w:cs="Arial"/>
          <w:sz w:val="20"/>
          <w:szCs w:val="20"/>
          <w:lang w:val="es-ES_tradnl"/>
        </w:rPr>
        <w:t xml:space="preserve">    -</w:t>
      </w:r>
      <w:r w:rsidRPr="000C6E84">
        <w:rPr>
          <w:rFonts w:ascii="Arial" w:hAnsi="Arial" w:cs="Arial"/>
          <w:sz w:val="20"/>
          <w:szCs w:val="20"/>
          <w:lang w:val="es-ES_tradnl"/>
        </w:rPr>
        <w:sym w:font="Symbol" w:char="00DF"/>
      </w:r>
      <w:r w:rsidRPr="000C6E84">
        <w:rPr>
          <w:rFonts w:ascii="Arial" w:hAnsi="Arial" w:cs="Arial"/>
          <w:sz w:val="20"/>
          <w:szCs w:val="20"/>
          <w:lang w:val="es-ES_tradnl"/>
        </w:rPr>
        <w:t xml:space="preserve"> EL TIEMPO DE ABSORCIÓN</w:t>
      </w:r>
    </w:p>
    <w:p w:rsidR="000C6E84" w:rsidRPr="000C6E84" w:rsidRDefault="000C6E84" w:rsidP="000C6E84">
      <w:pPr>
        <w:tabs>
          <w:tab w:val="left" w:pos="3465"/>
        </w:tabs>
        <w:jc w:val="both"/>
        <w:rPr>
          <w:rFonts w:ascii="Arial" w:hAnsi="Arial" w:cs="Arial"/>
          <w:sz w:val="20"/>
          <w:szCs w:val="20"/>
          <w:lang w:val="es-ES_tradnl"/>
        </w:rPr>
      </w:pPr>
      <w:r w:rsidRPr="000C6E84">
        <w:rPr>
          <w:rFonts w:ascii="Arial" w:hAnsi="Arial" w:cs="Arial"/>
          <w:sz w:val="20"/>
          <w:szCs w:val="20"/>
          <w:lang w:val="es-ES_tradnl"/>
        </w:rPr>
        <w:t xml:space="preserve">    -</w:t>
      </w:r>
      <w:r w:rsidRPr="000C6E84">
        <w:rPr>
          <w:rFonts w:ascii="Arial" w:hAnsi="Arial" w:cs="Arial"/>
          <w:sz w:val="20"/>
          <w:szCs w:val="20"/>
          <w:lang w:val="es-ES_tradnl"/>
        </w:rPr>
        <w:sym w:font="Symbol" w:char="00DF"/>
      </w:r>
      <w:r w:rsidRPr="000C6E84">
        <w:rPr>
          <w:rFonts w:ascii="Arial" w:hAnsi="Arial" w:cs="Arial"/>
          <w:sz w:val="20"/>
          <w:szCs w:val="20"/>
          <w:lang w:val="es-ES_tradnl"/>
        </w:rPr>
        <w:t xml:space="preserve"> EL TIEMPO DE RESPUESTA</w:t>
      </w:r>
    </w:p>
    <w:p w:rsidR="000C6E84" w:rsidRPr="000C6E84" w:rsidRDefault="000C6E84" w:rsidP="000C6E84">
      <w:pPr>
        <w:tabs>
          <w:tab w:val="left" w:pos="3465"/>
        </w:tabs>
        <w:ind w:firstLine="720"/>
        <w:jc w:val="both"/>
        <w:rPr>
          <w:rFonts w:ascii="Arial" w:hAnsi="Arial" w:cs="Arial"/>
          <w:b/>
          <w:i/>
          <w:sz w:val="20"/>
          <w:szCs w:val="20"/>
          <w:lang w:val="es-ES_tradnl"/>
        </w:rPr>
      </w:pPr>
      <w:r w:rsidRPr="000C6E84">
        <w:rPr>
          <w:rFonts w:ascii="Arial" w:hAnsi="Arial" w:cs="Arial"/>
          <w:b/>
          <w:i/>
          <w:sz w:val="20"/>
          <w:szCs w:val="20"/>
          <w:lang w:val="es-ES_tradnl"/>
        </w:rPr>
        <w:t>DESVENTAJAS</w:t>
      </w:r>
    </w:p>
    <w:p w:rsidR="000C6E84" w:rsidRPr="000C6E84" w:rsidRDefault="000C6E84" w:rsidP="000C6E84">
      <w:pPr>
        <w:numPr>
          <w:ilvl w:val="0"/>
          <w:numId w:val="15"/>
        </w:numPr>
        <w:tabs>
          <w:tab w:val="clear" w:pos="2130"/>
          <w:tab w:val="left" w:pos="720"/>
        </w:tabs>
        <w:ind w:left="720"/>
        <w:jc w:val="both"/>
        <w:rPr>
          <w:rFonts w:ascii="Arial" w:hAnsi="Arial" w:cs="Arial"/>
          <w:sz w:val="20"/>
          <w:szCs w:val="20"/>
          <w:lang w:val="es-ES_tradnl"/>
        </w:rPr>
      </w:pPr>
      <w:r w:rsidRPr="000C6E84">
        <w:rPr>
          <w:rFonts w:ascii="Arial" w:hAnsi="Arial" w:cs="Arial"/>
          <w:sz w:val="20"/>
          <w:szCs w:val="20"/>
          <w:lang w:val="es-ES_tradnl"/>
        </w:rPr>
        <w:t>No  todos los medicamentos son aplicables en iontoforesis (</w:t>
      </w:r>
      <w:r w:rsidRPr="000C6E84">
        <w:rPr>
          <w:rFonts w:ascii="Arial" w:hAnsi="Arial" w:cs="Arial"/>
          <w:sz w:val="20"/>
          <w:szCs w:val="20"/>
          <w:u w:val="single"/>
          <w:lang w:val="es-ES_tradnl"/>
        </w:rPr>
        <w:t>tienen que ionizarse</w:t>
      </w:r>
      <w:r w:rsidRPr="000C6E84">
        <w:rPr>
          <w:rFonts w:ascii="Arial" w:hAnsi="Arial" w:cs="Arial"/>
          <w:sz w:val="20"/>
          <w:szCs w:val="20"/>
          <w:lang w:val="es-ES_tradnl"/>
        </w:rPr>
        <w:t>).</w:t>
      </w:r>
    </w:p>
    <w:p w:rsidR="000C6E84" w:rsidRPr="000C6E84" w:rsidRDefault="000C6E84" w:rsidP="000C6E84">
      <w:pPr>
        <w:numPr>
          <w:ilvl w:val="0"/>
          <w:numId w:val="15"/>
        </w:numPr>
        <w:tabs>
          <w:tab w:val="clear" w:pos="2130"/>
          <w:tab w:val="left" w:pos="720"/>
        </w:tabs>
        <w:ind w:left="720"/>
        <w:jc w:val="both"/>
        <w:rPr>
          <w:rFonts w:ascii="Arial" w:hAnsi="Arial" w:cs="Arial"/>
          <w:sz w:val="20"/>
          <w:szCs w:val="20"/>
          <w:lang w:val="es-ES_tradnl"/>
        </w:rPr>
      </w:pPr>
      <w:r w:rsidRPr="000C6E84">
        <w:rPr>
          <w:rFonts w:ascii="Arial" w:hAnsi="Arial" w:cs="Arial"/>
          <w:sz w:val="20"/>
          <w:szCs w:val="20"/>
          <w:lang w:val="es-ES_tradnl"/>
        </w:rPr>
        <w:t>No sabemos exactamente la dosis que llega al organismo*.</w:t>
      </w:r>
    </w:p>
    <w:p w:rsidR="000C6E84" w:rsidRPr="000C6E84" w:rsidRDefault="000C6E84" w:rsidP="000C6E84">
      <w:pPr>
        <w:numPr>
          <w:ilvl w:val="0"/>
          <w:numId w:val="15"/>
        </w:numPr>
        <w:tabs>
          <w:tab w:val="clear" w:pos="2130"/>
          <w:tab w:val="left" w:pos="720"/>
        </w:tabs>
        <w:ind w:left="720"/>
        <w:jc w:val="both"/>
        <w:rPr>
          <w:rFonts w:ascii="Arial" w:hAnsi="Arial" w:cs="Arial"/>
          <w:sz w:val="20"/>
          <w:szCs w:val="20"/>
          <w:lang w:val="es-ES_tradnl"/>
        </w:rPr>
      </w:pPr>
      <w:r w:rsidRPr="000C6E84">
        <w:rPr>
          <w:rFonts w:ascii="Arial" w:hAnsi="Arial" w:cs="Arial"/>
          <w:sz w:val="20"/>
          <w:szCs w:val="20"/>
          <w:lang w:val="es-ES_tradnl"/>
        </w:rPr>
        <w:t xml:space="preserve">Ojo con medicación de potente efecto general (por ejemplo: la </w:t>
      </w:r>
      <w:proofErr w:type="spellStart"/>
      <w:r w:rsidRPr="000C6E84">
        <w:rPr>
          <w:rFonts w:ascii="Arial" w:hAnsi="Arial" w:cs="Arial"/>
          <w:sz w:val="20"/>
          <w:szCs w:val="20"/>
          <w:lang w:val="es-ES_tradnl"/>
        </w:rPr>
        <w:t>estamina</w:t>
      </w:r>
      <w:proofErr w:type="spellEnd"/>
      <w:r w:rsidRPr="000C6E84">
        <w:rPr>
          <w:rFonts w:ascii="Arial" w:hAnsi="Arial" w:cs="Arial"/>
          <w:sz w:val="20"/>
          <w:szCs w:val="20"/>
          <w:lang w:val="es-ES_tradnl"/>
        </w:rPr>
        <w:t>).</w:t>
      </w: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lang w:val="es-ES_tradnl"/>
        </w:rPr>
        <w:t>8.  INDICACIONES Y CONTRAINDICACIONES.</w:t>
      </w:r>
    </w:p>
    <w:p w:rsidR="000C6E84" w:rsidRPr="000C6E84" w:rsidRDefault="000C6E84" w:rsidP="000C6E84">
      <w:pPr>
        <w:tabs>
          <w:tab w:val="left" w:pos="3465"/>
        </w:tabs>
        <w:ind w:firstLine="720"/>
        <w:jc w:val="both"/>
        <w:rPr>
          <w:rFonts w:ascii="Arial" w:hAnsi="Arial" w:cs="Arial"/>
          <w:b/>
          <w:i/>
          <w:sz w:val="20"/>
          <w:szCs w:val="20"/>
          <w:lang w:val="es-ES_tradnl"/>
        </w:rPr>
      </w:pPr>
      <w:r w:rsidRPr="000C6E84">
        <w:rPr>
          <w:rFonts w:ascii="Arial" w:hAnsi="Arial" w:cs="Arial"/>
          <w:b/>
          <w:i/>
          <w:sz w:val="20"/>
          <w:szCs w:val="20"/>
          <w:lang w:val="es-ES_tradnl"/>
        </w:rPr>
        <w:t>INDICACIONES</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 xml:space="preserve">Analgesia en zonas localizadas (neuralgia </w:t>
      </w:r>
      <w:proofErr w:type="spellStart"/>
      <w:r w:rsidRPr="000C6E84">
        <w:rPr>
          <w:rFonts w:ascii="Arial" w:hAnsi="Arial" w:cs="Arial"/>
          <w:sz w:val="20"/>
          <w:szCs w:val="20"/>
          <w:lang w:val="es-ES_tradnl"/>
        </w:rPr>
        <w:t>postherpética</w:t>
      </w:r>
      <w:proofErr w:type="spellEnd"/>
      <w:r w:rsidRPr="000C6E84">
        <w:rPr>
          <w:rFonts w:ascii="Arial" w:hAnsi="Arial" w:cs="Arial"/>
          <w:sz w:val="20"/>
          <w:szCs w:val="20"/>
          <w:lang w:val="es-ES_tradnl"/>
        </w:rPr>
        <w:t>).</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Anestésico (por ejemplo: se utiliza previo a la fisioterapia).</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Antiinflamatorio local.</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Vasodilatador/Vasoconstrictor.</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proofErr w:type="spellStart"/>
      <w:r w:rsidRPr="000C6E84">
        <w:rPr>
          <w:rFonts w:ascii="Arial" w:hAnsi="Arial" w:cs="Arial"/>
          <w:sz w:val="20"/>
          <w:szCs w:val="20"/>
          <w:lang w:val="es-ES_tradnl"/>
        </w:rPr>
        <w:t>Desestructurante</w:t>
      </w:r>
      <w:proofErr w:type="spellEnd"/>
      <w:r w:rsidRPr="000C6E84">
        <w:rPr>
          <w:rFonts w:ascii="Arial" w:hAnsi="Arial" w:cs="Arial"/>
          <w:sz w:val="20"/>
          <w:szCs w:val="20"/>
          <w:lang w:val="es-ES_tradnl"/>
        </w:rPr>
        <w:t xml:space="preserve"> de tejidos (sobre todo colágeno, por ejemplo: para prevenir celulitis).</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Relajante muscular.</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 xml:space="preserve">Cicatricial (por ejemplo: en </w:t>
      </w:r>
      <w:proofErr w:type="spellStart"/>
      <w:r w:rsidRPr="000C6E84">
        <w:rPr>
          <w:rFonts w:ascii="Arial" w:hAnsi="Arial" w:cs="Arial"/>
          <w:sz w:val="20"/>
          <w:szCs w:val="20"/>
          <w:lang w:val="es-ES_tradnl"/>
        </w:rPr>
        <w:t>queloides</w:t>
      </w:r>
      <w:proofErr w:type="spellEnd"/>
      <w:r w:rsidRPr="000C6E84">
        <w:rPr>
          <w:rFonts w:ascii="Arial" w:hAnsi="Arial" w:cs="Arial"/>
          <w:sz w:val="20"/>
          <w:szCs w:val="20"/>
          <w:lang w:val="es-ES_tradnl"/>
        </w:rPr>
        <w:t>, que son cicatrices grandes), siempre que estén cerradas.</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Antiséptico.</w:t>
      </w:r>
    </w:p>
    <w:p w:rsidR="000C6E84" w:rsidRPr="000C6E84" w:rsidRDefault="000C6E84" w:rsidP="000C6E84">
      <w:pPr>
        <w:tabs>
          <w:tab w:val="left" w:pos="720"/>
        </w:tabs>
        <w:jc w:val="both"/>
        <w:rPr>
          <w:rFonts w:ascii="Arial" w:hAnsi="Arial" w:cs="Arial"/>
          <w:sz w:val="20"/>
          <w:szCs w:val="20"/>
          <w:lang w:val="es-ES_tradnl"/>
        </w:rPr>
      </w:pPr>
    </w:p>
    <w:p w:rsidR="000C6E84" w:rsidRPr="000C6E84" w:rsidRDefault="000C6E84" w:rsidP="000C6E84">
      <w:pPr>
        <w:tabs>
          <w:tab w:val="left" w:pos="3465"/>
        </w:tabs>
        <w:ind w:firstLine="720"/>
        <w:jc w:val="both"/>
        <w:rPr>
          <w:rFonts w:ascii="Arial" w:hAnsi="Arial" w:cs="Arial"/>
          <w:b/>
          <w:i/>
          <w:sz w:val="20"/>
          <w:szCs w:val="20"/>
          <w:lang w:val="es-ES_tradnl"/>
        </w:rPr>
      </w:pPr>
      <w:r w:rsidRPr="000C6E84">
        <w:rPr>
          <w:rFonts w:ascii="Arial" w:hAnsi="Arial" w:cs="Arial"/>
          <w:b/>
          <w:i/>
          <w:sz w:val="20"/>
          <w:szCs w:val="20"/>
          <w:lang w:val="es-ES_tradnl"/>
        </w:rPr>
        <w:t>CONTRAINDICACIONES</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Todas las de las galvánicas.</w:t>
      </w:r>
    </w:p>
    <w:p w:rsidR="000C6E84" w:rsidRPr="000C6E84" w:rsidRDefault="000C6E84" w:rsidP="000C6E84">
      <w:pPr>
        <w:numPr>
          <w:ilvl w:val="0"/>
          <w:numId w:val="16"/>
        </w:numPr>
        <w:tabs>
          <w:tab w:val="clear" w:pos="2130"/>
        </w:tabs>
        <w:ind w:left="720"/>
        <w:jc w:val="both"/>
        <w:rPr>
          <w:rFonts w:ascii="Arial" w:hAnsi="Arial" w:cs="Arial"/>
          <w:sz w:val="20"/>
          <w:szCs w:val="20"/>
          <w:lang w:val="es-ES_tradnl"/>
        </w:rPr>
      </w:pPr>
      <w:r w:rsidRPr="000C6E84">
        <w:rPr>
          <w:rFonts w:ascii="Arial" w:hAnsi="Arial" w:cs="Arial"/>
          <w:sz w:val="20"/>
          <w:szCs w:val="20"/>
          <w:lang w:val="es-ES_tradnl"/>
        </w:rPr>
        <w:t>Alergia o intolerancia al fármaco.</w:t>
      </w:r>
    </w:p>
    <w:p w:rsidR="000C6E84" w:rsidRPr="000C6E84" w:rsidRDefault="000C6E84" w:rsidP="000C6E84">
      <w:pPr>
        <w:tabs>
          <w:tab w:val="left" w:pos="3465"/>
        </w:tabs>
        <w:jc w:val="both"/>
        <w:rPr>
          <w:rFonts w:ascii="Arial" w:hAnsi="Arial" w:cs="Arial"/>
          <w:sz w:val="20"/>
          <w:szCs w:val="20"/>
          <w:lang w:val="es-ES_tradnl"/>
        </w:rPr>
      </w:pPr>
    </w:p>
    <w:p w:rsidR="000C6E84" w:rsidRPr="000C6E84" w:rsidRDefault="000C6E84" w:rsidP="000C6E84">
      <w:pPr>
        <w:jc w:val="both"/>
        <w:rPr>
          <w:rFonts w:ascii="Arial" w:hAnsi="Arial" w:cs="Arial"/>
          <w:b/>
          <w:i/>
          <w:color w:val="FF0000"/>
          <w:sz w:val="20"/>
          <w:szCs w:val="20"/>
          <w:u w:val="single"/>
        </w:rPr>
      </w:pPr>
      <w:r w:rsidRPr="000C6E84">
        <w:rPr>
          <w:rFonts w:ascii="Arial" w:hAnsi="Arial" w:cs="Arial"/>
          <w:b/>
          <w:i/>
          <w:color w:val="FF0000"/>
          <w:sz w:val="20"/>
          <w:szCs w:val="20"/>
          <w:u w:val="single"/>
        </w:rPr>
        <w:t>UNIDAD DIDÁCTICA III: TEMA 5: CORRIENTES VARIABLES DE BAJA FRECUENCIA.</w:t>
      </w:r>
    </w:p>
    <w:p w:rsidR="000C6E84" w:rsidRPr="000C6E84" w:rsidRDefault="000C6E84" w:rsidP="000C6E84">
      <w:pPr>
        <w:jc w:val="both"/>
        <w:rPr>
          <w:rFonts w:ascii="Arial" w:hAnsi="Arial" w:cs="Arial"/>
          <w:sz w:val="20"/>
          <w:szCs w:val="20"/>
        </w:rPr>
      </w:pPr>
    </w:p>
    <w:p w:rsidR="000C6E84" w:rsidRPr="000C6E84" w:rsidRDefault="000C6E84" w:rsidP="000C6E84">
      <w:pPr>
        <w:jc w:val="center"/>
        <w:rPr>
          <w:rFonts w:ascii="Arial" w:hAnsi="Arial" w:cs="Arial"/>
          <w:i/>
          <w:sz w:val="20"/>
          <w:szCs w:val="20"/>
        </w:rPr>
      </w:pPr>
      <w:r w:rsidRPr="000C6E84">
        <w:rPr>
          <w:rFonts w:ascii="Arial" w:hAnsi="Arial" w:cs="Arial"/>
          <w:i/>
          <w:sz w:val="20"/>
          <w:szCs w:val="20"/>
        </w:rPr>
        <w:t>CLASIFICACIÓN</w:t>
      </w:r>
    </w:p>
    <w:p w:rsidR="000C6E84" w:rsidRPr="000C6E84" w:rsidRDefault="000C6E84" w:rsidP="000C6E84">
      <w:pPr>
        <w:jc w:val="center"/>
        <w:rPr>
          <w:rFonts w:ascii="Arial" w:hAnsi="Arial" w:cs="Arial"/>
          <w:i/>
          <w:sz w:val="20"/>
          <w:szCs w:val="20"/>
        </w:rPr>
      </w:pPr>
      <w:r w:rsidRPr="000C6E84">
        <w:rPr>
          <w:rFonts w:ascii="Arial" w:hAnsi="Arial" w:cs="Arial"/>
          <w:i/>
          <w:sz w:val="20"/>
          <w:szCs w:val="20"/>
        </w:rPr>
        <w:t>DE LA ELECTROTERAPIA</w:t>
      </w:r>
    </w:p>
    <w:p w:rsidR="000C6E84" w:rsidRPr="000C6E84" w:rsidRDefault="00710354" w:rsidP="000C6E84">
      <w:pPr>
        <w:jc w:val="both"/>
        <w:rPr>
          <w:rFonts w:ascii="Arial" w:hAnsi="Arial" w:cs="Arial"/>
          <w:i/>
          <w:sz w:val="20"/>
          <w:szCs w:val="20"/>
        </w:rPr>
      </w:pPr>
      <w:r>
        <w:rPr>
          <w:rFonts w:ascii="Arial" w:hAnsi="Arial" w:cs="Arial"/>
          <w:i/>
          <w:noProof/>
          <w:sz w:val="20"/>
          <w:szCs w:val="20"/>
        </w:rPr>
        <w:pict>
          <v:line id="_x0000_s1051" style="position:absolute;left:0;text-align:left;z-index:251684864" from="297pt,13.5pt" to="342pt,40.5pt">
            <v:stroke endarrow="block"/>
            <w10:wrap type="square"/>
          </v:line>
        </w:pict>
      </w:r>
      <w:r>
        <w:rPr>
          <w:rFonts w:ascii="Arial" w:hAnsi="Arial" w:cs="Arial"/>
          <w:i/>
          <w:noProof/>
          <w:sz w:val="20"/>
          <w:szCs w:val="20"/>
        </w:rPr>
        <w:pict>
          <v:line id="_x0000_s1050" style="position:absolute;left:0;text-align:left;flip:x;z-index:251683840" from="207pt,13.5pt" to="207pt,40.5pt">
            <v:stroke endarrow="block"/>
            <w10:wrap type="square"/>
          </v:line>
        </w:pict>
      </w:r>
      <w:r>
        <w:rPr>
          <w:rFonts w:ascii="Arial" w:hAnsi="Arial" w:cs="Arial"/>
          <w:i/>
          <w:noProof/>
          <w:sz w:val="20"/>
          <w:szCs w:val="20"/>
        </w:rPr>
        <w:pict>
          <v:line id="_x0000_s1049" style="position:absolute;left:0;text-align:left;flip:x;z-index:251682816" from="1in,13.5pt" to="117pt,40.5pt">
            <v:stroke endarrow="block"/>
            <w10:wrap type="square"/>
          </v:line>
        </w:pict>
      </w:r>
    </w:p>
    <w:p w:rsidR="000C6E84" w:rsidRPr="000C6E84" w:rsidRDefault="000C6E84" w:rsidP="000C6E84">
      <w:pPr>
        <w:jc w:val="both"/>
        <w:rPr>
          <w:rFonts w:ascii="Arial" w:hAnsi="Arial" w:cs="Arial"/>
          <w:i/>
          <w:sz w:val="20"/>
          <w:szCs w:val="20"/>
        </w:rPr>
      </w:pPr>
    </w:p>
    <w:p w:rsidR="000C6E84" w:rsidRPr="000C6E84" w:rsidRDefault="00710354" w:rsidP="000C6E84">
      <w:pPr>
        <w:jc w:val="both"/>
        <w:rPr>
          <w:rFonts w:ascii="Arial" w:hAnsi="Arial" w:cs="Arial"/>
          <w:i/>
          <w:sz w:val="20"/>
          <w:szCs w:val="20"/>
        </w:rPr>
      </w:pPr>
      <w:r>
        <w:rPr>
          <w:rFonts w:ascii="Arial" w:hAnsi="Arial" w:cs="Arial"/>
          <w:i/>
          <w:noProof/>
          <w:sz w:val="20"/>
          <w:szCs w:val="20"/>
        </w:rPr>
        <w:pict>
          <v:rect id="_x0000_s1048" style="position:absolute;left:0;text-align:left;margin-left:306pt;margin-top:13.5pt;width:117pt;height:36pt;z-index:251681792">
            <v:textbox>
              <w:txbxContent>
                <w:p w:rsidR="000C6E84" w:rsidRDefault="000C6E84" w:rsidP="000C6E84">
                  <w:pPr>
                    <w:jc w:val="center"/>
                  </w:pPr>
                  <w:r>
                    <w:t>Según la forma de la onda que traza</w:t>
                  </w:r>
                </w:p>
              </w:txbxContent>
            </v:textbox>
            <w10:wrap type="square"/>
          </v:rect>
        </w:pict>
      </w:r>
      <w:r w:rsidRPr="00710354">
        <w:rPr>
          <w:rFonts w:ascii="Arial" w:hAnsi="Arial" w:cs="Arial"/>
          <w:b/>
          <w:noProof/>
          <w:sz w:val="20"/>
          <w:szCs w:val="20"/>
        </w:rPr>
        <w:pict>
          <v:rect id="_x0000_s1047" style="position:absolute;left:0;text-align:left;margin-left:162pt;margin-top:13.5pt;width:99pt;height:36pt;z-index:251680768">
            <v:textbox>
              <w:txbxContent>
                <w:p w:rsidR="000C6E84" w:rsidRDefault="000C6E84" w:rsidP="000C6E84">
                  <w:pPr>
                    <w:jc w:val="center"/>
                  </w:pPr>
                  <w:r>
                    <w:t>Según su frecuencia</w:t>
                  </w:r>
                </w:p>
              </w:txbxContent>
            </v:textbox>
            <w10:wrap type="square"/>
          </v:rect>
        </w:pict>
      </w:r>
      <w:r>
        <w:rPr>
          <w:rFonts w:ascii="Arial" w:hAnsi="Arial" w:cs="Arial"/>
          <w:i/>
          <w:noProof/>
          <w:sz w:val="20"/>
          <w:szCs w:val="20"/>
        </w:rPr>
        <w:pict>
          <v:rect id="_x0000_s1046" style="position:absolute;left:0;text-align:left;margin-left:18pt;margin-top:13.5pt;width:99pt;height:36pt;z-index:251679744">
            <v:textbox>
              <w:txbxContent>
                <w:p w:rsidR="000C6E84" w:rsidRDefault="000C6E84" w:rsidP="000C6E84">
                  <w:pPr>
                    <w:jc w:val="center"/>
                  </w:pPr>
                  <w:r>
                    <w:t>Según su forma de emisión</w:t>
                  </w:r>
                </w:p>
              </w:txbxContent>
            </v:textbox>
            <w10:wrap type="square"/>
          </v:rect>
        </w:pict>
      </w:r>
    </w:p>
    <w:p w:rsidR="000C6E84" w:rsidRPr="000C6E84" w:rsidRDefault="000C6E84" w:rsidP="000C6E84">
      <w:pPr>
        <w:jc w:val="both"/>
        <w:rPr>
          <w:rFonts w:ascii="Arial" w:hAnsi="Arial" w:cs="Arial"/>
          <w:i/>
          <w:sz w:val="20"/>
          <w:szCs w:val="20"/>
        </w:rPr>
      </w:pPr>
    </w:p>
    <w:p w:rsidR="000C6E84" w:rsidRPr="000C6E84" w:rsidRDefault="000C6E84" w:rsidP="000C6E84">
      <w:pPr>
        <w:jc w:val="both"/>
        <w:rPr>
          <w:rFonts w:ascii="Arial" w:hAnsi="Arial" w:cs="Arial"/>
          <w:b/>
          <w:sz w:val="20"/>
          <w:szCs w:val="20"/>
        </w:rPr>
      </w:pPr>
      <w:r w:rsidRPr="000C6E84">
        <w:rPr>
          <w:rFonts w:ascii="Arial" w:hAnsi="Arial" w:cs="Arial"/>
          <w:noProof/>
          <w:sz w:val="20"/>
          <w:szCs w:val="20"/>
        </w:rPr>
        <w:drawing>
          <wp:anchor distT="0" distB="0" distL="114300" distR="114300" simplePos="0" relativeHeight="251687936" behindDoc="1" locked="0" layoutInCell="1" allowOverlap="1">
            <wp:simplePos x="0" y="0"/>
            <wp:positionH relativeFrom="column">
              <wp:posOffset>3423285</wp:posOffset>
            </wp:positionH>
            <wp:positionV relativeFrom="paragraph">
              <wp:posOffset>109855</wp:posOffset>
            </wp:positionV>
            <wp:extent cx="238125" cy="361950"/>
            <wp:effectExtent l="19050" t="0" r="9525" b="0"/>
            <wp:wrapNone/>
            <wp:docPr id="30" name="Imagen 30"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À"/>
                    <pic:cNvPicPr>
                      <a:picLocks noChangeAspect="1" noChangeArrowheads="1"/>
                    </pic:cNvPicPr>
                  </pic:nvPicPr>
                  <pic:blipFill>
                    <a:blip r:embed="rId13" cstate="print"/>
                    <a:srcRect/>
                    <a:stretch>
                      <a:fillRect/>
                    </a:stretch>
                  </pic:blipFill>
                  <pic:spPr bwMode="auto">
                    <a:xfrm>
                      <a:off x="0" y="0"/>
                      <a:ext cx="238125" cy="361950"/>
                    </a:xfrm>
                    <a:prstGeom prst="rect">
                      <a:avLst/>
                    </a:prstGeom>
                    <a:noFill/>
                    <a:ln w="9525">
                      <a:noFill/>
                      <a:miter lim="800000"/>
                      <a:headEnd/>
                      <a:tailEnd/>
                    </a:ln>
                  </pic:spPr>
                </pic:pic>
              </a:graphicData>
            </a:graphic>
          </wp:anchor>
        </w:drawing>
      </w:r>
      <w:r w:rsidRPr="000C6E84">
        <w:rPr>
          <w:rFonts w:ascii="Arial" w:hAnsi="Arial" w:cs="Arial"/>
          <w:noProof/>
          <w:sz w:val="20"/>
          <w:szCs w:val="20"/>
        </w:rPr>
        <w:drawing>
          <wp:anchor distT="0" distB="0" distL="114300" distR="114300" simplePos="0" relativeHeight="251685888" behindDoc="1" locked="0" layoutInCell="1" allowOverlap="1">
            <wp:simplePos x="0" y="0"/>
            <wp:positionH relativeFrom="column">
              <wp:posOffset>-672465</wp:posOffset>
            </wp:positionH>
            <wp:positionV relativeFrom="paragraph">
              <wp:posOffset>109855</wp:posOffset>
            </wp:positionV>
            <wp:extent cx="666750" cy="323850"/>
            <wp:effectExtent l="19050" t="0" r="0" b="0"/>
            <wp:wrapNone/>
            <wp:docPr id="28" name="Imagen 28"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À"/>
                    <pic:cNvPicPr>
                      <a:picLocks noChangeAspect="1" noChangeArrowheads="1"/>
                    </pic:cNvPicPr>
                  </pic:nvPicPr>
                  <pic:blipFill>
                    <a:blip r:embed="rId14" cstate="print"/>
                    <a:srcRect/>
                    <a:stretch>
                      <a:fillRect/>
                    </a:stretch>
                  </pic:blipFill>
                  <pic:spPr bwMode="auto">
                    <a:xfrm>
                      <a:off x="0" y="0"/>
                      <a:ext cx="666750" cy="323850"/>
                    </a:xfrm>
                    <a:prstGeom prst="rect">
                      <a:avLst/>
                    </a:prstGeom>
                    <a:noFill/>
                    <a:ln w="9525">
                      <a:noFill/>
                      <a:miter lim="800000"/>
                      <a:headEnd/>
                      <a:tailEnd/>
                    </a:ln>
                  </pic:spPr>
                </pic:pic>
              </a:graphicData>
            </a:graphic>
          </wp:anchor>
        </w:drawing>
      </w:r>
    </w:p>
    <w:p w:rsidR="000C6E84" w:rsidRPr="000C6E84" w:rsidRDefault="000C6E84" w:rsidP="000C6E84">
      <w:pPr>
        <w:jc w:val="both"/>
        <w:rPr>
          <w:rFonts w:ascii="Arial" w:hAnsi="Arial" w:cs="Arial"/>
          <w:sz w:val="20"/>
          <w:szCs w:val="20"/>
        </w:rPr>
      </w:pPr>
      <w:r w:rsidRPr="000C6E84">
        <w:rPr>
          <w:rFonts w:ascii="Arial" w:hAnsi="Arial" w:cs="Arial"/>
          <w:sz w:val="20"/>
          <w:szCs w:val="20"/>
        </w:rPr>
        <w:t>-</w:t>
      </w:r>
      <w:r w:rsidRPr="000C6E84">
        <w:rPr>
          <w:rFonts w:ascii="Arial" w:hAnsi="Arial" w:cs="Arial"/>
          <w:b/>
          <w:sz w:val="20"/>
          <w:szCs w:val="20"/>
        </w:rPr>
        <w:t xml:space="preserve"> </w:t>
      </w:r>
      <w:r w:rsidRPr="000C6E84">
        <w:rPr>
          <w:rFonts w:ascii="Arial" w:hAnsi="Arial" w:cs="Arial"/>
          <w:sz w:val="20"/>
          <w:szCs w:val="20"/>
        </w:rPr>
        <w:t>Continuo:</w:t>
      </w:r>
      <w:r w:rsidRPr="000C6E84">
        <w:rPr>
          <w:rFonts w:ascii="Arial" w:hAnsi="Arial" w:cs="Arial"/>
          <w:sz w:val="20"/>
          <w:szCs w:val="20"/>
        </w:rPr>
        <w:tab/>
      </w:r>
      <w:r w:rsidRPr="000C6E84">
        <w:rPr>
          <w:rFonts w:ascii="Arial" w:hAnsi="Arial" w:cs="Arial"/>
          <w:sz w:val="20"/>
          <w:szCs w:val="20"/>
        </w:rPr>
        <w:tab/>
        <w:t xml:space="preserve">           - Baja: 1 – 1000Hz.</w:t>
      </w:r>
      <w:r w:rsidRPr="000C6E84">
        <w:rPr>
          <w:rFonts w:ascii="Arial" w:hAnsi="Arial" w:cs="Arial"/>
          <w:sz w:val="20"/>
          <w:szCs w:val="20"/>
        </w:rPr>
        <w:tab/>
        <w:t xml:space="preserve">    - Rectangulares:</w:t>
      </w:r>
    </w:p>
    <w:p w:rsidR="000C6E84" w:rsidRPr="000C6E84" w:rsidRDefault="000C6E84" w:rsidP="000C6E84">
      <w:pPr>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688960" behindDoc="0" locked="0" layoutInCell="1" allowOverlap="1">
            <wp:simplePos x="0" y="0"/>
            <wp:positionH relativeFrom="column">
              <wp:posOffset>5029200</wp:posOffset>
            </wp:positionH>
            <wp:positionV relativeFrom="paragraph">
              <wp:posOffset>43815</wp:posOffset>
            </wp:positionV>
            <wp:extent cx="247650" cy="381000"/>
            <wp:effectExtent l="19050" t="0" r="0" b="0"/>
            <wp:wrapSquare wrapText="bothSides"/>
            <wp:docPr id="31" name="Imagen 31"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À"/>
                    <pic:cNvPicPr>
                      <a:picLocks noChangeAspect="1" noChangeArrowheads="1"/>
                    </pic:cNvPicPr>
                  </pic:nvPicPr>
                  <pic:blipFill>
                    <a:blip r:embed="rId15" cstate="print"/>
                    <a:srcRect/>
                    <a:stretch>
                      <a:fillRect/>
                    </a:stretch>
                  </pic:blipFill>
                  <pic:spPr bwMode="auto">
                    <a:xfrm>
                      <a:off x="0" y="0"/>
                      <a:ext cx="247650" cy="381000"/>
                    </a:xfrm>
                    <a:prstGeom prst="rect">
                      <a:avLst/>
                    </a:prstGeom>
                    <a:noFill/>
                    <a:ln w="9525">
                      <a:noFill/>
                      <a:miter lim="800000"/>
                      <a:headEnd/>
                      <a:tailEnd/>
                    </a:ln>
                  </pic:spPr>
                </pic:pic>
              </a:graphicData>
            </a:graphic>
          </wp:anchor>
        </w:drawing>
      </w:r>
      <w:r w:rsidRPr="000C6E84">
        <w:rPr>
          <w:rFonts w:ascii="Arial" w:hAnsi="Arial" w:cs="Arial"/>
          <w:noProof/>
          <w:sz w:val="20"/>
          <w:szCs w:val="20"/>
        </w:rPr>
        <w:drawing>
          <wp:anchor distT="0" distB="0" distL="114300" distR="114300" simplePos="0" relativeHeight="251686912" behindDoc="1" locked="0" layoutInCell="1" allowOverlap="1">
            <wp:simplePos x="0" y="0"/>
            <wp:positionH relativeFrom="column">
              <wp:posOffset>942975</wp:posOffset>
            </wp:positionH>
            <wp:positionV relativeFrom="paragraph">
              <wp:posOffset>158115</wp:posOffset>
            </wp:positionV>
            <wp:extent cx="657225" cy="323850"/>
            <wp:effectExtent l="19050" t="0" r="9525" b="0"/>
            <wp:wrapNone/>
            <wp:docPr id="29" name="Imagen 29"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À"/>
                    <pic:cNvPicPr>
                      <a:picLocks noChangeAspect="1" noChangeArrowheads="1"/>
                    </pic:cNvPicPr>
                  </pic:nvPicPr>
                  <pic:blipFill>
                    <a:blip r:embed="rId16" cstate="print"/>
                    <a:srcRect/>
                    <a:stretch>
                      <a:fillRect/>
                    </a:stretch>
                  </pic:blipFill>
                  <pic:spPr bwMode="auto">
                    <a:xfrm>
                      <a:off x="0" y="0"/>
                      <a:ext cx="657225" cy="323850"/>
                    </a:xfrm>
                    <a:prstGeom prst="rect">
                      <a:avLst/>
                    </a:prstGeom>
                    <a:noFill/>
                    <a:ln w="9525">
                      <a:noFill/>
                      <a:miter lim="800000"/>
                      <a:headEnd/>
                      <a:tailEnd/>
                    </a:ln>
                  </pic:spPr>
                </pic:pic>
              </a:graphicData>
            </a:graphic>
          </wp:anchor>
        </w:drawing>
      </w:r>
    </w:p>
    <w:p w:rsidR="000C6E84" w:rsidRPr="000C6E84" w:rsidRDefault="000C6E84" w:rsidP="000C6E84">
      <w:pPr>
        <w:jc w:val="both"/>
        <w:rPr>
          <w:rFonts w:ascii="Arial" w:hAnsi="Arial" w:cs="Arial"/>
          <w:sz w:val="20"/>
          <w:szCs w:val="20"/>
        </w:rPr>
      </w:pPr>
      <w:r w:rsidRPr="000C6E84">
        <w:rPr>
          <w:rFonts w:ascii="Arial" w:hAnsi="Arial" w:cs="Arial"/>
          <w:sz w:val="20"/>
          <w:szCs w:val="20"/>
        </w:rPr>
        <w:t>- Variable:</w:t>
      </w:r>
      <w:r w:rsidRPr="000C6E84">
        <w:rPr>
          <w:rFonts w:ascii="Arial" w:hAnsi="Arial" w:cs="Arial"/>
          <w:sz w:val="20"/>
          <w:szCs w:val="20"/>
        </w:rPr>
        <w:tab/>
      </w:r>
      <w:r w:rsidRPr="000C6E84">
        <w:rPr>
          <w:rFonts w:ascii="Arial" w:hAnsi="Arial" w:cs="Arial"/>
          <w:sz w:val="20"/>
          <w:szCs w:val="20"/>
        </w:rPr>
        <w:tab/>
        <w:t xml:space="preserve">           - Media: 100 – 100000Hz.  - </w:t>
      </w:r>
      <w:proofErr w:type="spellStart"/>
      <w:r w:rsidRPr="000C6E84">
        <w:rPr>
          <w:rFonts w:ascii="Arial" w:hAnsi="Arial" w:cs="Arial"/>
          <w:sz w:val="20"/>
          <w:szCs w:val="20"/>
        </w:rPr>
        <w:t>Senoidales</w:t>
      </w:r>
      <w:proofErr w:type="spellEnd"/>
      <w:r w:rsidRPr="000C6E84">
        <w:rPr>
          <w:rFonts w:ascii="Arial" w:hAnsi="Arial" w:cs="Arial"/>
          <w:sz w:val="20"/>
          <w:szCs w:val="20"/>
        </w:rPr>
        <w:t xml:space="preserve">:    </w:t>
      </w:r>
    </w:p>
    <w:p w:rsidR="000C6E84" w:rsidRPr="000C6E84" w:rsidRDefault="000C6E84" w:rsidP="000C6E84">
      <w:pPr>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689984" behindDoc="0" locked="0" layoutInCell="1" allowOverlap="1">
            <wp:simplePos x="0" y="0"/>
            <wp:positionH relativeFrom="column">
              <wp:posOffset>5048250</wp:posOffset>
            </wp:positionH>
            <wp:positionV relativeFrom="paragraph">
              <wp:posOffset>44450</wp:posOffset>
            </wp:positionV>
            <wp:extent cx="209550" cy="390525"/>
            <wp:effectExtent l="19050" t="0" r="0" b="0"/>
            <wp:wrapSquare wrapText="bothSides"/>
            <wp:docPr id="32" name="Imagen 32"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À"/>
                    <pic:cNvPicPr>
                      <a:picLocks noChangeAspect="1" noChangeArrowheads="1"/>
                    </pic:cNvPicPr>
                  </pic:nvPicPr>
                  <pic:blipFill>
                    <a:blip r:embed="rId17" cstate="print"/>
                    <a:srcRect/>
                    <a:stretch>
                      <a:fillRect/>
                    </a:stretch>
                  </pic:blipFill>
                  <pic:spPr bwMode="auto">
                    <a:xfrm>
                      <a:off x="0" y="0"/>
                      <a:ext cx="209550" cy="390525"/>
                    </a:xfrm>
                    <a:prstGeom prst="rect">
                      <a:avLst/>
                    </a:prstGeom>
                    <a:noFill/>
                    <a:ln w="9525">
                      <a:noFill/>
                      <a:miter lim="800000"/>
                      <a:headEnd/>
                      <a:tailEnd/>
                    </a:ln>
                  </pic:spPr>
                </pic:pic>
              </a:graphicData>
            </a:graphic>
          </wp:anchor>
        </w:drawing>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 xml:space="preserve"> - Alta: + 100000Hz.            - Progresivos:</w:t>
      </w:r>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1.  CORRIENTES DINÁMICAS DE BERNARD.</w:t>
      </w:r>
    </w:p>
    <w:p w:rsidR="000C6E84" w:rsidRPr="000C6E84" w:rsidRDefault="000C6E84" w:rsidP="000C6E84">
      <w:pPr>
        <w:numPr>
          <w:ilvl w:val="0"/>
          <w:numId w:val="17"/>
        </w:numPr>
        <w:tabs>
          <w:tab w:val="clear" w:pos="3420"/>
          <w:tab w:val="num" w:pos="720"/>
        </w:tabs>
        <w:ind w:left="720"/>
        <w:jc w:val="both"/>
        <w:rPr>
          <w:rFonts w:ascii="Arial" w:hAnsi="Arial" w:cs="Arial"/>
          <w:b/>
          <w:sz w:val="20"/>
          <w:szCs w:val="20"/>
          <w:lang w:val="es-ES_tradnl"/>
        </w:rPr>
      </w:pPr>
      <w:r w:rsidRPr="000C6E84">
        <w:rPr>
          <w:rFonts w:ascii="Arial" w:hAnsi="Arial" w:cs="Arial"/>
          <w:b/>
          <w:sz w:val="20"/>
          <w:szCs w:val="20"/>
          <w:lang w:val="es-ES_tradnl"/>
        </w:rPr>
        <w:t>Descripción:</w:t>
      </w:r>
    </w:p>
    <w:p w:rsidR="000C6E84" w:rsidRPr="000C6E84" w:rsidRDefault="000C6E84" w:rsidP="000C6E84">
      <w:pPr>
        <w:numPr>
          <w:ilvl w:val="0"/>
          <w:numId w:val="17"/>
        </w:numPr>
        <w:tabs>
          <w:tab w:val="clear" w:pos="3420"/>
          <w:tab w:val="num" w:pos="720"/>
        </w:tabs>
        <w:ind w:left="720"/>
        <w:jc w:val="both"/>
        <w:rPr>
          <w:rFonts w:ascii="Arial" w:hAnsi="Arial" w:cs="Arial"/>
          <w:b/>
          <w:sz w:val="20"/>
          <w:szCs w:val="20"/>
          <w:lang w:val="es-ES_tradnl"/>
        </w:rPr>
      </w:pPr>
      <w:r w:rsidRPr="000C6E84">
        <w:rPr>
          <w:rFonts w:ascii="Arial" w:hAnsi="Arial" w:cs="Arial"/>
          <w:b/>
          <w:sz w:val="20"/>
          <w:szCs w:val="20"/>
          <w:lang w:val="es-ES_tradnl"/>
        </w:rPr>
        <w:t>Tipos:</w:t>
      </w:r>
    </w:p>
    <w:p w:rsidR="000C6E84" w:rsidRPr="000C6E84" w:rsidRDefault="000C6E84" w:rsidP="000C6E84">
      <w:pPr>
        <w:numPr>
          <w:ilvl w:val="0"/>
          <w:numId w:val="17"/>
        </w:numPr>
        <w:tabs>
          <w:tab w:val="clear" w:pos="3420"/>
          <w:tab w:val="num" w:pos="720"/>
        </w:tabs>
        <w:ind w:left="720"/>
        <w:jc w:val="both"/>
        <w:rPr>
          <w:rFonts w:ascii="Arial" w:hAnsi="Arial" w:cs="Arial"/>
          <w:b/>
          <w:sz w:val="20"/>
          <w:szCs w:val="20"/>
          <w:lang w:val="es-ES_tradnl"/>
        </w:rPr>
      </w:pPr>
      <w:r w:rsidRPr="000C6E84">
        <w:rPr>
          <w:rFonts w:ascii="Arial" w:hAnsi="Arial" w:cs="Arial"/>
          <w:b/>
          <w:sz w:val="20"/>
          <w:szCs w:val="20"/>
          <w:lang w:val="es-ES_tradnl"/>
        </w:rPr>
        <w:t xml:space="preserve">Elección de </w:t>
      </w:r>
      <w:proofErr w:type="spellStart"/>
      <w:r w:rsidRPr="000C6E84">
        <w:rPr>
          <w:rFonts w:ascii="Arial" w:hAnsi="Arial" w:cs="Arial"/>
          <w:b/>
          <w:sz w:val="20"/>
          <w:szCs w:val="20"/>
          <w:lang w:val="es-ES_tradnl"/>
        </w:rPr>
        <w:t>diadinámicas</w:t>
      </w:r>
      <w:proofErr w:type="spellEnd"/>
      <w:r w:rsidRPr="000C6E84">
        <w:rPr>
          <w:rFonts w:ascii="Arial" w:hAnsi="Arial" w:cs="Arial"/>
          <w:b/>
          <w:sz w:val="20"/>
          <w:szCs w:val="20"/>
          <w:lang w:val="es-ES_tradnl"/>
        </w:rPr>
        <w:t>:</w:t>
      </w:r>
    </w:p>
    <w:p w:rsidR="000C6E84" w:rsidRPr="000C6E84" w:rsidRDefault="000C6E84" w:rsidP="000C6E84">
      <w:pPr>
        <w:numPr>
          <w:ilvl w:val="0"/>
          <w:numId w:val="17"/>
        </w:numPr>
        <w:tabs>
          <w:tab w:val="clear" w:pos="3420"/>
          <w:tab w:val="num" w:pos="720"/>
        </w:tabs>
        <w:ind w:left="720"/>
        <w:jc w:val="both"/>
        <w:rPr>
          <w:rFonts w:ascii="Arial" w:hAnsi="Arial" w:cs="Arial"/>
          <w:b/>
          <w:sz w:val="20"/>
          <w:szCs w:val="20"/>
          <w:lang w:val="es-ES_tradnl"/>
        </w:rPr>
      </w:pPr>
      <w:r w:rsidRPr="000C6E84">
        <w:rPr>
          <w:rFonts w:ascii="Arial" w:hAnsi="Arial" w:cs="Arial"/>
          <w:b/>
          <w:sz w:val="20"/>
          <w:szCs w:val="20"/>
          <w:lang w:val="es-ES_tradnl"/>
        </w:rPr>
        <w:t>Técnicas de aplicación:</w:t>
      </w:r>
    </w:p>
    <w:p w:rsidR="000C6E84" w:rsidRPr="000C6E84" w:rsidRDefault="000C6E84" w:rsidP="000C6E84">
      <w:pPr>
        <w:pBdr>
          <w:bottom w:val="single" w:sz="6" w:space="1" w:color="auto"/>
        </w:pBdr>
        <w:jc w:val="both"/>
        <w:rPr>
          <w:rFonts w:ascii="Arial" w:hAnsi="Arial" w:cs="Arial"/>
          <w:sz w:val="20"/>
          <w:szCs w:val="20"/>
        </w:rPr>
      </w:pPr>
    </w:p>
    <w:p w:rsidR="000C6E84" w:rsidRPr="000C6E84" w:rsidRDefault="000C6E84" w:rsidP="000C6E84">
      <w:pPr>
        <w:jc w:val="both"/>
        <w:rPr>
          <w:rFonts w:ascii="Arial" w:hAnsi="Arial" w:cs="Arial"/>
          <w:b/>
          <w:sz w:val="20"/>
          <w:szCs w:val="20"/>
        </w:rPr>
      </w:pPr>
    </w:p>
    <w:p w:rsidR="000C6E84" w:rsidRPr="000C6E84" w:rsidRDefault="000C6E84" w:rsidP="000C6E84">
      <w:pPr>
        <w:numPr>
          <w:ilvl w:val="0"/>
          <w:numId w:val="18"/>
        </w:numPr>
        <w:tabs>
          <w:tab w:val="clear" w:pos="3420"/>
          <w:tab w:val="num" w:pos="360"/>
        </w:tabs>
        <w:ind w:left="720" w:hanging="720"/>
        <w:jc w:val="both"/>
        <w:rPr>
          <w:rFonts w:ascii="Arial" w:hAnsi="Arial" w:cs="Arial"/>
          <w:b/>
          <w:sz w:val="20"/>
          <w:szCs w:val="20"/>
        </w:rPr>
      </w:pPr>
      <w:r w:rsidRPr="000C6E84">
        <w:rPr>
          <w:rFonts w:ascii="Arial" w:hAnsi="Arial" w:cs="Arial"/>
          <w:b/>
          <w:sz w:val="20"/>
          <w:szCs w:val="20"/>
        </w:rPr>
        <w:t>Descripción:</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Diseñadas por P. Bernard (1945) descubrió unas corrientes de elevado efecto analgésico llamadas DIADINÁMICAS.</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La corriente doméstica es alterna sinusoidal y eliminó la parte negativa (-).</w:t>
      </w:r>
    </w:p>
    <w:p w:rsidR="000C6E84" w:rsidRPr="000C6E84" w:rsidRDefault="000C6E84" w:rsidP="000C6E84">
      <w:pPr>
        <w:ind w:firstLine="708"/>
        <w:jc w:val="both"/>
        <w:rPr>
          <w:rFonts w:ascii="Arial" w:hAnsi="Arial" w:cs="Arial"/>
          <w:sz w:val="20"/>
          <w:szCs w:val="20"/>
        </w:rPr>
      </w:pPr>
      <w:r>
        <w:rPr>
          <w:rFonts w:ascii="Arial" w:hAnsi="Arial" w:cs="Arial"/>
          <w:noProof/>
          <w:sz w:val="20"/>
          <w:szCs w:val="20"/>
        </w:rPr>
        <w:lastRenderedPageBreak/>
        <w:drawing>
          <wp:anchor distT="0" distB="0" distL="114300" distR="114300" simplePos="0" relativeHeight="251691008" behindDoc="0" locked="0" layoutInCell="1" allowOverlap="1">
            <wp:simplePos x="0" y="0"/>
            <wp:positionH relativeFrom="column">
              <wp:posOffset>5715</wp:posOffset>
            </wp:positionH>
            <wp:positionV relativeFrom="paragraph">
              <wp:posOffset>384175</wp:posOffset>
            </wp:positionV>
            <wp:extent cx="5257165" cy="762000"/>
            <wp:effectExtent l="19050" t="0" r="635" b="0"/>
            <wp:wrapSquare wrapText="bothSides"/>
            <wp:docPr id="33" name="Imagen 33"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À"/>
                    <pic:cNvPicPr>
                      <a:picLocks noChangeAspect="1" noChangeArrowheads="1"/>
                    </pic:cNvPicPr>
                  </pic:nvPicPr>
                  <pic:blipFill>
                    <a:blip r:embed="rId18" cstate="print">
                      <a:lum bright="-6000" contrast="30000"/>
                    </a:blip>
                    <a:srcRect/>
                    <a:stretch>
                      <a:fillRect/>
                    </a:stretch>
                  </pic:blipFill>
                  <pic:spPr bwMode="auto">
                    <a:xfrm>
                      <a:off x="0" y="0"/>
                      <a:ext cx="5257165" cy="762000"/>
                    </a:xfrm>
                    <a:prstGeom prst="rect">
                      <a:avLst/>
                    </a:prstGeom>
                    <a:noFill/>
                    <a:ln w="9525">
                      <a:noFill/>
                      <a:miter lim="800000"/>
                      <a:headEnd/>
                      <a:tailEnd/>
                    </a:ln>
                  </pic:spPr>
                </pic:pic>
              </a:graphicData>
            </a:graphic>
          </wp:anchor>
        </w:drawing>
      </w:r>
      <w:r w:rsidRPr="000C6E84">
        <w:rPr>
          <w:rFonts w:ascii="Arial" w:hAnsi="Arial" w:cs="Arial"/>
          <w:sz w:val="20"/>
          <w:szCs w:val="20"/>
        </w:rPr>
        <w:t>Diseñó la corriente monofásica (MF) (50Hz). Para evitar la acomodación combinó dos circuitos en los que eliminó la parte negativa y superpuso los dos circuitos.</w:t>
      </w:r>
    </w:p>
    <w:p w:rsidR="000C6E84" w:rsidRPr="000C6E84" w:rsidRDefault="000C6E84" w:rsidP="000C6E84">
      <w:pPr>
        <w:jc w:val="both"/>
        <w:rPr>
          <w:rFonts w:ascii="Arial" w:hAnsi="Arial" w:cs="Arial"/>
          <w:sz w:val="20"/>
          <w:szCs w:val="20"/>
        </w:rPr>
      </w:pPr>
    </w:p>
    <w:p w:rsidR="000C6E84" w:rsidRPr="000C6E84" w:rsidRDefault="000C6E84" w:rsidP="000C6E84">
      <w:pPr>
        <w:ind w:firstLine="708"/>
        <w:jc w:val="both"/>
        <w:rPr>
          <w:rFonts w:ascii="Arial" w:hAnsi="Arial" w:cs="Arial"/>
          <w:sz w:val="20"/>
          <w:szCs w:val="20"/>
        </w:rPr>
      </w:pPr>
      <w:r>
        <w:rPr>
          <w:rFonts w:ascii="Arial" w:hAnsi="Arial" w:cs="Arial"/>
          <w:noProof/>
          <w:sz w:val="20"/>
          <w:szCs w:val="20"/>
        </w:rPr>
        <w:drawing>
          <wp:anchor distT="0" distB="0" distL="114300" distR="114300" simplePos="0" relativeHeight="251692032" behindDoc="0" locked="0" layoutInCell="1" allowOverlap="1">
            <wp:simplePos x="0" y="0"/>
            <wp:positionH relativeFrom="column">
              <wp:posOffset>789305</wp:posOffset>
            </wp:positionH>
            <wp:positionV relativeFrom="paragraph">
              <wp:posOffset>134620</wp:posOffset>
            </wp:positionV>
            <wp:extent cx="3442335" cy="652780"/>
            <wp:effectExtent l="19050" t="0" r="5715" b="0"/>
            <wp:wrapSquare wrapText="bothSides"/>
            <wp:docPr id="34" name="Imagen 34"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À"/>
                    <pic:cNvPicPr>
                      <a:picLocks noChangeAspect="1" noChangeArrowheads="1"/>
                    </pic:cNvPicPr>
                  </pic:nvPicPr>
                  <pic:blipFill>
                    <a:blip r:embed="rId19" cstate="print"/>
                    <a:srcRect/>
                    <a:stretch>
                      <a:fillRect/>
                    </a:stretch>
                  </pic:blipFill>
                  <pic:spPr bwMode="auto">
                    <a:xfrm>
                      <a:off x="0" y="0"/>
                      <a:ext cx="3442335" cy="652780"/>
                    </a:xfrm>
                    <a:prstGeom prst="rect">
                      <a:avLst/>
                    </a:prstGeom>
                    <a:noFill/>
                    <a:ln w="9525">
                      <a:noFill/>
                      <a:miter lim="800000"/>
                      <a:headEnd/>
                      <a:tailEnd/>
                    </a:ln>
                  </pic:spPr>
                </pic:pic>
              </a:graphicData>
            </a:graphic>
          </wp:anchor>
        </w:drawing>
      </w:r>
    </w:p>
    <w:p w:rsidR="000C6E84" w:rsidRPr="000C6E84" w:rsidRDefault="000C6E84" w:rsidP="000C6E84">
      <w:pPr>
        <w:tabs>
          <w:tab w:val="num" w:pos="360"/>
        </w:tabs>
        <w:jc w:val="both"/>
        <w:rPr>
          <w:rFonts w:ascii="Arial" w:hAnsi="Arial" w:cs="Arial"/>
          <w:b/>
          <w:sz w:val="20"/>
          <w:szCs w:val="20"/>
        </w:rPr>
      </w:pPr>
    </w:p>
    <w:p w:rsidR="000C6E84" w:rsidRPr="000C6E84" w:rsidRDefault="000C6E84" w:rsidP="000C6E84">
      <w:pPr>
        <w:tabs>
          <w:tab w:val="num" w:pos="0"/>
        </w:tabs>
        <w:ind w:firstLine="720"/>
        <w:jc w:val="both"/>
        <w:rPr>
          <w:rFonts w:ascii="Arial" w:hAnsi="Arial" w:cs="Arial"/>
          <w:sz w:val="20"/>
          <w:szCs w:val="20"/>
        </w:rPr>
      </w:pPr>
    </w:p>
    <w:p w:rsidR="000C6E84" w:rsidRPr="000C6E84" w:rsidRDefault="000C6E84" w:rsidP="000C6E84">
      <w:pPr>
        <w:tabs>
          <w:tab w:val="num" w:pos="0"/>
        </w:tabs>
        <w:ind w:firstLine="720"/>
        <w:jc w:val="both"/>
        <w:rPr>
          <w:rFonts w:ascii="Arial" w:hAnsi="Arial" w:cs="Arial"/>
          <w:sz w:val="20"/>
          <w:szCs w:val="20"/>
        </w:rPr>
      </w:pPr>
    </w:p>
    <w:p w:rsidR="000C6E84" w:rsidRPr="000C6E84" w:rsidRDefault="000C6E84" w:rsidP="000C6E84">
      <w:pPr>
        <w:tabs>
          <w:tab w:val="num" w:pos="0"/>
        </w:tabs>
        <w:ind w:firstLine="720"/>
        <w:jc w:val="both"/>
        <w:rPr>
          <w:rFonts w:ascii="Arial" w:hAnsi="Arial" w:cs="Arial"/>
          <w:sz w:val="20"/>
          <w:szCs w:val="20"/>
        </w:rPr>
      </w:pPr>
      <w:r w:rsidRPr="000C6E84">
        <w:rPr>
          <w:rFonts w:ascii="Arial" w:hAnsi="Arial" w:cs="Arial"/>
          <w:sz w:val="20"/>
          <w:szCs w:val="20"/>
        </w:rPr>
        <w:t>Esta es una corriente variable monofásica:</w:t>
      </w:r>
      <w:r w:rsidRPr="000C6E84">
        <w:rPr>
          <w:rFonts w:ascii="Arial" w:hAnsi="Arial" w:cs="Arial"/>
          <w:sz w:val="20"/>
          <w:szCs w:val="20"/>
        </w:rPr>
        <w:tab/>
      </w:r>
    </w:p>
    <w:p w:rsidR="000C6E84" w:rsidRPr="000C6E84" w:rsidRDefault="000C6E84" w:rsidP="000C6E84">
      <w:pPr>
        <w:tabs>
          <w:tab w:val="num" w:pos="360"/>
        </w:tabs>
        <w:ind w:left="360" w:hanging="720"/>
        <w:jc w:val="both"/>
        <w:rPr>
          <w:rFonts w:ascii="Arial" w:hAnsi="Arial" w:cs="Arial"/>
          <w:b/>
          <w:sz w:val="20"/>
          <w:szCs w:val="20"/>
        </w:rPr>
      </w:pPr>
    </w:p>
    <w:p w:rsidR="000C6E84" w:rsidRPr="000C6E84" w:rsidRDefault="000C6E84" w:rsidP="000C6E84">
      <w:pPr>
        <w:tabs>
          <w:tab w:val="num" w:pos="360"/>
        </w:tabs>
        <w:ind w:left="360" w:hanging="720"/>
        <w:jc w:val="both"/>
        <w:rPr>
          <w:rFonts w:ascii="Arial" w:hAnsi="Arial" w:cs="Arial"/>
          <w:b/>
          <w:sz w:val="20"/>
          <w:szCs w:val="20"/>
        </w:rPr>
      </w:pPr>
      <w:r>
        <w:rPr>
          <w:rFonts w:ascii="Arial" w:hAnsi="Arial" w:cs="Arial"/>
          <w:b/>
          <w:noProof/>
          <w:sz w:val="20"/>
          <w:szCs w:val="20"/>
        </w:rPr>
        <w:drawing>
          <wp:anchor distT="0" distB="0" distL="114300" distR="114300" simplePos="0" relativeHeight="251693056" behindDoc="0" locked="0" layoutInCell="1" allowOverlap="1">
            <wp:simplePos x="0" y="0"/>
            <wp:positionH relativeFrom="column">
              <wp:posOffset>1137285</wp:posOffset>
            </wp:positionH>
            <wp:positionV relativeFrom="paragraph">
              <wp:posOffset>57150</wp:posOffset>
            </wp:positionV>
            <wp:extent cx="2851150" cy="718185"/>
            <wp:effectExtent l="19050" t="0" r="6350" b="0"/>
            <wp:wrapSquare wrapText="bothSides"/>
            <wp:docPr id="35" name="Imagen 35"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À"/>
                    <pic:cNvPicPr>
                      <a:picLocks noChangeAspect="1" noChangeArrowheads="1"/>
                    </pic:cNvPicPr>
                  </pic:nvPicPr>
                  <pic:blipFill>
                    <a:blip r:embed="rId20" cstate="print"/>
                    <a:srcRect/>
                    <a:stretch>
                      <a:fillRect/>
                    </a:stretch>
                  </pic:blipFill>
                  <pic:spPr bwMode="auto">
                    <a:xfrm>
                      <a:off x="0" y="0"/>
                      <a:ext cx="2851150" cy="718185"/>
                    </a:xfrm>
                    <a:prstGeom prst="rect">
                      <a:avLst/>
                    </a:prstGeom>
                    <a:noFill/>
                    <a:ln w="9525">
                      <a:noFill/>
                      <a:miter lim="800000"/>
                      <a:headEnd/>
                      <a:tailEnd/>
                    </a:ln>
                  </pic:spPr>
                </pic:pic>
              </a:graphicData>
            </a:graphic>
          </wp:anchor>
        </w:drawing>
      </w:r>
    </w:p>
    <w:p w:rsidR="000C6E84" w:rsidRPr="000C6E84" w:rsidRDefault="000C6E84" w:rsidP="000C6E84">
      <w:pPr>
        <w:tabs>
          <w:tab w:val="num" w:pos="360"/>
        </w:tabs>
        <w:ind w:left="360" w:hanging="720"/>
        <w:jc w:val="both"/>
        <w:rPr>
          <w:rFonts w:ascii="Arial" w:hAnsi="Arial" w:cs="Arial"/>
          <w:b/>
          <w:sz w:val="20"/>
          <w:szCs w:val="20"/>
        </w:rPr>
      </w:pPr>
    </w:p>
    <w:p w:rsidR="000C6E84" w:rsidRPr="000C6E84" w:rsidRDefault="000C6E84" w:rsidP="000C6E84">
      <w:pPr>
        <w:tabs>
          <w:tab w:val="num" w:pos="360"/>
        </w:tabs>
        <w:ind w:left="360" w:hanging="720"/>
        <w:jc w:val="both"/>
        <w:rPr>
          <w:rFonts w:ascii="Arial" w:hAnsi="Arial" w:cs="Arial"/>
          <w:b/>
          <w:sz w:val="20"/>
          <w:szCs w:val="20"/>
        </w:rPr>
      </w:pPr>
    </w:p>
    <w:p w:rsidR="000C6E84" w:rsidRPr="000C6E84" w:rsidRDefault="000C6E84" w:rsidP="000C6E84">
      <w:pPr>
        <w:tabs>
          <w:tab w:val="num" w:pos="360"/>
        </w:tabs>
        <w:ind w:left="360" w:hanging="720"/>
        <w:jc w:val="both"/>
        <w:rPr>
          <w:rFonts w:ascii="Arial" w:hAnsi="Arial" w:cs="Arial"/>
          <w:b/>
          <w:sz w:val="20"/>
          <w:szCs w:val="20"/>
        </w:rPr>
      </w:pPr>
    </w:p>
    <w:p w:rsidR="000C6E84" w:rsidRPr="000C6E84" w:rsidRDefault="000C6E84" w:rsidP="000C6E84">
      <w:pPr>
        <w:tabs>
          <w:tab w:val="num" w:pos="360"/>
        </w:tabs>
        <w:ind w:left="360" w:hanging="720"/>
        <w:jc w:val="both"/>
        <w:rPr>
          <w:rFonts w:ascii="Arial" w:hAnsi="Arial" w:cs="Arial"/>
          <w:b/>
          <w:sz w:val="20"/>
          <w:szCs w:val="20"/>
        </w:rPr>
      </w:pPr>
    </w:p>
    <w:p w:rsidR="000C6E84" w:rsidRPr="000C6E84" w:rsidRDefault="000C6E84" w:rsidP="000C6E84">
      <w:pPr>
        <w:tabs>
          <w:tab w:val="num" w:pos="360"/>
        </w:tabs>
        <w:ind w:left="360" w:hanging="720"/>
        <w:jc w:val="both"/>
        <w:rPr>
          <w:rFonts w:ascii="Arial" w:hAnsi="Arial" w:cs="Arial"/>
          <w:b/>
          <w:sz w:val="20"/>
          <w:szCs w:val="20"/>
        </w:rPr>
      </w:pPr>
    </w:p>
    <w:p w:rsidR="000C6E84" w:rsidRPr="000C6E84" w:rsidRDefault="000C6E84" w:rsidP="000C6E84">
      <w:pPr>
        <w:tabs>
          <w:tab w:val="num" w:pos="0"/>
        </w:tabs>
        <w:ind w:firstLine="720"/>
        <w:jc w:val="both"/>
        <w:rPr>
          <w:rFonts w:ascii="Arial" w:hAnsi="Arial" w:cs="Arial"/>
          <w:sz w:val="20"/>
          <w:szCs w:val="20"/>
        </w:rPr>
      </w:pPr>
      <w:r w:rsidRPr="000C6E84">
        <w:rPr>
          <w:rFonts w:ascii="Arial" w:hAnsi="Arial" w:cs="Arial"/>
          <w:sz w:val="20"/>
          <w:szCs w:val="20"/>
        </w:rPr>
        <w:t>Observó que la parte positiva duraba 10ms de onda y 10ms de pausa.</w:t>
      </w:r>
    </w:p>
    <w:p w:rsidR="000C6E84" w:rsidRPr="000C6E84" w:rsidRDefault="000C6E84" w:rsidP="000C6E84">
      <w:pPr>
        <w:tabs>
          <w:tab w:val="num" w:pos="0"/>
        </w:tabs>
        <w:ind w:firstLine="720"/>
        <w:jc w:val="both"/>
        <w:rPr>
          <w:rFonts w:ascii="Arial" w:hAnsi="Arial" w:cs="Arial"/>
          <w:sz w:val="20"/>
          <w:szCs w:val="20"/>
        </w:rPr>
      </w:pPr>
      <w:r w:rsidRPr="000C6E84">
        <w:rPr>
          <w:rFonts w:ascii="Arial" w:hAnsi="Arial" w:cs="Arial"/>
          <w:sz w:val="20"/>
          <w:szCs w:val="20"/>
        </w:rPr>
        <w:t>Ciclo que comienza una onda hasta que comienza la siguiente. Así un ciclo duraba 2ms (periodo).</w:t>
      </w:r>
    </w:p>
    <w:p w:rsidR="000C6E84" w:rsidRPr="000C6E84" w:rsidRDefault="000C6E84" w:rsidP="000C6E84">
      <w:pPr>
        <w:tabs>
          <w:tab w:val="num" w:pos="180"/>
        </w:tabs>
        <w:ind w:left="6300" w:hanging="6300"/>
        <w:jc w:val="both"/>
        <w:rPr>
          <w:rFonts w:ascii="Arial" w:hAnsi="Arial" w:cs="Arial"/>
          <w:sz w:val="20"/>
          <w:szCs w:val="20"/>
        </w:rPr>
      </w:pPr>
      <w:r w:rsidRPr="000C6E84">
        <w:rPr>
          <w:rFonts w:ascii="Arial" w:hAnsi="Arial" w:cs="Arial"/>
          <w:sz w:val="20"/>
          <w:szCs w:val="20"/>
        </w:rPr>
        <w:t xml:space="preserve">FRECUENCIA = </w:t>
      </w:r>
      <w:r w:rsidRPr="000C6E84">
        <w:rPr>
          <w:rFonts w:ascii="Arial" w:hAnsi="Arial" w:cs="Arial"/>
          <w:position w:val="-28"/>
          <w:sz w:val="20"/>
          <w:szCs w:val="20"/>
        </w:rPr>
        <w:object w:dxaOrig="4000" w:dyaOrig="660">
          <v:shape id="_x0000_i1027" type="#_x0000_t75" style="width:200.55pt;height:33.45pt" o:ole="">
            <v:imagedata r:id="rId21" o:title=""/>
          </v:shape>
          <o:OLEObject Type="Embed" ProgID="Equation.3" ShapeID="_x0000_i1027" DrawAspect="Content" ObjectID="_1380110821" r:id="rId22"/>
        </w:object>
      </w:r>
      <w:r w:rsidRPr="000C6E84">
        <w:rPr>
          <w:rFonts w:ascii="Arial" w:hAnsi="Arial" w:cs="Arial"/>
          <w:sz w:val="20"/>
          <w:szCs w:val="20"/>
        </w:rPr>
        <w:t xml:space="preserve"> Así sería de    50Hz   (baja frecuencia).</w:t>
      </w:r>
    </w:p>
    <w:p w:rsidR="000C6E84" w:rsidRPr="000C6E84" w:rsidRDefault="000C6E84" w:rsidP="000C6E84">
      <w:pPr>
        <w:tabs>
          <w:tab w:val="num" w:pos="180"/>
        </w:tabs>
        <w:ind w:left="6300" w:hanging="6300"/>
        <w:jc w:val="both"/>
        <w:rPr>
          <w:rFonts w:ascii="Arial" w:hAnsi="Arial" w:cs="Arial"/>
          <w:i/>
          <w:sz w:val="20"/>
          <w:szCs w:val="20"/>
        </w:rPr>
      </w:pPr>
      <w:r w:rsidRPr="000C6E84">
        <w:rPr>
          <w:rFonts w:ascii="Arial" w:hAnsi="Arial" w:cs="Arial"/>
          <w:i/>
          <w:sz w:val="20"/>
          <w:szCs w:val="20"/>
        </w:rPr>
        <w:t xml:space="preserve">- </w:t>
      </w:r>
      <w:proofErr w:type="spellStart"/>
      <w:r w:rsidRPr="000C6E84">
        <w:rPr>
          <w:rFonts w:ascii="Arial" w:hAnsi="Arial" w:cs="Arial"/>
          <w:i/>
          <w:sz w:val="20"/>
          <w:szCs w:val="20"/>
        </w:rPr>
        <w:t>Diadinámicas</w:t>
      </w:r>
      <w:proofErr w:type="spellEnd"/>
      <w:r w:rsidRPr="000C6E84">
        <w:rPr>
          <w:rFonts w:ascii="Arial" w:hAnsi="Arial" w:cs="Arial"/>
          <w:i/>
          <w:sz w:val="20"/>
          <w:szCs w:val="20"/>
        </w:rPr>
        <w:t xml:space="preserve"> monofásicas: 50Hz:</w:t>
      </w:r>
    </w:p>
    <w:p w:rsidR="000C6E84" w:rsidRPr="000C6E84" w:rsidRDefault="000C6E84" w:rsidP="000C6E84">
      <w:pPr>
        <w:tabs>
          <w:tab w:val="num" w:pos="180"/>
        </w:tabs>
        <w:ind w:left="6300" w:hanging="6300"/>
        <w:jc w:val="both"/>
        <w:rPr>
          <w:rFonts w:ascii="Arial" w:hAnsi="Arial" w:cs="Arial"/>
          <w:sz w:val="20"/>
          <w:szCs w:val="20"/>
        </w:rPr>
      </w:pPr>
      <w:r w:rsidRPr="000C6E84">
        <w:rPr>
          <w:rFonts w:ascii="Arial" w:hAnsi="Arial" w:cs="Arial"/>
          <w:i/>
          <w:noProof/>
          <w:sz w:val="20"/>
          <w:szCs w:val="20"/>
        </w:rPr>
        <w:drawing>
          <wp:anchor distT="0" distB="0" distL="114300" distR="114300" simplePos="0" relativeHeight="251694080" behindDoc="0" locked="0" layoutInCell="1" allowOverlap="1">
            <wp:simplePos x="0" y="0"/>
            <wp:positionH relativeFrom="column">
              <wp:posOffset>1137285</wp:posOffset>
            </wp:positionH>
            <wp:positionV relativeFrom="paragraph">
              <wp:posOffset>56515</wp:posOffset>
            </wp:positionV>
            <wp:extent cx="2941320" cy="587375"/>
            <wp:effectExtent l="19050" t="0" r="0" b="0"/>
            <wp:wrapSquare wrapText="bothSides"/>
            <wp:docPr id="36" name="Imagen 36"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À"/>
                    <pic:cNvPicPr>
                      <a:picLocks noChangeAspect="1" noChangeArrowheads="1"/>
                    </pic:cNvPicPr>
                  </pic:nvPicPr>
                  <pic:blipFill>
                    <a:blip r:embed="rId23" cstate="print"/>
                    <a:srcRect/>
                    <a:stretch>
                      <a:fillRect/>
                    </a:stretch>
                  </pic:blipFill>
                  <pic:spPr bwMode="auto">
                    <a:xfrm>
                      <a:off x="0" y="0"/>
                      <a:ext cx="2941320" cy="587375"/>
                    </a:xfrm>
                    <a:prstGeom prst="rect">
                      <a:avLst/>
                    </a:prstGeom>
                    <a:noFill/>
                    <a:ln w="9525">
                      <a:noFill/>
                      <a:miter lim="800000"/>
                      <a:headEnd/>
                      <a:tailEnd/>
                    </a:ln>
                  </pic:spPr>
                </pic:pic>
              </a:graphicData>
            </a:graphic>
          </wp:anchor>
        </w:drawing>
      </w:r>
    </w:p>
    <w:p w:rsidR="000C6E84" w:rsidRPr="000C6E84" w:rsidRDefault="000C6E84" w:rsidP="000C6E84">
      <w:pPr>
        <w:tabs>
          <w:tab w:val="num" w:pos="180"/>
        </w:tabs>
        <w:ind w:left="6300" w:hanging="6300"/>
        <w:jc w:val="both"/>
        <w:rPr>
          <w:rFonts w:ascii="Arial" w:hAnsi="Arial" w:cs="Arial"/>
          <w:sz w:val="20"/>
          <w:szCs w:val="20"/>
        </w:rPr>
      </w:pPr>
    </w:p>
    <w:p w:rsidR="000C6E84" w:rsidRPr="000C6E84" w:rsidRDefault="000C6E84" w:rsidP="000C6E84">
      <w:pPr>
        <w:tabs>
          <w:tab w:val="num" w:pos="180"/>
        </w:tabs>
        <w:ind w:left="6300" w:hanging="6300"/>
        <w:jc w:val="both"/>
        <w:rPr>
          <w:rFonts w:ascii="Arial" w:hAnsi="Arial" w:cs="Arial"/>
          <w:sz w:val="20"/>
          <w:szCs w:val="20"/>
        </w:rPr>
      </w:pPr>
    </w:p>
    <w:p w:rsidR="000C6E84" w:rsidRPr="000C6E84" w:rsidRDefault="000C6E84" w:rsidP="000C6E84">
      <w:pPr>
        <w:tabs>
          <w:tab w:val="num" w:pos="180"/>
        </w:tabs>
        <w:ind w:left="6300" w:hanging="6300"/>
        <w:jc w:val="both"/>
        <w:rPr>
          <w:rFonts w:ascii="Arial" w:hAnsi="Arial" w:cs="Arial"/>
          <w:sz w:val="20"/>
          <w:szCs w:val="20"/>
        </w:rPr>
      </w:pPr>
    </w:p>
    <w:p w:rsidR="000C6E84" w:rsidRPr="000C6E84" w:rsidRDefault="000C6E84" w:rsidP="000C6E84">
      <w:pPr>
        <w:tabs>
          <w:tab w:val="num" w:pos="180"/>
        </w:tabs>
        <w:ind w:left="6300" w:hanging="6300"/>
        <w:jc w:val="both"/>
        <w:rPr>
          <w:rFonts w:ascii="Arial" w:hAnsi="Arial" w:cs="Arial"/>
          <w:sz w:val="20"/>
          <w:szCs w:val="20"/>
        </w:rPr>
      </w:pPr>
    </w:p>
    <w:p w:rsidR="000C6E84" w:rsidRPr="000C6E84" w:rsidRDefault="000C6E84" w:rsidP="000C6E84">
      <w:pPr>
        <w:tabs>
          <w:tab w:val="num" w:pos="180"/>
        </w:tabs>
        <w:jc w:val="both"/>
        <w:rPr>
          <w:rFonts w:ascii="Arial" w:hAnsi="Arial" w:cs="Arial"/>
          <w:i/>
          <w:sz w:val="20"/>
          <w:szCs w:val="20"/>
        </w:rPr>
      </w:pPr>
    </w:p>
    <w:p w:rsidR="000C6E84" w:rsidRPr="000C6E84" w:rsidRDefault="000C6E84" w:rsidP="000C6E84">
      <w:pPr>
        <w:tabs>
          <w:tab w:val="num" w:pos="180"/>
        </w:tabs>
        <w:ind w:left="6300" w:hanging="6300"/>
        <w:jc w:val="both"/>
        <w:rPr>
          <w:rFonts w:ascii="Arial" w:hAnsi="Arial" w:cs="Arial"/>
          <w:i/>
          <w:sz w:val="20"/>
          <w:szCs w:val="20"/>
        </w:rPr>
      </w:pPr>
      <w:r w:rsidRPr="000C6E84">
        <w:rPr>
          <w:rFonts w:ascii="Arial" w:hAnsi="Arial" w:cs="Arial"/>
          <w:i/>
          <w:sz w:val="20"/>
          <w:szCs w:val="20"/>
        </w:rPr>
        <w:t xml:space="preserve">- </w:t>
      </w:r>
      <w:proofErr w:type="spellStart"/>
      <w:r w:rsidRPr="000C6E84">
        <w:rPr>
          <w:rFonts w:ascii="Arial" w:hAnsi="Arial" w:cs="Arial"/>
          <w:i/>
          <w:sz w:val="20"/>
          <w:szCs w:val="20"/>
        </w:rPr>
        <w:t>Diadinámicas</w:t>
      </w:r>
      <w:proofErr w:type="spellEnd"/>
      <w:r w:rsidRPr="000C6E84">
        <w:rPr>
          <w:rFonts w:ascii="Arial" w:hAnsi="Arial" w:cs="Arial"/>
          <w:i/>
          <w:sz w:val="20"/>
          <w:szCs w:val="20"/>
        </w:rPr>
        <w:t xml:space="preserve"> difásicas: 100Hz:</w:t>
      </w:r>
    </w:p>
    <w:p w:rsidR="000C6E84" w:rsidRPr="000C6E84" w:rsidRDefault="000C6E84" w:rsidP="000C6E84">
      <w:pPr>
        <w:tabs>
          <w:tab w:val="num" w:pos="180"/>
        </w:tabs>
        <w:ind w:left="6300" w:hanging="6300"/>
        <w:jc w:val="both"/>
        <w:rPr>
          <w:rFonts w:ascii="Arial" w:hAnsi="Arial" w:cs="Arial"/>
          <w:i/>
          <w:sz w:val="20"/>
          <w:szCs w:val="20"/>
        </w:rPr>
      </w:pPr>
      <w:r w:rsidRPr="000C6E84">
        <w:rPr>
          <w:rFonts w:ascii="Arial" w:hAnsi="Arial" w:cs="Arial"/>
          <w:i/>
          <w:noProof/>
          <w:sz w:val="20"/>
          <w:szCs w:val="20"/>
        </w:rPr>
        <w:drawing>
          <wp:anchor distT="0" distB="0" distL="114300" distR="114300" simplePos="0" relativeHeight="251784192" behindDoc="0" locked="0" layoutInCell="1" allowOverlap="1">
            <wp:simplePos x="0" y="0"/>
            <wp:positionH relativeFrom="column">
              <wp:posOffset>920115</wp:posOffset>
            </wp:positionH>
            <wp:positionV relativeFrom="paragraph">
              <wp:posOffset>36195</wp:posOffset>
            </wp:positionV>
            <wp:extent cx="3436620" cy="762000"/>
            <wp:effectExtent l="19050" t="0" r="0" b="0"/>
            <wp:wrapSquare wrapText="bothSides"/>
            <wp:docPr id="124" name="Imagen 124"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À"/>
                    <pic:cNvPicPr>
                      <a:picLocks noChangeAspect="1" noChangeArrowheads="1"/>
                    </pic:cNvPicPr>
                  </pic:nvPicPr>
                  <pic:blipFill>
                    <a:blip r:embed="rId24" cstate="print"/>
                    <a:srcRect/>
                    <a:stretch>
                      <a:fillRect/>
                    </a:stretch>
                  </pic:blipFill>
                  <pic:spPr bwMode="auto">
                    <a:xfrm>
                      <a:off x="0" y="0"/>
                      <a:ext cx="3436620" cy="762000"/>
                    </a:xfrm>
                    <a:prstGeom prst="rect">
                      <a:avLst/>
                    </a:prstGeom>
                    <a:noFill/>
                    <a:ln w="9525">
                      <a:noFill/>
                      <a:miter lim="800000"/>
                      <a:headEnd/>
                      <a:tailEnd/>
                    </a:ln>
                  </pic:spPr>
                </pic:pic>
              </a:graphicData>
            </a:graphic>
          </wp:anchor>
        </w:drawing>
      </w:r>
    </w:p>
    <w:p w:rsidR="000C6E84" w:rsidRPr="000C6E84" w:rsidRDefault="000C6E84" w:rsidP="000C6E84">
      <w:pPr>
        <w:tabs>
          <w:tab w:val="num" w:pos="180"/>
        </w:tabs>
        <w:ind w:left="6300" w:hanging="6300"/>
        <w:jc w:val="both"/>
        <w:rPr>
          <w:rFonts w:ascii="Arial" w:hAnsi="Arial" w:cs="Arial"/>
          <w:i/>
          <w:sz w:val="20"/>
          <w:szCs w:val="20"/>
        </w:rPr>
      </w:pPr>
    </w:p>
    <w:p w:rsidR="000C6E84" w:rsidRPr="000C6E84" w:rsidRDefault="000C6E84" w:rsidP="000C6E84">
      <w:pPr>
        <w:tabs>
          <w:tab w:val="num" w:pos="180"/>
        </w:tabs>
        <w:ind w:left="6300" w:hanging="6300"/>
        <w:jc w:val="both"/>
        <w:rPr>
          <w:rFonts w:ascii="Arial" w:hAnsi="Arial" w:cs="Arial"/>
          <w:i/>
          <w:sz w:val="20"/>
          <w:szCs w:val="20"/>
        </w:rPr>
      </w:pPr>
    </w:p>
    <w:p w:rsidR="000C6E84" w:rsidRPr="000C6E84" w:rsidRDefault="000C6E84" w:rsidP="000C6E84">
      <w:pPr>
        <w:tabs>
          <w:tab w:val="num" w:pos="180"/>
        </w:tabs>
        <w:ind w:left="6300" w:hanging="6300"/>
        <w:jc w:val="both"/>
        <w:rPr>
          <w:rFonts w:ascii="Arial" w:hAnsi="Arial" w:cs="Arial"/>
          <w:i/>
          <w:sz w:val="20"/>
          <w:szCs w:val="20"/>
        </w:rPr>
      </w:pPr>
    </w:p>
    <w:p w:rsidR="000C6E84" w:rsidRPr="000C6E84" w:rsidRDefault="000C6E84" w:rsidP="000C6E84">
      <w:pPr>
        <w:tabs>
          <w:tab w:val="num" w:pos="180"/>
        </w:tabs>
        <w:ind w:left="6300" w:hanging="6300"/>
        <w:jc w:val="both"/>
        <w:rPr>
          <w:rFonts w:ascii="Arial" w:hAnsi="Arial" w:cs="Arial"/>
          <w:i/>
          <w:sz w:val="20"/>
          <w:szCs w:val="20"/>
        </w:rPr>
      </w:pPr>
    </w:p>
    <w:p w:rsidR="000C6E84" w:rsidRPr="000C6E84" w:rsidRDefault="000C6E84" w:rsidP="000C6E84">
      <w:pPr>
        <w:tabs>
          <w:tab w:val="num" w:pos="180"/>
        </w:tabs>
        <w:ind w:left="6300" w:hanging="6300"/>
        <w:jc w:val="both"/>
        <w:rPr>
          <w:rFonts w:ascii="Arial" w:hAnsi="Arial" w:cs="Arial"/>
          <w:i/>
          <w:sz w:val="20"/>
          <w:szCs w:val="20"/>
        </w:rPr>
      </w:pPr>
    </w:p>
    <w:p w:rsidR="000C6E84" w:rsidRPr="000C6E84" w:rsidRDefault="000C6E84" w:rsidP="000C6E84">
      <w:pPr>
        <w:tabs>
          <w:tab w:val="num" w:pos="180"/>
        </w:tabs>
        <w:jc w:val="both"/>
        <w:rPr>
          <w:rFonts w:ascii="Arial" w:hAnsi="Arial" w:cs="Arial"/>
          <w:i/>
          <w:sz w:val="20"/>
          <w:szCs w:val="20"/>
        </w:rPr>
      </w:pPr>
    </w:p>
    <w:p w:rsidR="000C6E84" w:rsidRPr="000C6E84" w:rsidRDefault="000C6E84" w:rsidP="000C6E84">
      <w:pPr>
        <w:numPr>
          <w:ilvl w:val="0"/>
          <w:numId w:val="18"/>
        </w:numPr>
        <w:tabs>
          <w:tab w:val="clear" w:pos="3420"/>
          <w:tab w:val="num" w:pos="360"/>
        </w:tabs>
        <w:ind w:left="720" w:hanging="720"/>
        <w:jc w:val="both"/>
        <w:rPr>
          <w:rFonts w:ascii="Arial" w:hAnsi="Arial" w:cs="Arial"/>
          <w:b/>
          <w:sz w:val="20"/>
          <w:szCs w:val="20"/>
        </w:rPr>
      </w:pPr>
      <w:r w:rsidRPr="000C6E84">
        <w:rPr>
          <w:rFonts w:ascii="Arial" w:hAnsi="Arial" w:cs="Arial"/>
          <w:b/>
          <w:sz w:val="20"/>
          <w:szCs w:val="20"/>
        </w:rPr>
        <w:t>Tipos:</w:t>
      </w:r>
    </w:p>
    <w:p w:rsidR="000C6E84" w:rsidRPr="000C6E84" w:rsidRDefault="000C6E84" w:rsidP="000C6E84">
      <w:pPr>
        <w:jc w:val="both"/>
        <w:rPr>
          <w:rFonts w:ascii="Arial" w:hAnsi="Arial" w:cs="Arial"/>
          <w:b/>
          <w:sz w:val="20"/>
          <w:szCs w:val="20"/>
          <w:u w:val="single"/>
        </w:rPr>
      </w:pPr>
      <w:r w:rsidRPr="000C6E84">
        <w:rPr>
          <w:rFonts w:ascii="Arial" w:hAnsi="Arial" w:cs="Arial"/>
          <w:sz w:val="20"/>
          <w:szCs w:val="20"/>
        </w:rPr>
        <w:t xml:space="preserve">- </w:t>
      </w:r>
      <w:r w:rsidRPr="000C6E84">
        <w:rPr>
          <w:rFonts w:ascii="Arial" w:hAnsi="Arial" w:cs="Arial"/>
          <w:b/>
          <w:sz w:val="20"/>
          <w:szCs w:val="20"/>
        </w:rPr>
        <w:t xml:space="preserve">CORRIENTES DIADINÁMICAS: </w:t>
      </w:r>
      <w:r w:rsidRPr="000C6E84">
        <w:rPr>
          <w:rFonts w:ascii="Arial" w:hAnsi="Arial" w:cs="Arial"/>
          <w:b/>
          <w:sz w:val="20"/>
          <w:szCs w:val="20"/>
          <w:u w:val="single"/>
        </w:rPr>
        <w:t>MONOFÁSICAS.</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Representación de la corriente </w:t>
      </w:r>
      <w:proofErr w:type="spellStart"/>
      <w:r w:rsidRPr="000C6E84">
        <w:rPr>
          <w:rFonts w:ascii="Arial" w:hAnsi="Arial" w:cs="Arial"/>
          <w:b/>
          <w:sz w:val="20"/>
          <w:szCs w:val="20"/>
        </w:rPr>
        <w:t>diadinámica</w:t>
      </w:r>
      <w:proofErr w:type="spellEnd"/>
      <w:r w:rsidRPr="000C6E84">
        <w:rPr>
          <w:rFonts w:ascii="Arial" w:hAnsi="Arial" w:cs="Arial"/>
          <w:b/>
          <w:sz w:val="20"/>
          <w:szCs w:val="20"/>
        </w:rPr>
        <w:t xml:space="preserve"> monofásica:</w:t>
      </w:r>
    </w:p>
    <w:p w:rsidR="000C6E84" w:rsidRPr="000C6E84" w:rsidRDefault="000C6E84" w:rsidP="000C6E84">
      <w:pPr>
        <w:jc w:val="both"/>
        <w:rPr>
          <w:rFonts w:ascii="Arial" w:hAnsi="Arial" w:cs="Arial"/>
          <w:sz w:val="20"/>
          <w:szCs w:val="20"/>
        </w:rPr>
      </w:pPr>
      <w:r w:rsidRPr="000C6E84">
        <w:rPr>
          <w:rFonts w:ascii="Arial" w:hAnsi="Arial" w:cs="Arial"/>
          <w:sz w:val="20"/>
          <w:szCs w:val="20"/>
        </w:rPr>
        <w:t xml:space="preserve">       10</w:t>
      </w: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069" style="position:absolute;left:0;text-align:left;z-index:251703296" from="9pt,6.8pt" to="9pt,15.8pt" strokeweight="2pt"/>
        </w:pict>
      </w:r>
      <w:r>
        <w:rPr>
          <w:rFonts w:ascii="Arial" w:hAnsi="Arial" w:cs="Arial"/>
          <w:noProof/>
          <w:sz w:val="20"/>
          <w:szCs w:val="20"/>
        </w:rPr>
        <w:pict>
          <v:line id="_x0000_s1068" style="position:absolute;left:0;text-align:left;z-index:251702272" from="45pt,6.8pt" to="45pt,15.8pt" strokeweight="2pt"/>
        </w:pict>
      </w:r>
      <w:r>
        <w:rPr>
          <w:rFonts w:ascii="Arial" w:hAnsi="Arial" w:cs="Arial"/>
          <w:noProof/>
          <w:sz w:val="20"/>
          <w:szCs w:val="20"/>
        </w:rPr>
        <w:pict>
          <v:line id="_x0000_s1067" style="position:absolute;left:0;text-align:left;z-index:251701248" from="9pt,6.8pt" to="9pt,6.8pt"/>
        </w:pict>
      </w:r>
      <w:r>
        <w:rPr>
          <w:rFonts w:ascii="Arial" w:hAnsi="Arial" w:cs="Arial"/>
          <w:noProof/>
          <w:sz w:val="20"/>
          <w:szCs w:val="20"/>
        </w:rPr>
        <w:pict>
          <v:line id="_x0000_s1065" style="position:absolute;left:0;text-align:left;z-index:251699200" from="9pt,6.8pt" to="45pt,6.8pt" strokeweight="2pt"/>
        </w:pict>
      </w:r>
    </w:p>
    <w:p w:rsidR="000C6E84" w:rsidRPr="000C6E84" w:rsidRDefault="00710354" w:rsidP="000C6E84">
      <w:pPr>
        <w:jc w:val="both"/>
        <w:rPr>
          <w:rFonts w:ascii="Arial" w:hAnsi="Arial" w:cs="Arial"/>
          <w:sz w:val="20"/>
          <w:szCs w:val="20"/>
        </w:rPr>
      </w:pPr>
      <w:r>
        <w:rPr>
          <w:rFonts w:ascii="Arial" w:hAnsi="Arial" w:cs="Arial"/>
          <w:noProof/>
          <w:sz w:val="20"/>
          <w:szCs w:val="20"/>
        </w:rPr>
        <w:pict>
          <v:shape id="_x0000_s1063" style="position:absolute;left:0;text-align:left;margin-left:141.75pt;margin-top:2pt;width:36pt;height:27pt;z-index:251697152" coordsize="720,540" path="m,540c120,270,240,,360,,480,,660,450,720,540e" filled="f">
            <v:path arrowok="t"/>
          </v:shape>
        </w:pict>
      </w:r>
      <w:r>
        <w:rPr>
          <w:rFonts w:ascii="Arial" w:hAnsi="Arial" w:cs="Arial"/>
          <w:noProof/>
          <w:sz w:val="20"/>
          <w:szCs w:val="20"/>
        </w:rPr>
        <w:pict>
          <v:shape id="_x0000_s1064" style="position:absolute;left:0;text-align:left;margin-left:210.75pt;margin-top:2pt;width:36pt;height:27pt;z-index:251698176" coordsize="720,540" path="m,540c120,270,240,,360,,480,,660,450,720,540e" filled="f">
            <v:path arrowok="t"/>
          </v:shape>
        </w:pict>
      </w:r>
      <w:r>
        <w:rPr>
          <w:rFonts w:ascii="Arial" w:hAnsi="Arial" w:cs="Arial"/>
          <w:noProof/>
          <w:sz w:val="20"/>
          <w:szCs w:val="20"/>
        </w:rPr>
        <w:pict>
          <v:shape id="_x0000_s1062" style="position:absolute;left:0;text-align:left;margin-left:75pt;margin-top:2pt;width:36pt;height:27pt;z-index:251696128" coordsize="720,540" path="m,540c120,270,240,,360,,480,,660,450,720,540e" filled="f">
            <v:path arrowok="t"/>
          </v:shape>
        </w:pict>
      </w:r>
      <w:r>
        <w:rPr>
          <w:rFonts w:ascii="Arial" w:hAnsi="Arial" w:cs="Arial"/>
          <w:noProof/>
          <w:sz w:val="20"/>
          <w:szCs w:val="20"/>
        </w:rPr>
        <w:pict>
          <v:shape id="_x0000_s1061" style="position:absolute;left:0;text-align:left;margin-left:9pt;margin-top:2pt;width:36pt;height:27pt;z-index:251695104;mso-position-horizontal:absolute;mso-position-vertical:absolute" coordsize="720,540" path="m,540c120,270,240,,360,,480,,660,450,720,540e" filled="f">
            <v:path arrowok="t"/>
          </v:shape>
        </w:pict>
      </w:r>
    </w:p>
    <w:p w:rsidR="000C6E84" w:rsidRPr="000C6E84" w:rsidRDefault="000C6E84" w:rsidP="000C6E84">
      <w:pPr>
        <w:pBdr>
          <w:bottom w:val="single" w:sz="12" w:space="1" w:color="auto"/>
        </w:pBdr>
        <w:jc w:val="both"/>
        <w:rPr>
          <w:rFonts w:ascii="Arial" w:hAnsi="Arial" w:cs="Arial"/>
          <w:sz w:val="20"/>
          <w:szCs w:val="20"/>
        </w:rPr>
      </w:pPr>
      <w:r w:rsidRPr="000C6E84">
        <w:rPr>
          <w:rFonts w:ascii="Arial" w:hAnsi="Arial" w:cs="Arial"/>
          <w:sz w:val="20"/>
          <w:szCs w:val="20"/>
        </w:rPr>
        <w:tab/>
        <w:t xml:space="preserve">           </w:t>
      </w:r>
      <w:r w:rsidRPr="000C6E84">
        <w:rPr>
          <w:rFonts w:ascii="Arial" w:hAnsi="Arial" w:cs="Arial"/>
          <w:sz w:val="20"/>
          <w:szCs w:val="20"/>
        </w:rPr>
        <w:tab/>
        <w:t xml:space="preserve">       </w:t>
      </w:r>
      <w:r w:rsidRPr="000C6E84">
        <w:rPr>
          <w:rFonts w:ascii="Arial" w:hAnsi="Arial" w:cs="Arial"/>
          <w:sz w:val="20"/>
          <w:szCs w:val="20"/>
        </w:rPr>
        <w:tab/>
        <w:t xml:space="preserve">    </w:t>
      </w: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138" style="position:absolute;left:0;text-align:left;z-index:251773952" from="74.25pt,3.5pt" to="74.25pt,12.5pt" strokeweight="2pt"/>
        </w:pict>
      </w:r>
      <w:r>
        <w:rPr>
          <w:rFonts w:ascii="Arial" w:hAnsi="Arial" w:cs="Arial"/>
          <w:noProof/>
          <w:sz w:val="20"/>
          <w:szCs w:val="20"/>
        </w:rPr>
        <w:pict>
          <v:line id="_x0000_s1066" style="position:absolute;left:0;text-align:left;z-index:251700224" from="45pt,7.9pt" to="75pt,7.9pt" strokeweight="2pt"/>
        </w:pict>
      </w:r>
      <w:r>
        <w:rPr>
          <w:rFonts w:ascii="Arial" w:hAnsi="Arial" w:cs="Arial"/>
          <w:noProof/>
          <w:sz w:val="20"/>
          <w:szCs w:val="20"/>
        </w:rPr>
        <w:pict>
          <v:line id="_x0000_s1139" style="position:absolute;left:0;text-align:left;z-index:251774976" from="45pt,3.5pt" to="45pt,12.5pt" strokeweight="2pt"/>
        </w:pict>
      </w:r>
    </w:p>
    <w:p w:rsidR="000C6E84" w:rsidRPr="000C6E84" w:rsidRDefault="000C6E84" w:rsidP="000C6E84">
      <w:pPr>
        <w:jc w:val="both"/>
        <w:rPr>
          <w:rFonts w:ascii="Arial" w:hAnsi="Arial" w:cs="Arial"/>
          <w:sz w:val="20"/>
          <w:szCs w:val="20"/>
        </w:rPr>
      </w:pPr>
      <w:r w:rsidRPr="000C6E84">
        <w:rPr>
          <w:rFonts w:ascii="Arial" w:hAnsi="Arial" w:cs="Arial"/>
          <w:b/>
          <w:sz w:val="20"/>
          <w:szCs w:val="20"/>
        </w:rPr>
        <w:t xml:space="preserve">              </w:t>
      </w:r>
      <w:r w:rsidRPr="000C6E84">
        <w:rPr>
          <w:rFonts w:ascii="Arial" w:hAnsi="Arial" w:cs="Arial"/>
          <w:sz w:val="20"/>
          <w:szCs w:val="20"/>
        </w:rPr>
        <w:t>10</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pulso: 10    </w:t>
      </w:r>
      <w:proofErr w:type="spellStart"/>
      <w:r w:rsidRPr="000C6E84">
        <w:rPr>
          <w:rFonts w:ascii="Arial" w:hAnsi="Arial" w:cs="Arial"/>
          <w:b/>
          <w:sz w:val="20"/>
          <w:szCs w:val="20"/>
        </w:rPr>
        <w:t>msg</w:t>
      </w:r>
      <w:proofErr w:type="spellEnd"/>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pausa: 10  </w:t>
      </w:r>
      <w:proofErr w:type="spellStart"/>
      <w:r w:rsidRPr="000C6E84">
        <w:rPr>
          <w:rFonts w:ascii="Arial" w:hAnsi="Arial" w:cs="Arial"/>
          <w:b/>
          <w:sz w:val="20"/>
          <w:szCs w:val="20"/>
        </w:rPr>
        <w:t>msg</w:t>
      </w:r>
      <w:proofErr w:type="spellEnd"/>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Frecuencia:      50       </w:t>
      </w:r>
      <w:proofErr w:type="spellStart"/>
      <w:r w:rsidRPr="000C6E84">
        <w:rPr>
          <w:rFonts w:ascii="Arial" w:hAnsi="Arial" w:cs="Arial"/>
          <w:b/>
          <w:sz w:val="20"/>
          <w:szCs w:val="20"/>
        </w:rPr>
        <w:t>Hz.</w:t>
      </w:r>
      <w:proofErr w:type="spellEnd"/>
    </w:p>
    <w:p w:rsidR="000C6E84" w:rsidRPr="000C6E84" w:rsidRDefault="000C6E84" w:rsidP="000C6E84">
      <w:pPr>
        <w:jc w:val="both"/>
        <w:rPr>
          <w:rFonts w:ascii="Arial" w:hAnsi="Arial" w:cs="Arial"/>
          <w:b/>
          <w:sz w:val="20"/>
          <w:szCs w:val="20"/>
        </w:rPr>
      </w:pPr>
      <w:r w:rsidRPr="000C6E84">
        <w:rPr>
          <w:rFonts w:ascii="Arial" w:hAnsi="Arial" w:cs="Arial"/>
          <w:b/>
          <w:sz w:val="20"/>
          <w:szCs w:val="20"/>
        </w:rPr>
        <w:t>Sensaciones que se perciben al aplicarlas: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Fuerte Vibración.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Contracciones musculares (</w:t>
      </w:r>
      <w:proofErr w:type="spellStart"/>
      <w:r w:rsidRPr="000C6E84">
        <w:rPr>
          <w:rFonts w:ascii="Arial" w:hAnsi="Arial" w:cs="Arial"/>
          <w:sz w:val="20"/>
          <w:szCs w:val="20"/>
        </w:rPr>
        <w:t>Verhoeven</w:t>
      </w:r>
      <w:proofErr w:type="spellEnd"/>
      <w:r w:rsidRPr="000C6E84">
        <w:rPr>
          <w:rFonts w:ascii="Arial" w:hAnsi="Arial" w:cs="Arial"/>
          <w:sz w:val="20"/>
          <w:szCs w:val="20"/>
        </w:rPr>
        <w:t>)</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lastRenderedPageBreak/>
        <w:t>Cosquilleo intenso, como si se “durmiera” la zona</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Efectos e indicaciones: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Analgesia, fortalece el tejido conjuntivo.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Efecto analgésico y espasmolítico de corta duración (</w:t>
      </w:r>
      <w:proofErr w:type="spellStart"/>
      <w:r w:rsidRPr="000C6E84">
        <w:rPr>
          <w:rFonts w:ascii="Arial" w:hAnsi="Arial" w:cs="Arial"/>
          <w:sz w:val="20"/>
          <w:szCs w:val="20"/>
        </w:rPr>
        <w:t>Verhoeven</w:t>
      </w:r>
      <w:proofErr w:type="spellEnd"/>
      <w:r w:rsidRPr="000C6E84">
        <w:rPr>
          <w:rFonts w:ascii="Arial" w:hAnsi="Arial" w:cs="Arial"/>
          <w:sz w:val="20"/>
          <w:szCs w:val="20"/>
        </w:rPr>
        <w:t>)</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Estimula circulación, acción analgésica y tonificante (Maya J)</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sz w:val="20"/>
          <w:szCs w:val="20"/>
        </w:rPr>
        <w:t xml:space="preserve">- </w:t>
      </w:r>
      <w:r w:rsidRPr="000C6E84">
        <w:rPr>
          <w:rFonts w:ascii="Arial" w:hAnsi="Arial" w:cs="Arial"/>
          <w:b/>
          <w:sz w:val="20"/>
          <w:szCs w:val="20"/>
        </w:rPr>
        <w:t xml:space="preserve">CORRIENTES DIADINÁMICAS: </w:t>
      </w:r>
      <w:r w:rsidRPr="000C6E84">
        <w:rPr>
          <w:rFonts w:ascii="Arial" w:hAnsi="Arial" w:cs="Arial"/>
          <w:b/>
          <w:sz w:val="20"/>
          <w:szCs w:val="20"/>
          <w:u w:val="single"/>
        </w:rPr>
        <w:t>DIFÁSICAS</w:t>
      </w:r>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Representación de la corriente </w:t>
      </w:r>
      <w:proofErr w:type="spellStart"/>
      <w:r w:rsidRPr="000C6E84">
        <w:rPr>
          <w:rFonts w:ascii="Arial" w:hAnsi="Arial" w:cs="Arial"/>
          <w:b/>
          <w:sz w:val="20"/>
          <w:szCs w:val="20"/>
        </w:rPr>
        <w:t>diadinámica</w:t>
      </w:r>
      <w:proofErr w:type="spellEnd"/>
      <w:r w:rsidRPr="000C6E84">
        <w:rPr>
          <w:rFonts w:ascii="Arial" w:hAnsi="Arial" w:cs="Arial"/>
          <w:b/>
          <w:sz w:val="20"/>
          <w:szCs w:val="20"/>
        </w:rPr>
        <w:t xml:space="preserve"> difásica:</w:t>
      </w:r>
    </w:p>
    <w:p w:rsidR="000C6E84" w:rsidRPr="000C6E84" w:rsidRDefault="000C6E84" w:rsidP="000C6E84">
      <w:pPr>
        <w:jc w:val="both"/>
        <w:rPr>
          <w:rFonts w:ascii="Arial" w:hAnsi="Arial" w:cs="Arial"/>
          <w:sz w:val="20"/>
          <w:szCs w:val="20"/>
        </w:rPr>
      </w:pPr>
    </w:p>
    <w:p w:rsidR="000C6E84" w:rsidRPr="000C6E84" w:rsidRDefault="00710354" w:rsidP="000C6E84">
      <w:pPr>
        <w:tabs>
          <w:tab w:val="left" w:pos="922"/>
        </w:tabs>
        <w:ind w:firstLine="708"/>
        <w:jc w:val="both"/>
        <w:rPr>
          <w:rFonts w:ascii="Arial" w:hAnsi="Arial" w:cs="Arial"/>
          <w:sz w:val="20"/>
          <w:szCs w:val="20"/>
        </w:rPr>
      </w:pPr>
      <w:r>
        <w:rPr>
          <w:rFonts w:ascii="Arial" w:hAnsi="Arial" w:cs="Arial"/>
          <w:noProof/>
          <w:sz w:val="20"/>
          <w:szCs w:val="20"/>
        </w:rPr>
        <w:pict>
          <v:line id="_x0000_s1137" style="position:absolute;left:0;text-align:left;z-index:251772928" from="27pt,2pt" to="27pt,20pt" strokeweight="2pt"/>
        </w:pict>
      </w:r>
      <w:r>
        <w:rPr>
          <w:rFonts w:ascii="Arial" w:hAnsi="Arial" w:cs="Arial"/>
          <w:noProof/>
          <w:sz w:val="20"/>
          <w:szCs w:val="20"/>
        </w:rPr>
        <w:pict>
          <v:line id="_x0000_s1136" style="position:absolute;left:0;text-align:left;z-index:251771904" from="63pt,2pt" to="63pt,20pt" strokeweight="2pt"/>
        </w:pict>
      </w:r>
      <w:r w:rsidR="000C6E84" w:rsidRPr="000C6E84">
        <w:rPr>
          <w:rFonts w:ascii="Arial" w:hAnsi="Arial" w:cs="Arial"/>
          <w:sz w:val="20"/>
          <w:szCs w:val="20"/>
        </w:rPr>
        <w:t xml:space="preserve"> 10</w:t>
      </w: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074" style="position:absolute;left:0;text-align:left;z-index:251708416" from="27pt,3.8pt" to="63pt,3.8pt" strokeweight="2pt"/>
        </w:pict>
      </w:r>
      <w:r>
        <w:rPr>
          <w:rFonts w:ascii="Arial" w:hAnsi="Arial" w:cs="Arial"/>
          <w:noProof/>
          <w:sz w:val="20"/>
          <w:szCs w:val="20"/>
        </w:rPr>
        <w:pict>
          <v:shape id="_x0000_s1073" style="position:absolute;left:0;text-align:left;margin-left:135pt;margin-top:6.2pt;width:36pt;height:36pt;z-index:251707392;mso-position-horizontal:absolute;mso-position-vertical:absolute" coordsize="720,720" path="m,720c120,360,240,,360,,480,,600,360,720,720e" filled="f">
            <v:path arrowok="t"/>
          </v:shape>
        </w:pict>
      </w:r>
      <w:r>
        <w:rPr>
          <w:rFonts w:ascii="Arial" w:hAnsi="Arial" w:cs="Arial"/>
          <w:noProof/>
          <w:sz w:val="20"/>
          <w:szCs w:val="20"/>
        </w:rPr>
        <w:pict>
          <v:shape id="_x0000_s1072" style="position:absolute;left:0;text-align:left;margin-left:99pt;margin-top:6.2pt;width:36pt;height:36pt;z-index:251706368;mso-position-horizontal:absolute;mso-position-vertical:absolute" coordsize="720,720" path="m,720c120,360,240,,360,,480,,600,360,720,720e" fillcolor="black">
            <v:fill r:id="rId25" o:title="Diagonal hacia arriba clara" type="pattern"/>
            <v:path arrowok="t"/>
          </v:shape>
        </w:pict>
      </w:r>
      <w:r>
        <w:rPr>
          <w:rFonts w:ascii="Arial" w:hAnsi="Arial" w:cs="Arial"/>
          <w:noProof/>
          <w:sz w:val="20"/>
          <w:szCs w:val="20"/>
        </w:rPr>
        <w:pict>
          <v:shape id="_x0000_s1071" style="position:absolute;left:0;text-align:left;margin-left:63pt;margin-top:6.2pt;width:36pt;height:36pt;z-index:251705344;mso-position-horizontal:absolute;mso-position-vertical:absolute" coordsize="720,720" path="m,720c120,360,240,,360,,480,,600,360,720,720e" filled="f">
            <v:path arrowok="t"/>
          </v:shape>
        </w:pict>
      </w:r>
      <w:r>
        <w:rPr>
          <w:rFonts w:ascii="Arial" w:hAnsi="Arial" w:cs="Arial"/>
          <w:noProof/>
          <w:sz w:val="20"/>
          <w:szCs w:val="20"/>
        </w:rPr>
        <w:pict>
          <v:shape id="_x0000_s1070" style="position:absolute;left:0;text-align:left;margin-left:27pt;margin-top:6.2pt;width:36pt;height:36pt;z-index:251704320" coordsize="720,720" path="m,720c120,360,240,,360,,480,,600,360,720,720e" fillcolor="black">
            <v:fill r:id="rId25" o:title="Diagonal hacia arriba clara" type="pattern"/>
            <v:path arrowok="t"/>
          </v:shape>
        </w:pict>
      </w:r>
    </w:p>
    <w:p w:rsidR="000C6E84" w:rsidRPr="000C6E84" w:rsidRDefault="000C6E84" w:rsidP="000C6E84">
      <w:pPr>
        <w:pBdr>
          <w:bottom w:val="single" w:sz="12" w:space="1" w:color="auto"/>
        </w:pBdr>
        <w:jc w:val="both"/>
        <w:rPr>
          <w:rFonts w:ascii="Arial" w:hAnsi="Arial" w:cs="Arial"/>
          <w:sz w:val="20"/>
          <w:szCs w:val="20"/>
        </w:rPr>
      </w:pPr>
    </w:p>
    <w:p w:rsidR="000C6E84" w:rsidRPr="000C6E84" w:rsidRDefault="000C6E84" w:rsidP="000C6E84">
      <w:pPr>
        <w:pBdr>
          <w:bottom w:val="single" w:sz="12" w:space="1" w:color="auto"/>
        </w:pBdr>
        <w:jc w:val="both"/>
        <w:rPr>
          <w:rFonts w:ascii="Arial" w:hAnsi="Arial" w:cs="Arial"/>
          <w:sz w:val="20"/>
          <w:szCs w:val="20"/>
        </w:rPr>
      </w:pPr>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pulso: 10    </w:t>
      </w:r>
      <w:proofErr w:type="spellStart"/>
      <w:r w:rsidRPr="000C6E84">
        <w:rPr>
          <w:rFonts w:ascii="Arial" w:hAnsi="Arial" w:cs="Arial"/>
          <w:b/>
          <w:sz w:val="20"/>
          <w:szCs w:val="20"/>
        </w:rPr>
        <w:t>msg</w:t>
      </w:r>
      <w:proofErr w:type="spellEnd"/>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pausa: 0  </w:t>
      </w:r>
      <w:proofErr w:type="spellStart"/>
      <w:r w:rsidRPr="000C6E84">
        <w:rPr>
          <w:rFonts w:ascii="Arial" w:hAnsi="Arial" w:cs="Arial"/>
          <w:b/>
          <w:sz w:val="20"/>
          <w:szCs w:val="20"/>
        </w:rPr>
        <w:t>msg</w:t>
      </w:r>
      <w:proofErr w:type="spellEnd"/>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Frecuencia:    100     </w:t>
      </w:r>
      <w:proofErr w:type="spellStart"/>
      <w:r w:rsidRPr="000C6E84">
        <w:rPr>
          <w:rFonts w:ascii="Arial" w:hAnsi="Arial" w:cs="Arial"/>
          <w:b/>
          <w:sz w:val="20"/>
          <w:szCs w:val="20"/>
        </w:rPr>
        <w:t>Hzs.</w:t>
      </w:r>
      <w:proofErr w:type="spellEnd"/>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Sensaciones que se perciben al aplicarlas: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Fibrilación, cosquillas.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Rápido acostumbramiento.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Picor débil y sensación de hormigueo o posible contracción. (Maya J)</w:t>
      </w:r>
    </w:p>
    <w:p w:rsidR="000C6E84" w:rsidRPr="000C6E84" w:rsidRDefault="000C6E84" w:rsidP="000C6E84">
      <w:pPr>
        <w:ind w:left="705"/>
        <w:jc w:val="both"/>
        <w:rPr>
          <w:rFonts w:ascii="Arial" w:hAnsi="Arial" w:cs="Arial"/>
          <w:sz w:val="20"/>
          <w:szCs w:val="20"/>
        </w:rPr>
      </w:pPr>
      <w:r w:rsidRPr="000C6E84">
        <w:rPr>
          <w:rFonts w:ascii="Arial" w:hAnsi="Arial" w:cs="Arial"/>
          <w:sz w:val="20"/>
          <w:szCs w:val="20"/>
        </w:rPr>
        <w:t>-     Adormecimiento</w:t>
      </w:r>
    </w:p>
    <w:p w:rsidR="000C6E84" w:rsidRPr="000C6E84" w:rsidRDefault="000C6E84" w:rsidP="000C6E84">
      <w:pPr>
        <w:ind w:left="705"/>
        <w:jc w:val="both"/>
        <w:rPr>
          <w:rFonts w:ascii="Arial" w:hAnsi="Arial" w:cs="Arial"/>
          <w:sz w:val="20"/>
          <w:szCs w:val="20"/>
        </w:rPr>
      </w:pPr>
      <w:r w:rsidRPr="000C6E84">
        <w:rPr>
          <w:rFonts w:ascii="Arial" w:hAnsi="Arial" w:cs="Arial"/>
          <w:sz w:val="20"/>
          <w:szCs w:val="20"/>
        </w:rPr>
        <w:t>-     Un poco molesto</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Efectos e indicaciones: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Efecto analgésico,  con rápido acostumbramiento.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Efecto vasodilatador.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Efecto analgésico y espasmolítico de corta duración, dirigido al sistema nervioso autónomo. (</w:t>
      </w:r>
      <w:proofErr w:type="spellStart"/>
      <w:r w:rsidRPr="000C6E84">
        <w:rPr>
          <w:rFonts w:ascii="Arial" w:hAnsi="Arial" w:cs="Arial"/>
          <w:sz w:val="20"/>
          <w:szCs w:val="20"/>
        </w:rPr>
        <w:t>Verhoeven</w:t>
      </w:r>
      <w:proofErr w:type="spellEnd"/>
      <w:r w:rsidRPr="000C6E84">
        <w:rPr>
          <w:rFonts w:ascii="Arial" w:hAnsi="Arial" w:cs="Arial"/>
          <w:sz w:val="20"/>
          <w:szCs w:val="20"/>
        </w:rPr>
        <w:t>)</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Se emplea en disfunciones neurovegetativas de origen simpático (Maya J)</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sz w:val="20"/>
          <w:szCs w:val="20"/>
        </w:rPr>
        <w:t xml:space="preserve">- </w:t>
      </w:r>
      <w:r w:rsidRPr="000C6E84">
        <w:rPr>
          <w:rFonts w:ascii="Arial" w:hAnsi="Arial" w:cs="Arial"/>
          <w:b/>
          <w:sz w:val="20"/>
          <w:szCs w:val="20"/>
        </w:rPr>
        <w:t xml:space="preserve">CORRIENTES DIADINÁMICAS: </w:t>
      </w:r>
      <w:r w:rsidRPr="000C6E84">
        <w:rPr>
          <w:rFonts w:ascii="Arial" w:hAnsi="Arial" w:cs="Arial"/>
          <w:b/>
          <w:sz w:val="20"/>
          <w:szCs w:val="20"/>
          <w:u w:val="single"/>
        </w:rPr>
        <w:t>CORTOS PERIODOS</w:t>
      </w:r>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Representación de la corriente </w:t>
      </w:r>
      <w:proofErr w:type="spellStart"/>
      <w:r w:rsidRPr="000C6E84">
        <w:rPr>
          <w:rFonts w:ascii="Arial" w:hAnsi="Arial" w:cs="Arial"/>
          <w:b/>
          <w:sz w:val="20"/>
          <w:szCs w:val="20"/>
        </w:rPr>
        <w:t>diadinámica</w:t>
      </w:r>
      <w:proofErr w:type="spellEnd"/>
      <w:r w:rsidRPr="000C6E84">
        <w:rPr>
          <w:rFonts w:ascii="Arial" w:hAnsi="Arial" w:cs="Arial"/>
          <w:b/>
          <w:sz w:val="20"/>
          <w:szCs w:val="20"/>
        </w:rPr>
        <w:t xml:space="preserve"> de cortos periodos:</w:t>
      </w:r>
    </w:p>
    <w:p w:rsidR="000C6E84" w:rsidRPr="000C6E84" w:rsidRDefault="000C6E84" w:rsidP="000C6E84">
      <w:pPr>
        <w:jc w:val="both"/>
        <w:rPr>
          <w:rFonts w:ascii="Arial" w:hAnsi="Arial" w:cs="Arial"/>
          <w:sz w:val="20"/>
          <w:szCs w:val="20"/>
        </w:rPr>
      </w:pPr>
      <w:r w:rsidRPr="000C6E84">
        <w:rPr>
          <w:rFonts w:ascii="Arial" w:hAnsi="Arial" w:cs="Arial"/>
          <w:sz w:val="20"/>
          <w:szCs w:val="20"/>
        </w:rPr>
        <w:t xml:space="preserve">              10</w:t>
      </w:r>
      <w:r w:rsidRPr="000C6E84">
        <w:rPr>
          <w:rFonts w:ascii="Arial" w:hAnsi="Arial" w:cs="Arial"/>
          <w:sz w:val="20"/>
          <w:szCs w:val="20"/>
        </w:rPr>
        <w:tab/>
      </w: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133" style="position:absolute;left:0;text-align:left;z-index:251768832" from="225pt,6.6pt" to="225pt,15.6pt" strokeweight="2pt"/>
        </w:pict>
      </w:r>
      <w:r>
        <w:rPr>
          <w:rFonts w:ascii="Arial" w:hAnsi="Arial" w:cs="Arial"/>
          <w:noProof/>
          <w:sz w:val="20"/>
          <w:szCs w:val="20"/>
        </w:rPr>
        <w:pict>
          <v:line id="_x0000_s1132" style="position:absolute;left:0;text-align:left;z-index:251767808" from="243pt,6.6pt" to="243pt,15.6pt" strokeweight="2pt"/>
        </w:pict>
      </w:r>
      <w:r>
        <w:rPr>
          <w:rFonts w:ascii="Arial" w:hAnsi="Arial" w:cs="Arial"/>
          <w:noProof/>
          <w:sz w:val="20"/>
          <w:szCs w:val="20"/>
        </w:rPr>
        <w:pict>
          <v:line id="_x0000_s1131" style="position:absolute;left:0;text-align:left;z-index:251766784" from="17.85pt,6.6pt" to="17.85pt,15.6pt" strokeweight="2pt"/>
        </w:pict>
      </w:r>
      <w:r>
        <w:rPr>
          <w:rFonts w:ascii="Arial" w:hAnsi="Arial" w:cs="Arial"/>
          <w:noProof/>
          <w:sz w:val="20"/>
          <w:szCs w:val="20"/>
        </w:rPr>
        <w:pict>
          <v:line id="_x0000_s1130" style="position:absolute;left:0;text-align:left;z-index:251765760" from="53.85pt,6.6pt" to="53.85pt,15.6pt" strokeweight="2pt"/>
        </w:pict>
      </w:r>
      <w:r>
        <w:rPr>
          <w:rFonts w:ascii="Arial" w:hAnsi="Arial" w:cs="Arial"/>
          <w:noProof/>
          <w:sz w:val="20"/>
          <w:szCs w:val="20"/>
        </w:rPr>
        <w:pict>
          <v:line id="_x0000_s1082" style="position:absolute;left:0;text-align:left;z-index:251716608" from="17.85pt,11pt" to="53.85pt,11pt" strokeweight="2pt"/>
        </w:pict>
      </w:r>
      <w:r>
        <w:rPr>
          <w:rFonts w:ascii="Arial" w:hAnsi="Arial" w:cs="Arial"/>
          <w:noProof/>
          <w:sz w:val="20"/>
          <w:szCs w:val="20"/>
        </w:rPr>
        <w:pict>
          <v:line id="_x0000_s1078" style="position:absolute;left:0;text-align:left;z-index:251712512" from="180pt,11pt" to="180pt,92pt" strokeweight="2pt"/>
        </w:pict>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t xml:space="preserve">    10</w:t>
      </w:r>
      <w:r w:rsidR="000C6E84" w:rsidRPr="000C6E84">
        <w:rPr>
          <w:rFonts w:ascii="Arial" w:hAnsi="Arial" w:cs="Arial"/>
          <w:sz w:val="20"/>
          <w:szCs w:val="20"/>
        </w:rPr>
        <w:tab/>
      </w: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086" style="position:absolute;left:0;text-align:left;z-index:251720704" from="225pt,1.8pt" to="243pt,1.8pt" strokeweight="2pt"/>
        </w:pict>
      </w:r>
      <w:r>
        <w:rPr>
          <w:rFonts w:ascii="Arial" w:hAnsi="Arial" w:cs="Arial"/>
          <w:noProof/>
          <w:sz w:val="20"/>
          <w:szCs w:val="20"/>
        </w:rPr>
        <w:pict>
          <v:shape id="_x0000_s1081" style="position:absolute;left:0;text-align:left;margin-left:252pt;margin-top:6.2pt;width:36pt;height:36pt;z-index:251715584;mso-position-horizontal:absolute;mso-position-vertical:absolute" coordsize="720,720" path="m,720c120,360,240,,360,,480,,600,360,720,720e" filled="f">
            <v:path arrowok="t"/>
          </v:shape>
        </w:pict>
      </w:r>
      <w:r>
        <w:rPr>
          <w:rFonts w:ascii="Arial" w:hAnsi="Arial" w:cs="Arial"/>
          <w:noProof/>
          <w:sz w:val="20"/>
          <w:szCs w:val="20"/>
        </w:rPr>
        <w:pict>
          <v:shape id="_x0000_s1080" style="position:absolute;left:0;text-align:left;margin-left:3in;margin-top:6.2pt;width:36pt;height:36pt;z-index:251714560;mso-position-horizontal:absolute;mso-position-vertical:absolute" coordsize="720,720" path="m,720c120,360,240,,360,,480,,600,360,720,720e" fillcolor="black">
            <v:fill r:id="rId25" o:title="Diagonal hacia arriba clara" type="pattern"/>
            <v:path arrowok="t"/>
          </v:shape>
        </w:pict>
      </w:r>
      <w:r>
        <w:rPr>
          <w:rFonts w:ascii="Arial" w:hAnsi="Arial" w:cs="Arial"/>
          <w:noProof/>
          <w:sz w:val="20"/>
          <w:szCs w:val="20"/>
        </w:rPr>
        <w:pict>
          <v:shape id="_x0000_s1079" style="position:absolute;left:0;text-align:left;margin-left:180pt;margin-top:6.2pt;width:36pt;height:36pt;z-index:251713536;mso-position-horizontal:absolute;mso-position-vertical:absolute" coordsize="720,720" path="m,720c120,360,240,,360,,480,,600,360,720,720e" filled="f">
            <v:path arrowok="t"/>
          </v:shape>
        </w:pict>
      </w:r>
      <w:r>
        <w:rPr>
          <w:rFonts w:ascii="Arial" w:hAnsi="Arial" w:cs="Arial"/>
          <w:noProof/>
          <w:sz w:val="20"/>
          <w:szCs w:val="20"/>
        </w:rPr>
        <w:pict>
          <v:shape id="_x0000_s1077" style="position:absolute;left:0;text-align:left;margin-left:126pt;margin-top:6.2pt;width:36pt;height:36pt;z-index:251711488;mso-position-horizontal:absolute;mso-position-vertical:absolute" coordsize="720,720" path="m,720c120,360,240,,360,,480,,600,360,720,720e" filled="f">
            <v:path arrowok="t"/>
          </v:shape>
        </w:pict>
      </w:r>
      <w:r>
        <w:rPr>
          <w:rFonts w:ascii="Arial" w:hAnsi="Arial" w:cs="Arial"/>
          <w:noProof/>
          <w:sz w:val="20"/>
          <w:szCs w:val="20"/>
        </w:rPr>
        <w:pict>
          <v:shape id="_x0000_s1076" style="position:absolute;left:0;text-align:left;margin-left:1in;margin-top:6.2pt;width:36pt;height:36pt;z-index:251710464;mso-position-horizontal:absolute;mso-position-vertical:absolute" coordsize="720,720" path="m,720c120,360,240,,360,,480,,600,360,720,720e" filled="f">
            <v:path arrowok="t"/>
          </v:shape>
        </w:pict>
      </w:r>
      <w:r>
        <w:rPr>
          <w:rFonts w:ascii="Arial" w:hAnsi="Arial" w:cs="Arial"/>
          <w:noProof/>
          <w:sz w:val="20"/>
          <w:szCs w:val="20"/>
        </w:rPr>
        <w:pict>
          <v:shape id="_x0000_s1075" style="position:absolute;left:0;text-align:left;margin-left:18pt;margin-top:6.2pt;width:36pt;height:36pt;z-index:251709440" coordsize="720,720" path="m,720c120,360,240,,360,,480,,600,360,720,720e" filled="f">
            <v:path arrowok="t"/>
          </v:shape>
        </w:pict>
      </w:r>
    </w:p>
    <w:p w:rsidR="000C6E84" w:rsidRPr="000C6E84" w:rsidRDefault="000C6E84" w:rsidP="000C6E84">
      <w:pPr>
        <w:jc w:val="both"/>
        <w:rPr>
          <w:rFonts w:ascii="Arial" w:hAnsi="Arial" w:cs="Arial"/>
          <w:sz w:val="20"/>
          <w:szCs w:val="20"/>
        </w:rPr>
      </w:pPr>
    </w:p>
    <w:p w:rsidR="000C6E84" w:rsidRPr="000C6E84" w:rsidRDefault="000C6E84" w:rsidP="000C6E84">
      <w:pPr>
        <w:pBdr>
          <w:bottom w:val="single" w:sz="12" w:space="1" w:color="auto"/>
        </w:pBdr>
        <w:jc w:val="both"/>
        <w:rPr>
          <w:rFonts w:ascii="Arial" w:hAnsi="Arial" w:cs="Arial"/>
          <w:sz w:val="20"/>
          <w:szCs w:val="20"/>
        </w:rPr>
      </w:pPr>
    </w:p>
    <w:p w:rsidR="000C6E84" w:rsidRPr="000C6E84" w:rsidRDefault="00710354" w:rsidP="000C6E84">
      <w:pPr>
        <w:jc w:val="both"/>
        <w:rPr>
          <w:rFonts w:ascii="Arial" w:hAnsi="Arial" w:cs="Arial"/>
          <w:b/>
          <w:sz w:val="20"/>
          <w:szCs w:val="20"/>
        </w:rPr>
      </w:pPr>
      <w:r w:rsidRPr="00710354">
        <w:rPr>
          <w:rFonts w:ascii="Arial" w:hAnsi="Arial" w:cs="Arial"/>
          <w:noProof/>
          <w:sz w:val="20"/>
          <w:szCs w:val="20"/>
        </w:rPr>
        <w:pict>
          <v:line id="_x0000_s1135" style="position:absolute;left:0;text-align:left;z-index:251770880" from="53.85pt,7.35pt" to="53.85pt,16.35pt" strokeweight="2pt"/>
        </w:pict>
      </w:r>
      <w:r w:rsidRPr="00710354">
        <w:rPr>
          <w:rFonts w:ascii="Arial" w:hAnsi="Arial" w:cs="Arial"/>
          <w:noProof/>
          <w:sz w:val="20"/>
          <w:szCs w:val="20"/>
        </w:rPr>
        <w:pict>
          <v:line id="_x0000_s1134" style="position:absolute;left:0;text-align:left;z-index:251769856" from="1in,7.35pt" to="1in,16.35pt" strokeweight="2pt"/>
        </w:pict>
      </w:r>
      <w:r w:rsidRPr="00710354">
        <w:rPr>
          <w:rFonts w:ascii="Arial" w:hAnsi="Arial" w:cs="Arial"/>
          <w:noProof/>
          <w:sz w:val="20"/>
          <w:szCs w:val="20"/>
        </w:rPr>
        <w:pict>
          <v:line id="_x0000_s1083" style="position:absolute;left:0;text-align:left;z-index:251717632" from="53.85pt,11.9pt" to="71.85pt,11.9pt" strokeweight="2pt"/>
        </w:pict>
      </w:r>
      <w:r w:rsidR="000C6E84" w:rsidRPr="000C6E84">
        <w:rPr>
          <w:rFonts w:ascii="Arial" w:hAnsi="Arial" w:cs="Arial"/>
          <w:sz w:val="20"/>
          <w:szCs w:val="20"/>
        </w:rPr>
        <w:t xml:space="preserve">         </w:t>
      </w:r>
    </w:p>
    <w:p w:rsidR="000C6E84" w:rsidRPr="000C6E84" w:rsidRDefault="000C6E84" w:rsidP="000C6E84">
      <w:pPr>
        <w:jc w:val="both"/>
        <w:rPr>
          <w:rFonts w:ascii="Arial" w:hAnsi="Arial" w:cs="Arial"/>
          <w:sz w:val="20"/>
          <w:szCs w:val="20"/>
        </w:rPr>
      </w:pPr>
      <w:r w:rsidRPr="000C6E84">
        <w:rPr>
          <w:rFonts w:ascii="Arial" w:hAnsi="Arial" w:cs="Arial"/>
          <w:b/>
          <w:sz w:val="20"/>
          <w:szCs w:val="20"/>
        </w:rPr>
        <w:tab/>
        <w:t xml:space="preserve">        </w:t>
      </w:r>
      <w:r w:rsidRPr="000C6E84">
        <w:rPr>
          <w:rFonts w:ascii="Arial" w:hAnsi="Arial" w:cs="Arial"/>
          <w:sz w:val="20"/>
          <w:szCs w:val="20"/>
        </w:rPr>
        <w:t>10</w:t>
      </w:r>
    </w:p>
    <w:p w:rsidR="000C6E84" w:rsidRPr="000C6E84" w:rsidRDefault="00710354" w:rsidP="000C6E84">
      <w:pPr>
        <w:jc w:val="both"/>
        <w:rPr>
          <w:rFonts w:ascii="Arial" w:hAnsi="Arial" w:cs="Arial"/>
          <w:b/>
          <w:sz w:val="20"/>
          <w:szCs w:val="20"/>
        </w:rPr>
      </w:pPr>
      <w:r>
        <w:rPr>
          <w:rFonts w:ascii="Arial" w:hAnsi="Arial" w:cs="Arial"/>
          <w:b/>
          <w:noProof/>
          <w:sz w:val="20"/>
          <w:szCs w:val="20"/>
        </w:rPr>
        <w:pict>
          <v:line id="_x0000_s1085" style="position:absolute;left:0;text-align:left;z-index:251719680" from="180pt,6.9pt" to="297pt,6.9pt" strokecolor="green">
            <v:stroke startarrow="block" endarrow="block"/>
          </v:line>
        </w:pict>
      </w:r>
      <w:r>
        <w:rPr>
          <w:rFonts w:ascii="Arial" w:hAnsi="Arial" w:cs="Arial"/>
          <w:b/>
          <w:noProof/>
          <w:sz w:val="20"/>
          <w:szCs w:val="20"/>
        </w:rPr>
        <w:pict>
          <v:line id="_x0000_s1084" style="position:absolute;left:0;text-align:left;z-index:251718656" from="0,6.9pt" to="180pt,6.9pt" strokecolor="green">
            <v:stroke startarrow="block" endarrow="block"/>
          </v:line>
        </w:pict>
      </w:r>
    </w:p>
    <w:p w:rsidR="000C6E84" w:rsidRPr="000C6E84" w:rsidRDefault="000C6E84" w:rsidP="000C6E84">
      <w:pPr>
        <w:jc w:val="both"/>
        <w:rPr>
          <w:rFonts w:ascii="Arial" w:hAnsi="Arial" w:cs="Arial"/>
          <w:color w:val="008000"/>
          <w:sz w:val="20"/>
          <w:szCs w:val="20"/>
        </w:rPr>
      </w:pP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color w:val="008000"/>
          <w:sz w:val="20"/>
          <w:szCs w:val="20"/>
        </w:rPr>
        <w:t xml:space="preserve">1 </w:t>
      </w:r>
      <w:proofErr w:type="spellStart"/>
      <w:r w:rsidRPr="000C6E84">
        <w:rPr>
          <w:rFonts w:ascii="Arial" w:hAnsi="Arial" w:cs="Arial"/>
          <w:color w:val="008000"/>
          <w:sz w:val="20"/>
          <w:szCs w:val="20"/>
        </w:rPr>
        <w:t>seg</w:t>
      </w:r>
      <w:proofErr w:type="spellEnd"/>
      <w:r w:rsidRPr="000C6E84">
        <w:rPr>
          <w:rFonts w:ascii="Arial" w:hAnsi="Arial" w:cs="Arial"/>
          <w:color w:val="008000"/>
          <w:sz w:val="20"/>
          <w:szCs w:val="20"/>
        </w:rPr>
        <w:tab/>
      </w:r>
      <w:r w:rsidRPr="000C6E84">
        <w:rPr>
          <w:rFonts w:ascii="Arial" w:hAnsi="Arial" w:cs="Arial"/>
          <w:color w:val="008000"/>
          <w:sz w:val="20"/>
          <w:szCs w:val="20"/>
        </w:rPr>
        <w:tab/>
      </w:r>
      <w:r w:rsidRPr="000C6E84">
        <w:rPr>
          <w:rFonts w:ascii="Arial" w:hAnsi="Arial" w:cs="Arial"/>
          <w:color w:val="008000"/>
          <w:sz w:val="20"/>
          <w:szCs w:val="20"/>
        </w:rPr>
        <w:tab/>
      </w:r>
      <w:r w:rsidRPr="000C6E84">
        <w:rPr>
          <w:rFonts w:ascii="Arial" w:hAnsi="Arial" w:cs="Arial"/>
          <w:color w:val="008000"/>
          <w:sz w:val="20"/>
          <w:szCs w:val="20"/>
        </w:rPr>
        <w:tab/>
        <w:t xml:space="preserve">    1 </w:t>
      </w:r>
      <w:proofErr w:type="spellStart"/>
      <w:r w:rsidRPr="000C6E84">
        <w:rPr>
          <w:rFonts w:ascii="Arial" w:hAnsi="Arial" w:cs="Arial"/>
          <w:color w:val="008000"/>
          <w:sz w:val="20"/>
          <w:szCs w:val="20"/>
        </w:rPr>
        <w:t>seg</w:t>
      </w:r>
      <w:proofErr w:type="spellEnd"/>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pulso: 10 </w:t>
      </w:r>
      <w:proofErr w:type="spellStart"/>
      <w:r w:rsidRPr="000C6E84">
        <w:rPr>
          <w:rFonts w:ascii="Arial" w:hAnsi="Arial" w:cs="Arial"/>
          <w:b/>
          <w:sz w:val="20"/>
          <w:szCs w:val="20"/>
        </w:rPr>
        <w:t>msg</w:t>
      </w:r>
      <w:proofErr w:type="spellEnd"/>
      <w:r w:rsidRPr="000C6E84">
        <w:rPr>
          <w:rFonts w:ascii="Arial" w:hAnsi="Arial" w:cs="Arial"/>
          <w:b/>
          <w:sz w:val="20"/>
          <w:szCs w:val="20"/>
        </w:rPr>
        <w:t xml:space="preserve">.             </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pausa: 10-0 </w:t>
      </w:r>
      <w:proofErr w:type="spellStart"/>
      <w:r w:rsidRPr="000C6E84">
        <w:rPr>
          <w:rFonts w:ascii="Arial" w:hAnsi="Arial" w:cs="Arial"/>
          <w:b/>
          <w:sz w:val="20"/>
          <w:szCs w:val="20"/>
        </w:rPr>
        <w:t>msg</w:t>
      </w:r>
      <w:proofErr w:type="spellEnd"/>
      <w:r w:rsidRPr="000C6E84">
        <w:rPr>
          <w:rFonts w:ascii="Arial" w:hAnsi="Arial" w:cs="Arial"/>
          <w:b/>
          <w:sz w:val="20"/>
          <w:szCs w:val="20"/>
        </w:rPr>
        <w:t xml:space="preserve">.             </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Frecuencia: 50 - 100    </w:t>
      </w:r>
      <w:proofErr w:type="spellStart"/>
      <w:r w:rsidRPr="000C6E84">
        <w:rPr>
          <w:rFonts w:ascii="Arial" w:hAnsi="Arial" w:cs="Arial"/>
          <w:b/>
          <w:sz w:val="20"/>
          <w:szCs w:val="20"/>
        </w:rPr>
        <w:t>Hzs.</w:t>
      </w:r>
      <w:proofErr w:type="spellEnd"/>
      <w:r w:rsidRPr="000C6E84">
        <w:rPr>
          <w:rFonts w:ascii="Arial" w:hAnsi="Arial" w:cs="Arial"/>
          <w:b/>
          <w:sz w:val="20"/>
          <w:szCs w:val="20"/>
        </w:rPr>
        <w:t xml:space="preserve">        </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Sensaciones que se perciben al aplicarlas: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Contracciones o fuerte vibración en monofásica y suave temblor en difásica. (Igual Camacho C, 1998)</w:t>
      </w:r>
    </w:p>
    <w:p w:rsidR="000C6E84" w:rsidRPr="000C6E84" w:rsidRDefault="000C6E84" w:rsidP="000C6E84">
      <w:pPr>
        <w:ind w:left="705"/>
        <w:jc w:val="both"/>
        <w:rPr>
          <w:rFonts w:ascii="Arial" w:hAnsi="Arial" w:cs="Arial"/>
          <w:sz w:val="20"/>
          <w:szCs w:val="20"/>
        </w:rPr>
      </w:pPr>
      <w:r w:rsidRPr="000C6E84">
        <w:rPr>
          <w:rFonts w:ascii="Arial" w:hAnsi="Arial" w:cs="Arial"/>
          <w:sz w:val="20"/>
          <w:szCs w:val="20"/>
        </w:rPr>
        <w:t>-     Adormecimiento, contracción muscular y sensación de temblor</w:t>
      </w:r>
    </w:p>
    <w:p w:rsidR="000C6E84" w:rsidRPr="000C6E84" w:rsidRDefault="000C6E84" w:rsidP="000C6E84">
      <w:pPr>
        <w:ind w:left="705"/>
        <w:jc w:val="both"/>
        <w:rPr>
          <w:rFonts w:ascii="Arial" w:hAnsi="Arial" w:cs="Arial"/>
          <w:sz w:val="20"/>
          <w:szCs w:val="20"/>
        </w:rPr>
      </w:pPr>
      <w:r w:rsidRPr="000C6E84">
        <w:rPr>
          <w:rFonts w:ascii="Arial" w:hAnsi="Arial" w:cs="Arial"/>
          <w:sz w:val="20"/>
          <w:szCs w:val="20"/>
        </w:rPr>
        <w:t>-     A veces ligero dolor punzante</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Efectos e indicaciones: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Favorece reabsorción de edemas.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Mejora circulación. Indicadas en trastornos tróficos.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Estimula la circulación sanguínea y aumenta el flujo sanguíneo. (</w:t>
      </w:r>
      <w:proofErr w:type="spellStart"/>
      <w:r w:rsidRPr="000C6E84">
        <w:rPr>
          <w:rFonts w:ascii="Arial" w:hAnsi="Arial" w:cs="Arial"/>
          <w:sz w:val="20"/>
          <w:szCs w:val="20"/>
        </w:rPr>
        <w:t>Verhoeven</w:t>
      </w:r>
      <w:proofErr w:type="spellEnd"/>
      <w:r w:rsidRPr="000C6E84">
        <w:rPr>
          <w:rFonts w:ascii="Arial" w:hAnsi="Arial" w:cs="Arial"/>
          <w:sz w:val="20"/>
          <w:szCs w:val="20"/>
        </w:rPr>
        <w:t>)</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Efecto analgésico en dolores crónicos. (Maya J)</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lastRenderedPageBreak/>
        <w:t xml:space="preserve">Indicado en ciáticas, neuralgias, </w:t>
      </w:r>
      <w:proofErr w:type="spellStart"/>
      <w:r w:rsidRPr="000C6E84">
        <w:rPr>
          <w:rFonts w:ascii="Arial" w:hAnsi="Arial" w:cs="Arial"/>
          <w:sz w:val="20"/>
          <w:szCs w:val="20"/>
        </w:rPr>
        <w:t>radiculopatías</w:t>
      </w:r>
      <w:proofErr w:type="spellEnd"/>
      <w:r w:rsidRPr="000C6E84">
        <w:rPr>
          <w:rFonts w:ascii="Arial" w:hAnsi="Arial" w:cs="Arial"/>
          <w:sz w:val="20"/>
          <w:szCs w:val="20"/>
        </w:rPr>
        <w:t xml:space="preserve">, </w:t>
      </w:r>
      <w:proofErr w:type="spellStart"/>
      <w:r w:rsidRPr="000C6E84">
        <w:rPr>
          <w:rFonts w:ascii="Arial" w:hAnsi="Arial" w:cs="Arial"/>
          <w:sz w:val="20"/>
          <w:szCs w:val="20"/>
        </w:rPr>
        <w:t>herpez</w:t>
      </w:r>
      <w:proofErr w:type="spellEnd"/>
      <w:r w:rsidRPr="000C6E84">
        <w:rPr>
          <w:rFonts w:ascii="Arial" w:hAnsi="Arial" w:cs="Arial"/>
          <w:sz w:val="20"/>
          <w:szCs w:val="20"/>
        </w:rPr>
        <w:t xml:space="preserve"> zóster. (Maya J)</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r w:rsidRPr="000C6E84">
        <w:rPr>
          <w:rFonts w:ascii="Arial" w:hAnsi="Arial" w:cs="Arial"/>
          <w:b/>
          <w:sz w:val="20"/>
          <w:szCs w:val="20"/>
        </w:rPr>
        <w:t xml:space="preserve">- CORRIENTES DIADINÁMICAS: </w:t>
      </w:r>
      <w:r w:rsidRPr="000C6E84">
        <w:rPr>
          <w:rFonts w:ascii="Arial" w:hAnsi="Arial" w:cs="Arial"/>
          <w:b/>
          <w:sz w:val="20"/>
          <w:szCs w:val="20"/>
          <w:u w:val="single"/>
        </w:rPr>
        <w:t>LARGOS PERIODOS</w:t>
      </w:r>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Representación de la corriente </w:t>
      </w:r>
      <w:proofErr w:type="spellStart"/>
      <w:r w:rsidRPr="000C6E84">
        <w:rPr>
          <w:rFonts w:ascii="Arial" w:hAnsi="Arial" w:cs="Arial"/>
          <w:b/>
          <w:sz w:val="20"/>
          <w:szCs w:val="20"/>
        </w:rPr>
        <w:t>diadinámica</w:t>
      </w:r>
      <w:proofErr w:type="spellEnd"/>
      <w:r w:rsidRPr="000C6E84">
        <w:rPr>
          <w:rFonts w:ascii="Arial" w:hAnsi="Arial" w:cs="Arial"/>
          <w:b/>
          <w:sz w:val="20"/>
          <w:szCs w:val="20"/>
        </w:rPr>
        <w:t xml:space="preserve"> de largos periodos:</w:t>
      </w:r>
    </w:p>
    <w:p w:rsidR="000C6E84" w:rsidRPr="000C6E84" w:rsidRDefault="000C6E84" w:rsidP="000C6E84">
      <w:pPr>
        <w:jc w:val="both"/>
        <w:rPr>
          <w:rFonts w:ascii="Arial" w:hAnsi="Arial" w:cs="Arial"/>
          <w:sz w:val="20"/>
          <w:szCs w:val="20"/>
        </w:rPr>
      </w:pP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147" style="position:absolute;left:0;text-align:left;z-index:251783168" from="243pt,6.8pt" to="243pt,24.8pt" strokeweight="2pt"/>
        </w:pict>
      </w:r>
      <w:r>
        <w:rPr>
          <w:rFonts w:ascii="Arial" w:hAnsi="Arial" w:cs="Arial"/>
          <w:noProof/>
          <w:sz w:val="20"/>
          <w:szCs w:val="20"/>
        </w:rPr>
        <w:pict>
          <v:line id="_x0000_s1146" style="position:absolute;left:0;text-align:left;z-index:251782144" from="405pt,6.8pt" to="405pt,24.8pt" strokeweight="2pt"/>
        </w:pict>
      </w:r>
      <w:r>
        <w:rPr>
          <w:rFonts w:ascii="Arial" w:hAnsi="Arial" w:cs="Arial"/>
          <w:noProof/>
          <w:sz w:val="20"/>
          <w:szCs w:val="20"/>
        </w:rPr>
        <w:pict>
          <v:line id="_x0000_s1145" style="position:absolute;left:0;text-align:left;z-index:251781120" from="378pt,6.8pt" to="378pt,24.8pt" strokeweight="2pt"/>
        </w:pict>
      </w:r>
      <w:r>
        <w:rPr>
          <w:rFonts w:ascii="Arial" w:hAnsi="Arial" w:cs="Arial"/>
          <w:noProof/>
          <w:sz w:val="20"/>
          <w:szCs w:val="20"/>
        </w:rPr>
        <w:pict>
          <v:line id="_x0000_s1144" style="position:absolute;left:0;text-align:left;z-index:251780096" from="351pt,6.8pt" to="351pt,24.8pt" strokeweight="2pt"/>
        </w:pict>
      </w:r>
      <w:r>
        <w:rPr>
          <w:rFonts w:ascii="Arial" w:hAnsi="Arial" w:cs="Arial"/>
          <w:noProof/>
          <w:sz w:val="20"/>
          <w:szCs w:val="20"/>
        </w:rPr>
        <w:pict>
          <v:line id="_x0000_s1143" style="position:absolute;left:0;text-align:left;z-index:251779072" from="324pt,6.8pt" to="324pt,24.8pt" strokeweight="2pt"/>
        </w:pict>
      </w:r>
      <w:r>
        <w:rPr>
          <w:rFonts w:ascii="Arial" w:hAnsi="Arial" w:cs="Arial"/>
          <w:noProof/>
          <w:sz w:val="20"/>
          <w:szCs w:val="20"/>
        </w:rPr>
        <w:pict>
          <v:line id="_x0000_s1142" style="position:absolute;left:0;text-align:left;z-index:251778048" from="297pt,6.8pt" to="297pt,24.8pt" strokeweight="2pt"/>
        </w:pict>
      </w:r>
      <w:r>
        <w:rPr>
          <w:rFonts w:ascii="Arial" w:hAnsi="Arial" w:cs="Arial"/>
          <w:noProof/>
          <w:sz w:val="20"/>
          <w:szCs w:val="20"/>
        </w:rPr>
        <w:pict>
          <v:line id="_x0000_s1141" style="position:absolute;left:0;text-align:left;z-index:251777024" from="270pt,6.8pt" to="270pt,24.8pt" strokeweight="2pt"/>
        </w:pict>
      </w:r>
      <w:r>
        <w:rPr>
          <w:rFonts w:ascii="Arial" w:hAnsi="Arial" w:cs="Arial"/>
          <w:noProof/>
          <w:sz w:val="20"/>
          <w:szCs w:val="20"/>
        </w:rPr>
        <w:pict>
          <v:line id="_x0000_s1091" style="position:absolute;left:0;text-align:left;z-index:251725824" from="225pt,6.8pt" to="225pt,123.8pt" strokeweight="2.5pt"/>
        </w:pict>
      </w:r>
      <w:r w:rsidR="000C6E84" w:rsidRPr="000C6E84">
        <w:rPr>
          <w:rFonts w:ascii="Arial" w:hAnsi="Arial" w:cs="Arial"/>
          <w:sz w:val="20"/>
          <w:szCs w:val="20"/>
        </w:rPr>
        <w:t xml:space="preserve">        10</w:t>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t xml:space="preserve"> 10        </w:t>
      </w:r>
      <w:proofErr w:type="spellStart"/>
      <w:r w:rsidR="000C6E84" w:rsidRPr="000C6E84">
        <w:rPr>
          <w:rFonts w:ascii="Arial" w:hAnsi="Arial" w:cs="Arial"/>
          <w:sz w:val="20"/>
          <w:szCs w:val="20"/>
        </w:rPr>
        <w:t>10</w:t>
      </w:r>
      <w:proofErr w:type="spellEnd"/>
      <w:r w:rsidR="000C6E84" w:rsidRPr="000C6E84">
        <w:rPr>
          <w:rFonts w:ascii="Arial" w:hAnsi="Arial" w:cs="Arial"/>
          <w:sz w:val="20"/>
          <w:szCs w:val="20"/>
        </w:rPr>
        <w:t xml:space="preserve">         </w:t>
      </w:r>
      <w:proofErr w:type="spellStart"/>
      <w:r w:rsidR="000C6E84" w:rsidRPr="000C6E84">
        <w:rPr>
          <w:rFonts w:ascii="Arial" w:hAnsi="Arial" w:cs="Arial"/>
          <w:sz w:val="20"/>
          <w:szCs w:val="20"/>
        </w:rPr>
        <w:t>10</w:t>
      </w:r>
      <w:proofErr w:type="spellEnd"/>
      <w:r w:rsidR="000C6E84" w:rsidRPr="000C6E84">
        <w:rPr>
          <w:rFonts w:ascii="Arial" w:hAnsi="Arial" w:cs="Arial"/>
          <w:sz w:val="20"/>
          <w:szCs w:val="20"/>
        </w:rPr>
        <w:t xml:space="preserve">         </w:t>
      </w:r>
      <w:proofErr w:type="spellStart"/>
      <w:r w:rsidR="000C6E84" w:rsidRPr="000C6E84">
        <w:rPr>
          <w:rFonts w:ascii="Arial" w:hAnsi="Arial" w:cs="Arial"/>
          <w:sz w:val="20"/>
          <w:szCs w:val="20"/>
        </w:rPr>
        <w:t>10</w:t>
      </w:r>
      <w:proofErr w:type="spellEnd"/>
      <w:r w:rsidR="000C6E84" w:rsidRPr="000C6E84">
        <w:rPr>
          <w:rFonts w:ascii="Arial" w:hAnsi="Arial" w:cs="Arial"/>
          <w:sz w:val="20"/>
          <w:szCs w:val="20"/>
        </w:rPr>
        <w:t xml:space="preserve">         </w:t>
      </w:r>
      <w:proofErr w:type="spellStart"/>
      <w:r w:rsidR="000C6E84" w:rsidRPr="000C6E84">
        <w:rPr>
          <w:rFonts w:ascii="Arial" w:hAnsi="Arial" w:cs="Arial"/>
          <w:sz w:val="20"/>
          <w:szCs w:val="20"/>
        </w:rPr>
        <w:t>10</w:t>
      </w:r>
      <w:proofErr w:type="spellEnd"/>
      <w:r w:rsidR="000C6E84" w:rsidRPr="000C6E84">
        <w:rPr>
          <w:rFonts w:ascii="Arial" w:hAnsi="Arial" w:cs="Arial"/>
          <w:sz w:val="20"/>
          <w:szCs w:val="20"/>
        </w:rPr>
        <w:t xml:space="preserve">          </w:t>
      </w:r>
      <w:proofErr w:type="spellStart"/>
      <w:r w:rsidR="000C6E84" w:rsidRPr="000C6E84">
        <w:rPr>
          <w:rFonts w:ascii="Arial" w:hAnsi="Arial" w:cs="Arial"/>
          <w:sz w:val="20"/>
          <w:szCs w:val="20"/>
        </w:rPr>
        <w:t>10</w:t>
      </w:r>
      <w:proofErr w:type="spellEnd"/>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140" style="position:absolute;left:0;text-align:left;z-index:251776000" from="243pt,6.6pt" to="405pt,6.6pt" strokeweight="2pt"/>
        </w:pict>
      </w:r>
      <w:r>
        <w:rPr>
          <w:rFonts w:ascii="Arial" w:hAnsi="Arial" w:cs="Arial"/>
          <w:noProof/>
          <w:sz w:val="20"/>
          <w:szCs w:val="20"/>
        </w:rPr>
        <w:pict>
          <v:line id="_x0000_s1127" style="position:absolute;left:0;text-align:left;z-index:251762688" from="17.85pt,6.6pt" to="17.85pt,15.6pt" strokeweight="2pt"/>
        </w:pict>
      </w:r>
      <w:r>
        <w:rPr>
          <w:rFonts w:ascii="Arial" w:hAnsi="Arial" w:cs="Arial"/>
          <w:noProof/>
          <w:sz w:val="20"/>
          <w:szCs w:val="20"/>
        </w:rPr>
        <w:pict>
          <v:line id="_x0000_s1126" style="position:absolute;left:0;text-align:left;z-index:251761664" from="53.85pt,6.6pt" to="53.85pt,15.6pt" strokeweight="2pt"/>
        </w:pict>
      </w:r>
      <w:r>
        <w:rPr>
          <w:rFonts w:ascii="Arial" w:hAnsi="Arial" w:cs="Arial"/>
          <w:noProof/>
          <w:sz w:val="20"/>
          <w:szCs w:val="20"/>
        </w:rPr>
        <w:pict>
          <v:line id="_x0000_s1098" style="position:absolute;left:0;text-align:left;z-index:251732992" from="17.85pt,11pt" to="53.85pt,11pt" strokeweight="2pt"/>
        </w:pict>
      </w:r>
    </w:p>
    <w:p w:rsidR="000C6E84" w:rsidRPr="000C6E84" w:rsidRDefault="00710354" w:rsidP="000C6E84">
      <w:pPr>
        <w:jc w:val="both"/>
        <w:rPr>
          <w:rFonts w:ascii="Arial" w:hAnsi="Arial" w:cs="Arial"/>
          <w:sz w:val="20"/>
          <w:szCs w:val="20"/>
        </w:rPr>
      </w:pPr>
      <w:r>
        <w:rPr>
          <w:rFonts w:ascii="Arial" w:hAnsi="Arial" w:cs="Arial"/>
          <w:noProof/>
          <w:sz w:val="20"/>
          <w:szCs w:val="20"/>
        </w:rPr>
        <w:pict>
          <v:shape id="_x0000_s1097" style="position:absolute;left:0;text-align:left;margin-left:378pt;margin-top:6.2pt;width:36pt;height:36pt;z-index:251731968;mso-position-horizontal:absolute;mso-position-vertical:absolute" coordsize="720,720" path="m,720c120,360,240,,360,,480,,600,360,720,720e" fillcolor="black">
            <v:fill r:id="rId25" o:title="Diagonal hacia arriba clara" type="pattern"/>
            <v:path arrowok="t"/>
          </v:shape>
        </w:pict>
      </w:r>
      <w:r>
        <w:rPr>
          <w:rFonts w:ascii="Arial" w:hAnsi="Arial" w:cs="Arial"/>
          <w:noProof/>
          <w:sz w:val="20"/>
          <w:szCs w:val="20"/>
        </w:rPr>
        <w:pict>
          <v:shape id="_x0000_s1096" style="position:absolute;left:0;text-align:left;margin-left:342pt;margin-top:6.2pt;width:36pt;height:36pt;z-index:251730944;mso-position-horizontal:absolute;mso-position-vertical:absolute" coordsize="720,720" path="m,720c120,360,240,,360,,480,,600,360,720,720e" filled="f">
            <v:path arrowok="t"/>
          </v:shape>
        </w:pict>
      </w:r>
      <w:r>
        <w:rPr>
          <w:rFonts w:ascii="Arial" w:hAnsi="Arial" w:cs="Arial"/>
          <w:noProof/>
          <w:sz w:val="20"/>
          <w:szCs w:val="20"/>
        </w:rPr>
        <w:pict>
          <v:shape id="_x0000_s1094" style="position:absolute;left:0;text-align:left;margin-left:4in;margin-top:6.2pt;width:36pt;height:36pt;z-index:251728896;mso-position-horizontal:absolute;mso-position-vertical:absolute" coordsize="720,720" path="m,720c120,360,240,,360,,480,,600,360,720,720e" filled="f">
            <v:path arrowok="t"/>
          </v:shape>
        </w:pict>
      </w:r>
      <w:r>
        <w:rPr>
          <w:rFonts w:ascii="Arial" w:hAnsi="Arial" w:cs="Arial"/>
          <w:noProof/>
          <w:sz w:val="20"/>
          <w:szCs w:val="20"/>
        </w:rPr>
        <w:pict>
          <v:shape id="_x0000_s1092" style="position:absolute;left:0;text-align:left;margin-left:234pt;margin-top:6.2pt;width:36pt;height:36pt;z-index:251726848;mso-position-horizontal:absolute;mso-position-vertical:absolute" coordsize="720,720" path="m,720c120,360,240,,360,,480,,600,360,720,720e" filled="f">
            <v:path arrowok="t"/>
          </v:shape>
        </w:pict>
      </w:r>
      <w:r>
        <w:rPr>
          <w:rFonts w:ascii="Arial" w:hAnsi="Arial" w:cs="Arial"/>
          <w:noProof/>
          <w:sz w:val="20"/>
          <w:szCs w:val="20"/>
        </w:rPr>
        <w:pict>
          <v:shape id="_x0000_s1090" style="position:absolute;left:0;text-align:left;margin-left:180pt;margin-top:6.2pt;width:36pt;height:36pt;z-index:251724800;mso-position-horizontal:absolute;mso-position-vertical:absolute" coordsize="720,720" path="m,720c120,360,240,,360,,480,,600,360,720,720e" filled="f">
            <v:path arrowok="t"/>
          </v:shape>
        </w:pict>
      </w:r>
      <w:r>
        <w:rPr>
          <w:rFonts w:ascii="Arial" w:hAnsi="Arial" w:cs="Arial"/>
          <w:noProof/>
          <w:sz w:val="20"/>
          <w:szCs w:val="20"/>
        </w:rPr>
        <w:pict>
          <v:shape id="_x0000_s1089" style="position:absolute;left:0;text-align:left;margin-left:126pt;margin-top:6.2pt;width:36pt;height:36pt;z-index:251723776;mso-position-horizontal:absolute;mso-position-vertical:absolute" coordsize="720,720" path="m,720c120,360,240,,360,,480,,600,360,720,720e" filled="f">
            <v:path arrowok="t"/>
          </v:shape>
        </w:pict>
      </w:r>
      <w:r>
        <w:rPr>
          <w:rFonts w:ascii="Arial" w:hAnsi="Arial" w:cs="Arial"/>
          <w:noProof/>
          <w:sz w:val="20"/>
          <w:szCs w:val="20"/>
        </w:rPr>
        <w:pict>
          <v:shape id="_x0000_s1088" style="position:absolute;left:0;text-align:left;margin-left:1in;margin-top:6.2pt;width:36pt;height:36pt;z-index:251722752;mso-position-horizontal:absolute;mso-position-vertical:absolute" coordsize="720,720" path="m,720c120,360,240,,360,,480,,600,360,720,720e" filled="f">
            <v:path arrowok="t"/>
          </v:shape>
        </w:pict>
      </w:r>
      <w:r>
        <w:rPr>
          <w:rFonts w:ascii="Arial" w:hAnsi="Arial" w:cs="Arial"/>
          <w:noProof/>
          <w:sz w:val="20"/>
          <w:szCs w:val="20"/>
        </w:rPr>
        <w:pict>
          <v:shape id="_x0000_s1087" style="position:absolute;left:0;text-align:left;margin-left:18pt;margin-top:6.2pt;width:36pt;height:36pt;z-index:251721728" coordsize="720,720" path="m,720c120,360,240,,360,,480,,600,360,720,720e" filled="f">
            <v:path arrowok="t"/>
          </v:shape>
        </w:pict>
      </w:r>
    </w:p>
    <w:p w:rsidR="000C6E84" w:rsidRPr="000C6E84" w:rsidRDefault="00710354" w:rsidP="000C6E84">
      <w:pPr>
        <w:jc w:val="both"/>
        <w:rPr>
          <w:rFonts w:ascii="Arial" w:hAnsi="Arial" w:cs="Arial"/>
          <w:sz w:val="20"/>
          <w:szCs w:val="20"/>
        </w:rPr>
      </w:pPr>
      <w:r>
        <w:rPr>
          <w:rFonts w:ascii="Arial" w:hAnsi="Arial" w:cs="Arial"/>
          <w:noProof/>
          <w:sz w:val="20"/>
          <w:szCs w:val="20"/>
        </w:rPr>
        <w:pict>
          <v:shape id="_x0000_s1095" style="position:absolute;left:0;text-align:left;margin-left:324pt;margin-top:1.4pt;width:18pt;height:27pt;z-index:251729920" coordsize="360,540" path="m,540c60,270,120,,180,v60,,120,270,180,540e" fillcolor="black">
            <v:fill r:id="rId25" o:title="Diagonal hacia arriba clara" type="pattern"/>
            <v:path arrowok="t"/>
          </v:shape>
        </w:pict>
      </w:r>
      <w:r>
        <w:rPr>
          <w:rFonts w:ascii="Arial" w:hAnsi="Arial" w:cs="Arial"/>
          <w:noProof/>
          <w:sz w:val="20"/>
          <w:szCs w:val="20"/>
        </w:rPr>
        <w:pict>
          <v:shape id="_x0000_s1093" style="position:absolute;left:0;text-align:left;margin-left:270pt;margin-top:10.4pt;width:18pt;height:18pt;z-index:251727872" coordsize="360,360" path="m,360c60,180,120,,180,v60,,120,180,180,360e" fillcolor="black">
            <v:fill r:id="rId25" o:title="Diagonal hacia arriba clara" type="pattern"/>
            <v:path arrowok="t"/>
          </v:shape>
        </w:pict>
      </w:r>
    </w:p>
    <w:p w:rsidR="000C6E84" w:rsidRPr="000C6E84" w:rsidRDefault="000C6E84" w:rsidP="000C6E84">
      <w:pPr>
        <w:pBdr>
          <w:bottom w:val="single" w:sz="12" w:space="1" w:color="auto"/>
        </w:pBdr>
        <w:jc w:val="both"/>
        <w:rPr>
          <w:rFonts w:ascii="Arial" w:hAnsi="Arial" w:cs="Arial"/>
          <w:sz w:val="20"/>
          <w:szCs w:val="20"/>
        </w:rPr>
      </w:pP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129" style="position:absolute;left:0;text-align:left;z-index:251764736" from="53.85pt,2.9pt" to="53.85pt,11.9pt" strokeweight="2pt"/>
        </w:pict>
      </w:r>
      <w:r>
        <w:rPr>
          <w:rFonts w:ascii="Arial" w:hAnsi="Arial" w:cs="Arial"/>
          <w:noProof/>
          <w:sz w:val="20"/>
          <w:szCs w:val="20"/>
        </w:rPr>
        <w:pict>
          <v:line id="_x0000_s1128" style="position:absolute;left:0;text-align:left;z-index:251763712" from="1in,2.9pt" to="1in,11.9pt" strokeweight="2pt"/>
        </w:pict>
      </w:r>
      <w:r>
        <w:rPr>
          <w:rFonts w:ascii="Arial" w:hAnsi="Arial" w:cs="Arial"/>
          <w:noProof/>
          <w:sz w:val="20"/>
          <w:szCs w:val="20"/>
        </w:rPr>
        <w:pict>
          <v:line id="_x0000_s1099" style="position:absolute;left:0;text-align:left;z-index:251734016" from="53.85pt,7.3pt" to="71.85pt,7.3pt" strokeweight="2pt"/>
        </w:pict>
      </w:r>
    </w:p>
    <w:p w:rsidR="000C6E84" w:rsidRPr="000C6E84" w:rsidRDefault="000C6E84" w:rsidP="000C6E84">
      <w:pPr>
        <w:jc w:val="both"/>
        <w:rPr>
          <w:rFonts w:ascii="Arial" w:hAnsi="Arial" w:cs="Arial"/>
          <w:sz w:val="20"/>
          <w:szCs w:val="20"/>
        </w:rPr>
      </w:pPr>
      <w:r w:rsidRPr="000C6E84">
        <w:rPr>
          <w:rFonts w:ascii="Arial" w:hAnsi="Arial" w:cs="Arial"/>
          <w:b/>
          <w:sz w:val="20"/>
          <w:szCs w:val="20"/>
        </w:rPr>
        <w:tab/>
        <w:t xml:space="preserve">        </w:t>
      </w:r>
      <w:r w:rsidRPr="000C6E84">
        <w:rPr>
          <w:rFonts w:ascii="Arial" w:hAnsi="Arial" w:cs="Arial"/>
          <w:sz w:val="20"/>
          <w:szCs w:val="20"/>
        </w:rPr>
        <w:t>10</w:t>
      </w:r>
    </w:p>
    <w:p w:rsidR="000C6E84" w:rsidRPr="000C6E84" w:rsidRDefault="000C6E84" w:rsidP="000C6E84">
      <w:pPr>
        <w:jc w:val="both"/>
        <w:rPr>
          <w:rFonts w:ascii="Arial" w:hAnsi="Arial" w:cs="Arial"/>
          <w:b/>
          <w:sz w:val="20"/>
          <w:szCs w:val="20"/>
        </w:rPr>
      </w:pPr>
    </w:p>
    <w:p w:rsidR="000C6E84" w:rsidRPr="000C6E84" w:rsidRDefault="00710354" w:rsidP="000C6E84">
      <w:pPr>
        <w:jc w:val="both"/>
        <w:rPr>
          <w:rFonts w:ascii="Arial" w:hAnsi="Arial" w:cs="Arial"/>
          <w:b/>
          <w:sz w:val="20"/>
          <w:szCs w:val="20"/>
        </w:rPr>
      </w:pPr>
      <w:r>
        <w:rPr>
          <w:rFonts w:ascii="Arial" w:hAnsi="Arial" w:cs="Arial"/>
          <w:b/>
          <w:noProof/>
          <w:sz w:val="20"/>
          <w:szCs w:val="20"/>
        </w:rPr>
        <w:pict>
          <v:line id="_x0000_s1101" style="position:absolute;left:0;text-align:left;z-index:251736064" from="225pt,2.1pt" to="423pt,2.1pt" strokecolor="fuchsia">
            <v:stroke startarrow="block" endarrow="block"/>
          </v:line>
        </w:pict>
      </w:r>
      <w:r>
        <w:rPr>
          <w:rFonts w:ascii="Arial" w:hAnsi="Arial" w:cs="Arial"/>
          <w:b/>
          <w:noProof/>
          <w:sz w:val="20"/>
          <w:szCs w:val="20"/>
        </w:rPr>
        <w:pict>
          <v:line id="_x0000_s1100" style="position:absolute;left:0;text-align:left;z-index:251735040" from="9pt,2.1pt" to="225pt,2.1pt" strokecolor="fuchsia">
            <v:stroke startarrow="block" endarrow="block"/>
          </v:line>
        </w:pict>
      </w:r>
      <w:r w:rsidR="000C6E84" w:rsidRPr="000C6E84">
        <w:rPr>
          <w:rFonts w:ascii="Arial" w:hAnsi="Arial" w:cs="Arial"/>
          <w:b/>
          <w:sz w:val="20"/>
          <w:szCs w:val="20"/>
        </w:rPr>
        <w:tab/>
      </w:r>
      <w:r w:rsidR="000C6E84" w:rsidRPr="000C6E84">
        <w:rPr>
          <w:rFonts w:ascii="Arial" w:hAnsi="Arial" w:cs="Arial"/>
          <w:b/>
          <w:sz w:val="20"/>
          <w:szCs w:val="20"/>
        </w:rPr>
        <w:tab/>
        <w:t xml:space="preserve">      </w:t>
      </w:r>
    </w:p>
    <w:p w:rsidR="000C6E84" w:rsidRPr="000C6E84" w:rsidRDefault="000C6E84" w:rsidP="000C6E84">
      <w:pPr>
        <w:ind w:left="1416"/>
        <w:jc w:val="both"/>
        <w:rPr>
          <w:rFonts w:ascii="Arial" w:hAnsi="Arial" w:cs="Arial"/>
          <w:b/>
          <w:sz w:val="20"/>
          <w:szCs w:val="20"/>
        </w:rPr>
      </w:pPr>
      <w:r w:rsidRPr="000C6E84">
        <w:rPr>
          <w:rFonts w:ascii="Arial" w:hAnsi="Arial" w:cs="Arial"/>
          <w:color w:val="FF00FF"/>
          <w:sz w:val="20"/>
          <w:szCs w:val="20"/>
        </w:rPr>
        <w:t xml:space="preserve">      6 </w:t>
      </w:r>
      <w:proofErr w:type="spellStart"/>
      <w:r w:rsidRPr="000C6E84">
        <w:rPr>
          <w:rFonts w:ascii="Arial" w:hAnsi="Arial" w:cs="Arial"/>
          <w:color w:val="FF00FF"/>
          <w:sz w:val="20"/>
          <w:szCs w:val="20"/>
        </w:rPr>
        <w:t>seg</w:t>
      </w:r>
      <w:proofErr w:type="spellEnd"/>
      <w:r w:rsidRPr="000C6E84">
        <w:rPr>
          <w:rFonts w:ascii="Arial" w:hAnsi="Arial" w:cs="Arial"/>
          <w:color w:val="FF00FF"/>
          <w:sz w:val="20"/>
          <w:szCs w:val="20"/>
        </w:rPr>
        <w:tab/>
      </w: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color w:val="FF00FF"/>
          <w:sz w:val="20"/>
          <w:szCs w:val="20"/>
        </w:rPr>
        <w:t xml:space="preserve">                               6 </w:t>
      </w:r>
      <w:proofErr w:type="spellStart"/>
      <w:r w:rsidRPr="000C6E84">
        <w:rPr>
          <w:rFonts w:ascii="Arial" w:hAnsi="Arial" w:cs="Arial"/>
          <w:color w:val="FF00FF"/>
          <w:sz w:val="20"/>
          <w:szCs w:val="20"/>
        </w:rPr>
        <w:t>seg</w:t>
      </w:r>
      <w:proofErr w:type="spellEnd"/>
    </w:p>
    <w:p w:rsidR="000C6E84" w:rsidRPr="000C6E84" w:rsidRDefault="000C6E84" w:rsidP="000C6E84">
      <w:pPr>
        <w:jc w:val="both"/>
        <w:rPr>
          <w:rFonts w:ascii="Arial" w:hAnsi="Arial" w:cs="Arial"/>
          <w:b/>
          <w:sz w:val="20"/>
          <w:szCs w:val="20"/>
        </w:rPr>
      </w:pPr>
      <w:r w:rsidRPr="000C6E84">
        <w:rPr>
          <w:rFonts w:ascii="Arial" w:hAnsi="Arial" w:cs="Arial"/>
          <w:b/>
          <w:sz w:val="20"/>
          <w:szCs w:val="20"/>
        </w:rPr>
        <w:t>Tiempo de pulso: 10msg.</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Tiempo de pausa: 10-0msg.</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Frecuencia: 50 - 100Hzs.</w:t>
      </w:r>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Sensaciones que se perciben al aplicarlas: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Se percibe el cambio lento de sensaciones de DF a MF. (Maya J)</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 xml:space="preserve">Ligera vibración </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Contracción muscular</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Efectos e indicaciones: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Efecto analgésico, estimulación de la circulación.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 xml:space="preserve">Efecto analgésico y espasmolíticos más duradero que con DF.(Maya J, </w:t>
      </w:r>
      <w:proofErr w:type="spellStart"/>
      <w:r w:rsidRPr="000C6E84">
        <w:rPr>
          <w:rFonts w:ascii="Arial" w:hAnsi="Arial" w:cs="Arial"/>
          <w:sz w:val="20"/>
          <w:szCs w:val="20"/>
        </w:rPr>
        <w:t>Verhoeven</w:t>
      </w:r>
      <w:proofErr w:type="spellEnd"/>
      <w:r w:rsidRPr="000C6E84">
        <w:rPr>
          <w:rFonts w:ascii="Arial" w:hAnsi="Arial" w:cs="Arial"/>
          <w:sz w:val="20"/>
          <w:szCs w:val="20"/>
        </w:rPr>
        <w:t>)</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 xml:space="preserve">Indicado en traumatismos leves o </w:t>
      </w:r>
      <w:proofErr w:type="spellStart"/>
      <w:r w:rsidRPr="000C6E84">
        <w:rPr>
          <w:rFonts w:ascii="Arial" w:hAnsi="Arial" w:cs="Arial"/>
          <w:sz w:val="20"/>
          <w:szCs w:val="20"/>
        </w:rPr>
        <w:t>subagudos</w:t>
      </w:r>
      <w:proofErr w:type="spellEnd"/>
      <w:r w:rsidRPr="000C6E84">
        <w:rPr>
          <w:rFonts w:ascii="Arial" w:hAnsi="Arial" w:cs="Arial"/>
          <w:sz w:val="20"/>
          <w:szCs w:val="20"/>
        </w:rPr>
        <w:t>. (Maya J)</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u w:val="single"/>
        </w:rPr>
      </w:pPr>
      <w:r w:rsidRPr="000C6E84">
        <w:rPr>
          <w:rFonts w:ascii="Arial" w:hAnsi="Arial" w:cs="Arial"/>
          <w:sz w:val="20"/>
          <w:szCs w:val="20"/>
        </w:rPr>
        <w:t xml:space="preserve">- </w:t>
      </w:r>
      <w:r w:rsidRPr="000C6E84">
        <w:rPr>
          <w:rFonts w:ascii="Arial" w:hAnsi="Arial" w:cs="Arial"/>
          <w:b/>
          <w:sz w:val="20"/>
          <w:szCs w:val="20"/>
        </w:rPr>
        <w:t xml:space="preserve">CORRIENTES DIADINÁMICAS: </w:t>
      </w:r>
      <w:r w:rsidRPr="000C6E84">
        <w:rPr>
          <w:rFonts w:ascii="Arial" w:hAnsi="Arial" w:cs="Arial"/>
          <w:b/>
          <w:sz w:val="20"/>
          <w:szCs w:val="20"/>
          <w:u w:val="single"/>
        </w:rPr>
        <w:t>CORTOS PERIODOS ISODINÁMICOS.</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Representación de la corriente </w:t>
      </w:r>
      <w:proofErr w:type="spellStart"/>
      <w:r w:rsidRPr="000C6E84">
        <w:rPr>
          <w:rFonts w:ascii="Arial" w:hAnsi="Arial" w:cs="Arial"/>
          <w:b/>
          <w:sz w:val="20"/>
          <w:szCs w:val="20"/>
        </w:rPr>
        <w:t>diadinámica</w:t>
      </w:r>
      <w:proofErr w:type="spellEnd"/>
      <w:r w:rsidRPr="000C6E84">
        <w:rPr>
          <w:rFonts w:ascii="Arial" w:hAnsi="Arial" w:cs="Arial"/>
          <w:b/>
          <w:sz w:val="20"/>
          <w:szCs w:val="20"/>
        </w:rPr>
        <w:t xml:space="preserve"> de Cortos periodos isodinámicos:</w:t>
      </w:r>
    </w:p>
    <w:p w:rsidR="000C6E84" w:rsidRPr="000C6E84" w:rsidRDefault="000C6E84" w:rsidP="000C6E84">
      <w:pPr>
        <w:jc w:val="both"/>
        <w:rPr>
          <w:rFonts w:ascii="Arial" w:hAnsi="Arial" w:cs="Arial"/>
          <w:sz w:val="20"/>
          <w:szCs w:val="20"/>
        </w:rPr>
      </w:pPr>
    </w:p>
    <w:p w:rsidR="000C6E84" w:rsidRPr="000C6E84" w:rsidRDefault="00710354" w:rsidP="000C6E84">
      <w:pPr>
        <w:jc w:val="both"/>
        <w:rPr>
          <w:rFonts w:ascii="Arial" w:hAnsi="Arial" w:cs="Arial"/>
          <w:sz w:val="20"/>
          <w:szCs w:val="20"/>
        </w:rPr>
      </w:pPr>
      <w:r>
        <w:rPr>
          <w:rFonts w:ascii="Arial" w:hAnsi="Arial" w:cs="Arial"/>
          <w:noProof/>
          <w:sz w:val="20"/>
          <w:szCs w:val="20"/>
        </w:rPr>
        <w:pict>
          <v:shape id="_x0000_s1109" style="position:absolute;left:0;text-align:left;margin-left:306pt;margin-top:6.4pt;width:36pt;height:54pt;z-index:251744256;mso-position-horizontal:absolute;mso-position-vertical:absolute" coordsize="720,1080" path="m,1080c120,540,240,,360,,480,,600,540,720,1080e" filled="f">
            <v:path arrowok="t"/>
          </v:shape>
        </w:pict>
      </w:r>
      <w:r>
        <w:rPr>
          <w:rFonts w:ascii="Arial" w:hAnsi="Arial" w:cs="Arial"/>
          <w:noProof/>
          <w:sz w:val="20"/>
          <w:szCs w:val="20"/>
        </w:rPr>
        <w:pict>
          <v:shape id="_x0000_s1107" style="position:absolute;left:0;text-align:left;margin-left:234pt;margin-top:6.4pt;width:36pt;height:54pt;z-index:251742208;mso-position-horizontal:absolute;mso-position-vertical:absolute" coordsize="720,1080" path="m,1080c120,540,240,,360,,480,,600,540,720,1080e" filled="f">
            <v:path arrowok="t"/>
          </v:shape>
        </w:pict>
      </w:r>
      <w:r>
        <w:rPr>
          <w:rFonts w:ascii="Arial" w:hAnsi="Arial" w:cs="Arial"/>
          <w:noProof/>
          <w:sz w:val="20"/>
          <w:szCs w:val="20"/>
        </w:rPr>
        <w:pict>
          <v:line id="_x0000_s1115" style="position:absolute;left:0;text-align:left;z-index:251750400" from="270pt,6.4pt" to="270pt,24.4pt">
            <v:stroke startarrow="block" endarrow="block"/>
          </v:line>
        </w:pict>
      </w:r>
      <w:r>
        <w:rPr>
          <w:rFonts w:ascii="Arial" w:hAnsi="Arial" w:cs="Arial"/>
          <w:noProof/>
          <w:sz w:val="20"/>
          <w:szCs w:val="20"/>
        </w:rPr>
        <w:pict>
          <v:line id="_x0000_s1116" style="position:absolute;left:0;text-align:left;z-index:251751424" from="342pt,6.4pt" to="342pt,24.4pt">
            <v:stroke startarrow="block" endarrow="block"/>
          </v:line>
        </w:pict>
      </w:r>
      <w:r w:rsidR="000C6E84" w:rsidRPr="000C6E84">
        <w:rPr>
          <w:rFonts w:ascii="Arial" w:hAnsi="Arial" w:cs="Arial"/>
          <w:sz w:val="20"/>
          <w:szCs w:val="20"/>
        </w:rPr>
        <w:t xml:space="preserve">          10</w:t>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t>10</w:t>
      </w:r>
    </w:p>
    <w:p w:rsidR="000C6E84" w:rsidRPr="000C6E84" w:rsidRDefault="00710354" w:rsidP="000C6E84">
      <w:pPr>
        <w:tabs>
          <w:tab w:val="left" w:pos="5242"/>
        </w:tabs>
        <w:jc w:val="both"/>
        <w:rPr>
          <w:rFonts w:ascii="Arial" w:hAnsi="Arial" w:cs="Arial"/>
          <w:color w:val="FF0000"/>
          <w:sz w:val="20"/>
          <w:szCs w:val="20"/>
        </w:rPr>
      </w:pPr>
      <w:r w:rsidRPr="00710354">
        <w:rPr>
          <w:rFonts w:ascii="Arial" w:hAnsi="Arial" w:cs="Arial"/>
          <w:noProof/>
          <w:sz w:val="20"/>
          <w:szCs w:val="20"/>
        </w:rPr>
        <w:pict>
          <v:line id="_x0000_s1122" style="position:absolute;left:0;text-align:left;z-index:251757568" from="198pt,6.2pt" to="198pt,15.2pt" strokeweight="2pt"/>
        </w:pict>
      </w:r>
      <w:r w:rsidRPr="00710354">
        <w:rPr>
          <w:rFonts w:ascii="Arial" w:hAnsi="Arial" w:cs="Arial"/>
          <w:noProof/>
          <w:sz w:val="20"/>
          <w:szCs w:val="20"/>
        </w:rPr>
        <w:pict>
          <v:line id="_x0000_s1121" style="position:absolute;left:0;text-align:left;z-index:251756544" from="234pt,6.2pt" to="234pt,15.2pt" strokeweight="2pt"/>
        </w:pict>
      </w:r>
      <w:r w:rsidRPr="00710354">
        <w:rPr>
          <w:rFonts w:ascii="Arial" w:hAnsi="Arial" w:cs="Arial"/>
          <w:noProof/>
          <w:sz w:val="20"/>
          <w:szCs w:val="20"/>
        </w:rPr>
        <w:pict>
          <v:line id="_x0000_s1120" style="position:absolute;left:0;text-align:left;z-index:251755520" from="53.85pt,6.2pt" to="53.85pt,15.2pt" strokeweight="2pt"/>
        </w:pict>
      </w:r>
      <w:r w:rsidRPr="00710354">
        <w:rPr>
          <w:rFonts w:ascii="Arial" w:hAnsi="Arial" w:cs="Arial"/>
          <w:noProof/>
          <w:sz w:val="20"/>
          <w:szCs w:val="20"/>
        </w:rPr>
        <w:pict>
          <v:line id="_x0000_s1119" style="position:absolute;left:0;text-align:left;z-index:251754496" from="17.85pt,6.2pt" to="17.85pt,15.2pt" strokeweight="2pt"/>
        </w:pict>
      </w:r>
      <w:r w:rsidRPr="00710354">
        <w:rPr>
          <w:rFonts w:ascii="Arial" w:hAnsi="Arial" w:cs="Arial"/>
          <w:noProof/>
          <w:sz w:val="20"/>
          <w:szCs w:val="20"/>
        </w:rPr>
        <w:pict>
          <v:line id="_x0000_s1112" style="position:absolute;left:0;text-align:left;z-index:251747328" from="17.85pt,10.6pt" to="53.85pt,10.6pt" strokeweight="2pt"/>
        </w:pict>
      </w:r>
      <w:r w:rsidRPr="00710354">
        <w:rPr>
          <w:rFonts w:ascii="Arial" w:hAnsi="Arial" w:cs="Arial"/>
          <w:noProof/>
          <w:sz w:val="20"/>
          <w:szCs w:val="20"/>
        </w:rPr>
        <w:pict>
          <v:line id="_x0000_s1106" style="position:absolute;left:0;text-align:left;z-index:251741184" from="189pt,1.6pt" to="189pt,118.6pt" strokeweight="3pt"/>
        </w:pict>
      </w:r>
      <w:r w:rsidR="000C6E84" w:rsidRPr="000C6E84">
        <w:rPr>
          <w:rFonts w:ascii="Arial" w:hAnsi="Arial" w:cs="Arial"/>
          <w:sz w:val="20"/>
          <w:szCs w:val="20"/>
        </w:rPr>
        <w:tab/>
        <w:t xml:space="preserve">    10%</w:t>
      </w:r>
      <w:r w:rsidR="000C6E84" w:rsidRPr="000C6E84">
        <w:rPr>
          <w:rFonts w:ascii="Arial" w:hAnsi="Arial" w:cs="Arial"/>
          <w:sz w:val="20"/>
          <w:szCs w:val="20"/>
        </w:rPr>
        <w:tab/>
        <w:t xml:space="preserve">              10%</w:t>
      </w: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114" style="position:absolute;left:0;text-align:left;z-index:251749376" from="198pt,1.4pt" to="234pt,1.4pt" strokeweight="2pt"/>
        </w:pict>
      </w:r>
      <w:r>
        <w:rPr>
          <w:rFonts w:ascii="Arial" w:hAnsi="Arial" w:cs="Arial"/>
          <w:noProof/>
          <w:sz w:val="20"/>
          <w:szCs w:val="20"/>
        </w:rPr>
        <w:pict>
          <v:line id="_x0000_s1110" style="position:absolute;left:0;text-align:left;z-index:251745280" from="315pt,5.8pt" to="333pt,5.8pt" strokeweight="1.5pt"/>
        </w:pict>
      </w:r>
      <w:r>
        <w:rPr>
          <w:rFonts w:ascii="Arial" w:hAnsi="Arial" w:cs="Arial"/>
          <w:noProof/>
          <w:sz w:val="20"/>
          <w:szCs w:val="20"/>
        </w:rPr>
        <w:pict>
          <v:line id="_x0000_s1111" style="position:absolute;left:0;text-align:left;z-index:251746304" from="243pt,5.8pt" to="261pt,5.8pt" strokeweight="1.5pt"/>
        </w:pict>
      </w:r>
      <w:r>
        <w:rPr>
          <w:rFonts w:ascii="Arial" w:hAnsi="Arial" w:cs="Arial"/>
          <w:noProof/>
          <w:sz w:val="20"/>
          <w:szCs w:val="20"/>
        </w:rPr>
        <w:pict>
          <v:shape id="_x0000_s1108" style="position:absolute;left:0;text-align:left;margin-left:270pt;margin-top:5.8pt;width:36pt;height:36pt;z-index:251743232;mso-position-horizontal:absolute;mso-position-vertical:absolute" coordsize="720,720" path="m,720c120,360,240,,360,,480,,600,360,720,720e" filled="f">
            <v:path arrowok="t"/>
          </v:shape>
        </w:pict>
      </w:r>
      <w:r>
        <w:rPr>
          <w:rFonts w:ascii="Arial" w:hAnsi="Arial" w:cs="Arial"/>
          <w:noProof/>
          <w:sz w:val="20"/>
          <w:szCs w:val="20"/>
        </w:rPr>
        <w:pict>
          <v:shape id="_x0000_s1105" style="position:absolute;left:0;text-align:left;margin-left:198pt;margin-top:5.8pt;width:36pt;height:36pt;z-index:251740160;mso-position-horizontal:absolute;mso-position-vertical:absolute" coordsize="720,720" path="m,720c120,360,240,,360,,480,,600,360,720,720e" filled="f">
            <v:path arrowok="t"/>
          </v:shape>
        </w:pict>
      </w:r>
      <w:r>
        <w:rPr>
          <w:rFonts w:ascii="Arial" w:hAnsi="Arial" w:cs="Arial"/>
          <w:noProof/>
          <w:sz w:val="20"/>
          <w:szCs w:val="20"/>
        </w:rPr>
        <w:pict>
          <v:shape id="_x0000_s1104" style="position:absolute;left:0;text-align:left;margin-left:2in;margin-top:5.8pt;width:36pt;height:36pt;z-index:251739136;mso-position-horizontal:absolute;mso-position-vertical:absolute" coordsize="720,720" path="m,720c120,360,240,,360,,480,,600,360,720,720e" filled="f">
            <v:path arrowok="t"/>
          </v:shape>
        </w:pict>
      </w:r>
      <w:r>
        <w:rPr>
          <w:rFonts w:ascii="Arial" w:hAnsi="Arial" w:cs="Arial"/>
          <w:noProof/>
          <w:sz w:val="20"/>
          <w:szCs w:val="20"/>
        </w:rPr>
        <w:pict>
          <v:shape id="_x0000_s1103" style="position:absolute;left:0;text-align:left;margin-left:81pt;margin-top:5.8pt;width:36pt;height:36pt;z-index:251738112;mso-position-horizontal:absolute;mso-position-vertical:absolute" coordsize="720,720" path="m,720c120,360,240,,360,,480,,600,360,720,720e" filled="f">
            <v:path arrowok="t"/>
          </v:shape>
        </w:pict>
      </w:r>
      <w:r>
        <w:rPr>
          <w:rFonts w:ascii="Arial" w:hAnsi="Arial" w:cs="Arial"/>
          <w:noProof/>
          <w:sz w:val="20"/>
          <w:szCs w:val="20"/>
        </w:rPr>
        <w:pict>
          <v:shape id="_x0000_s1102" style="position:absolute;left:0;text-align:left;margin-left:18pt;margin-top:5.8pt;width:36pt;height:36pt;z-index:251737088" coordsize="720,720" path="m,720c120,360,240,,360,,480,,600,360,720,720e" filled="f">
            <v:path arrowok="t"/>
          </v:shape>
        </w:pict>
      </w:r>
    </w:p>
    <w:p w:rsidR="000C6E84" w:rsidRPr="000C6E84" w:rsidRDefault="000C6E84" w:rsidP="000C6E84">
      <w:pPr>
        <w:jc w:val="both"/>
        <w:rPr>
          <w:rFonts w:ascii="Arial" w:hAnsi="Arial" w:cs="Arial"/>
          <w:sz w:val="20"/>
          <w:szCs w:val="20"/>
        </w:rPr>
      </w:pPr>
    </w:p>
    <w:p w:rsidR="000C6E84" w:rsidRPr="000C6E84" w:rsidRDefault="000C6E84" w:rsidP="000C6E84">
      <w:pPr>
        <w:pBdr>
          <w:bottom w:val="single" w:sz="12" w:space="1" w:color="auto"/>
        </w:pBdr>
        <w:jc w:val="both"/>
        <w:rPr>
          <w:rFonts w:ascii="Arial" w:hAnsi="Arial" w:cs="Arial"/>
          <w:sz w:val="20"/>
          <w:szCs w:val="20"/>
        </w:rPr>
      </w:pPr>
    </w:p>
    <w:p w:rsidR="000C6E84" w:rsidRPr="000C6E84" w:rsidRDefault="00710354" w:rsidP="000C6E84">
      <w:pPr>
        <w:jc w:val="both"/>
        <w:rPr>
          <w:rFonts w:ascii="Arial" w:hAnsi="Arial" w:cs="Arial"/>
          <w:sz w:val="20"/>
          <w:szCs w:val="20"/>
        </w:rPr>
      </w:pPr>
      <w:r>
        <w:rPr>
          <w:rFonts w:ascii="Arial" w:hAnsi="Arial" w:cs="Arial"/>
          <w:noProof/>
          <w:sz w:val="20"/>
          <w:szCs w:val="20"/>
        </w:rPr>
        <w:pict>
          <v:line id="_x0000_s1125" style="position:absolute;left:0;text-align:left;flip:y;z-index:251760640" from="53.85pt,7.1pt" to="53.85pt,25.1pt" strokeweight="2pt"/>
        </w:pict>
      </w:r>
      <w:r>
        <w:rPr>
          <w:rFonts w:ascii="Arial" w:hAnsi="Arial" w:cs="Arial"/>
          <w:noProof/>
          <w:sz w:val="20"/>
          <w:szCs w:val="20"/>
        </w:rPr>
        <w:pict>
          <v:line id="_x0000_s1124" style="position:absolute;left:0;text-align:left;flip:y;z-index:251759616" from="81pt,7.1pt" to="81pt,25.1pt" strokeweight="2pt"/>
        </w:pict>
      </w:r>
    </w:p>
    <w:p w:rsidR="000C6E84" w:rsidRPr="000C6E84" w:rsidRDefault="00710354" w:rsidP="000C6E84">
      <w:pPr>
        <w:jc w:val="both"/>
        <w:rPr>
          <w:rFonts w:ascii="Arial" w:hAnsi="Arial" w:cs="Arial"/>
          <w:b/>
          <w:sz w:val="20"/>
          <w:szCs w:val="20"/>
        </w:rPr>
      </w:pPr>
      <w:r>
        <w:rPr>
          <w:rFonts w:ascii="Arial" w:hAnsi="Arial" w:cs="Arial"/>
          <w:b/>
          <w:noProof/>
          <w:sz w:val="20"/>
          <w:szCs w:val="20"/>
        </w:rPr>
        <w:pict>
          <v:line id="_x0000_s1123" style="position:absolute;left:0;text-align:left;z-index:251758592" from="81pt,2.3pt" to="81pt,2.3pt"/>
        </w:pict>
      </w:r>
      <w:r>
        <w:rPr>
          <w:rFonts w:ascii="Arial" w:hAnsi="Arial" w:cs="Arial"/>
          <w:b/>
          <w:noProof/>
          <w:sz w:val="20"/>
          <w:szCs w:val="20"/>
        </w:rPr>
        <w:pict>
          <v:line id="_x0000_s1113" style="position:absolute;left:0;text-align:left;z-index:251748352" from="53.85pt,2.1pt" to="80.85pt,2.1pt" strokeweight="2pt"/>
        </w:pict>
      </w:r>
      <w:r w:rsidR="000C6E84" w:rsidRPr="000C6E84">
        <w:rPr>
          <w:rFonts w:ascii="Arial" w:hAnsi="Arial" w:cs="Arial"/>
          <w:b/>
          <w:sz w:val="20"/>
          <w:szCs w:val="20"/>
        </w:rPr>
        <w:tab/>
        <w:t xml:space="preserve">         </w:t>
      </w:r>
    </w:p>
    <w:p w:rsidR="000C6E84" w:rsidRPr="000C6E84" w:rsidRDefault="000C6E84" w:rsidP="000C6E84">
      <w:pPr>
        <w:jc w:val="both"/>
        <w:rPr>
          <w:rFonts w:ascii="Arial" w:hAnsi="Arial" w:cs="Arial"/>
          <w:sz w:val="20"/>
          <w:szCs w:val="20"/>
        </w:rPr>
      </w:pPr>
      <w:r w:rsidRPr="000C6E84">
        <w:rPr>
          <w:rFonts w:ascii="Arial" w:hAnsi="Arial" w:cs="Arial"/>
          <w:b/>
          <w:sz w:val="20"/>
          <w:szCs w:val="20"/>
        </w:rPr>
        <w:tab/>
        <w:t xml:space="preserve">         </w:t>
      </w:r>
      <w:r w:rsidRPr="000C6E84">
        <w:rPr>
          <w:rFonts w:ascii="Arial" w:hAnsi="Arial" w:cs="Arial"/>
          <w:sz w:val="20"/>
          <w:szCs w:val="20"/>
        </w:rPr>
        <w:t>10</w:t>
      </w:r>
    </w:p>
    <w:p w:rsidR="000C6E84" w:rsidRPr="000C6E84" w:rsidRDefault="00710354" w:rsidP="000C6E84">
      <w:pPr>
        <w:jc w:val="both"/>
        <w:rPr>
          <w:rFonts w:ascii="Arial" w:hAnsi="Arial" w:cs="Arial"/>
          <w:b/>
          <w:sz w:val="20"/>
          <w:szCs w:val="20"/>
        </w:rPr>
      </w:pPr>
      <w:r>
        <w:rPr>
          <w:rFonts w:ascii="Arial" w:hAnsi="Arial" w:cs="Arial"/>
          <w:b/>
          <w:noProof/>
          <w:sz w:val="20"/>
          <w:szCs w:val="20"/>
        </w:rPr>
        <w:pict>
          <v:line id="_x0000_s1117" style="position:absolute;left:0;text-align:left;z-index:251752448" from="0,6.3pt" to="189pt,6.3pt" strokecolor="red">
            <v:stroke startarrow="block" endarrow="block"/>
          </v:line>
        </w:pict>
      </w:r>
      <w:r>
        <w:rPr>
          <w:rFonts w:ascii="Arial" w:hAnsi="Arial" w:cs="Arial"/>
          <w:b/>
          <w:noProof/>
          <w:sz w:val="20"/>
          <w:szCs w:val="20"/>
        </w:rPr>
        <w:pict>
          <v:line id="_x0000_s1118" style="position:absolute;left:0;text-align:left;z-index:251753472" from="189pt,6.3pt" to="351pt,6.3pt" strokecolor="red">
            <v:stroke startarrow="block" endarrow="block"/>
          </v:line>
        </w:pic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b/>
          <w:color w:val="FF0000"/>
          <w:sz w:val="20"/>
          <w:szCs w:val="20"/>
        </w:rPr>
        <w:t xml:space="preserve">1 </w:t>
      </w:r>
      <w:proofErr w:type="spellStart"/>
      <w:r w:rsidRPr="000C6E84">
        <w:rPr>
          <w:rFonts w:ascii="Arial" w:hAnsi="Arial" w:cs="Arial"/>
          <w:b/>
          <w:color w:val="FF0000"/>
          <w:sz w:val="20"/>
          <w:szCs w:val="20"/>
        </w:rPr>
        <w:t>seg</w:t>
      </w:r>
      <w:proofErr w:type="spellEnd"/>
      <w:r w:rsidRPr="000C6E84">
        <w:rPr>
          <w:rFonts w:ascii="Arial" w:hAnsi="Arial" w:cs="Arial"/>
          <w:b/>
          <w:color w:val="FF0000"/>
          <w:sz w:val="20"/>
          <w:szCs w:val="20"/>
        </w:rPr>
        <w:tab/>
      </w: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b/>
          <w:sz w:val="20"/>
          <w:szCs w:val="20"/>
        </w:rPr>
        <w:tab/>
        <w:t xml:space="preserve">  </w:t>
      </w:r>
      <w:r w:rsidRPr="000C6E84">
        <w:rPr>
          <w:rFonts w:ascii="Arial" w:hAnsi="Arial" w:cs="Arial"/>
          <w:b/>
          <w:color w:val="FF0000"/>
          <w:sz w:val="20"/>
          <w:szCs w:val="20"/>
        </w:rPr>
        <w:t xml:space="preserve">1 </w:t>
      </w:r>
      <w:proofErr w:type="spellStart"/>
      <w:r w:rsidRPr="000C6E84">
        <w:rPr>
          <w:rFonts w:ascii="Arial" w:hAnsi="Arial" w:cs="Arial"/>
          <w:b/>
          <w:color w:val="FF0000"/>
          <w:sz w:val="20"/>
          <w:szCs w:val="20"/>
        </w:rPr>
        <w:t>seg</w:t>
      </w:r>
      <w:proofErr w:type="spellEnd"/>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pulso: 10    </w:t>
      </w:r>
      <w:proofErr w:type="spellStart"/>
      <w:r w:rsidRPr="000C6E84">
        <w:rPr>
          <w:rFonts w:ascii="Arial" w:hAnsi="Arial" w:cs="Arial"/>
          <w:b/>
          <w:sz w:val="20"/>
          <w:szCs w:val="20"/>
        </w:rPr>
        <w:t>msg</w:t>
      </w:r>
      <w:proofErr w:type="spellEnd"/>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Tiempo de pausa: 10-0     </w:t>
      </w:r>
      <w:proofErr w:type="spellStart"/>
      <w:r w:rsidRPr="000C6E84">
        <w:rPr>
          <w:rFonts w:ascii="Arial" w:hAnsi="Arial" w:cs="Arial"/>
          <w:b/>
          <w:sz w:val="20"/>
          <w:szCs w:val="20"/>
        </w:rPr>
        <w:t>msg</w:t>
      </w:r>
      <w:proofErr w:type="spellEnd"/>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t xml:space="preserve">Frecuencia: 50-100   </w:t>
      </w:r>
      <w:proofErr w:type="spellStart"/>
      <w:r w:rsidRPr="000C6E84">
        <w:rPr>
          <w:rFonts w:ascii="Arial" w:hAnsi="Arial" w:cs="Arial"/>
          <w:b/>
          <w:sz w:val="20"/>
          <w:szCs w:val="20"/>
        </w:rPr>
        <w:t>Hzs.</w:t>
      </w:r>
      <w:proofErr w:type="spellEnd"/>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Sensaciones que se perciben al aplicarlas: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Parecida a CP, pero más vigoroso durante la fase DF.</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Adormecimiento de la zona, sensación punzante y vibrante</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Contracción muscular</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Efectos e indicaciones: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Similares a CP.</w:t>
      </w:r>
    </w:p>
    <w:p w:rsidR="000C6E84" w:rsidRPr="000C6E84" w:rsidRDefault="000C6E84" w:rsidP="000C6E84">
      <w:pPr>
        <w:ind w:left="705"/>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sz w:val="20"/>
          <w:szCs w:val="20"/>
        </w:rPr>
        <w:t xml:space="preserve">- </w:t>
      </w:r>
      <w:r w:rsidRPr="000C6E84">
        <w:rPr>
          <w:rFonts w:ascii="Arial" w:hAnsi="Arial" w:cs="Arial"/>
          <w:b/>
          <w:sz w:val="20"/>
          <w:szCs w:val="20"/>
        </w:rPr>
        <w:t xml:space="preserve">CORRIENTES DIADINÁMICAS: </w:t>
      </w:r>
      <w:r w:rsidRPr="000C6E84">
        <w:rPr>
          <w:rFonts w:ascii="Arial" w:hAnsi="Arial" w:cs="Arial"/>
          <w:b/>
          <w:sz w:val="20"/>
          <w:szCs w:val="20"/>
          <w:u w:val="single"/>
        </w:rPr>
        <w:t>SECUENCIALES</w:t>
      </w:r>
      <w:r w:rsidRPr="000C6E84">
        <w:rPr>
          <w:rFonts w:ascii="Arial" w:hAnsi="Arial" w:cs="Arial"/>
          <w:b/>
          <w:sz w:val="20"/>
          <w:szCs w:val="20"/>
        </w:rPr>
        <w:t>.</w:t>
      </w:r>
    </w:p>
    <w:p w:rsidR="000C6E84" w:rsidRPr="000C6E84" w:rsidRDefault="000C6E84" w:rsidP="000C6E84">
      <w:pPr>
        <w:jc w:val="both"/>
        <w:rPr>
          <w:rFonts w:ascii="Arial" w:hAnsi="Arial" w:cs="Arial"/>
          <w:sz w:val="20"/>
          <w:szCs w:val="20"/>
        </w:rPr>
      </w:pPr>
      <w:r w:rsidRPr="000C6E84">
        <w:rPr>
          <w:rFonts w:ascii="Arial" w:hAnsi="Arial" w:cs="Arial"/>
          <w:sz w:val="20"/>
          <w:szCs w:val="20"/>
        </w:rPr>
        <w:t>Efecto estimulante: de leve a intenso.</w:t>
      </w:r>
    </w:p>
    <w:p w:rsidR="000C6E84" w:rsidRPr="000C6E84" w:rsidRDefault="000C6E84" w:rsidP="000C6E84">
      <w:pPr>
        <w:jc w:val="both"/>
        <w:rPr>
          <w:rFonts w:ascii="Arial" w:hAnsi="Arial" w:cs="Arial"/>
          <w:b/>
          <w:sz w:val="20"/>
          <w:szCs w:val="20"/>
        </w:rPr>
      </w:pPr>
      <w:r w:rsidRPr="000C6E84">
        <w:rPr>
          <w:rFonts w:ascii="Arial" w:hAnsi="Arial" w:cs="Arial"/>
          <w:b/>
          <w:sz w:val="20"/>
          <w:szCs w:val="20"/>
        </w:rPr>
        <w:lastRenderedPageBreak/>
        <w:t xml:space="preserve">DF, LP, CP, </w:t>
      </w:r>
      <w:proofErr w:type="spellStart"/>
      <w:r w:rsidRPr="000C6E84">
        <w:rPr>
          <w:rFonts w:ascii="Arial" w:hAnsi="Arial" w:cs="Arial"/>
          <w:b/>
          <w:sz w:val="20"/>
          <w:szCs w:val="20"/>
        </w:rPr>
        <w:t>CPid</w:t>
      </w:r>
      <w:proofErr w:type="spellEnd"/>
      <w:r w:rsidRPr="000C6E84">
        <w:rPr>
          <w:rFonts w:ascii="Arial" w:hAnsi="Arial" w:cs="Arial"/>
          <w:b/>
          <w:sz w:val="20"/>
          <w:szCs w:val="20"/>
        </w:rPr>
        <w:t xml:space="preserve"> y MF</w:t>
      </w:r>
    </w:p>
    <w:p w:rsidR="000C6E84" w:rsidRPr="000C6E84" w:rsidRDefault="000C6E84" w:rsidP="000C6E84">
      <w:pPr>
        <w:jc w:val="both"/>
        <w:rPr>
          <w:rFonts w:ascii="Arial" w:hAnsi="Arial" w:cs="Arial"/>
          <w:b/>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Sensaciones que se perciben al aplicarlas: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Las propias de las corrientes elegidas.</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Efectos e indicaciones: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Suma de las corrientes elegidas.</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Ejemplos</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1 minuto difásica+ 5 minutos cortos periodos. Indicada en enfermedades crónicas degenerativas.  (Igual Camacho C, 1998)</w:t>
      </w:r>
    </w:p>
    <w:p w:rsidR="000C6E84" w:rsidRPr="000C6E84" w:rsidRDefault="000C6E84" w:rsidP="000C6E84">
      <w:pPr>
        <w:numPr>
          <w:ilvl w:val="0"/>
          <w:numId w:val="19"/>
        </w:numPr>
        <w:jc w:val="both"/>
        <w:rPr>
          <w:rFonts w:ascii="Arial" w:hAnsi="Arial" w:cs="Arial"/>
          <w:sz w:val="20"/>
          <w:szCs w:val="20"/>
        </w:rPr>
      </w:pPr>
      <w:r w:rsidRPr="000C6E84">
        <w:rPr>
          <w:rFonts w:ascii="Arial" w:hAnsi="Arial" w:cs="Arial"/>
          <w:sz w:val="20"/>
          <w:szCs w:val="20"/>
        </w:rPr>
        <w:t>2 minutos de difásicas+ 4 minutos de largos periodos. Indicadas en dolores musculares. (Igual Camacho C, 1998)</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18"/>
        </w:numPr>
        <w:tabs>
          <w:tab w:val="clear" w:pos="3420"/>
          <w:tab w:val="num" w:pos="360"/>
        </w:tabs>
        <w:ind w:left="720" w:hanging="720"/>
        <w:jc w:val="both"/>
        <w:rPr>
          <w:rFonts w:ascii="Arial" w:hAnsi="Arial" w:cs="Arial"/>
          <w:b/>
          <w:sz w:val="20"/>
          <w:szCs w:val="20"/>
        </w:rPr>
      </w:pPr>
      <w:r w:rsidRPr="000C6E84">
        <w:rPr>
          <w:rFonts w:ascii="Arial" w:hAnsi="Arial" w:cs="Arial"/>
          <w:b/>
          <w:sz w:val="20"/>
          <w:szCs w:val="20"/>
        </w:rPr>
        <w:t xml:space="preserve">Elecciones de </w:t>
      </w:r>
      <w:proofErr w:type="spellStart"/>
      <w:r w:rsidRPr="000C6E84">
        <w:rPr>
          <w:rFonts w:ascii="Arial" w:hAnsi="Arial" w:cs="Arial"/>
          <w:b/>
          <w:sz w:val="20"/>
          <w:szCs w:val="20"/>
        </w:rPr>
        <w:t>diadinámicas</w:t>
      </w:r>
      <w:proofErr w:type="spellEnd"/>
      <w:r w:rsidRPr="000C6E84">
        <w:rPr>
          <w:rFonts w:ascii="Arial" w:hAnsi="Arial" w:cs="Arial"/>
          <w:b/>
          <w:sz w:val="20"/>
          <w:szCs w:val="20"/>
        </w:rPr>
        <w:t>:</w:t>
      </w:r>
    </w:p>
    <w:p w:rsidR="000C6E84" w:rsidRPr="000C6E84" w:rsidRDefault="000C6E84" w:rsidP="000C6E84">
      <w:pPr>
        <w:jc w:val="both"/>
        <w:rPr>
          <w:rFonts w:ascii="Arial" w:hAnsi="Arial" w:cs="Arial"/>
          <w:b/>
          <w:sz w:val="20"/>
          <w:szCs w:val="20"/>
        </w:rPr>
      </w:pPr>
    </w:p>
    <w:p w:rsidR="000C6E84" w:rsidRPr="000C6E84" w:rsidRDefault="000C6E84" w:rsidP="000C6E84">
      <w:pPr>
        <w:numPr>
          <w:ilvl w:val="0"/>
          <w:numId w:val="18"/>
        </w:numPr>
        <w:tabs>
          <w:tab w:val="clear" w:pos="3420"/>
          <w:tab w:val="num" w:pos="360"/>
        </w:tabs>
        <w:ind w:left="720" w:hanging="720"/>
        <w:jc w:val="both"/>
        <w:rPr>
          <w:rFonts w:ascii="Arial" w:hAnsi="Arial" w:cs="Arial"/>
          <w:b/>
          <w:sz w:val="20"/>
          <w:szCs w:val="20"/>
        </w:rPr>
      </w:pPr>
      <w:r w:rsidRPr="000C6E84">
        <w:rPr>
          <w:rFonts w:ascii="Arial" w:hAnsi="Arial" w:cs="Arial"/>
          <w:b/>
          <w:sz w:val="20"/>
          <w:szCs w:val="20"/>
        </w:rPr>
        <w:t>Técnicas de aplicación:</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 xml:space="preserve">Duración y frecuencia del tratamiento: </w:t>
      </w:r>
    </w:p>
    <w:p w:rsidR="000C6E84" w:rsidRPr="000C6E84" w:rsidRDefault="000C6E84" w:rsidP="000C6E84">
      <w:pPr>
        <w:numPr>
          <w:ilvl w:val="2"/>
          <w:numId w:val="18"/>
        </w:numPr>
        <w:tabs>
          <w:tab w:val="clear" w:pos="2340"/>
          <w:tab w:val="num" w:pos="900"/>
        </w:tabs>
        <w:ind w:left="900" w:hanging="180"/>
        <w:jc w:val="both"/>
        <w:rPr>
          <w:rFonts w:ascii="Arial" w:hAnsi="Arial" w:cs="Arial"/>
          <w:sz w:val="20"/>
          <w:szCs w:val="20"/>
        </w:rPr>
      </w:pPr>
      <w:r w:rsidRPr="000C6E84">
        <w:rPr>
          <w:rFonts w:ascii="Arial" w:hAnsi="Arial" w:cs="Arial"/>
          <w:sz w:val="20"/>
          <w:szCs w:val="20"/>
        </w:rPr>
        <w:t>La duración suele ser corta (5min por polaridad). Si el paciente se acomoda o cambiamos la polaridad o terminamos la sesión.</w:t>
      </w:r>
    </w:p>
    <w:p w:rsidR="000C6E84" w:rsidRPr="000C6E84" w:rsidRDefault="000C6E84" w:rsidP="000C6E84">
      <w:pPr>
        <w:numPr>
          <w:ilvl w:val="2"/>
          <w:numId w:val="18"/>
        </w:numPr>
        <w:tabs>
          <w:tab w:val="clear" w:pos="2340"/>
          <w:tab w:val="num" w:pos="900"/>
        </w:tabs>
        <w:ind w:left="900" w:hanging="180"/>
        <w:jc w:val="both"/>
        <w:rPr>
          <w:rFonts w:ascii="Arial" w:hAnsi="Arial" w:cs="Arial"/>
          <w:sz w:val="20"/>
          <w:szCs w:val="20"/>
        </w:rPr>
      </w:pPr>
      <w:r w:rsidRPr="000C6E84">
        <w:rPr>
          <w:rFonts w:ascii="Arial" w:hAnsi="Arial" w:cs="Arial"/>
          <w:sz w:val="20"/>
          <w:szCs w:val="20"/>
        </w:rPr>
        <w:t>Frecuencia del tratamiento:</w:t>
      </w:r>
    </w:p>
    <w:p w:rsidR="000C6E84" w:rsidRPr="000C6E84" w:rsidRDefault="000C6E84" w:rsidP="000C6E84">
      <w:pPr>
        <w:numPr>
          <w:ilvl w:val="3"/>
          <w:numId w:val="18"/>
        </w:numPr>
        <w:tabs>
          <w:tab w:val="clear" w:pos="2880"/>
          <w:tab w:val="num" w:pos="1260"/>
        </w:tabs>
        <w:ind w:left="1260"/>
        <w:jc w:val="both"/>
        <w:rPr>
          <w:rFonts w:ascii="Arial" w:hAnsi="Arial" w:cs="Arial"/>
          <w:sz w:val="20"/>
          <w:szCs w:val="20"/>
        </w:rPr>
      </w:pPr>
      <w:r w:rsidRPr="000C6E84">
        <w:rPr>
          <w:rFonts w:ascii="Arial" w:hAnsi="Arial" w:cs="Arial"/>
          <w:sz w:val="20"/>
          <w:szCs w:val="20"/>
        </w:rPr>
        <w:t>Máximo 15 sesiones.</w:t>
      </w:r>
    </w:p>
    <w:p w:rsidR="000C6E84" w:rsidRPr="000C6E84" w:rsidRDefault="000C6E84" w:rsidP="000C6E84">
      <w:pPr>
        <w:numPr>
          <w:ilvl w:val="3"/>
          <w:numId w:val="18"/>
        </w:numPr>
        <w:tabs>
          <w:tab w:val="clear" w:pos="2880"/>
          <w:tab w:val="num" w:pos="1260"/>
        </w:tabs>
        <w:ind w:left="1260"/>
        <w:jc w:val="both"/>
        <w:rPr>
          <w:rFonts w:ascii="Arial" w:hAnsi="Arial" w:cs="Arial"/>
          <w:sz w:val="20"/>
          <w:szCs w:val="20"/>
        </w:rPr>
      </w:pPr>
      <w:r w:rsidRPr="000C6E84">
        <w:rPr>
          <w:rFonts w:ascii="Arial" w:hAnsi="Arial" w:cs="Arial"/>
          <w:sz w:val="20"/>
          <w:szCs w:val="20"/>
        </w:rPr>
        <w:t xml:space="preserve">Pausa tras 6 – 7 sesiones, puede que ya </w:t>
      </w:r>
      <w:proofErr w:type="spellStart"/>
      <w:r w:rsidRPr="000C6E84">
        <w:rPr>
          <w:rFonts w:ascii="Arial" w:hAnsi="Arial" w:cs="Arial"/>
          <w:sz w:val="20"/>
          <w:szCs w:val="20"/>
        </w:rPr>
        <w:t>este</w:t>
      </w:r>
      <w:proofErr w:type="spellEnd"/>
      <w:r w:rsidRPr="000C6E84">
        <w:rPr>
          <w:rFonts w:ascii="Arial" w:hAnsi="Arial" w:cs="Arial"/>
          <w:sz w:val="20"/>
          <w:szCs w:val="20"/>
        </w:rPr>
        <w:t xml:space="preserve"> bien (nunca pasar de las 15 sesiones aunque no mejore).</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Polaridad:</w:t>
      </w:r>
    </w:p>
    <w:p w:rsidR="000C6E84" w:rsidRPr="000C6E84" w:rsidRDefault="000C6E84" w:rsidP="000C6E84">
      <w:pPr>
        <w:numPr>
          <w:ilvl w:val="2"/>
          <w:numId w:val="18"/>
        </w:numPr>
        <w:tabs>
          <w:tab w:val="clear" w:pos="2340"/>
          <w:tab w:val="num" w:pos="900"/>
        </w:tabs>
        <w:ind w:left="900" w:hanging="180"/>
        <w:jc w:val="both"/>
        <w:rPr>
          <w:rFonts w:ascii="Arial" w:hAnsi="Arial" w:cs="Arial"/>
          <w:sz w:val="20"/>
          <w:szCs w:val="20"/>
        </w:rPr>
      </w:pPr>
      <w:r w:rsidRPr="000C6E84">
        <w:rPr>
          <w:rFonts w:ascii="Arial" w:hAnsi="Arial" w:cs="Arial"/>
          <w:sz w:val="20"/>
          <w:szCs w:val="20"/>
        </w:rPr>
        <w:t xml:space="preserve">El electrodo activo en las </w:t>
      </w:r>
      <w:proofErr w:type="spellStart"/>
      <w:r w:rsidRPr="000C6E84">
        <w:rPr>
          <w:rFonts w:ascii="Arial" w:hAnsi="Arial" w:cs="Arial"/>
          <w:sz w:val="20"/>
          <w:szCs w:val="20"/>
        </w:rPr>
        <w:t>diadinámicas</w:t>
      </w:r>
      <w:proofErr w:type="spellEnd"/>
      <w:r w:rsidRPr="000C6E84">
        <w:rPr>
          <w:rFonts w:ascii="Arial" w:hAnsi="Arial" w:cs="Arial"/>
          <w:sz w:val="20"/>
          <w:szCs w:val="20"/>
        </w:rPr>
        <w:t xml:space="preserve"> es el polo negativo (-) (cátodo).</w:t>
      </w:r>
    </w:p>
    <w:p w:rsidR="000C6E84" w:rsidRPr="000C6E84" w:rsidRDefault="000C6E84" w:rsidP="000C6E84">
      <w:pPr>
        <w:numPr>
          <w:ilvl w:val="2"/>
          <w:numId w:val="18"/>
        </w:numPr>
        <w:tabs>
          <w:tab w:val="clear" w:pos="2340"/>
          <w:tab w:val="num" w:pos="900"/>
        </w:tabs>
        <w:ind w:left="900" w:hanging="180"/>
        <w:jc w:val="both"/>
        <w:rPr>
          <w:rFonts w:ascii="Arial" w:hAnsi="Arial" w:cs="Arial"/>
          <w:sz w:val="20"/>
          <w:szCs w:val="20"/>
        </w:rPr>
      </w:pPr>
      <w:r w:rsidRPr="000C6E84">
        <w:rPr>
          <w:rFonts w:ascii="Arial" w:hAnsi="Arial" w:cs="Arial"/>
          <w:sz w:val="20"/>
          <w:szCs w:val="20"/>
        </w:rPr>
        <w:t>El electrodo indiferente es el polo positivo (+) (ánodo).</w:t>
      </w:r>
    </w:p>
    <w:p w:rsidR="000C6E84" w:rsidRPr="000C6E84" w:rsidRDefault="000C6E84" w:rsidP="000C6E84">
      <w:pPr>
        <w:jc w:val="both"/>
        <w:rPr>
          <w:rFonts w:ascii="Arial" w:hAnsi="Arial" w:cs="Arial"/>
          <w:sz w:val="20"/>
          <w:szCs w:val="20"/>
        </w:rPr>
      </w:pPr>
    </w:p>
    <w:p w:rsidR="000C6E84" w:rsidRPr="000C6E84" w:rsidRDefault="000C6E84" w:rsidP="000C6E84">
      <w:pPr>
        <w:numPr>
          <w:ilvl w:val="0"/>
          <w:numId w:val="18"/>
        </w:numPr>
        <w:tabs>
          <w:tab w:val="clear" w:pos="3420"/>
          <w:tab w:val="num" w:pos="360"/>
        </w:tabs>
        <w:ind w:left="720" w:hanging="720"/>
        <w:jc w:val="both"/>
        <w:rPr>
          <w:rFonts w:ascii="Arial" w:hAnsi="Arial" w:cs="Arial"/>
          <w:b/>
          <w:sz w:val="20"/>
          <w:szCs w:val="20"/>
        </w:rPr>
      </w:pPr>
      <w:r w:rsidRPr="000C6E84">
        <w:rPr>
          <w:rFonts w:ascii="Arial" w:hAnsi="Arial" w:cs="Arial"/>
          <w:b/>
          <w:sz w:val="20"/>
          <w:szCs w:val="20"/>
        </w:rPr>
        <w:t>Zonas de aplicación:</w:t>
      </w:r>
    </w:p>
    <w:p w:rsidR="000C6E84" w:rsidRPr="000C6E84" w:rsidRDefault="000C6E84" w:rsidP="000C6E84">
      <w:pPr>
        <w:numPr>
          <w:ilvl w:val="0"/>
          <w:numId w:val="20"/>
        </w:numPr>
        <w:tabs>
          <w:tab w:val="left" w:pos="1080"/>
        </w:tabs>
        <w:jc w:val="both"/>
        <w:rPr>
          <w:rFonts w:ascii="Arial" w:hAnsi="Arial" w:cs="Arial"/>
          <w:sz w:val="20"/>
          <w:szCs w:val="20"/>
        </w:rPr>
      </w:pPr>
      <w:r w:rsidRPr="000C6E84">
        <w:rPr>
          <w:rFonts w:ascii="Arial" w:hAnsi="Arial" w:cs="Arial"/>
          <w:sz w:val="20"/>
          <w:szCs w:val="20"/>
        </w:rPr>
        <w:t xml:space="preserve">SOBRE PUNTOS DOLOROSOS: el punto negativo sobre el punto doloroso, la distancia entre los dos polos ha  </w:t>
      </w:r>
      <w:proofErr w:type="spellStart"/>
      <w:r w:rsidRPr="000C6E84">
        <w:rPr>
          <w:rFonts w:ascii="Arial" w:hAnsi="Arial" w:cs="Arial"/>
          <w:sz w:val="20"/>
          <w:szCs w:val="20"/>
        </w:rPr>
        <w:t>se</w:t>
      </w:r>
      <w:proofErr w:type="spellEnd"/>
      <w:r w:rsidRPr="000C6E84">
        <w:rPr>
          <w:rFonts w:ascii="Arial" w:hAnsi="Arial" w:cs="Arial"/>
          <w:sz w:val="20"/>
          <w:szCs w:val="20"/>
        </w:rPr>
        <w:t xml:space="preserve"> de 3 a 4cm.</w:t>
      </w:r>
    </w:p>
    <w:p w:rsidR="000C6E84" w:rsidRPr="000C6E84" w:rsidRDefault="000C6E84" w:rsidP="000C6E84">
      <w:pPr>
        <w:numPr>
          <w:ilvl w:val="0"/>
          <w:numId w:val="20"/>
        </w:numPr>
        <w:tabs>
          <w:tab w:val="left" w:pos="1080"/>
        </w:tabs>
        <w:jc w:val="both"/>
        <w:rPr>
          <w:rFonts w:ascii="Arial" w:hAnsi="Arial" w:cs="Arial"/>
          <w:sz w:val="20"/>
          <w:szCs w:val="20"/>
        </w:rPr>
      </w:pPr>
      <w:r w:rsidRPr="000C6E84">
        <w:rPr>
          <w:rFonts w:ascii="Arial" w:hAnsi="Arial" w:cs="Arial"/>
          <w:sz w:val="20"/>
          <w:szCs w:val="20"/>
        </w:rPr>
        <w:t>TRONCOS NERVIOSOS: los electrodos los situamos en las zonas en las que el nervio este más superficial.</w:t>
      </w:r>
    </w:p>
    <w:p w:rsidR="000C6E84" w:rsidRPr="000C6E84" w:rsidRDefault="000C6E84" w:rsidP="000C6E84">
      <w:pPr>
        <w:numPr>
          <w:ilvl w:val="0"/>
          <w:numId w:val="20"/>
        </w:numPr>
        <w:tabs>
          <w:tab w:val="left" w:pos="1080"/>
        </w:tabs>
        <w:jc w:val="both"/>
        <w:rPr>
          <w:rFonts w:ascii="Arial" w:hAnsi="Arial" w:cs="Arial"/>
          <w:sz w:val="20"/>
          <w:szCs w:val="20"/>
        </w:rPr>
      </w:pPr>
      <w:r w:rsidRPr="000C6E84">
        <w:rPr>
          <w:rFonts w:ascii="Arial" w:hAnsi="Arial" w:cs="Arial"/>
          <w:sz w:val="20"/>
          <w:szCs w:val="20"/>
        </w:rPr>
        <w:t>APLICACIÓN PARAVERTEBRAL.</w:t>
      </w:r>
    </w:p>
    <w:p w:rsidR="000C6E84" w:rsidRPr="000C6E84" w:rsidRDefault="000C6E84" w:rsidP="000C6E84">
      <w:pPr>
        <w:numPr>
          <w:ilvl w:val="0"/>
          <w:numId w:val="20"/>
        </w:numPr>
        <w:tabs>
          <w:tab w:val="left" w:pos="1080"/>
        </w:tabs>
        <w:jc w:val="both"/>
        <w:rPr>
          <w:rFonts w:ascii="Arial" w:hAnsi="Arial" w:cs="Arial"/>
          <w:sz w:val="20"/>
          <w:szCs w:val="20"/>
        </w:rPr>
      </w:pPr>
      <w:r w:rsidRPr="000C6E84">
        <w:rPr>
          <w:rFonts w:ascii="Arial" w:hAnsi="Arial" w:cs="Arial"/>
          <w:sz w:val="20"/>
          <w:szCs w:val="20"/>
        </w:rPr>
        <w:t>APLICACIÓN GANGLIONAR: los electrodos nunca se ponen sobre ganglios, siempre a los lados, a 2 ó 3cm.</w:t>
      </w:r>
    </w:p>
    <w:p w:rsidR="000C6E84" w:rsidRPr="000C6E84" w:rsidRDefault="000C6E84" w:rsidP="000C6E84">
      <w:pPr>
        <w:numPr>
          <w:ilvl w:val="0"/>
          <w:numId w:val="20"/>
        </w:numPr>
        <w:tabs>
          <w:tab w:val="left" w:pos="1080"/>
        </w:tabs>
        <w:jc w:val="both"/>
        <w:rPr>
          <w:rFonts w:ascii="Arial" w:hAnsi="Arial" w:cs="Arial"/>
          <w:sz w:val="20"/>
          <w:szCs w:val="20"/>
        </w:rPr>
      </w:pPr>
      <w:r w:rsidRPr="000C6E84">
        <w:rPr>
          <w:rFonts w:ascii="Arial" w:hAnsi="Arial" w:cs="Arial"/>
          <w:sz w:val="20"/>
          <w:szCs w:val="20"/>
        </w:rPr>
        <w:t>APLICACIÓN VASOTRÓFICA: sin problemas circulatorios, se puede poner sobre un vaso determinado, polo negativo a nivel distal (-) y polo positivo a nivel proximal (+) (no se invierte la polaridad durante el tratamiento).</w:t>
      </w:r>
    </w:p>
    <w:p w:rsidR="000C6E84" w:rsidRPr="000C6E84" w:rsidRDefault="000C6E84" w:rsidP="000C6E84">
      <w:pPr>
        <w:numPr>
          <w:ilvl w:val="0"/>
          <w:numId w:val="20"/>
        </w:numPr>
        <w:tabs>
          <w:tab w:val="left" w:pos="1080"/>
        </w:tabs>
        <w:jc w:val="both"/>
        <w:rPr>
          <w:rFonts w:ascii="Arial" w:hAnsi="Arial" w:cs="Arial"/>
          <w:sz w:val="20"/>
          <w:szCs w:val="20"/>
        </w:rPr>
      </w:pPr>
      <w:r w:rsidRPr="000C6E84">
        <w:rPr>
          <w:rFonts w:ascii="Arial" w:hAnsi="Arial" w:cs="Arial"/>
          <w:sz w:val="20"/>
          <w:szCs w:val="20"/>
        </w:rPr>
        <w:t>APLICACIÓN MIOENERGÉTICA: ya no se usa, pero eran para contracción muscular.</w:t>
      </w:r>
    </w:p>
    <w:p w:rsidR="000C6E84" w:rsidRPr="000C6E84" w:rsidRDefault="000C6E84" w:rsidP="000C6E84">
      <w:pPr>
        <w:numPr>
          <w:ilvl w:val="0"/>
          <w:numId w:val="20"/>
        </w:numPr>
        <w:tabs>
          <w:tab w:val="left" w:pos="1080"/>
        </w:tabs>
        <w:jc w:val="both"/>
        <w:rPr>
          <w:rFonts w:ascii="Arial" w:hAnsi="Arial" w:cs="Arial"/>
          <w:sz w:val="20"/>
          <w:szCs w:val="20"/>
        </w:rPr>
      </w:pPr>
      <w:r w:rsidRPr="000C6E84">
        <w:rPr>
          <w:rFonts w:ascii="Arial" w:hAnsi="Arial" w:cs="Arial"/>
          <w:sz w:val="20"/>
          <w:szCs w:val="20"/>
        </w:rPr>
        <w:t>APLICACIÓN ARTICULAR: se cambia la polaridad (tanto si es patología como si es artrosis).</w:t>
      </w:r>
    </w:p>
    <w:p w:rsidR="000C6E84" w:rsidRPr="000C6E84" w:rsidRDefault="000C6E84" w:rsidP="000C6E84">
      <w:pPr>
        <w:tabs>
          <w:tab w:val="left" w:pos="1080"/>
        </w:tabs>
        <w:jc w:val="both"/>
        <w:rPr>
          <w:rFonts w:ascii="Arial" w:hAnsi="Arial" w:cs="Arial"/>
          <w:sz w:val="20"/>
          <w:szCs w:val="20"/>
        </w:rPr>
      </w:pPr>
    </w:p>
    <w:p w:rsidR="000C6E84" w:rsidRPr="000C6E84" w:rsidRDefault="000C6E84" w:rsidP="000C6E84">
      <w:pPr>
        <w:tabs>
          <w:tab w:val="left" w:pos="1080"/>
        </w:tabs>
        <w:jc w:val="both"/>
        <w:rPr>
          <w:rFonts w:ascii="Arial" w:hAnsi="Arial" w:cs="Arial"/>
          <w:sz w:val="20"/>
          <w:szCs w:val="20"/>
        </w:rPr>
      </w:pPr>
      <w:r w:rsidRPr="000C6E84">
        <w:rPr>
          <w:rFonts w:ascii="Arial" w:hAnsi="Arial" w:cs="Arial"/>
          <w:sz w:val="20"/>
          <w:szCs w:val="20"/>
        </w:rPr>
        <w:t xml:space="preserve">***La principal indicación terapéutica de las corrientes </w:t>
      </w:r>
      <w:proofErr w:type="spellStart"/>
      <w:r w:rsidRPr="000C6E84">
        <w:rPr>
          <w:rFonts w:ascii="Arial" w:hAnsi="Arial" w:cs="Arial"/>
          <w:sz w:val="20"/>
          <w:szCs w:val="20"/>
        </w:rPr>
        <w:t>diadinámicas</w:t>
      </w:r>
      <w:proofErr w:type="spellEnd"/>
      <w:r w:rsidRPr="000C6E84">
        <w:rPr>
          <w:rFonts w:ascii="Arial" w:hAnsi="Arial" w:cs="Arial"/>
          <w:sz w:val="20"/>
          <w:szCs w:val="20"/>
        </w:rPr>
        <w:t>: ANALGÉSIA SUPERFICIAL (previo a un buen diagnóstico).</w:t>
      </w:r>
    </w:p>
    <w:p w:rsidR="000C6E84" w:rsidRPr="000C6E84" w:rsidRDefault="000C6E84" w:rsidP="000C6E84">
      <w:pPr>
        <w:tabs>
          <w:tab w:val="left" w:pos="1080"/>
        </w:tabs>
        <w:jc w:val="both"/>
        <w:rPr>
          <w:rFonts w:ascii="Arial" w:hAnsi="Arial" w:cs="Arial"/>
          <w:sz w:val="20"/>
          <w:szCs w:val="20"/>
        </w:rPr>
      </w:pPr>
      <w:r w:rsidRPr="000C6E84">
        <w:rPr>
          <w:rFonts w:ascii="Arial" w:hAnsi="Arial" w:cs="Arial"/>
          <w:sz w:val="20"/>
          <w:szCs w:val="20"/>
        </w:rPr>
        <w:t xml:space="preserve">***La principal contraindicación terapéutica de las corrientes </w:t>
      </w:r>
      <w:proofErr w:type="spellStart"/>
      <w:r w:rsidRPr="000C6E84">
        <w:rPr>
          <w:rFonts w:ascii="Arial" w:hAnsi="Arial" w:cs="Arial"/>
          <w:sz w:val="20"/>
          <w:szCs w:val="20"/>
        </w:rPr>
        <w:t>diadinámicas</w:t>
      </w:r>
      <w:proofErr w:type="spellEnd"/>
      <w:r w:rsidRPr="000C6E84">
        <w:rPr>
          <w:rFonts w:ascii="Arial" w:hAnsi="Arial" w:cs="Arial"/>
          <w:sz w:val="20"/>
          <w:szCs w:val="20"/>
        </w:rPr>
        <w:t>: ENDOPRÓTESIS U OSTEOSÍNTESIS, MARCAPASOS (contraindicado en toda la electroterapia), PROBLEMAS CARDÍACOS, EMBARAZO, PROCESOS CANCEROSOS, TROMBOFLEBITIS.</w:t>
      </w: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rPr>
        <w:t>BAJA FRECUENCIA EN ELECTROTERAPIA (ANALGÉSICAS).</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CORRIENTE DE BERNARD O DIADINÁMICAS.</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CORRIENTES ULTRAEXCITANTES DE TRÄBERT.</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CORRIENTE DE LEDUC.</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CORRIENTE DE LE GO.</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CORRIENTE DE ALTO VOLTAJE.</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 xml:space="preserve">ONDAS “H”. </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MICROCORRIENTES.</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lastRenderedPageBreak/>
        <w:t>CORRIENTE WETERWILLE.</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CORRIENTE APERIÓDICAS DE ADAMS.</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CORRIENTE  DE LAPIQUE.</w:t>
      </w: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rPr>
        <w:t>TENS.</w:t>
      </w:r>
    </w:p>
    <w:p w:rsidR="000C6E84" w:rsidRPr="000C6E84" w:rsidRDefault="000C6E84" w:rsidP="000C6E84">
      <w:pPr>
        <w:pBdr>
          <w:bottom w:val="single" w:sz="6" w:space="1" w:color="auto"/>
        </w:pBdr>
        <w:rPr>
          <w:rFonts w:ascii="Arial" w:hAnsi="Arial" w:cs="Arial"/>
          <w:i/>
          <w:sz w:val="20"/>
          <w:szCs w:val="20"/>
        </w:rPr>
      </w:pPr>
    </w:p>
    <w:p w:rsidR="000C6E84" w:rsidRPr="000C6E84" w:rsidRDefault="000C6E84" w:rsidP="000C6E84">
      <w:pPr>
        <w:rPr>
          <w:rFonts w:ascii="Arial" w:hAnsi="Arial" w:cs="Arial"/>
          <w:sz w:val="20"/>
          <w:szCs w:val="20"/>
          <w:u w:val="single"/>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u w:val="single"/>
        </w:rPr>
      </w:pPr>
      <w:r w:rsidRPr="000C6E84">
        <w:rPr>
          <w:rFonts w:ascii="Arial" w:hAnsi="Arial" w:cs="Arial"/>
          <w:i/>
          <w:sz w:val="20"/>
          <w:szCs w:val="20"/>
          <w:u w:val="single"/>
        </w:rPr>
        <w:t>CORRIENTES ULTRAEXCITANTES DE TRÄBERT:</w:t>
      </w:r>
    </w:p>
    <w:p w:rsidR="000C6E84" w:rsidRPr="000C6E84" w:rsidRDefault="000C6E84" w:rsidP="000C6E84">
      <w:pPr>
        <w:tabs>
          <w:tab w:val="num" w:pos="180"/>
        </w:tabs>
        <w:ind w:left="6300" w:hanging="6300"/>
        <w:jc w:val="both"/>
        <w:rPr>
          <w:rFonts w:ascii="Arial" w:hAnsi="Arial" w:cs="Arial"/>
          <w:i/>
          <w:sz w:val="20"/>
          <w:szCs w:val="20"/>
        </w:rPr>
      </w:pPr>
    </w:p>
    <w:p w:rsidR="000C6E84" w:rsidRPr="000C6E84" w:rsidRDefault="000C6E84" w:rsidP="000C6E84">
      <w:pPr>
        <w:numPr>
          <w:ilvl w:val="0"/>
          <w:numId w:val="21"/>
        </w:numPr>
        <w:tabs>
          <w:tab w:val="clear" w:pos="3420"/>
          <w:tab w:val="num" w:pos="180"/>
        </w:tabs>
        <w:ind w:left="180" w:hanging="180"/>
        <w:jc w:val="both"/>
        <w:rPr>
          <w:rFonts w:ascii="Arial" w:hAnsi="Arial" w:cs="Arial"/>
          <w:b/>
          <w:sz w:val="20"/>
          <w:szCs w:val="20"/>
        </w:rPr>
      </w:pPr>
      <w:r w:rsidRPr="000C6E84">
        <w:rPr>
          <w:rFonts w:ascii="Arial" w:hAnsi="Arial" w:cs="Arial"/>
          <w:b/>
          <w:sz w:val="20"/>
          <w:szCs w:val="20"/>
        </w:rPr>
        <w:t xml:space="preserve">Descripción: </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 xml:space="preserve">Es una corriente MF rectangular, el pulso dura 2ms y la pausa 5ms, la frecuencia sería de: </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F</w:t>
      </w:r>
      <w:r w:rsidRPr="000C6E84">
        <w:rPr>
          <w:rFonts w:ascii="Arial" w:hAnsi="Arial" w:cs="Arial"/>
          <w:position w:val="-24"/>
          <w:sz w:val="20"/>
          <w:szCs w:val="20"/>
        </w:rPr>
        <w:object w:dxaOrig="2560" w:dyaOrig="620">
          <v:shape id="_x0000_i1028" type="#_x0000_t75" style="width:128.55pt;height:30.85pt" o:ole="">
            <v:imagedata r:id="rId26" o:title=""/>
          </v:shape>
          <o:OLEObject Type="Embed" ProgID="Equation.3" ShapeID="_x0000_i1028" DrawAspect="Content" ObjectID="_1380110822" r:id="rId27"/>
        </w:object>
      </w:r>
    </w:p>
    <w:p w:rsidR="000C6E84" w:rsidRPr="000C6E84" w:rsidRDefault="000C6E84" w:rsidP="000C6E84">
      <w:pPr>
        <w:ind w:firstLine="708"/>
        <w:jc w:val="both"/>
        <w:rPr>
          <w:rFonts w:ascii="Arial" w:hAnsi="Arial" w:cs="Arial"/>
          <w:sz w:val="20"/>
          <w:szCs w:val="20"/>
        </w:rPr>
      </w:pPr>
    </w:p>
    <w:p w:rsidR="000C6E84" w:rsidRPr="000C6E84" w:rsidRDefault="000C6E84" w:rsidP="000C6E84">
      <w:pPr>
        <w:numPr>
          <w:ilvl w:val="0"/>
          <w:numId w:val="21"/>
        </w:numPr>
        <w:tabs>
          <w:tab w:val="clear" w:pos="3420"/>
          <w:tab w:val="num" w:pos="180"/>
        </w:tabs>
        <w:ind w:left="180" w:hanging="180"/>
        <w:jc w:val="both"/>
        <w:rPr>
          <w:rFonts w:ascii="Arial" w:hAnsi="Arial" w:cs="Arial"/>
          <w:b/>
          <w:sz w:val="20"/>
          <w:szCs w:val="20"/>
        </w:rPr>
      </w:pPr>
      <w:r w:rsidRPr="000C6E84">
        <w:rPr>
          <w:rFonts w:ascii="Arial" w:hAnsi="Arial" w:cs="Arial"/>
          <w:b/>
          <w:sz w:val="20"/>
          <w:szCs w:val="20"/>
        </w:rPr>
        <w:t>Técnica de aplicación:</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 xml:space="preserve">Se utilizan electrodos de gamuza lo más grandes posibles, porque quiere que existan intensidades muy altas. </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Intensidades elevadas: aumentamos 2 – 5 veces si el paciente se acomoda a la intensidad durante la primera mitad de la sesión. No debe superar los 30mA.</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Duración: 15 – 20min. (dependerá también de la tolerancia del paciente).</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Sensación tras el tratamiento: analgesia, fatiga muscular, peso…</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POSICIÓN I: segmento cervical.</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POSICIÓN II: segmento dorsal alta.</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POSICIÓN III: segmento dorso lumbar.</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 xml:space="preserve">POSICIÓN IV: segmento </w:t>
      </w:r>
      <w:proofErr w:type="spellStart"/>
      <w:r w:rsidRPr="000C6E84">
        <w:rPr>
          <w:rFonts w:ascii="Arial" w:hAnsi="Arial" w:cs="Arial"/>
          <w:sz w:val="20"/>
          <w:szCs w:val="20"/>
        </w:rPr>
        <w:t>lumbo</w:t>
      </w:r>
      <w:proofErr w:type="spellEnd"/>
      <w:r w:rsidRPr="000C6E84">
        <w:rPr>
          <w:rFonts w:ascii="Arial" w:hAnsi="Arial" w:cs="Arial"/>
          <w:sz w:val="20"/>
          <w:szCs w:val="20"/>
        </w:rPr>
        <w:t xml:space="preserve"> – sacro.</w:t>
      </w:r>
    </w:p>
    <w:p w:rsidR="000C6E84" w:rsidRPr="000C6E84" w:rsidRDefault="000C6E84" w:rsidP="000C6E84">
      <w:pPr>
        <w:ind w:left="708"/>
        <w:jc w:val="both"/>
        <w:rPr>
          <w:rFonts w:ascii="Arial" w:hAnsi="Arial" w:cs="Arial"/>
          <w:sz w:val="20"/>
          <w:szCs w:val="20"/>
        </w:rPr>
      </w:pPr>
      <w:r w:rsidRPr="000C6E84">
        <w:rPr>
          <w:rFonts w:ascii="Arial" w:hAnsi="Arial" w:cs="Arial"/>
          <w:sz w:val="20"/>
          <w:szCs w:val="20"/>
        </w:rPr>
        <w:t>**Polo positivo en el lugar afectado.</w:t>
      </w:r>
    </w:p>
    <w:p w:rsidR="000C6E84" w:rsidRPr="000C6E84" w:rsidRDefault="000C6E84" w:rsidP="000C6E84">
      <w:pPr>
        <w:ind w:left="708"/>
        <w:jc w:val="both"/>
        <w:rPr>
          <w:rFonts w:ascii="Arial" w:hAnsi="Arial" w:cs="Arial"/>
          <w:sz w:val="20"/>
          <w:szCs w:val="20"/>
        </w:rPr>
      </w:pPr>
    </w:p>
    <w:p w:rsidR="000C6E84" w:rsidRPr="000C6E84" w:rsidRDefault="000C6E84" w:rsidP="000C6E84">
      <w:pPr>
        <w:numPr>
          <w:ilvl w:val="0"/>
          <w:numId w:val="21"/>
        </w:numPr>
        <w:tabs>
          <w:tab w:val="clear" w:pos="3420"/>
          <w:tab w:val="num" w:pos="180"/>
        </w:tabs>
        <w:ind w:left="180" w:hanging="180"/>
        <w:jc w:val="both"/>
        <w:rPr>
          <w:rFonts w:ascii="Arial" w:hAnsi="Arial" w:cs="Arial"/>
          <w:b/>
          <w:sz w:val="20"/>
          <w:szCs w:val="20"/>
        </w:rPr>
      </w:pPr>
      <w:r w:rsidRPr="000C6E84">
        <w:rPr>
          <w:rFonts w:ascii="Arial" w:hAnsi="Arial" w:cs="Arial"/>
          <w:b/>
          <w:sz w:val="20"/>
          <w:szCs w:val="20"/>
        </w:rPr>
        <w:t>Efectos: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Reducción del dolor:</w:t>
      </w:r>
    </w:p>
    <w:p w:rsidR="000C6E84" w:rsidRPr="000C6E84" w:rsidRDefault="000C6E84" w:rsidP="000C6E84">
      <w:pPr>
        <w:numPr>
          <w:ilvl w:val="3"/>
          <w:numId w:val="18"/>
        </w:numPr>
        <w:tabs>
          <w:tab w:val="clear" w:pos="2880"/>
          <w:tab w:val="num" w:pos="1260"/>
        </w:tabs>
        <w:ind w:left="1260"/>
        <w:jc w:val="both"/>
        <w:rPr>
          <w:rFonts w:ascii="Arial" w:hAnsi="Arial" w:cs="Arial"/>
          <w:sz w:val="20"/>
          <w:szCs w:val="20"/>
        </w:rPr>
      </w:pPr>
      <w:r w:rsidRPr="000C6E84">
        <w:rPr>
          <w:rFonts w:ascii="Arial" w:hAnsi="Arial" w:cs="Arial"/>
          <w:sz w:val="20"/>
          <w:szCs w:val="20"/>
        </w:rPr>
        <w:t xml:space="preserve"> A intensidades muy altas.</w:t>
      </w:r>
    </w:p>
    <w:p w:rsidR="000C6E84" w:rsidRPr="000C6E84" w:rsidRDefault="000C6E84" w:rsidP="000C6E84">
      <w:pPr>
        <w:numPr>
          <w:ilvl w:val="3"/>
          <w:numId w:val="18"/>
        </w:numPr>
        <w:tabs>
          <w:tab w:val="clear" w:pos="2880"/>
          <w:tab w:val="num" w:pos="1260"/>
        </w:tabs>
        <w:ind w:left="1260"/>
        <w:jc w:val="both"/>
        <w:rPr>
          <w:rFonts w:ascii="Arial" w:hAnsi="Arial" w:cs="Arial"/>
          <w:sz w:val="20"/>
          <w:szCs w:val="20"/>
        </w:rPr>
      </w:pPr>
      <w:r w:rsidRPr="000C6E84">
        <w:rPr>
          <w:rFonts w:ascii="Arial" w:hAnsi="Arial" w:cs="Arial"/>
          <w:sz w:val="20"/>
          <w:szCs w:val="20"/>
        </w:rPr>
        <w:t>Provoca una contracción muscular.</w:t>
      </w:r>
    </w:p>
    <w:p w:rsidR="000C6E84" w:rsidRPr="000C6E84" w:rsidRDefault="000C6E84" w:rsidP="000C6E84">
      <w:pPr>
        <w:numPr>
          <w:ilvl w:val="3"/>
          <w:numId w:val="18"/>
        </w:numPr>
        <w:tabs>
          <w:tab w:val="clear" w:pos="2880"/>
          <w:tab w:val="num" w:pos="1260"/>
        </w:tabs>
        <w:ind w:left="1260"/>
        <w:jc w:val="both"/>
        <w:rPr>
          <w:rFonts w:ascii="Arial" w:hAnsi="Arial" w:cs="Arial"/>
          <w:sz w:val="20"/>
          <w:szCs w:val="20"/>
        </w:rPr>
      </w:pPr>
      <w:r w:rsidRPr="000C6E84">
        <w:rPr>
          <w:rFonts w:ascii="Arial" w:hAnsi="Arial" w:cs="Arial"/>
          <w:sz w:val="20"/>
          <w:szCs w:val="20"/>
        </w:rPr>
        <w:t>ESTIMULACIÓN SANGUÍNEA.</w:t>
      </w:r>
    </w:p>
    <w:p w:rsidR="000C6E84" w:rsidRPr="000C6E84" w:rsidRDefault="000C6E84" w:rsidP="000C6E84">
      <w:pPr>
        <w:jc w:val="both"/>
        <w:rPr>
          <w:rFonts w:ascii="Arial" w:hAnsi="Arial" w:cs="Arial"/>
          <w:b/>
          <w:sz w:val="20"/>
          <w:szCs w:val="20"/>
        </w:rPr>
      </w:pPr>
    </w:p>
    <w:p w:rsidR="000C6E84" w:rsidRPr="000C6E84" w:rsidRDefault="000C6E84" w:rsidP="000C6E84">
      <w:pPr>
        <w:numPr>
          <w:ilvl w:val="0"/>
          <w:numId w:val="21"/>
        </w:numPr>
        <w:tabs>
          <w:tab w:val="clear" w:pos="3420"/>
          <w:tab w:val="num" w:pos="180"/>
        </w:tabs>
        <w:ind w:left="180" w:hanging="180"/>
        <w:jc w:val="both"/>
        <w:rPr>
          <w:rFonts w:ascii="Arial" w:hAnsi="Arial" w:cs="Arial"/>
          <w:b/>
          <w:sz w:val="20"/>
          <w:szCs w:val="20"/>
        </w:rPr>
      </w:pPr>
      <w:r w:rsidRPr="000C6E84">
        <w:rPr>
          <w:rFonts w:ascii="Arial" w:hAnsi="Arial" w:cs="Arial"/>
          <w:b/>
          <w:sz w:val="20"/>
          <w:szCs w:val="20"/>
        </w:rPr>
        <w:t>Indicaciones: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 xml:space="preserve">Contracturas musculares (sobre la columna vertebral, zonas </w:t>
      </w:r>
      <w:proofErr w:type="spellStart"/>
      <w:r w:rsidRPr="000C6E84">
        <w:rPr>
          <w:rFonts w:ascii="Arial" w:hAnsi="Arial" w:cs="Arial"/>
          <w:sz w:val="20"/>
          <w:szCs w:val="20"/>
        </w:rPr>
        <w:t>paravertebreles</w:t>
      </w:r>
      <w:proofErr w:type="spellEnd"/>
      <w:r w:rsidRPr="000C6E84">
        <w:rPr>
          <w:rFonts w:ascii="Arial" w:hAnsi="Arial" w:cs="Arial"/>
          <w:sz w:val="20"/>
          <w:szCs w:val="20"/>
        </w:rPr>
        <w:t>).</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 xml:space="preserve">Neuralgias: algias por </w:t>
      </w:r>
      <w:proofErr w:type="spellStart"/>
      <w:r w:rsidRPr="000C6E84">
        <w:rPr>
          <w:rFonts w:ascii="Arial" w:hAnsi="Arial" w:cs="Arial"/>
          <w:sz w:val="20"/>
          <w:szCs w:val="20"/>
        </w:rPr>
        <w:t>irradación</w:t>
      </w:r>
      <w:proofErr w:type="spellEnd"/>
      <w:r w:rsidRPr="000C6E84">
        <w:rPr>
          <w:rFonts w:ascii="Arial" w:hAnsi="Arial" w:cs="Arial"/>
          <w:sz w:val="20"/>
          <w:szCs w:val="20"/>
        </w:rPr>
        <w:t>.</w:t>
      </w:r>
    </w:p>
    <w:p w:rsidR="000C6E84" w:rsidRPr="000C6E84" w:rsidRDefault="000C6E84" w:rsidP="000C6E84">
      <w:pPr>
        <w:jc w:val="both"/>
        <w:rPr>
          <w:rFonts w:ascii="Arial" w:hAnsi="Arial" w:cs="Arial"/>
          <w:b/>
          <w:sz w:val="20"/>
          <w:szCs w:val="20"/>
        </w:rPr>
      </w:pPr>
    </w:p>
    <w:p w:rsidR="000C6E84" w:rsidRPr="000C6E84" w:rsidRDefault="000C6E84" w:rsidP="000C6E84">
      <w:pPr>
        <w:numPr>
          <w:ilvl w:val="0"/>
          <w:numId w:val="21"/>
        </w:numPr>
        <w:tabs>
          <w:tab w:val="clear" w:pos="3420"/>
          <w:tab w:val="num" w:pos="180"/>
        </w:tabs>
        <w:ind w:left="180" w:hanging="180"/>
        <w:jc w:val="both"/>
        <w:rPr>
          <w:rFonts w:ascii="Arial" w:hAnsi="Arial" w:cs="Arial"/>
          <w:b/>
          <w:sz w:val="20"/>
          <w:szCs w:val="20"/>
        </w:rPr>
      </w:pPr>
      <w:r w:rsidRPr="000C6E84">
        <w:rPr>
          <w:rFonts w:ascii="Arial" w:hAnsi="Arial" w:cs="Arial"/>
          <w:b/>
          <w:sz w:val="20"/>
          <w:szCs w:val="20"/>
        </w:rPr>
        <w:t>Contraindicaciones: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ENDOPRÓTESIS U OSTEOSÍNTESIS.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MARCAPASOS (contraindicado en toda la electroterapia).</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PROBLEMAS CARDÍACOS.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EMBARAZO.</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PROCESOS CANCEROSOS.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TROMBOFLEBITIS.</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u w:val="single"/>
        </w:rPr>
      </w:pPr>
      <w:r w:rsidRPr="000C6E84">
        <w:rPr>
          <w:rFonts w:ascii="Arial" w:hAnsi="Arial" w:cs="Arial"/>
          <w:i/>
          <w:sz w:val="20"/>
          <w:szCs w:val="20"/>
          <w:u w:val="single"/>
        </w:rPr>
        <w:t>CORRIENTES DE LEDUC:</w:t>
      </w:r>
    </w:p>
    <w:p w:rsidR="000C6E84" w:rsidRPr="000C6E84" w:rsidRDefault="000C6E84" w:rsidP="000C6E84">
      <w:pPr>
        <w:ind w:left="180"/>
        <w:rPr>
          <w:rFonts w:ascii="Arial" w:hAnsi="Arial" w:cs="Arial"/>
          <w:sz w:val="20"/>
          <w:szCs w:val="20"/>
          <w:u w:val="single"/>
        </w:rPr>
      </w:pP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Es una corriente MF rectangular, el pulso dura 1ms y la pausa 9ms, la frecuencia sería de 100Hz.</w:t>
      </w:r>
    </w:p>
    <w:p w:rsidR="000C6E84" w:rsidRPr="000C6E84" w:rsidRDefault="000C6E84" w:rsidP="000C6E84">
      <w:pPr>
        <w:ind w:firstLine="708"/>
        <w:jc w:val="both"/>
        <w:rPr>
          <w:rFonts w:ascii="Arial" w:hAnsi="Arial" w:cs="Arial"/>
          <w:sz w:val="20"/>
          <w:szCs w:val="20"/>
        </w:rPr>
      </w:pPr>
    </w:p>
    <w:p w:rsidR="000C6E84" w:rsidRPr="000C6E84" w:rsidRDefault="000C6E84" w:rsidP="000C6E84">
      <w:pPr>
        <w:ind w:left="180"/>
        <w:rPr>
          <w:rFonts w:ascii="Arial" w:hAnsi="Arial" w:cs="Arial"/>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u w:val="single"/>
        </w:rPr>
      </w:pPr>
      <w:r w:rsidRPr="000C6E84">
        <w:rPr>
          <w:rFonts w:ascii="Arial" w:hAnsi="Arial" w:cs="Arial"/>
          <w:i/>
          <w:sz w:val="20"/>
          <w:szCs w:val="20"/>
          <w:u w:val="single"/>
        </w:rPr>
        <w:t>CORRIENTES DE LE GO:</w:t>
      </w:r>
    </w:p>
    <w:p w:rsidR="000C6E84" w:rsidRPr="000C6E84" w:rsidRDefault="000C6E84" w:rsidP="000C6E84">
      <w:pPr>
        <w:ind w:left="180"/>
        <w:rPr>
          <w:rFonts w:ascii="Arial" w:hAnsi="Arial" w:cs="Arial"/>
          <w:i/>
          <w:sz w:val="20"/>
          <w:szCs w:val="20"/>
          <w:u w:val="single"/>
        </w:rPr>
      </w:pPr>
    </w:p>
    <w:p w:rsidR="000C6E84" w:rsidRPr="000C6E84" w:rsidRDefault="000C6E84" w:rsidP="000C6E84">
      <w:pPr>
        <w:ind w:firstLine="720"/>
        <w:rPr>
          <w:rFonts w:ascii="Arial" w:hAnsi="Arial" w:cs="Arial"/>
          <w:sz w:val="20"/>
          <w:szCs w:val="20"/>
        </w:rPr>
      </w:pPr>
      <w:r w:rsidRPr="000C6E84">
        <w:rPr>
          <w:rFonts w:ascii="Arial" w:hAnsi="Arial" w:cs="Arial"/>
          <w:sz w:val="20"/>
          <w:szCs w:val="20"/>
        </w:rPr>
        <w:t xml:space="preserve">Es una corriente exponencial: asciende y desciende gradualmente la intensidad: </w:t>
      </w:r>
    </w:p>
    <w:p w:rsidR="000C6E84" w:rsidRPr="000C6E84" w:rsidRDefault="000C6E84" w:rsidP="000C6E84">
      <w:pPr>
        <w:ind w:firstLine="720"/>
        <w:rPr>
          <w:rFonts w:ascii="Arial" w:hAnsi="Arial" w:cs="Arial"/>
          <w:sz w:val="20"/>
          <w:szCs w:val="20"/>
        </w:rPr>
      </w:pPr>
      <w:r w:rsidRPr="000C6E84">
        <w:rPr>
          <w:rFonts w:ascii="Arial" w:hAnsi="Arial" w:cs="Arial"/>
          <w:sz w:val="20"/>
          <w:szCs w:val="20"/>
        </w:rPr>
        <w:lastRenderedPageBreak/>
        <w:t>1º- 10ms de pulso y 30ms de pausa.</w:t>
      </w:r>
    </w:p>
    <w:p w:rsidR="000C6E84" w:rsidRPr="000C6E84" w:rsidRDefault="000C6E84" w:rsidP="000C6E84">
      <w:pPr>
        <w:ind w:firstLine="720"/>
        <w:rPr>
          <w:rFonts w:ascii="Arial" w:hAnsi="Arial" w:cs="Arial"/>
          <w:sz w:val="20"/>
          <w:szCs w:val="20"/>
        </w:rPr>
      </w:pPr>
      <w:r w:rsidRPr="000C6E84">
        <w:rPr>
          <w:rFonts w:ascii="Arial" w:hAnsi="Arial" w:cs="Arial"/>
          <w:sz w:val="20"/>
          <w:szCs w:val="20"/>
        </w:rPr>
        <w:t>2º- 30ms de pulso y 50ms de pausa (estimulación de pequeños capilares y arterias).</w:t>
      </w:r>
    </w:p>
    <w:p w:rsidR="000C6E84" w:rsidRPr="000C6E84" w:rsidRDefault="000C6E84" w:rsidP="000C6E84">
      <w:pPr>
        <w:ind w:firstLine="720"/>
        <w:rPr>
          <w:rFonts w:ascii="Arial" w:hAnsi="Arial" w:cs="Arial"/>
          <w:sz w:val="20"/>
          <w:szCs w:val="20"/>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u w:val="single"/>
        </w:rPr>
      </w:pPr>
      <w:r w:rsidRPr="000C6E84">
        <w:rPr>
          <w:rFonts w:ascii="Arial" w:hAnsi="Arial" w:cs="Arial"/>
          <w:i/>
          <w:sz w:val="20"/>
          <w:szCs w:val="20"/>
          <w:u w:val="single"/>
        </w:rPr>
        <w:t>CORRIENTE DE ALTO VOLTAJE (HV):</w:t>
      </w:r>
      <w:r w:rsidRPr="000C6E84">
        <w:rPr>
          <w:rFonts w:ascii="Arial" w:hAnsi="Arial" w:cs="Arial"/>
          <w:sz w:val="20"/>
          <w:szCs w:val="20"/>
        </w:rPr>
        <w:t xml:space="preserve"> </w:t>
      </w:r>
    </w:p>
    <w:p w:rsidR="000C6E84" w:rsidRPr="000C6E84" w:rsidRDefault="000C6E84" w:rsidP="000C6E84">
      <w:pPr>
        <w:rPr>
          <w:rFonts w:ascii="Arial" w:hAnsi="Arial" w:cs="Arial"/>
          <w:sz w:val="20"/>
          <w:szCs w:val="20"/>
        </w:rPr>
      </w:pPr>
    </w:p>
    <w:p w:rsidR="000C6E84" w:rsidRPr="000C6E84" w:rsidRDefault="000C6E84" w:rsidP="000C6E84">
      <w:pPr>
        <w:ind w:firstLine="720"/>
        <w:rPr>
          <w:rFonts w:ascii="Arial" w:hAnsi="Arial" w:cs="Arial"/>
          <w:sz w:val="20"/>
          <w:szCs w:val="20"/>
          <w:u w:val="single"/>
        </w:rPr>
      </w:pPr>
      <w:r w:rsidRPr="000C6E84">
        <w:rPr>
          <w:rFonts w:ascii="Arial" w:hAnsi="Arial" w:cs="Arial"/>
          <w:sz w:val="20"/>
          <w:szCs w:val="20"/>
        </w:rPr>
        <w:t>Varían también la diferencia de potencial (se utilizan electrodos adhesivos):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Fueron populares en los años 70.</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Tienen un alto voltaje de aplicación (500v).</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Se usan varios electrodos.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Son importantes en cicatrización de úlceras por decúbito y diabéticos.</w:t>
      </w:r>
    </w:p>
    <w:p w:rsidR="000C6E84" w:rsidRPr="000C6E84" w:rsidRDefault="000C6E84" w:rsidP="000C6E84">
      <w:pPr>
        <w:rPr>
          <w:rFonts w:ascii="Arial" w:hAnsi="Arial" w:cs="Arial"/>
          <w:sz w:val="20"/>
          <w:szCs w:val="20"/>
        </w:rPr>
      </w:pPr>
    </w:p>
    <w:p w:rsidR="000C6E84" w:rsidRPr="000C6E84" w:rsidRDefault="000C6E84" w:rsidP="000C6E84">
      <w:pPr>
        <w:jc w:val="both"/>
        <w:rPr>
          <w:rFonts w:ascii="Arial" w:hAnsi="Arial" w:cs="Arial"/>
          <w:b/>
          <w:sz w:val="20"/>
          <w:szCs w:val="20"/>
          <w:u w:val="single"/>
        </w:rPr>
      </w:pPr>
      <w:r w:rsidRPr="000C6E84">
        <w:rPr>
          <w:rFonts w:ascii="Arial" w:hAnsi="Arial" w:cs="Arial"/>
          <w:sz w:val="20"/>
          <w:szCs w:val="20"/>
        </w:rPr>
        <w:tab/>
      </w:r>
    </w:p>
    <w:p w:rsidR="000C6E84" w:rsidRPr="000C6E84" w:rsidRDefault="000C6E84" w:rsidP="000C6E84">
      <w:pPr>
        <w:numPr>
          <w:ilvl w:val="1"/>
          <w:numId w:val="18"/>
        </w:numPr>
        <w:tabs>
          <w:tab w:val="clear" w:pos="1440"/>
        </w:tabs>
        <w:ind w:left="720" w:hanging="540"/>
        <w:rPr>
          <w:rFonts w:ascii="Arial" w:hAnsi="Arial" w:cs="Arial"/>
          <w:sz w:val="20"/>
          <w:szCs w:val="20"/>
          <w:u w:val="single"/>
          <w:lang w:val="en-GB"/>
        </w:rPr>
      </w:pPr>
      <w:r w:rsidRPr="000C6E84">
        <w:rPr>
          <w:rFonts w:ascii="Arial" w:hAnsi="Arial" w:cs="Arial"/>
          <w:i/>
          <w:sz w:val="20"/>
          <w:szCs w:val="20"/>
          <w:u w:val="single"/>
          <w:lang w:val="en-GB"/>
        </w:rPr>
        <w:t>ONDAS “H” (HWT – H WAVE THERAPY)</w:t>
      </w:r>
      <w:r w:rsidRPr="000C6E84">
        <w:rPr>
          <w:rFonts w:ascii="Arial" w:hAnsi="Arial" w:cs="Arial"/>
          <w:sz w:val="20"/>
          <w:szCs w:val="20"/>
          <w:lang w:val="en-GB"/>
        </w:rPr>
        <w:t xml:space="preserve"> </w:t>
      </w:r>
    </w:p>
    <w:p w:rsidR="000C6E84" w:rsidRPr="000C6E84" w:rsidRDefault="000C6E84" w:rsidP="000C6E84">
      <w:pPr>
        <w:rPr>
          <w:rFonts w:ascii="Arial" w:hAnsi="Arial" w:cs="Arial"/>
          <w:sz w:val="20"/>
          <w:szCs w:val="20"/>
          <w:lang w:val="en-GB"/>
        </w:rPr>
      </w:pPr>
    </w:p>
    <w:p w:rsidR="000C6E84" w:rsidRPr="000C6E84" w:rsidRDefault="000C6E84" w:rsidP="000C6E84">
      <w:pPr>
        <w:ind w:firstLine="720"/>
        <w:rPr>
          <w:rFonts w:ascii="Arial" w:hAnsi="Arial" w:cs="Arial"/>
          <w:sz w:val="20"/>
          <w:szCs w:val="20"/>
        </w:rPr>
      </w:pPr>
      <w:r w:rsidRPr="000C6E84">
        <w:rPr>
          <w:rFonts w:ascii="Arial" w:hAnsi="Arial" w:cs="Arial"/>
          <w:sz w:val="20"/>
          <w:szCs w:val="20"/>
        </w:rPr>
        <w:t>Se utilizan electrodos adhesivos. Es una onda DF cuyo pulso es de 5.6ms, la pausa es de 489ms y su frecuencia es de 2Hz.</w:t>
      </w:r>
    </w:p>
    <w:p w:rsidR="000C6E84" w:rsidRPr="000C6E84" w:rsidRDefault="000C6E84" w:rsidP="000C6E84">
      <w:pPr>
        <w:ind w:firstLine="720"/>
        <w:rPr>
          <w:rFonts w:ascii="Arial" w:hAnsi="Arial" w:cs="Arial"/>
          <w:sz w:val="20"/>
          <w:szCs w:val="20"/>
        </w:rPr>
      </w:pPr>
      <w:r w:rsidRPr="000C6E84">
        <w:rPr>
          <w:rFonts w:ascii="Arial" w:hAnsi="Arial" w:cs="Arial"/>
          <w:sz w:val="20"/>
          <w:szCs w:val="20"/>
        </w:rPr>
        <w:t>Se usan en neuropatía diabética, con tratamientos largos (aproximadamente de 30min).</w:t>
      </w:r>
    </w:p>
    <w:p w:rsidR="000C6E84" w:rsidRPr="000C6E84" w:rsidRDefault="000C6E84" w:rsidP="000C6E84">
      <w:pPr>
        <w:jc w:val="both"/>
        <w:rPr>
          <w:rFonts w:ascii="Arial" w:hAnsi="Arial" w:cs="Arial"/>
          <w:b/>
          <w:sz w:val="20"/>
          <w:szCs w:val="20"/>
          <w:u w:val="single"/>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u w:val="single"/>
        </w:rPr>
      </w:pPr>
      <w:r w:rsidRPr="000C6E84">
        <w:rPr>
          <w:rFonts w:ascii="Arial" w:hAnsi="Arial" w:cs="Arial"/>
          <w:i/>
          <w:sz w:val="20"/>
          <w:szCs w:val="20"/>
          <w:u w:val="single"/>
        </w:rPr>
        <w:t>MICROCORRIENTES (MENS O LIS):</w:t>
      </w:r>
    </w:p>
    <w:p w:rsidR="000C6E84" w:rsidRPr="000C6E84" w:rsidRDefault="000C6E84" w:rsidP="000C6E84">
      <w:pPr>
        <w:rPr>
          <w:rFonts w:ascii="Arial" w:hAnsi="Arial" w:cs="Arial"/>
          <w:sz w:val="20"/>
          <w:szCs w:val="20"/>
        </w:rPr>
      </w:pPr>
    </w:p>
    <w:p w:rsidR="000C6E84" w:rsidRPr="000C6E84" w:rsidRDefault="000C6E84" w:rsidP="000C6E84">
      <w:pPr>
        <w:ind w:firstLine="720"/>
        <w:rPr>
          <w:rFonts w:ascii="Arial" w:hAnsi="Arial" w:cs="Arial"/>
          <w:sz w:val="20"/>
          <w:szCs w:val="20"/>
          <w:u w:val="single"/>
        </w:rPr>
      </w:pPr>
      <w:r w:rsidRPr="000C6E84">
        <w:rPr>
          <w:rFonts w:ascii="Arial" w:hAnsi="Arial" w:cs="Arial"/>
          <w:sz w:val="20"/>
          <w:szCs w:val="20"/>
        </w:rPr>
        <w:t>Se caracterizan por tener intensidades muy bajas, menores de 1mA:</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Apenas son perceptibles.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Tienen pulsos fonógrafos rectangulares: 1 / 500ms (2Hz).</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Las puede tener el paciente hasta 24 horas.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El efecto analgésico que muchos le atribuyen está en duda.</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Favorece el retraso en la consolidación de fracturas.</w:t>
      </w:r>
    </w:p>
    <w:p w:rsidR="000C6E84" w:rsidRPr="000C6E84" w:rsidRDefault="000C6E84" w:rsidP="000C6E84">
      <w:pPr>
        <w:numPr>
          <w:ilvl w:val="2"/>
          <w:numId w:val="18"/>
        </w:numPr>
        <w:tabs>
          <w:tab w:val="clear" w:pos="2340"/>
          <w:tab w:val="num" w:pos="0"/>
        </w:tabs>
        <w:ind w:left="0" w:firstLine="720"/>
        <w:jc w:val="both"/>
        <w:rPr>
          <w:rFonts w:ascii="Arial" w:hAnsi="Arial" w:cs="Arial"/>
          <w:sz w:val="20"/>
          <w:szCs w:val="20"/>
        </w:rPr>
      </w:pPr>
      <w:r w:rsidRPr="000C6E84">
        <w:rPr>
          <w:rFonts w:ascii="Arial" w:hAnsi="Arial" w:cs="Arial"/>
          <w:sz w:val="20"/>
          <w:szCs w:val="20"/>
        </w:rPr>
        <w:t>Es importante en la cicatrización de úlceras.</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rPr>
      </w:pPr>
      <w:r w:rsidRPr="000C6E84">
        <w:rPr>
          <w:rFonts w:ascii="Arial" w:hAnsi="Arial" w:cs="Arial"/>
          <w:i/>
          <w:sz w:val="20"/>
          <w:szCs w:val="20"/>
          <w:u w:val="single"/>
        </w:rPr>
        <w:t>CORRIENTES DE WATERWILLE:</w:t>
      </w:r>
    </w:p>
    <w:p w:rsidR="000C6E84" w:rsidRPr="000C6E84" w:rsidRDefault="000C6E84" w:rsidP="000C6E84">
      <w:pPr>
        <w:ind w:firstLine="720"/>
        <w:rPr>
          <w:rFonts w:ascii="Arial" w:hAnsi="Arial" w:cs="Arial"/>
          <w:sz w:val="20"/>
          <w:szCs w:val="20"/>
        </w:rPr>
      </w:pPr>
      <w:r w:rsidRPr="000C6E84">
        <w:rPr>
          <w:rFonts w:ascii="Arial" w:hAnsi="Arial" w:cs="Arial"/>
          <w:sz w:val="20"/>
          <w:szCs w:val="20"/>
        </w:rPr>
        <w:t xml:space="preserve">Es la combinación de corriente continua y farádica: </w:t>
      </w:r>
    </w:p>
    <w:p w:rsidR="000C6E84" w:rsidRPr="000C6E84" w:rsidRDefault="000C6E84" w:rsidP="000C6E84">
      <w:pPr>
        <w:ind w:firstLine="720"/>
        <w:rPr>
          <w:rFonts w:ascii="Arial" w:hAnsi="Arial" w:cs="Arial"/>
          <w:sz w:val="20"/>
          <w:szCs w:val="20"/>
        </w:rPr>
      </w:pPr>
    </w:p>
    <w:p w:rsidR="000C6E84" w:rsidRPr="000C6E84" w:rsidRDefault="000C6E84" w:rsidP="000C6E84">
      <w:pPr>
        <w:ind w:firstLine="720"/>
        <w:rPr>
          <w:rFonts w:ascii="Arial" w:hAnsi="Arial" w:cs="Arial"/>
          <w:sz w:val="20"/>
          <w:szCs w:val="20"/>
        </w:rPr>
      </w:pPr>
      <w:r>
        <w:rPr>
          <w:rFonts w:ascii="Arial" w:hAnsi="Arial" w:cs="Arial"/>
          <w:noProof/>
          <w:sz w:val="20"/>
          <w:szCs w:val="20"/>
        </w:rPr>
        <w:drawing>
          <wp:anchor distT="0" distB="0" distL="114300" distR="114300" simplePos="0" relativeHeight="251785216" behindDoc="1" locked="0" layoutInCell="1" allowOverlap="1">
            <wp:simplePos x="0" y="0"/>
            <wp:positionH relativeFrom="column">
              <wp:posOffset>310515</wp:posOffset>
            </wp:positionH>
            <wp:positionV relativeFrom="paragraph">
              <wp:posOffset>121920</wp:posOffset>
            </wp:positionV>
            <wp:extent cx="2331720" cy="1393190"/>
            <wp:effectExtent l="19050" t="0" r="0" b="0"/>
            <wp:wrapNone/>
            <wp:docPr id="125" name="Imagen 125"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À"/>
                    <pic:cNvPicPr>
                      <a:picLocks noChangeAspect="1" noChangeArrowheads="1"/>
                    </pic:cNvPicPr>
                  </pic:nvPicPr>
                  <pic:blipFill>
                    <a:blip r:embed="rId28" cstate="print"/>
                    <a:srcRect/>
                    <a:stretch>
                      <a:fillRect/>
                    </a:stretch>
                  </pic:blipFill>
                  <pic:spPr bwMode="auto">
                    <a:xfrm>
                      <a:off x="0" y="0"/>
                      <a:ext cx="2331720" cy="1393190"/>
                    </a:xfrm>
                    <a:prstGeom prst="rect">
                      <a:avLst/>
                    </a:prstGeom>
                    <a:noFill/>
                    <a:ln w="9525">
                      <a:noFill/>
                      <a:miter lim="800000"/>
                      <a:headEnd/>
                      <a:tailEnd/>
                    </a:ln>
                  </pic:spPr>
                </pic:pic>
              </a:graphicData>
            </a:graphic>
          </wp:anchor>
        </w:drawing>
      </w:r>
    </w:p>
    <w:p w:rsidR="000C6E84" w:rsidRPr="000C6E84" w:rsidRDefault="000C6E84" w:rsidP="000C6E84">
      <w:pPr>
        <w:ind w:firstLine="720"/>
        <w:rPr>
          <w:rFonts w:ascii="Arial" w:hAnsi="Arial" w:cs="Arial"/>
          <w:sz w:val="20"/>
          <w:szCs w:val="20"/>
        </w:rPr>
      </w:pPr>
      <w:r>
        <w:rPr>
          <w:rFonts w:ascii="Arial" w:hAnsi="Arial" w:cs="Arial"/>
          <w:noProof/>
          <w:sz w:val="20"/>
          <w:szCs w:val="20"/>
        </w:rPr>
        <w:drawing>
          <wp:anchor distT="0" distB="0" distL="114300" distR="114300" simplePos="0" relativeHeight="251786240" behindDoc="1" locked="0" layoutInCell="1" allowOverlap="1">
            <wp:simplePos x="0" y="0"/>
            <wp:positionH relativeFrom="column">
              <wp:posOffset>2642235</wp:posOffset>
            </wp:positionH>
            <wp:positionV relativeFrom="paragraph">
              <wp:posOffset>-2540</wp:posOffset>
            </wp:positionV>
            <wp:extent cx="2331720" cy="1371600"/>
            <wp:effectExtent l="19050" t="0" r="0" b="0"/>
            <wp:wrapNone/>
            <wp:docPr id="126" name="Imagen 126"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À"/>
                    <pic:cNvPicPr>
                      <a:picLocks noChangeAspect="1" noChangeArrowheads="1"/>
                    </pic:cNvPicPr>
                  </pic:nvPicPr>
                  <pic:blipFill>
                    <a:blip r:embed="rId29" cstate="print"/>
                    <a:srcRect/>
                    <a:stretch>
                      <a:fillRect/>
                    </a:stretch>
                  </pic:blipFill>
                  <pic:spPr bwMode="auto">
                    <a:xfrm>
                      <a:off x="0" y="0"/>
                      <a:ext cx="2331720" cy="1371600"/>
                    </a:xfrm>
                    <a:prstGeom prst="rect">
                      <a:avLst/>
                    </a:prstGeom>
                    <a:noFill/>
                    <a:ln w="9525">
                      <a:noFill/>
                      <a:miter lim="800000"/>
                      <a:headEnd/>
                      <a:tailEnd/>
                    </a:ln>
                  </pic:spPr>
                </pic:pic>
              </a:graphicData>
            </a:graphic>
          </wp:anchor>
        </w:drawing>
      </w:r>
    </w:p>
    <w:p w:rsidR="000C6E84" w:rsidRPr="000C6E84" w:rsidRDefault="000C6E84" w:rsidP="000C6E84">
      <w:pPr>
        <w:ind w:firstLine="720"/>
        <w:rPr>
          <w:rFonts w:ascii="Arial" w:hAnsi="Arial" w:cs="Arial"/>
          <w:sz w:val="20"/>
          <w:szCs w:val="20"/>
        </w:rPr>
      </w:pPr>
    </w:p>
    <w:p w:rsidR="000C6E84" w:rsidRPr="000C6E84" w:rsidRDefault="000C6E84" w:rsidP="000C6E84">
      <w:pPr>
        <w:ind w:firstLine="720"/>
        <w:rPr>
          <w:rFonts w:ascii="Arial" w:hAnsi="Arial" w:cs="Arial"/>
          <w:sz w:val="20"/>
          <w:szCs w:val="20"/>
        </w:rPr>
      </w:pPr>
    </w:p>
    <w:p w:rsidR="000C6E84" w:rsidRPr="000C6E84" w:rsidRDefault="000C6E84" w:rsidP="000C6E84">
      <w:pPr>
        <w:ind w:firstLine="720"/>
        <w:rPr>
          <w:rFonts w:ascii="Arial" w:hAnsi="Arial" w:cs="Arial"/>
          <w:sz w:val="20"/>
          <w:szCs w:val="20"/>
          <w:u w:val="single"/>
        </w:rPr>
      </w:pPr>
    </w:p>
    <w:p w:rsidR="000C6E84" w:rsidRPr="000C6E84" w:rsidRDefault="000C6E84" w:rsidP="000C6E84">
      <w:pPr>
        <w:jc w:val="both"/>
        <w:rPr>
          <w:rFonts w:ascii="Arial" w:hAnsi="Arial" w:cs="Arial"/>
          <w:sz w:val="20"/>
          <w:szCs w:val="20"/>
        </w:rPr>
      </w:pPr>
    </w:p>
    <w:p w:rsidR="000C6E84" w:rsidRPr="000C6E84" w:rsidRDefault="000C6E84" w:rsidP="000C6E84">
      <w:pPr>
        <w:tabs>
          <w:tab w:val="left" w:pos="1155"/>
        </w:tabs>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jc w:val="both"/>
        <w:rPr>
          <w:rFonts w:ascii="Arial" w:hAnsi="Arial" w:cs="Arial"/>
          <w:b/>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u w:val="single"/>
        </w:rPr>
      </w:pPr>
      <w:r w:rsidRPr="000C6E84">
        <w:rPr>
          <w:rFonts w:ascii="Arial" w:hAnsi="Arial" w:cs="Arial"/>
          <w:i/>
          <w:sz w:val="20"/>
          <w:szCs w:val="20"/>
          <w:u w:val="single"/>
        </w:rPr>
        <w:t>CORRIENTE APERIÓDICAS DE ADAMS:</w:t>
      </w:r>
    </w:p>
    <w:p w:rsidR="000C6E84" w:rsidRPr="000C6E84" w:rsidRDefault="000C6E84" w:rsidP="000C6E84">
      <w:pPr>
        <w:ind w:left="180"/>
        <w:rPr>
          <w:rFonts w:ascii="Arial" w:hAnsi="Arial" w:cs="Arial"/>
          <w:sz w:val="20"/>
          <w:szCs w:val="20"/>
        </w:rPr>
      </w:pPr>
    </w:p>
    <w:p w:rsidR="000C6E84" w:rsidRPr="000C6E84" w:rsidRDefault="000C6E84" w:rsidP="000C6E84">
      <w:pPr>
        <w:ind w:firstLine="720"/>
        <w:rPr>
          <w:rFonts w:ascii="Arial" w:hAnsi="Arial" w:cs="Arial"/>
          <w:sz w:val="20"/>
          <w:szCs w:val="20"/>
        </w:rPr>
      </w:pPr>
      <w:r w:rsidRPr="000C6E84">
        <w:rPr>
          <w:rFonts w:ascii="Arial" w:hAnsi="Arial" w:cs="Arial"/>
          <w:sz w:val="20"/>
          <w:szCs w:val="20"/>
        </w:rPr>
        <w:t xml:space="preserve">Efecto vasomotor y </w:t>
      </w:r>
      <w:proofErr w:type="spellStart"/>
      <w:r w:rsidRPr="000C6E84">
        <w:rPr>
          <w:rFonts w:ascii="Arial" w:hAnsi="Arial" w:cs="Arial"/>
          <w:sz w:val="20"/>
          <w:szCs w:val="20"/>
        </w:rPr>
        <w:t>antiálgico</w:t>
      </w:r>
      <w:proofErr w:type="spellEnd"/>
      <w:r w:rsidRPr="000C6E84">
        <w:rPr>
          <w:rFonts w:ascii="Arial" w:hAnsi="Arial" w:cs="Arial"/>
          <w:sz w:val="20"/>
          <w:szCs w:val="20"/>
        </w:rPr>
        <w:t xml:space="preserve"> (similar a las corrientes </w:t>
      </w:r>
      <w:proofErr w:type="spellStart"/>
      <w:r w:rsidRPr="000C6E84">
        <w:rPr>
          <w:rFonts w:ascii="Arial" w:hAnsi="Arial" w:cs="Arial"/>
          <w:sz w:val="20"/>
          <w:szCs w:val="20"/>
        </w:rPr>
        <w:t>diadinámicas</w:t>
      </w:r>
      <w:proofErr w:type="spellEnd"/>
      <w:r w:rsidRPr="000C6E84">
        <w:rPr>
          <w:rFonts w:ascii="Arial" w:hAnsi="Arial" w:cs="Arial"/>
          <w:sz w:val="20"/>
          <w:szCs w:val="20"/>
        </w:rPr>
        <w:t>), actualmente está en desuso.</w:t>
      </w:r>
    </w:p>
    <w:p w:rsidR="000C6E84" w:rsidRPr="000C6E84" w:rsidRDefault="000C6E84" w:rsidP="000C6E84">
      <w:pPr>
        <w:ind w:firstLine="720"/>
        <w:rPr>
          <w:rFonts w:ascii="Arial" w:hAnsi="Arial" w:cs="Arial"/>
          <w:sz w:val="20"/>
          <w:szCs w:val="20"/>
        </w:rPr>
      </w:pPr>
      <w:r>
        <w:rPr>
          <w:rFonts w:ascii="Arial" w:hAnsi="Arial" w:cs="Arial"/>
          <w:noProof/>
          <w:sz w:val="20"/>
          <w:szCs w:val="20"/>
        </w:rPr>
        <w:drawing>
          <wp:anchor distT="0" distB="0" distL="114300" distR="114300" simplePos="0" relativeHeight="251787264" behindDoc="0" locked="0" layoutInCell="1" allowOverlap="1">
            <wp:simplePos x="0" y="0"/>
            <wp:positionH relativeFrom="column">
              <wp:posOffset>135890</wp:posOffset>
            </wp:positionH>
            <wp:positionV relativeFrom="paragraph">
              <wp:posOffset>187960</wp:posOffset>
            </wp:positionV>
            <wp:extent cx="5073650" cy="1066800"/>
            <wp:effectExtent l="19050" t="0" r="0" b="0"/>
            <wp:wrapSquare wrapText="bothSides"/>
            <wp:docPr id="127" name="Imagen 127"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À"/>
                    <pic:cNvPicPr>
                      <a:picLocks noChangeAspect="1" noChangeArrowheads="1"/>
                    </pic:cNvPicPr>
                  </pic:nvPicPr>
                  <pic:blipFill>
                    <a:blip r:embed="rId30" cstate="print"/>
                    <a:srcRect/>
                    <a:stretch>
                      <a:fillRect/>
                    </a:stretch>
                  </pic:blipFill>
                  <pic:spPr bwMode="auto">
                    <a:xfrm>
                      <a:off x="0" y="0"/>
                      <a:ext cx="5073650" cy="1066800"/>
                    </a:xfrm>
                    <a:prstGeom prst="rect">
                      <a:avLst/>
                    </a:prstGeom>
                    <a:noFill/>
                    <a:ln w="9525">
                      <a:noFill/>
                      <a:miter lim="800000"/>
                      <a:headEnd/>
                      <a:tailEnd/>
                    </a:ln>
                  </pic:spPr>
                </pic:pic>
              </a:graphicData>
            </a:graphic>
          </wp:anchor>
        </w:drawing>
      </w:r>
    </w:p>
    <w:p w:rsidR="000C6E84" w:rsidRPr="000C6E84" w:rsidRDefault="000C6E84" w:rsidP="000C6E84">
      <w:pPr>
        <w:ind w:left="720"/>
        <w:rPr>
          <w:rFonts w:ascii="Arial" w:hAnsi="Arial" w:cs="Arial"/>
          <w:sz w:val="20"/>
          <w:szCs w:val="20"/>
          <w:u w:val="single"/>
        </w:rPr>
      </w:pPr>
    </w:p>
    <w:p w:rsidR="000C6E84" w:rsidRPr="000C6E84" w:rsidRDefault="000C6E84" w:rsidP="000C6E84">
      <w:pPr>
        <w:numPr>
          <w:ilvl w:val="1"/>
          <w:numId w:val="18"/>
        </w:numPr>
        <w:tabs>
          <w:tab w:val="clear" w:pos="1440"/>
        </w:tabs>
        <w:ind w:left="720" w:hanging="540"/>
        <w:rPr>
          <w:rFonts w:ascii="Arial" w:hAnsi="Arial" w:cs="Arial"/>
          <w:sz w:val="20"/>
          <w:szCs w:val="20"/>
          <w:u w:val="single"/>
        </w:rPr>
      </w:pPr>
      <w:r w:rsidRPr="000C6E84">
        <w:rPr>
          <w:rFonts w:ascii="Arial" w:hAnsi="Arial" w:cs="Arial"/>
          <w:i/>
          <w:sz w:val="20"/>
          <w:szCs w:val="20"/>
          <w:u w:val="single"/>
        </w:rPr>
        <w:lastRenderedPageBreak/>
        <w:t>CORRIENTE DE LAPICQUE:</w:t>
      </w:r>
    </w:p>
    <w:p w:rsidR="000C6E84" w:rsidRPr="000C6E84" w:rsidRDefault="000C6E84" w:rsidP="000C6E84">
      <w:pPr>
        <w:ind w:left="180"/>
        <w:rPr>
          <w:rFonts w:ascii="Arial" w:hAnsi="Arial" w:cs="Arial"/>
          <w:sz w:val="20"/>
          <w:szCs w:val="20"/>
          <w:u w:val="single"/>
        </w:rPr>
      </w:pPr>
    </w:p>
    <w:p w:rsidR="000C6E84" w:rsidRPr="000C6E84" w:rsidRDefault="000C6E84" w:rsidP="000C6E84">
      <w:pPr>
        <w:ind w:firstLine="720"/>
        <w:rPr>
          <w:rFonts w:ascii="Arial" w:hAnsi="Arial" w:cs="Arial"/>
          <w:sz w:val="20"/>
          <w:szCs w:val="20"/>
        </w:rPr>
      </w:pPr>
      <w:r w:rsidRPr="000C6E84">
        <w:rPr>
          <w:rFonts w:ascii="Arial" w:hAnsi="Arial" w:cs="Arial"/>
          <w:sz w:val="20"/>
          <w:szCs w:val="20"/>
        </w:rPr>
        <w:t>Son las más molestas: pulso 5ms, pausa 10ms (posee pulsos triangulares):</w:t>
      </w:r>
    </w:p>
    <w:p w:rsidR="000C6E84" w:rsidRPr="000C6E84" w:rsidRDefault="000C6E84" w:rsidP="000C6E84">
      <w:pPr>
        <w:ind w:firstLine="720"/>
        <w:rPr>
          <w:rFonts w:ascii="Arial" w:hAnsi="Arial" w:cs="Arial"/>
          <w:sz w:val="20"/>
          <w:szCs w:val="20"/>
        </w:rPr>
      </w:pPr>
      <w:r w:rsidRPr="000C6E84">
        <w:rPr>
          <w:rFonts w:ascii="Arial" w:hAnsi="Arial" w:cs="Arial"/>
          <w:noProof/>
          <w:sz w:val="20"/>
          <w:szCs w:val="20"/>
        </w:rPr>
        <w:drawing>
          <wp:anchor distT="0" distB="0" distL="114300" distR="114300" simplePos="0" relativeHeight="251788288" behindDoc="0" locked="0" layoutInCell="1" allowOverlap="1">
            <wp:simplePos x="0" y="0"/>
            <wp:positionH relativeFrom="column">
              <wp:posOffset>680085</wp:posOffset>
            </wp:positionH>
            <wp:positionV relativeFrom="paragraph">
              <wp:posOffset>92075</wp:posOffset>
            </wp:positionV>
            <wp:extent cx="2462530" cy="1216660"/>
            <wp:effectExtent l="19050" t="0" r="0" b="0"/>
            <wp:wrapSquare wrapText="bothSides"/>
            <wp:docPr id="128" name="Imagen 128"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À"/>
                    <pic:cNvPicPr>
                      <a:picLocks noChangeAspect="1" noChangeArrowheads="1"/>
                    </pic:cNvPicPr>
                  </pic:nvPicPr>
                  <pic:blipFill>
                    <a:blip r:embed="rId31" cstate="print"/>
                    <a:srcRect/>
                    <a:stretch>
                      <a:fillRect/>
                    </a:stretch>
                  </pic:blipFill>
                  <pic:spPr bwMode="auto">
                    <a:xfrm>
                      <a:off x="0" y="0"/>
                      <a:ext cx="2462530" cy="1216660"/>
                    </a:xfrm>
                    <a:prstGeom prst="rect">
                      <a:avLst/>
                    </a:prstGeom>
                    <a:noFill/>
                    <a:ln w="9525">
                      <a:noFill/>
                      <a:miter lim="800000"/>
                      <a:headEnd/>
                      <a:tailEnd/>
                    </a:ln>
                  </pic:spPr>
                </pic:pic>
              </a:graphicData>
            </a:graphic>
          </wp:anchor>
        </w:drawing>
      </w:r>
    </w:p>
    <w:p w:rsidR="000C6E84" w:rsidRPr="000C6E84" w:rsidRDefault="000C6E84" w:rsidP="000C6E84">
      <w:pPr>
        <w:ind w:firstLine="720"/>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tabs>
          <w:tab w:val="left" w:pos="1095"/>
        </w:tabs>
        <w:rPr>
          <w:rFonts w:ascii="Arial" w:hAnsi="Arial" w:cs="Arial"/>
          <w:sz w:val="20"/>
          <w:szCs w:val="20"/>
        </w:rPr>
      </w:pP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UNIDAD DIDÁCTICA III: BAJA FRECUENCIA ELECTROTERÁPICA (entre 1 – 100Hz): CORRIENTES ANTIÁLGICAS: TENS:</w:t>
      </w: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TEMA 6: ANALGESIAS EN BAJA FRECUENCIA:</w:t>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i/>
          <w:sz w:val="20"/>
          <w:szCs w:val="20"/>
        </w:rPr>
      </w:pPr>
      <w:r w:rsidRPr="000C6E84">
        <w:rPr>
          <w:rFonts w:ascii="Arial" w:hAnsi="Arial" w:cs="Arial"/>
          <w:b/>
          <w:sz w:val="20"/>
          <w:szCs w:val="20"/>
        </w:rPr>
        <w:t xml:space="preserve">TENS: </w:t>
      </w:r>
      <w:r w:rsidRPr="000C6E84">
        <w:rPr>
          <w:rFonts w:ascii="Arial" w:hAnsi="Arial" w:cs="Arial"/>
          <w:i/>
          <w:sz w:val="20"/>
          <w:szCs w:val="20"/>
        </w:rPr>
        <w:t>ESTIMULACIÓN ELÉCTRICA TRANSCUTÁNEA:</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1.  INTRODUCCIÓN.</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2.  DEFINICIÓN.</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3.  MECENISMOS DE ACCIÓN.</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4.  CARACTERÍSTICAS ELÉCTRICAS.</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5.  TIPOS.</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6.  INDICACIONES.</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7.  CONTRAINDICACIONES.</w:t>
      </w:r>
    </w:p>
    <w:p w:rsidR="000C6E84" w:rsidRPr="000C6E84" w:rsidRDefault="000C6E84" w:rsidP="000C6E84">
      <w:pPr>
        <w:pBdr>
          <w:bottom w:val="single" w:sz="6" w:space="1" w:color="auto"/>
        </w:pBd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b/>
          <w:sz w:val="20"/>
          <w:szCs w:val="20"/>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1.  INTRODUCCIÓN:</w:t>
      </w:r>
    </w:p>
    <w:p w:rsidR="000C6E84" w:rsidRPr="000C6E84" w:rsidRDefault="000C6E84" w:rsidP="000C6E84">
      <w:pPr>
        <w:tabs>
          <w:tab w:val="left" w:pos="540"/>
        </w:tabs>
        <w:spacing w:line="300" w:lineRule="auto"/>
        <w:ind w:firstLine="360"/>
        <w:jc w:val="both"/>
        <w:rPr>
          <w:rFonts w:ascii="Arial" w:hAnsi="Arial" w:cs="Arial"/>
          <w:sz w:val="20"/>
          <w:szCs w:val="20"/>
          <w:lang w:val="es-ES_tradnl"/>
        </w:rPr>
      </w:pPr>
      <w:r w:rsidRPr="000C6E84">
        <w:rPr>
          <w:rFonts w:ascii="Arial" w:hAnsi="Arial" w:cs="Arial"/>
          <w:sz w:val="20"/>
          <w:szCs w:val="20"/>
          <w:lang w:val="es-ES_tradnl"/>
        </w:rPr>
        <w:t>Se investigaron a partir de 1960:</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Los primeros aparatos aparecieron en 1970:</w:t>
      </w:r>
    </w:p>
    <w:p w:rsidR="000C6E84" w:rsidRPr="000C6E84" w:rsidRDefault="000C6E84" w:rsidP="000C6E84">
      <w:pPr>
        <w:numPr>
          <w:ilvl w:val="1"/>
          <w:numId w:val="22"/>
        </w:numPr>
        <w:tabs>
          <w:tab w:val="clear" w:pos="1800"/>
          <w:tab w:val="num" w:pos="900"/>
        </w:tabs>
        <w:spacing w:line="300" w:lineRule="auto"/>
        <w:ind w:left="900"/>
        <w:jc w:val="both"/>
        <w:rPr>
          <w:rFonts w:ascii="Arial" w:hAnsi="Arial" w:cs="Arial"/>
          <w:sz w:val="20"/>
          <w:szCs w:val="20"/>
          <w:lang w:val="es-ES_tradnl"/>
        </w:rPr>
      </w:pPr>
      <w:r w:rsidRPr="000C6E84">
        <w:rPr>
          <w:rFonts w:ascii="Arial" w:hAnsi="Arial" w:cs="Arial"/>
          <w:sz w:val="20"/>
          <w:szCs w:val="20"/>
          <w:lang w:val="es-ES_tradnl"/>
        </w:rPr>
        <w:t>Gran diversidad.</w:t>
      </w:r>
    </w:p>
    <w:p w:rsidR="000C6E84" w:rsidRPr="000C6E84" w:rsidRDefault="000C6E84" w:rsidP="000C6E84">
      <w:pPr>
        <w:numPr>
          <w:ilvl w:val="1"/>
          <w:numId w:val="22"/>
        </w:numPr>
        <w:tabs>
          <w:tab w:val="clear" w:pos="1800"/>
          <w:tab w:val="num" w:pos="900"/>
        </w:tabs>
        <w:spacing w:line="300" w:lineRule="auto"/>
        <w:ind w:left="900"/>
        <w:jc w:val="both"/>
        <w:rPr>
          <w:rFonts w:ascii="Arial" w:hAnsi="Arial" w:cs="Arial"/>
          <w:sz w:val="20"/>
          <w:szCs w:val="20"/>
          <w:lang w:val="es-ES_tradnl"/>
        </w:rPr>
      </w:pPr>
      <w:r w:rsidRPr="000C6E84">
        <w:rPr>
          <w:rFonts w:ascii="Arial" w:hAnsi="Arial" w:cs="Arial"/>
          <w:sz w:val="20"/>
          <w:szCs w:val="20"/>
          <w:lang w:val="es-ES_tradnl"/>
        </w:rPr>
        <w:t>De fácil manejo.</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Uso portátil.</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Uso domiciliario.</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La anchura del pulso se mide en microsegundos 10</w:t>
      </w:r>
      <w:r w:rsidRPr="000C6E84">
        <w:rPr>
          <w:rFonts w:ascii="Arial" w:hAnsi="Arial" w:cs="Arial"/>
          <w:sz w:val="20"/>
          <w:szCs w:val="20"/>
          <w:vertAlign w:val="superscript"/>
          <w:lang w:val="es-ES_tradnl"/>
        </w:rPr>
        <w:t>-6</w:t>
      </w:r>
      <w:r w:rsidRPr="000C6E84">
        <w:rPr>
          <w:rFonts w:ascii="Arial" w:hAnsi="Arial" w:cs="Arial"/>
          <w:sz w:val="20"/>
          <w:szCs w:val="20"/>
          <w:lang w:val="es-ES_tradnl"/>
        </w:rPr>
        <w:t>seg. (μ segundos).</w:t>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2.  DEFINICIÓN:</w:t>
      </w:r>
    </w:p>
    <w:p w:rsidR="000C6E84" w:rsidRPr="000C6E84" w:rsidRDefault="000C6E84" w:rsidP="000C6E84">
      <w:pPr>
        <w:tabs>
          <w:tab w:val="left" w:pos="540"/>
        </w:tabs>
        <w:spacing w:line="300" w:lineRule="auto"/>
        <w:ind w:firstLine="360"/>
        <w:jc w:val="both"/>
        <w:rPr>
          <w:rFonts w:ascii="Arial" w:hAnsi="Arial" w:cs="Arial"/>
          <w:sz w:val="20"/>
          <w:szCs w:val="20"/>
          <w:lang w:val="es-ES_tradnl"/>
        </w:rPr>
      </w:pPr>
      <w:r w:rsidRPr="000C6E84">
        <w:rPr>
          <w:rFonts w:ascii="Arial" w:hAnsi="Arial" w:cs="Arial"/>
          <w:sz w:val="20"/>
          <w:szCs w:val="20"/>
          <w:lang w:val="es-ES_tradnl"/>
        </w:rPr>
        <w:t>TENS: “</w:t>
      </w:r>
      <w:proofErr w:type="spellStart"/>
      <w:r w:rsidRPr="000C6E84">
        <w:rPr>
          <w:rFonts w:ascii="Arial" w:hAnsi="Arial" w:cs="Arial"/>
          <w:sz w:val="20"/>
          <w:szCs w:val="20"/>
          <w:lang w:val="es-ES_tradnl"/>
        </w:rPr>
        <w:t>Transcutaneous</w:t>
      </w:r>
      <w:proofErr w:type="spellEnd"/>
      <w:r w:rsidRPr="000C6E84">
        <w:rPr>
          <w:rFonts w:ascii="Arial" w:hAnsi="Arial" w:cs="Arial"/>
          <w:sz w:val="20"/>
          <w:szCs w:val="20"/>
          <w:lang w:val="es-ES_tradnl"/>
        </w:rPr>
        <w:t xml:space="preserve"> </w:t>
      </w:r>
      <w:proofErr w:type="spellStart"/>
      <w:r w:rsidRPr="000C6E84">
        <w:rPr>
          <w:rFonts w:ascii="Arial" w:hAnsi="Arial" w:cs="Arial"/>
          <w:sz w:val="20"/>
          <w:szCs w:val="20"/>
          <w:lang w:val="es-ES_tradnl"/>
        </w:rPr>
        <w:t>Electrical</w:t>
      </w:r>
      <w:proofErr w:type="spellEnd"/>
      <w:r w:rsidRPr="000C6E84">
        <w:rPr>
          <w:rFonts w:ascii="Arial" w:hAnsi="Arial" w:cs="Arial"/>
          <w:sz w:val="20"/>
          <w:szCs w:val="20"/>
          <w:lang w:val="es-ES_tradnl"/>
        </w:rPr>
        <w:t xml:space="preserve"> </w:t>
      </w:r>
      <w:proofErr w:type="spellStart"/>
      <w:r w:rsidRPr="000C6E84">
        <w:rPr>
          <w:rFonts w:ascii="Arial" w:hAnsi="Arial" w:cs="Arial"/>
          <w:sz w:val="20"/>
          <w:szCs w:val="20"/>
          <w:lang w:val="es-ES_tradnl"/>
        </w:rPr>
        <w:t>Nerve</w:t>
      </w:r>
      <w:proofErr w:type="spellEnd"/>
      <w:r w:rsidRPr="000C6E84">
        <w:rPr>
          <w:rFonts w:ascii="Arial" w:hAnsi="Arial" w:cs="Arial"/>
          <w:sz w:val="20"/>
          <w:szCs w:val="20"/>
          <w:lang w:val="es-ES_tradnl"/>
        </w:rPr>
        <w:t xml:space="preserve"> </w:t>
      </w:r>
      <w:proofErr w:type="spellStart"/>
      <w:r w:rsidRPr="000C6E84">
        <w:rPr>
          <w:rFonts w:ascii="Arial" w:hAnsi="Arial" w:cs="Arial"/>
          <w:sz w:val="20"/>
          <w:szCs w:val="20"/>
          <w:lang w:val="es-ES_tradnl"/>
        </w:rPr>
        <w:t>Estimulation</w:t>
      </w:r>
      <w:proofErr w:type="spellEnd"/>
      <w:r w:rsidRPr="000C6E84">
        <w:rPr>
          <w:rFonts w:ascii="Arial" w:hAnsi="Arial" w:cs="Arial"/>
          <w:sz w:val="20"/>
          <w:szCs w:val="20"/>
          <w:lang w:val="es-ES_tradnl"/>
        </w:rPr>
        <w:t>” – “</w:t>
      </w:r>
      <w:proofErr w:type="spellStart"/>
      <w:r w:rsidRPr="000C6E84">
        <w:rPr>
          <w:rFonts w:ascii="Arial" w:hAnsi="Arial" w:cs="Arial"/>
          <w:sz w:val="20"/>
          <w:szCs w:val="20"/>
          <w:lang w:val="es-ES_tradnl"/>
        </w:rPr>
        <w:t>Electroestimulación</w:t>
      </w:r>
      <w:proofErr w:type="spellEnd"/>
      <w:r w:rsidRPr="000C6E84">
        <w:rPr>
          <w:rFonts w:ascii="Arial" w:hAnsi="Arial" w:cs="Arial"/>
          <w:sz w:val="20"/>
          <w:szCs w:val="20"/>
          <w:lang w:val="es-ES_tradnl"/>
        </w:rPr>
        <w:t xml:space="preserve"> </w:t>
      </w:r>
      <w:proofErr w:type="spellStart"/>
      <w:r w:rsidRPr="000C6E84">
        <w:rPr>
          <w:rFonts w:ascii="Arial" w:hAnsi="Arial" w:cs="Arial"/>
          <w:sz w:val="20"/>
          <w:szCs w:val="20"/>
          <w:lang w:val="es-ES_tradnl"/>
        </w:rPr>
        <w:t>Transcutánea</w:t>
      </w:r>
      <w:proofErr w:type="spellEnd"/>
      <w:r w:rsidRPr="000C6E84">
        <w:rPr>
          <w:rFonts w:ascii="Arial" w:hAnsi="Arial" w:cs="Arial"/>
          <w:sz w:val="20"/>
          <w:szCs w:val="20"/>
          <w:lang w:val="es-ES_tradnl"/>
        </w:rPr>
        <w:t>” (</w:t>
      </w:r>
      <w:proofErr w:type="spellStart"/>
      <w:r w:rsidRPr="000C6E84">
        <w:rPr>
          <w:rFonts w:ascii="Arial" w:hAnsi="Arial" w:cs="Arial"/>
          <w:sz w:val="20"/>
          <w:szCs w:val="20"/>
          <w:lang w:val="es-ES_tradnl"/>
        </w:rPr>
        <w:t>antiálgica</w:t>
      </w:r>
      <w:proofErr w:type="spellEnd"/>
      <w:r w:rsidRPr="000C6E84">
        <w:rPr>
          <w:rFonts w:ascii="Arial" w:hAnsi="Arial" w:cs="Arial"/>
          <w:sz w:val="20"/>
          <w:szCs w:val="20"/>
          <w:lang w:val="es-ES_tradnl"/>
        </w:rPr>
        <w:t xml:space="preserve"> y analgésica).</w:t>
      </w:r>
    </w:p>
    <w:p w:rsidR="000C6E84" w:rsidRPr="000C6E84" w:rsidRDefault="000C6E84" w:rsidP="000C6E84">
      <w:pPr>
        <w:spacing w:line="300" w:lineRule="auto"/>
        <w:jc w:val="both"/>
        <w:rPr>
          <w:rFonts w:ascii="Arial" w:hAnsi="Arial" w:cs="Arial"/>
          <w:b/>
          <w:sz w:val="20"/>
          <w:szCs w:val="20"/>
          <w:lang w:val="es-ES_tradnl"/>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3.  MECENISMOS DE ACCIÓN:</w:t>
      </w:r>
    </w:p>
    <w:p w:rsidR="000C6E84" w:rsidRPr="000C6E84" w:rsidRDefault="000C6E84" w:rsidP="000C6E84">
      <w:pPr>
        <w:spacing w:line="300" w:lineRule="auto"/>
        <w:jc w:val="both"/>
        <w:rPr>
          <w:rFonts w:ascii="Arial" w:hAnsi="Arial" w:cs="Arial"/>
          <w:i/>
          <w:sz w:val="20"/>
          <w:szCs w:val="20"/>
          <w:lang w:val="es-ES_tradnl"/>
        </w:rPr>
      </w:pPr>
      <w:r w:rsidRPr="000C6E84">
        <w:rPr>
          <w:rFonts w:ascii="Arial" w:hAnsi="Arial" w:cs="Arial"/>
          <w:b/>
          <w:sz w:val="20"/>
          <w:szCs w:val="20"/>
          <w:lang w:val="es-ES_tradnl"/>
        </w:rPr>
        <w:t xml:space="preserve">    3. a)  </w:t>
      </w:r>
      <w:r w:rsidRPr="000C6E84">
        <w:rPr>
          <w:rFonts w:ascii="Arial" w:hAnsi="Arial" w:cs="Arial"/>
          <w:i/>
          <w:sz w:val="20"/>
          <w:szCs w:val="20"/>
          <w:lang w:val="es-ES_tradnl"/>
        </w:rPr>
        <w:t xml:space="preserve">Teoría </w:t>
      </w:r>
      <w:proofErr w:type="gramStart"/>
      <w:r w:rsidRPr="000C6E84">
        <w:rPr>
          <w:rFonts w:ascii="Arial" w:hAnsi="Arial" w:cs="Arial"/>
          <w:i/>
          <w:sz w:val="20"/>
          <w:szCs w:val="20"/>
          <w:lang w:val="es-ES_tradnl"/>
        </w:rPr>
        <w:t>de la</w:t>
      </w:r>
      <w:proofErr w:type="gramEnd"/>
      <w:r w:rsidRPr="000C6E84">
        <w:rPr>
          <w:rFonts w:ascii="Arial" w:hAnsi="Arial" w:cs="Arial"/>
          <w:i/>
          <w:sz w:val="20"/>
          <w:szCs w:val="20"/>
          <w:lang w:val="es-ES_tradnl"/>
        </w:rPr>
        <w:t xml:space="preserve"> Puente de Control de </w:t>
      </w:r>
      <w:proofErr w:type="spellStart"/>
      <w:r w:rsidRPr="000C6E84">
        <w:rPr>
          <w:rFonts w:ascii="Arial" w:hAnsi="Arial" w:cs="Arial"/>
          <w:i/>
          <w:sz w:val="20"/>
          <w:szCs w:val="20"/>
          <w:lang w:val="es-ES_tradnl"/>
        </w:rPr>
        <w:t>Melzack</w:t>
      </w:r>
      <w:proofErr w:type="spellEnd"/>
      <w:r w:rsidRPr="000C6E84">
        <w:rPr>
          <w:rFonts w:ascii="Arial" w:hAnsi="Arial" w:cs="Arial"/>
          <w:i/>
          <w:sz w:val="20"/>
          <w:szCs w:val="20"/>
          <w:lang w:val="es-ES_tradnl"/>
        </w:rPr>
        <w:t xml:space="preserve"> y Wall (“GATE CONTROL PAIN”):</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sz w:val="20"/>
          <w:szCs w:val="20"/>
          <w:lang w:val="es-ES_tradnl"/>
        </w:rPr>
        <w:tab/>
        <w:t xml:space="preserve">Ronald </w:t>
      </w:r>
      <w:proofErr w:type="spellStart"/>
      <w:r w:rsidRPr="000C6E84">
        <w:rPr>
          <w:rFonts w:ascii="Arial" w:hAnsi="Arial" w:cs="Arial"/>
          <w:sz w:val="20"/>
          <w:szCs w:val="20"/>
          <w:lang w:val="es-ES_tradnl"/>
        </w:rPr>
        <w:t>Melzack</w:t>
      </w:r>
      <w:proofErr w:type="spellEnd"/>
      <w:r w:rsidRPr="000C6E84">
        <w:rPr>
          <w:rFonts w:ascii="Arial" w:hAnsi="Arial" w:cs="Arial"/>
          <w:sz w:val="20"/>
          <w:szCs w:val="20"/>
          <w:lang w:val="es-ES_tradnl"/>
        </w:rPr>
        <w:t>: canadiense (1929 - …).</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sz w:val="20"/>
          <w:szCs w:val="20"/>
          <w:lang w:val="es-ES_tradnl"/>
        </w:rPr>
        <w:tab/>
        <w:t>Patrick Wall: estadounidense (1925 - 2001).</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sz w:val="20"/>
          <w:szCs w:val="20"/>
          <w:lang w:val="es-ES_tradnl"/>
        </w:rPr>
        <w:tab/>
        <w:t xml:space="preserve">Estudiaron las terminaciones </w:t>
      </w:r>
      <w:proofErr w:type="spellStart"/>
      <w:r w:rsidRPr="000C6E84">
        <w:rPr>
          <w:rFonts w:ascii="Arial" w:hAnsi="Arial" w:cs="Arial"/>
          <w:sz w:val="20"/>
          <w:szCs w:val="20"/>
          <w:lang w:val="es-ES_tradnl"/>
        </w:rPr>
        <w:t>nocirreceptivas</w:t>
      </w:r>
      <w:proofErr w:type="spellEnd"/>
      <w:r w:rsidRPr="000C6E84">
        <w:rPr>
          <w:rFonts w:ascii="Arial" w:hAnsi="Arial" w:cs="Arial"/>
          <w:sz w:val="20"/>
          <w:szCs w:val="20"/>
          <w:lang w:val="es-ES_tradnl"/>
        </w:rPr>
        <w:t xml:space="preserve"> (son de tipo C o </w:t>
      </w:r>
      <w:proofErr w:type="spellStart"/>
      <w:r w:rsidRPr="000C6E84">
        <w:rPr>
          <w:rFonts w:ascii="Arial" w:hAnsi="Arial" w:cs="Arial"/>
          <w:sz w:val="20"/>
          <w:szCs w:val="20"/>
          <w:lang w:val="es-ES_tradnl"/>
        </w:rPr>
        <w:t>amielínicas</w:t>
      </w:r>
      <w:proofErr w:type="spellEnd"/>
      <w:r w:rsidRPr="000C6E84">
        <w:rPr>
          <w:rFonts w:ascii="Arial" w:hAnsi="Arial" w:cs="Arial"/>
          <w:sz w:val="20"/>
          <w:szCs w:val="20"/>
          <w:lang w:val="es-ES_tradnl"/>
        </w:rPr>
        <w:t xml:space="preserve"> y las A delta).</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sz w:val="20"/>
          <w:szCs w:val="20"/>
          <w:lang w:val="es-ES_tradnl"/>
        </w:rPr>
        <w:tab/>
        <w:t>Las A – α y las A – β tienen mayor velocidad de transmisión (provocan sensaciones de vibración, de presión…). Las TENS se transmiten por las A – δ y las A – β.</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sz w:val="20"/>
          <w:szCs w:val="20"/>
          <w:lang w:val="es-ES_tradnl"/>
        </w:rPr>
        <w:tab/>
        <w:t>Las células T de la sustancia gelatinosa de la parte posterior de la médula, inhiben las sensaciones hacia vías superiores y en consecuencia las TENS provocan esta inhibición.</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sz w:val="20"/>
          <w:szCs w:val="20"/>
          <w:lang w:val="es-ES_tradnl"/>
        </w:rPr>
        <w:tab/>
        <w:t>***No solo hay informaciones aferentes, sino que también, en esas mismas fibras, hay un circuito de información que va de la corteza a la médula.</w:t>
      </w:r>
    </w:p>
    <w:p w:rsidR="000C6E84" w:rsidRPr="000C6E84" w:rsidRDefault="000C6E84" w:rsidP="000C6E84">
      <w:pPr>
        <w:spacing w:line="300" w:lineRule="auto"/>
        <w:jc w:val="both"/>
        <w:rPr>
          <w:rFonts w:ascii="Arial" w:hAnsi="Arial" w:cs="Arial"/>
          <w:sz w:val="20"/>
          <w:szCs w:val="20"/>
          <w:lang w:val="es-ES_tradnl"/>
        </w:rPr>
      </w:pPr>
      <w:r>
        <w:rPr>
          <w:rFonts w:ascii="Arial" w:hAnsi="Arial" w:cs="Arial"/>
          <w:noProof/>
          <w:sz w:val="20"/>
          <w:szCs w:val="20"/>
        </w:rPr>
        <w:lastRenderedPageBreak/>
        <w:drawing>
          <wp:anchor distT="0" distB="0" distL="114300" distR="114300" simplePos="0" relativeHeight="251790336" behindDoc="1" locked="0" layoutInCell="1" allowOverlap="1">
            <wp:simplePos x="0" y="0"/>
            <wp:positionH relativeFrom="column">
              <wp:posOffset>1638572</wp:posOffset>
            </wp:positionH>
            <wp:positionV relativeFrom="paragraph">
              <wp:posOffset>-181338</wp:posOffset>
            </wp:positionV>
            <wp:extent cx="1736816" cy="1175657"/>
            <wp:effectExtent l="19050" t="0" r="0" b="0"/>
            <wp:wrapNone/>
            <wp:docPr id="129" name="Imagen 129" descr="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À"/>
                    <pic:cNvPicPr>
                      <a:picLocks noChangeAspect="1" noChangeArrowheads="1"/>
                    </pic:cNvPicPr>
                  </pic:nvPicPr>
                  <pic:blipFill>
                    <a:blip r:embed="rId32" cstate="print">
                      <a:lum bright="-6000" contrast="54000"/>
                    </a:blip>
                    <a:srcRect/>
                    <a:stretch>
                      <a:fillRect/>
                    </a:stretch>
                  </pic:blipFill>
                  <pic:spPr bwMode="auto">
                    <a:xfrm>
                      <a:off x="0" y="0"/>
                      <a:ext cx="1736816" cy="1175657"/>
                    </a:xfrm>
                    <a:prstGeom prst="rect">
                      <a:avLst/>
                    </a:prstGeom>
                    <a:noFill/>
                    <a:ln w="9525">
                      <a:noFill/>
                      <a:miter lim="800000"/>
                      <a:headEnd/>
                      <a:tailEnd/>
                    </a:ln>
                  </pic:spPr>
                </pic:pic>
              </a:graphicData>
            </a:graphic>
          </wp:anchor>
        </w:drawing>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i/>
          <w:sz w:val="20"/>
          <w:szCs w:val="20"/>
          <w:lang w:val="es-ES_tradnl"/>
        </w:rPr>
      </w:pPr>
    </w:p>
    <w:p w:rsidR="000C6E84" w:rsidRPr="000C6E84" w:rsidRDefault="000C6E84" w:rsidP="000C6E84">
      <w:pPr>
        <w:spacing w:line="300" w:lineRule="auto"/>
        <w:jc w:val="both"/>
        <w:rPr>
          <w:rFonts w:ascii="Arial" w:hAnsi="Arial" w:cs="Arial"/>
          <w:i/>
          <w:sz w:val="20"/>
          <w:szCs w:val="20"/>
          <w:lang w:val="es-ES_tradnl"/>
        </w:rPr>
      </w:pPr>
    </w:p>
    <w:p w:rsidR="000C6E84" w:rsidRPr="000C6E84" w:rsidRDefault="000C6E84" w:rsidP="000C6E84">
      <w:pPr>
        <w:spacing w:line="300" w:lineRule="auto"/>
        <w:jc w:val="both"/>
        <w:rPr>
          <w:rFonts w:ascii="Arial" w:hAnsi="Arial" w:cs="Arial"/>
          <w:i/>
          <w:sz w:val="20"/>
          <w:szCs w:val="20"/>
          <w:lang w:val="es-ES_tradnl"/>
        </w:rPr>
      </w:pPr>
    </w:p>
    <w:p w:rsidR="000C6E84" w:rsidRPr="000C6E84" w:rsidRDefault="000C6E84" w:rsidP="000C6E84">
      <w:pPr>
        <w:spacing w:line="300" w:lineRule="auto"/>
        <w:jc w:val="both"/>
        <w:rPr>
          <w:rFonts w:ascii="Arial" w:hAnsi="Arial" w:cs="Arial"/>
          <w:i/>
          <w:sz w:val="20"/>
          <w:szCs w:val="20"/>
          <w:lang w:val="es-ES_tradnl"/>
        </w:rPr>
      </w:pPr>
      <w:r w:rsidRPr="000C6E84">
        <w:rPr>
          <w:rFonts w:ascii="Arial" w:hAnsi="Arial" w:cs="Arial"/>
          <w:i/>
          <w:sz w:val="20"/>
          <w:szCs w:val="20"/>
          <w:lang w:val="es-ES_tradnl"/>
        </w:rPr>
        <w:t xml:space="preserve">    </w:t>
      </w:r>
      <w:r w:rsidRPr="000C6E84">
        <w:rPr>
          <w:rFonts w:ascii="Arial" w:hAnsi="Arial" w:cs="Arial"/>
          <w:b/>
          <w:sz w:val="20"/>
          <w:szCs w:val="20"/>
          <w:lang w:val="es-ES_tradnl"/>
        </w:rPr>
        <w:t xml:space="preserve">3. b)  </w:t>
      </w:r>
      <w:r w:rsidRPr="000C6E84">
        <w:rPr>
          <w:rFonts w:ascii="Arial" w:hAnsi="Arial" w:cs="Arial"/>
          <w:i/>
          <w:sz w:val="20"/>
          <w:szCs w:val="20"/>
          <w:lang w:val="es-ES_tradnl"/>
        </w:rPr>
        <w:t xml:space="preserve">Teoría de la liberación de endorfinas de </w:t>
      </w:r>
      <w:proofErr w:type="spellStart"/>
      <w:r w:rsidRPr="000C6E84">
        <w:rPr>
          <w:rFonts w:ascii="Arial" w:hAnsi="Arial" w:cs="Arial"/>
          <w:i/>
          <w:sz w:val="20"/>
          <w:szCs w:val="20"/>
          <w:lang w:val="es-ES_tradnl"/>
        </w:rPr>
        <w:t>Sjölund</w:t>
      </w:r>
      <w:proofErr w:type="spellEnd"/>
      <w:r w:rsidRPr="000C6E84">
        <w:rPr>
          <w:rFonts w:ascii="Arial" w:hAnsi="Arial" w:cs="Arial"/>
          <w:i/>
          <w:sz w:val="20"/>
          <w:szCs w:val="20"/>
          <w:lang w:val="es-ES_tradnl"/>
        </w:rPr>
        <w:t xml:space="preserve"> y </w:t>
      </w:r>
      <w:proofErr w:type="spellStart"/>
      <w:r w:rsidRPr="000C6E84">
        <w:rPr>
          <w:rFonts w:ascii="Arial" w:hAnsi="Arial" w:cs="Arial"/>
          <w:i/>
          <w:sz w:val="20"/>
          <w:szCs w:val="20"/>
          <w:lang w:val="es-ES_tradnl"/>
        </w:rPr>
        <w:t>Eriksson</w:t>
      </w:r>
      <w:proofErr w:type="spellEnd"/>
      <w:r w:rsidRPr="000C6E84">
        <w:rPr>
          <w:rFonts w:ascii="Arial" w:hAnsi="Arial" w:cs="Arial"/>
          <w:i/>
          <w:sz w:val="20"/>
          <w:szCs w:val="20"/>
          <w:lang w:val="es-ES_tradnl"/>
        </w:rPr>
        <w:t>:</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i/>
          <w:sz w:val="20"/>
          <w:szCs w:val="20"/>
          <w:lang w:val="es-ES_tradnl"/>
        </w:rPr>
        <w:tab/>
      </w:r>
      <w:r w:rsidRPr="000C6E84">
        <w:rPr>
          <w:rFonts w:ascii="Arial" w:hAnsi="Arial" w:cs="Arial"/>
          <w:sz w:val="20"/>
          <w:szCs w:val="20"/>
          <w:lang w:val="es-ES_tradnl"/>
        </w:rPr>
        <w:t>Las TENS aplicadas en un dolor crónico provocan un aumento de las endorfinas (que incrementan las sensaciones de placer) en largas sesiones (además tenemos que tener en cuenta la estimulación positiva del fisioterapeuta sobre el paciente).</w:t>
      </w:r>
    </w:p>
    <w:p w:rsidR="000C6E84" w:rsidRPr="000C6E84" w:rsidRDefault="000C6E84" w:rsidP="000C6E84">
      <w:pPr>
        <w:spacing w:line="300" w:lineRule="auto"/>
        <w:jc w:val="both"/>
        <w:rPr>
          <w:rFonts w:ascii="Arial" w:hAnsi="Arial" w:cs="Arial"/>
          <w:i/>
          <w:sz w:val="20"/>
          <w:szCs w:val="20"/>
          <w:lang w:val="es-ES_tradnl"/>
        </w:rPr>
      </w:pPr>
    </w:p>
    <w:p w:rsidR="000C6E84" w:rsidRPr="000C6E84" w:rsidRDefault="000C6E84" w:rsidP="000C6E84">
      <w:pPr>
        <w:spacing w:line="300" w:lineRule="auto"/>
        <w:jc w:val="both"/>
        <w:rPr>
          <w:rFonts w:ascii="Arial" w:hAnsi="Arial" w:cs="Arial"/>
          <w:i/>
          <w:sz w:val="20"/>
          <w:szCs w:val="20"/>
          <w:lang w:val="es-ES_tradnl"/>
        </w:rPr>
      </w:pPr>
      <w:r w:rsidRPr="000C6E84">
        <w:rPr>
          <w:rFonts w:ascii="Arial" w:hAnsi="Arial" w:cs="Arial"/>
          <w:i/>
          <w:sz w:val="20"/>
          <w:szCs w:val="20"/>
          <w:lang w:val="es-ES_tradnl"/>
        </w:rPr>
        <w:t xml:space="preserve">    </w:t>
      </w:r>
      <w:r w:rsidRPr="000C6E84">
        <w:rPr>
          <w:rFonts w:ascii="Arial" w:hAnsi="Arial" w:cs="Arial"/>
          <w:b/>
          <w:sz w:val="20"/>
          <w:szCs w:val="20"/>
          <w:lang w:val="es-ES_tradnl"/>
        </w:rPr>
        <w:t xml:space="preserve">3. c)  </w:t>
      </w:r>
      <w:r w:rsidRPr="000C6E84">
        <w:rPr>
          <w:rFonts w:ascii="Arial" w:hAnsi="Arial" w:cs="Arial"/>
          <w:i/>
          <w:sz w:val="20"/>
          <w:szCs w:val="20"/>
          <w:lang w:val="es-ES_tradnl"/>
        </w:rPr>
        <w:t xml:space="preserve">Depresión Post – </w:t>
      </w:r>
      <w:proofErr w:type="spellStart"/>
      <w:r w:rsidRPr="000C6E84">
        <w:rPr>
          <w:rFonts w:ascii="Arial" w:hAnsi="Arial" w:cs="Arial"/>
          <w:i/>
          <w:sz w:val="20"/>
          <w:szCs w:val="20"/>
          <w:lang w:val="es-ES_tradnl"/>
        </w:rPr>
        <w:t>excitatoria</w:t>
      </w:r>
      <w:proofErr w:type="spellEnd"/>
      <w:r w:rsidRPr="000C6E84">
        <w:rPr>
          <w:rFonts w:ascii="Arial" w:hAnsi="Arial" w:cs="Arial"/>
          <w:i/>
          <w:sz w:val="20"/>
          <w:szCs w:val="20"/>
          <w:lang w:val="es-ES_tradnl"/>
        </w:rPr>
        <w:t xml:space="preserve"> del Sistema </w:t>
      </w:r>
      <w:proofErr w:type="spellStart"/>
      <w:r w:rsidRPr="000C6E84">
        <w:rPr>
          <w:rFonts w:ascii="Arial" w:hAnsi="Arial" w:cs="Arial"/>
          <w:i/>
          <w:sz w:val="20"/>
          <w:szCs w:val="20"/>
          <w:lang w:val="es-ES_tradnl"/>
        </w:rPr>
        <w:t>Ortosimpático</w:t>
      </w:r>
      <w:proofErr w:type="spellEnd"/>
      <w:r w:rsidRPr="000C6E84">
        <w:rPr>
          <w:rFonts w:ascii="Arial" w:hAnsi="Arial" w:cs="Arial"/>
          <w:i/>
          <w:sz w:val="20"/>
          <w:szCs w:val="20"/>
          <w:lang w:val="es-ES_tradnl"/>
        </w:rPr>
        <w:t xml:space="preserve"> de Sato y Schmidt:</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i/>
          <w:sz w:val="20"/>
          <w:szCs w:val="20"/>
          <w:lang w:val="es-ES_tradnl"/>
        </w:rPr>
        <w:tab/>
      </w:r>
      <w:r w:rsidRPr="000C6E84">
        <w:rPr>
          <w:rFonts w:ascii="Arial" w:hAnsi="Arial" w:cs="Arial"/>
          <w:sz w:val="20"/>
          <w:szCs w:val="20"/>
          <w:lang w:val="es-ES_tradnl"/>
        </w:rPr>
        <w:t xml:space="preserve">El sistema </w:t>
      </w:r>
      <w:proofErr w:type="spellStart"/>
      <w:r w:rsidRPr="000C6E84">
        <w:rPr>
          <w:rFonts w:ascii="Arial" w:hAnsi="Arial" w:cs="Arial"/>
          <w:sz w:val="20"/>
          <w:szCs w:val="20"/>
          <w:lang w:val="es-ES_tradnl"/>
        </w:rPr>
        <w:t>ortosimpático</w:t>
      </w:r>
      <w:proofErr w:type="spellEnd"/>
      <w:r w:rsidRPr="000C6E84">
        <w:rPr>
          <w:rFonts w:ascii="Arial" w:hAnsi="Arial" w:cs="Arial"/>
          <w:sz w:val="20"/>
          <w:szCs w:val="20"/>
          <w:lang w:val="es-ES_tradnl"/>
        </w:rPr>
        <w:t xml:space="preserve">, ante un dolor crónico, está exacerbado. Tras los TENS hay una disminución de la actividad </w:t>
      </w:r>
      <w:proofErr w:type="spellStart"/>
      <w:r w:rsidRPr="000C6E84">
        <w:rPr>
          <w:rFonts w:ascii="Arial" w:hAnsi="Arial" w:cs="Arial"/>
          <w:sz w:val="20"/>
          <w:szCs w:val="20"/>
          <w:lang w:val="es-ES_tradnl"/>
        </w:rPr>
        <w:t>de l</w:t>
      </w:r>
      <w:proofErr w:type="spellEnd"/>
      <w:r w:rsidRPr="000C6E84">
        <w:rPr>
          <w:rFonts w:ascii="Arial" w:hAnsi="Arial" w:cs="Arial"/>
          <w:sz w:val="20"/>
          <w:szCs w:val="20"/>
          <w:lang w:val="es-ES_tradnl"/>
        </w:rPr>
        <w:t xml:space="preserve"> sistema </w:t>
      </w:r>
      <w:proofErr w:type="spellStart"/>
      <w:r w:rsidRPr="000C6E84">
        <w:rPr>
          <w:rFonts w:ascii="Arial" w:hAnsi="Arial" w:cs="Arial"/>
          <w:sz w:val="20"/>
          <w:szCs w:val="20"/>
          <w:lang w:val="es-ES_tradnl"/>
        </w:rPr>
        <w:t>ortosimpático</w:t>
      </w:r>
      <w:proofErr w:type="spellEnd"/>
      <w:r w:rsidRPr="000C6E84">
        <w:rPr>
          <w:rFonts w:ascii="Arial" w:hAnsi="Arial" w:cs="Arial"/>
          <w:sz w:val="20"/>
          <w:szCs w:val="20"/>
          <w:lang w:val="es-ES_tradnl"/>
        </w:rPr>
        <w:t>.</w:t>
      </w:r>
    </w:p>
    <w:p w:rsidR="000C6E84" w:rsidRPr="000C6E84" w:rsidRDefault="000C6E84" w:rsidP="000C6E84">
      <w:pPr>
        <w:spacing w:line="300" w:lineRule="auto"/>
        <w:jc w:val="both"/>
        <w:rPr>
          <w:rFonts w:ascii="Arial" w:hAnsi="Arial" w:cs="Arial"/>
          <w:b/>
          <w:sz w:val="20"/>
          <w:szCs w:val="20"/>
          <w:lang w:val="es-ES_tradnl"/>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4.  CARACTERÍSTICAS ELÉCTRICAS: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 xml:space="preserve">Corriente alterna: tiene una fase positiva (+) y otra negativa (-), son </w:t>
      </w:r>
      <w:proofErr w:type="spellStart"/>
      <w:r w:rsidRPr="000C6E84">
        <w:rPr>
          <w:rFonts w:ascii="Arial" w:hAnsi="Arial" w:cs="Arial"/>
          <w:sz w:val="20"/>
          <w:szCs w:val="20"/>
          <w:lang w:val="es-ES_tradnl"/>
        </w:rPr>
        <w:t>apolares</w:t>
      </w:r>
      <w:proofErr w:type="spellEnd"/>
      <w:r w:rsidRPr="000C6E84">
        <w:rPr>
          <w:rFonts w:ascii="Arial" w:hAnsi="Arial" w:cs="Arial"/>
          <w:sz w:val="20"/>
          <w:szCs w:val="20"/>
          <w:lang w:val="es-ES_tradnl"/>
        </w:rPr>
        <w:t>, no producen quemaduras:</w:t>
      </w:r>
    </w:p>
    <w:p w:rsidR="000C6E84" w:rsidRPr="000C6E84" w:rsidRDefault="000C6E84" w:rsidP="000C6E84">
      <w:pPr>
        <w:spacing w:line="300" w:lineRule="auto"/>
        <w:ind w:left="180"/>
        <w:jc w:val="both"/>
        <w:rPr>
          <w:rFonts w:ascii="Arial" w:hAnsi="Arial" w:cs="Arial"/>
          <w:sz w:val="20"/>
          <w:szCs w:val="20"/>
          <w:lang w:val="es-ES_tradnl"/>
        </w:rPr>
      </w:pPr>
      <w:r w:rsidRPr="000C6E84">
        <w:rPr>
          <w:rFonts w:ascii="Arial" w:hAnsi="Arial" w:cs="Arial"/>
          <w:noProof/>
          <w:sz w:val="20"/>
          <w:szCs w:val="20"/>
        </w:rPr>
        <w:drawing>
          <wp:anchor distT="0" distB="0" distL="114300" distR="114300" simplePos="0" relativeHeight="251791360" behindDoc="0" locked="0" layoutInCell="1" allowOverlap="1">
            <wp:simplePos x="0" y="0"/>
            <wp:positionH relativeFrom="column">
              <wp:posOffset>920115</wp:posOffset>
            </wp:positionH>
            <wp:positionV relativeFrom="paragraph">
              <wp:posOffset>15875</wp:posOffset>
            </wp:positionV>
            <wp:extent cx="3341370" cy="1066800"/>
            <wp:effectExtent l="19050" t="0" r="0" b="0"/>
            <wp:wrapSquare wrapText="bothSides"/>
            <wp:docPr id="130" name="Imagen 130" descr="̱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Ĥ"/>
                    <pic:cNvPicPr>
                      <a:picLocks noChangeAspect="1" noChangeArrowheads="1"/>
                    </pic:cNvPicPr>
                  </pic:nvPicPr>
                  <pic:blipFill>
                    <a:blip r:embed="rId33" cstate="print"/>
                    <a:srcRect/>
                    <a:stretch>
                      <a:fillRect/>
                    </a:stretch>
                  </pic:blipFill>
                  <pic:spPr bwMode="auto">
                    <a:xfrm>
                      <a:off x="0" y="0"/>
                      <a:ext cx="3341370" cy="1066800"/>
                    </a:xfrm>
                    <a:prstGeom prst="rect">
                      <a:avLst/>
                    </a:prstGeom>
                    <a:noFill/>
                    <a:ln w="9525">
                      <a:noFill/>
                      <a:miter lim="800000"/>
                      <a:headEnd/>
                      <a:tailEnd/>
                    </a:ln>
                  </pic:spPr>
                </pic:pic>
              </a:graphicData>
            </a:graphic>
          </wp:anchor>
        </w:drawing>
      </w:r>
    </w:p>
    <w:p w:rsidR="000C6E84" w:rsidRPr="000C6E84" w:rsidRDefault="000C6E84" w:rsidP="000C6E84">
      <w:pPr>
        <w:spacing w:line="300" w:lineRule="auto"/>
        <w:ind w:left="180"/>
        <w:jc w:val="both"/>
        <w:rPr>
          <w:rFonts w:ascii="Arial" w:hAnsi="Arial" w:cs="Arial"/>
          <w:sz w:val="20"/>
          <w:szCs w:val="20"/>
          <w:lang w:val="es-ES_tradnl"/>
        </w:rPr>
      </w:pPr>
    </w:p>
    <w:p w:rsidR="000C6E84" w:rsidRPr="000C6E84" w:rsidRDefault="000C6E84" w:rsidP="000C6E84">
      <w:pPr>
        <w:spacing w:line="300" w:lineRule="auto"/>
        <w:ind w:left="180"/>
        <w:jc w:val="both"/>
        <w:rPr>
          <w:rFonts w:ascii="Arial" w:hAnsi="Arial" w:cs="Arial"/>
          <w:sz w:val="20"/>
          <w:szCs w:val="20"/>
          <w:lang w:val="es-ES_tradnl"/>
        </w:rPr>
      </w:pPr>
    </w:p>
    <w:p w:rsidR="000C6E84" w:rsidRPr="000C6E84" w:rsidRDefault="000C6E84" w:rsidP="000C6E84">
      <w:pPr>
        <w:spacing w:line="300" w:lineRule="auto"/>
        <w:ind w:left="180"/>
        <w:jc w:val="both"/>
        <w:rPr>
          <w:rFonts w:ascii="Arial" w:hAnsi="Arial" w:cs="Arial"/>
          <w:sz w:val="20"/>
          <w:szCs w:val="20"/>
          <w:lang w:val="es-ES_tradnl"/>
        </w:rPr>
      </w:pPr>
    </w:p>
    <w:p w:rsidR="000C6E84" w:rsidRPr="000C6E84" w:rsidRDefault="000C6E84" w:rsidP="000C6E84">
      <w:pPr>
        <w:spacing w:line="300" w:lineRule="auto"/>
        <w:ind w:left="180"/>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Baja frecuencia: 1 – 150Hz.</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Intensidad: 1 – 100mA.</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 xml:space="preserve">Anchura del pulso: 50 – 400 μ </w:t>
      </w:r>
      <w:proofErr w:type="spellStart"/>
      <w:r w:rsidRPr="000C6E84">
        <w:rPr>
          <w:rFonts w:ascii="Arial" w:hAnsi="Arial" w:cs="Arial"/>
          <w:sz w:val="20"/>
          <w:szCs w:val="20"/>
          <w:lang w:val="es-ES_tradnl"/>
        </w:rPr>
        <w:t>seg</w:t>
      </w:r>
      <w:proofErr w:type="spellEnd"/>
      <w:r w:rsidRPr="000C6E84">
        <w:rPr>
          <w:rFonts w:ascii="Arial" w:hAnsi="Arial" w:cs="Arial"/>
          <w:sz w:val="20"/>
          <w:szCs w:val="20"/>
          <w:lang w:val="es-ES_tradnl"/>
        </w:rPr>
        <w:t>.</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APOLARES.</w:t>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FORMAS DE LA ONDA:</w:t>
      </w:r>
    </w:p>
    <w:p w:rsidR="000C6E84" w:rsidRPr="000C6E84" w:rsidRDefault="000C6E84" w:rsidP="000C6E84">
      <w:pPr>
        <w:numPr>
          <w:ilvl w:val="0"/>
          <w:numId w:val="23"/>
        </w:numPr>
        <w:tabs>
          <w:tab w:val="clear" w:pos="1620"/>
          <w:tab w:val="num" w:pos="900"/>
        </w:tabs>
        <w:spacing w:line="300" w:lineRule="auto"/>
        <w:ind w:left="900"/>
        <w:jc w:val="both"/>
        <w:rPr>
          <w:rFonts w:ascii="Arial" w:hAnsi="Arial" w:cs="Arial"/>
          <w:sz w:val="20"/>
          <w:szCs w:val="20"/>
          <w:lang w:val="es-ES_tradnl"/>
        </w:rPr>
      </w:pPr>
      <w:r w:rsidRPr="000C6E84">
        <w:rPr>
          <w:rFonts w:ascii="Arial" w:hAnsi="Arial" w:cs="Arial"/>
          <w:sz w:val="20"/>
          <w:szCs w:val="20"/>
          <w:lang w:val="es-ES_tradnl"/>
        </w:rPr>
        <w:t>BIFÁSICA SIMÉTRIACA: (no hay fenómeno polar).</w:t>
      </w:r>
    </w:p>
    <w:p w:rsidR="000C6E84" w:rsidRPr="000C6E84" w:rsidRDefault="000C6E84" w:rsidP="000C6E84">
      <w:pPr>
        <w:spacing w:line="300" w:lineRule="auto"/>
        <w:ind w:left="540"/>
        <w:jc w:val="both"/>
        <w:rPr>
          <w:rFonts w:ascii="Arial" w:hAnsi="Arial" w:cs="Arial"/>
          <w:sz w:val="20"/>
          <w:szCs w:val="20"/>
          <w:lang w:val="es-ES_tradnl"/>
        </w:rPr>
      </w:pPr>
      <w:r>
        <w:rPr>
          <w:rFonts w:ascii="Arial" w:hAnsi="Arial" w:cs="Arial"/>
          <w:noProof/>
          <w:sz w:val="20"/>
          <w:szCs w:val="20"/>
        </w:rPr>
        <w:drawing>
          <wp:anchor distT="0" distB="0" distL="114300" distR="114300" simplePos="0" relativeHeight="251792384" behindDoc="0" locked="0" layoutInCell="1" allowOverlap="1">
            <wp:simplePos x="0" y="0"/>
            <wp:positionH relativeFrom="column">
              <wp:posOffset>462915</wp:posOffset>
            </wp:positionH>
            <wp:positionV relativeFrom="paragraph">
              <wp:posOffset>37465</wp:posOffset>
            </wp:positionV>
            <wp:extent cx="3355340" cy="914400"/>
            <wp:effectExtent l="19050" t="0" r="0" b="0"/>
            <wp:wrapSquare wrapText="bothSides"/>
            <wp:docPr id="131" name="Imagen 131" descr="̱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Ĥ"/>
                    <pic:cNvPicPr>
                      <a:picLocks noChangeAspect="1" noChangeArrowheads="1"/>
                    </pic:cNvPicPr>
                  </pic:nvPicPr>
                  <pic:blipFill>
                    <a:blip r:embed="rId34" cstate="print"/>
                    <a:srcRect/>
                    <a:stretch>
                      <a:fillRect/>
                    </a:stretch>
                  </pic:blipFill>
                  <pic:spPr bwMode="auto">
                    <a:xfrm>
                      <a:off x="0" y="0"/>
                      <a:ext cx="3355340" cy="914400"/>
                    </a:xfrm>
                    <a:prstGeom prst="rect">
                      <a:avLst/>
                    </a:prstGeom>
                    <a:noFill/>
                    <a:ln w="9525">
                      <a:noFill/>
                      <a:miter lim="800000"/>
                      <a:headEnd/>
                      <a:tailEnd/>
                    </a:ln>
                  </pic:spPr>
                </pic:pic>
              </a:graphicData>
            </a:graphic>
          </wp:anchor>
        </w:drawing>
      </w:r>
    </w:p>
    <w:p w:rsidR="000C6E84" w:rsidRPr="000C6E84" w:rsidRDefault="000C6E84" w:rsidP="000C6E84">
      <w:pPr>
        <w:spacing w:line="300" w:lineRule="auto"/>
        <w:ind w:left="540"/>
        <w:jc w:val="both"/>
        <w:rPr>
          <w:rFonts w:ascii="Arial" w:hAnsi="Arial" w:cs="Arial"/>
          <w:sz w:val="20"/>
          <w:szCs w:val="20"/>
          <w:lang w:val="es-ES_tradnl"/>
        </w:rPr>
      </w:pPr>
    </w:p>
    <w:p w:rsidR="000C6E84" w:rsidRPr="000C6E84" w:rsidRDefault="000C6E84" w:rsidP="000C6E84">
      <w:pPr>
        <w:spacing w:line="300" w:lineRule="auto"/>
        <w:ind w:left="540"/>
        <w:jc w:val="both"/>
        <w:rPr>
          <w:rFonts w:ascii="Arial" w:hAnsi="Arial" w:cs="Arial"/>
          <w:sz w:val="20"/>
          <w:szCs w:val="20"/>
          <w:lang w:val="es-ES_tradnl"/>
        </w:rPr>
      </w:pPr>
    </w:p>
    <w:p w:rsidR="000C6E84" w:rsidRPr="000C6E84" w:rsidRDefault="000C6E84" w:rsidP="000C6E84">
      <w:pPr>
        <w:spacing w:line="300" w:lineRule="auto"/>
        <w:ind w:left="540"/>
        <w:jc w:val="both"/>
        <w:rPr>
          <w:rFonts w:ascii="Arial" w:hAnsi="Arial" w:cs="Arial"/>
          <w:sz w:val="20"/>
          <w:szCs w:val="20"/>
          <w:lang w:val="es-ES_tradnl"/>
        </w:rPr>
      </w:pPr>
    </w:p>
    <w:p w:rsidR="000C6E84" w:rsidRPr="000C6E84" w:rsidRDefault="000C6E84" w:rsidP="000C6E84">
      <w:pPr>
        <w:spacing w:line="300" w:lineRule="auto"/>
        <w:ind w:left="540"/>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numPr>
          <w:ilvl w:val="0"/>
          <w:numId w:val="23"/>
        </w:numPr>
        <w:tabs>
          <w:tab w:val="clear" w:pos="1620"/>
          <w:tab w:val="num" w:pos="900"/>
        </w:tabs>
        <w:spacing w:line="300" w:lineRule="auto"/>
        <w:ind w:left="900"/>
        <w:jc w:val="both"/>
        <w:rPr>
          <w:rFonts w:ascii="Arial" w:hAnsi="Arial" w:cs="Arial"/>
          <w:sz w:val="20"/>
          <w:szCs w:val="20"/>
          <w:lang w:val="es-ES_tradnl"/>
        </w:rPr>
      </w:pPr>
      <w:r w:rsidRPr="000C6E84">
        <w:rPr>
          <w:rFonts w:ascii="Arial" w:hAnsi="Arial" w:cs="Arial"/>
          <w:sz w:val="20"/>
          <w:szCs w:val="20"/>
          <w:lang w:val="es-ES_tradnl"/>
        </w:rPr>
        <w:t>BIFÁSICA ASIMÉTRICA COMPENSADA:</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noProof/>
          <w:sz w:val="20"/>
          <w:szCs w:val="20"/>
        </w:rPr>
        <w:drawing>
          <wp:anchor distT="0" distB="0" distL="114300" distR="114300" simplePos="0" relativeHeight="251793408" behindDoc="0" locked="0" layoutInCell="1" allowOverlap="1">
            <wp:simplePos x="0" y="0"/>
            <wp:positionH relativeFrom="column">
              <wp:posOffset>789305</wp:posOffset>
            </wp:positionH>
            <wp:positionV relativeFrom="paragraph">
              <wp:posOffset>88265</wp:posOffset>
            </wp:positionV>
            <wp:extent cx="2519045" cy="1088390"/>
            <wp:effectExtent l="19050" t="0" r="0" b="0"/>
            <wp:wrapSquare wrapText="bothSides"/>
            <wp:docPr id="132" name="Imagen 132" descr="̱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Ĥ"/>
                    <pic:cNvPicPr>
                      <a:picLocks noChangeAspect="1" noChangeArrowheads="1"/>
                    </pic:cNvPicPr>
                  </pic:nvPicPr>
                  <pic:blipFill>
                    <a:blip r:embed="rId35" cstate="print"/>
                    <a:srcRect/>
                    <a:stretch>
                      <a:fillRect/>
                    </a:stretch>
                  </pic:blipFill>
                  <pic:spPr bwMode="auto">
                    <a:xfrm>
                      <a:off x="0" y="0"/>
                      <a:ext cx="2519045" cy="1088390"/>
                    </a:xfrm>
                    <a:prstGeom prst="rect">
                      <a:avLst/>
                    </a:prstGeom>
                    <a:noFill/>
                    <a:ln w="9525">
                      <a:noFill/>
                      <a:miter lim="800000"/>
                      <a:headEnd/>
                      <a:tailEnd/>
                    </a:ln>
                  </pic:spPr>
                </pic:pic>
              </a:graphicData>
            </a:graphic>
          </wp:anchor>
        </w:drawing>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numPr>
          <w:ilvl w:val="0"/>
          <w:numId w:val="23"/>
        </w:numPr>
        <w:tabs>
          <w:tab w:val="clear" w:pos="1620"/>
          <w:tab w:val="num" w:pos="900"/>
        </w:tabs>
        <w:spacing w:line="300" w:lineRule="auto"/>
        <w:ind w:left="900"/>
        <w:jc w:val="both"/>
        <w:rPr>
          <w:rFonts w:ascii="Arial" w:hAnsi="Arial" w:cs="Arial"/>
          <w:sz w:val="20"/>
          <w:szCs w:val="20"/>
          <w:lang w:val="es-ES_tradnl"/>
        </w:rPr>
      </w:pPr>
      <w:r w:rsidRPr="000C6E84">
        <w:rPr>
          <w:rFonts w:ascii="Arial" w:hAnsi="Arial" w:cs="Arial"/>
          <w:sz w:val="20"/>
          <w:szCs w:val="20"/>
          <w:lang w:val="es-ES_tradnl"/>
        </w:rPr>
        <w:t>ALTERNA:</w:t>
      </w:r>
    </w:p>
    <w:p w:rsidR="000C6E84" w:rsidRPr="000C6E84" w:rsidRDefault="000C6E84" w:rsidP="000C6E84">
      <w:pPr>
        <w:spacing w:line="300" w:lineRule="auto"/>
        <w:rPr>
          <w:rFonts w:ascii="Arial" w:hAnsi="Arial" w:cs="Arial"/>
          <w:sz w:val="20"/>
          <w:szCs w:val="20"/>
          <w:lang w:val="es-ES_tradnl"/>
        </w:rPr>
      </w:pPr>
    </w:p>
    <w:p w:rsidR="000C6E84" w:rsidRPr="000C6E84" w:rsidRDefault="000C6E84" w:rsidP="000C6E84">
      <w:pPr>
        <w:rPr>
          <w:rFonts w:ascii="Arial" w:hAnsi="Arial" w:cs="Arial"/>
          <w:sz w:val="20"/>
          <w:szCs w:val="20"/>
          <w:lang w:val="es-ES_tradnl"/>
        </w:rPr>
      </w:pPr>
    </w:p>
    <w:p w:rsidR="000C6E84" w:rsidRPr="000C6E84" w:rsidRDefault="000C6E84" w:rsidP="000C6E84">
      <w:pPr>
        <w:rPr>
          <w:rFonts w:ascii="Arial" w:hAnsi="Arial" w:cs="Arial"/>
          <w:sz w:val="20"/>
          <w:szCs w:val="20"/>
          <w:lang w:val="es-ES_tradnl"/>
        </w:rPr>
      </w:pPr>
    </w:p>
    <w:p w:rsidR="000C6E84" w:rsidRPr="000C6E84" w:rsidRDefault="000C6E84" w:rsidP="000C6E84">
      <w:pPr>
        <w:rPr>
          <w:rFonts w:ascii="Arial" w:hAnsi="Arial" w:cs="Arial"/>
          <w:sz w:val="20"/>
          <w:szCs w:val="20"/>
          <w:lang w:val="es-ES_tradnl"/>
        </w:rPr>
      </w:pPr>
      <w:r>
        <w:rPr>
          <w:rFonts w:ascii="Arial" w:hAnsi="Arial" w:cs="Arial"/>
          <w:noProof/>
          <w:sz w:val="20"/>
          <w:szCs w:val="20"/>
        </w:rPr>
        <w:lastRenderedPageBreak/>
        <w:drawing>
          <wp:anchor distT="0" distB="0" distL="114300" distR="114300" simplePos="0" relativeHeight="251794432" behindDoc="0" locked="0" layoutInCell="1" allowOverlap="1">
            <wp:simplePos x="0" y="0"/>
            <wp:positionH relativeFrom="column">
              <wp:posOffset>223520</wp:posOffset>
            </wp:positionH>
            <wp:positionV relativeFrom="paragraph">
              <wp:posOffset>-7620</wp:posOffset>
            </wp:positionV>
            <wp:extent cx="4182745" cy="870585"/>
            <wp:effectExtent l="19050" t="0" r="8255" b="0"/>
            <wp:wrapSquare wrapText="bothSides"/>
            <wp:docPr id="133" name="Imagen 133" descr="̱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Ĥ"/>
                    <pic:cNvPicPr>
                      <a:picLocks noChangeAspect="1" noChangeArrowheads="1"/>
                    </pic:cNvPicPr>
                  </pic:nvPicPr>
                  <pic:blipFill>
                    <a:blip r:embed="rId36" cstate="print"/>
                    <a:srcRect/>
                    <a:stretch>
                      <a:fillRect/>
                    </a:stretch>
                  </pic:blipFill>
                  <pic:spPr bwMode="auto">
                    <a:xfrm>
                      <a:off x="0" y="0"/>
                      <a:ext cx="4182745" cy="870585"/>
                    </a:xfrm>
                    <a:prstGeom prst="rect">
                      <a:avLst/>
                    </a:prstGeom>
                    <a:noFill/>
                    <a:ln w="9525">
                      <a:noFill/>
                      <a:miter lim="800000"/>
                      <a:headEnd/>
                      <a:tailEnd/>
                    </a:ln>
                  </pic:spPr>
                </pic:pic>
              </a:graphicData>
            </a:graphic>
          </wp:anchor>
        </w:drawing>
      </w:r>
    </w:p>
    <w:p w:rsidR="000C6E84" w:rsidRPr="000C6E84" w:rsidRDefault="000C6E84" w:rsidP="000C6E84">
      <w:pPr>
        <w:rPr>
          <w:rFonts w:ascii="Arial" w:hAnsi="Arial" w:cs="Arial"/>
          <w:sz w:val="20"/>
          <w:szCs w:val="20"/>
          <w:lang w:val="es-ES_tradnl"/>
        </w:rPr>
      </w:pPr>
    </w:p>
    <w:p w:rsidR="000C6E84" w:rsidRPr="000C6E84" w:rsidRDefault="000C6E84" w:rsidP="000C6E84">
      <w:pPr>
        <w:rPr>
          <w:rFonts w:ascii="Arial" w:hAnsi="Arial" w:cs="Arial"/>
          <w:sz w:val="20"/>
          <w:szCs w:val="20"/>
          <w:lang w:val="es-ES_tradnl"/>
        </w:rPr>
      </w:pPr>
    </w:p>
    <w:p w:rsidR="000C6E84" w:rsidRPr="000C6E84" w:rsidRDefault="000C6E84" w:rsidP="000C6E84">
      <w:pPr>
        <w:rPr>
          <w:rFonts w:ascii="Arial" w:hAnsi="Arial" w:cs="Arial"/>
          <w:sz w:val="20"/>
          <w:szCs w:val="20"/>
          <w:lang w:val="es-ES_tradnl"/>
        </w:rPr>
      </w:pPr>
    </w:p>
    <w:p w:rsidR="000C6E84" w:rsidRPr="000C6E84" w:rsidRDefault="000C6E84" w:rsidP="000C6E84">
      <w:pPr>
        <w:rPr>
          <w:rFonts w:ascii="Arial" w:hAnsi="Arial" w:cs="Arial"/>
          <w:sz w:val="20"/>
          <w:szCs w:val="20"/>
          <w:lang w:val="es-ES_tradnl"/>
        </w:rPr>
      </w:pPr>
    </w:p>
    <w:p w:rsidR="000C6E84" w:rsidRPr="000C6E84" w:rsidRDefault="000C6E84" w:rsidP="000C6E84">
      <w:pPr>
        <w:tabs>
          <w:tab w:val="left" w:pos="1140"/>
        </w:tabs>
        <w:rPr>
          <w:rFonts w:ascii="Arial" w:hAnsi="Arial" w:cs="Arial"/>
          <w:sz w:val="20"/>
          <w:szCs w:val="20"/>
          <w:lang w:val="es-ES_tradnl"/>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5.  TIPOS:</w:t>
      </w:r>
    </w:p>
    <w:p w:rsidR="000C6E84" w:rsidRPr="000C6E84" w:rsidRDefault="000C6E84" w:rsidP="000C6E84">
      <w:pPr>
        <w:spacing w:line="300" w:lineRule="auto"/>
        <w:jc w:val="both"/>
        <w:rPr>
          <w:rFonts w:ascii="Arial" w:hAnsi="Arial" w:cs="Arial"/>
          <w:i/>
          <w:sz w:val="20"/>
          <w:szCs w:val="20"/>
          <w:lang w:val="es-ES_tradnl"/>
        </w:rPr>
      </w:pPr>
      <w:r w:rsidRPr="000C6E84">
        <w:rPr>
          <w:rFonts w:ascii="Arial" w:hAnsi="Arial" w:cs="Arial"/>
          <w:i/>
          <w:sz w:val="20"/>
          <w:szCs w:val="20"/>
          <w:lang w:val="es-ES_tradnl"/>
        </w:rPr>
        <w:t xml:space="preserve">    </w:t>
      </w:r>
      <w:r w:rsidRPr="000C6E84">
        <w:rPr>
          <w:rFonts w:ascii="Arial" w:hAnsi="Arial" w:cs="Arial"/>
          <w:b/>
          <w:sz w:val="20"/>
          <w:szCs w:val="20"/>
          <w:lang w:val="es-ES_tradnl"/>
        </w:rPr>
        <w:t xml:space="preserve">5. a)  </w:t>
      </w:r>
      <w:r w:rsidRPr="000C6E84">
        <w:rPr>
          <w:rFonts w:ascii="Arial" w:hAnsi="Arial" w:cs="Arial"/>
          <w:i/>
          <w:sz w:val="20"/>
          <w:szCs w:val="20"/>
          <w:lang w:val="es-ES_tradnl"/>
        </w:rPr>
        <w:t>Estimulación bifásica de alta frecuencia (</w:t>
      </w:r>
      <w:proofErr w:type="spellStart"/>
      <w:r w:rsidRPr="000C6E84">
        <w:rPr>
          <w:rFonts w:ascii="Arial" w:hAnsi="Arial" w:cs="Arial"/>
          <w:i/>
          <w:sz w:val="20"/>
          <w:szCs w:val="20"/>
          <w:lang w:val="es-ES_tradnl"/>
        </w:rPr>
        <w:t>Hight</w:t>
      </w:r>
      <w:proofErr w:type="spellEnd"/>
      <w:r w:rsidRPr="000C6E84">
        <w:rPr>
          <w:rFonts w:ascii="Arial" w:hAnsi="Arial" w:cs="Arial"/>
          <w:i/>
          <w:sz w:val="20"/>
          <w:szCs w:val="20"/>
          <w:lang w:val="es-ES_tradnl"/>
        </w:rPr>
        <w:t xml:space="preserve"> </w:t>
      </w:r>
      <w:proofErr w:type="spellStart"/>
      <w:r w:rsidRPr="000C6E84">
        <w:rPr>
          <w:rFonts w:ascii="Arial" w:hAnsi="Arial" w:cs="Arial"/>
          <w:i/>
          <w:sz w:val="20"/>
          <w:szCs w:val="20"/>
          <w:lang w:val="es-ES_tradnl"/>
        </w:rPr>
        <w:t>Rate</w:t>
      </w:r>
      <w:proofErr w:type="spellEnd"/>
      <w:r w:rsidRPr="000C6E84">
        <w:rPr>
          <w:rFonts w:ascii="Arial" w:hAnsi="Arial" w:cs="Arial"/>
          <w:i/>
          <w:sz w:val="20"/>
          <w:szCs w:val="20"/>
          <w:lang w:val="es-ES_tradnl"/>
        </w:rPr>
        <w:t>):</w:t>
      </w:r>
    </w:p>
    <w:p w:rsidR="000C6E84" w:rsidRPr="000C6E84" w:rsidRDefault="000C6E84" w:rsidP="000C6E84">
      <w:pPr>
        <w:spacing w:line="300" w:lineRule="auto"/>
        <w:jc w:val="both"/>
        <w:rPr>
          <w:rFonts w:ascii="Arial" w:hAnsi="Arial" w:cs="Arial"/>
          <w:sz w:val="20"/>
          <w:szCs w:val="20"/>
          <w:u w:val="single"/>
          <w:lang w:val="es-ES_tradnl"/>
        </w:rPr>
      </w:pPr>
      <w:r w:rsidRPr="000C6E84">
        <w:rPr>
          <w:rFonts w:ascii="Arial" w:hAnsi="Arial" w:cs="Arial"/>
          <w:i/>
          <w:sz w:val="20"/>
          <w:szCs w:val="20"/>
          <w:lang w:val="es-ES_tradnl"/>
        </w:rPr>
        <w:tab/>
      </w:r>
      <w:r w:rsidRPr="000C6E84">
        <w:rPr>
          <w:rFonts w:ascii="Arial" w:hAnsi="Arial" w:cs="Arial"/>
          <w:sz w:val="20"/>
          <w:szCs w:val="20"/>
          <w:u w:val="single"/>
          <w:lang w:val="es-ES_tradnl"/>
        </w:rPr>
        <w:t>TENS CONVENCIONAL.</w:t>
      </w:r>
    </w:p>
    <w:p w:rsidR="000C6E84" w:rsidRPr="000C6E84" w:rsidRDefault="000C6E84" w:rsidP="000C6E84">
      <w:pPr>
        <w:spacing w:line="300" w:lineRule="auto"/>
        <w:jc w:val="both"/>
        <w:rPr>
          <w:rFonts w:ascii="Arial" w:hAnsi="Arial" w:cs="Arial"/>
          <w:i/>
          <w:sz w:val="20"/>
          <w:szCs w:val="20"/>
          <w:lang w:val="es-ES_tradnl"/>
        </w:rPr>
      </w:pPr>
      <w:r w:rsidRPr="000C6E84">
        <w:rPr>
          <w:rFonts w:ascii="Arial" w:hAnsi="Arial" w:cs="Arial"/>
          <w:i/>
          <w:sz w:val="20"/>
          <w:szCs w:val="20"/>
          <w:lang w:val="es-ES_tradnl"/>
        </w:rPr>
        <w:t xml:space="preserve">    </w:t>
      </w:r>
      <w:r w:rsidRPr="000C6E84">
        <w:rPr>
          <w:rFonts w:ascii="Arial" w:hAnsi="Arial" w:cs="Arial"/>
          <w:b/>
          <w:sz w:val="20"/>
          <w:szCs w:val="20"/>
          <w:lang w:val="es-ES_tradnl"/>
        </w:rPr>
        <w:t xml:space="preserve">5. b)  </w:t>
      </w:r>
      <w:r w:rsidRPr="000C6E84">
        <w:rPr>
          <w:rFonts w:ascii="Arial" w:hAnsi="Arial" w:cs="Arial"/>
          <w:i/>
          <w:sz w:val="20"/>
          <w:szCs w:val="20"/>
          <w:lang w:val="es-ES_tradnl"/>
        </w:rPr>
        <w:t>Estimulación bifásica de baja frecuencia (</w:t>
      </w:r>
      <w:proofErr w:type="spellStart"/>
      <w:r w:rsidRPr="000C6E84">
        <w:rPr>
          <w:rFonts w:ascii="Arial" w:hAnsi="Arial" w:cs="Arial"/>
          <w:i/>
          <w:sz w:val="20"/>
          <w:szCs w:val="20"/>
          <w:lang w:val="es-ES_tradnl"/>
        </w:rPr>
        <w:t>Low</w:t>
      </w:r>
      <w:proofErr w:type="spellEnd"/>
      <w:r w:rsidRPr="000C6E84">
        <w:rPr>
          <w:rFonts w:ascii="Arial" w:hAnsi="Arial" w:cs="Arial"/>
          <w:i/>
          <w:sz w:val="20"/>
          <w:szCs w:val="20"/>
          <w:lang w:val="es-ES_tradnl"/>
        </w:rPr>
        <w:t xml:space="preserve"> </w:t>
      </w:r>
      <w:proofErr w:type="spellStart"/>
      <w:r w:rsidRPr="000C6E84">
        <w:rPr>
          <w:rFonts w:ascii="Arial" w:hAnsi="Arial" w:cs="Arial"/>
          <w:i/>
          <w:sz w:val="20"/>
          <w:szCs w:val="20"/>
          <w:lang w:val="es-ES_tradnl"/>
        </w:rPr>
        <w:t>Rate</w:t>
      </w:r>
      <w:proofErr w:type="spellEnd"/>
      <w:r w:rsidRPr="000C6E84">
        <w:rPr>
          <w:rFonts w:ascii="Arial" w:hAnsi="Arial" w:cs="Arial"/>
          <w:i/>
          <w:sz w:val="20"/>
          <w:szCs w:val="20"/>
          <w:lang w:val="es-ES_tradnl"/>
        </w:rPr>
        <w:t>):</w:t>
      </w:r>
    </w:p>
    <w:p w:rsidR="000C6E84" w:rsidRPr="000C6E84" w:rsidRDefault="000C6E84" w:rsidP="000C6E84">
      <w:pPr>
        <w:spacing w:line="300" w:lineRule="auto"/>
        <w:jc w:val="both"/>
        <w:rPr>
          <w:rFonts w:ascii="Arial" w:hAnsi="Arial" w:cs="Arial"/>
          <w:sz w:val="20"/>
          <w:szCs w:val="20"/>
          <w:u w:val="single"/>
          <w:lang w:val="es-ES_tradnl"/>
        </w:rPr>
      </w:pPr>
      <w:r w:rsidRPr="000C6E84">
        <w:rPr>
          <w:rFonts w:ascii="Arial" w:hAnsi="Arial" w:cs="Arial"/>
          <w:i/>
          <w:sz w:val="20"/>
          <w:szCs w:val="20"/>
          <w:lang w:val="es-ES_tradnl"/>
        </w:rPr>
        <w:tab/>
      </w:r>
      <w:r w:rsidRPr="000C6E84">
        <w:rPr>
          <w:rFonts w:ascii="Arial" w:hAnsi="Arial" w:cs="Arial"/>
          <w:sz w:val="20"/>
          <w:szCs w:val="20"/>
          <w:u w:val="single"/>
          <w:lang w:val="es-ES_tradnl"/>
        </w:rPr>
        <w:t>TENS DE ACUPUNTURA.</w:t>
      </w:r>
    </w:p>
    <w:p w:rsidR="000C6E84" w:rsidRPr="000C6E84" w:rsidRDefault="000C6E84" w:rsidP="000C6E84">
      <w:pPr>
        <w:spacing w:line="300" w:lineRule="auto"/>
        <w:jc w:val="both"/>
        <w:rPr>
          <w:rFonts w:ascii="Arial" w:hAnsi="Arial" w:cs="Arial"/>
          <w:i/>
          <w:sz w:val="20"/>
          <w:szCs w:val="20"/>
          <w:lang w:val="es-ES_tradnl"/>
        </w:rPr>
      </w:pPr>
      <w:r w:rsidRPr="000C6E84">
        <w:rPr>
          <w:rFonts w:ascii="Arial" w:hAnsi="Arial" w:cs="Arial"/>
          <w:i/>
          <w:sz w:val="20"/>
          <w:szCs w:val="20"/>
          <w:lang w:val="es-ES_tradnl"/>
        </w:rPr>
        <w:t xml:space="preserve">    </w:t>
      </w:r>
      <w:r w:rsidRPr="000C6E84">
        <w:rPr>
          <w:rFonts w:ascii="Arial" w:hAnsi="Arial" w:cs="Arial"/>
          <w:b/>
          <w:sz w:val="20"/>
          <w:szCs w:val="20"/>
          <w:lang w:val="es-ES_tradnl"/>
        </w:rPr>
        <w:t xml:space="preserve">5. c)  </w:t>
      </w:r>
      <w:proofErr w:type="spellStart"/>
      <w:r w:rsidRPr="000C6E84">
        <w:rPr>
          <w:rFonts w:ascii="Arial" w:hAnsi="Arial" w:cs="Arial"/>
          <w:i/>
          <w:sz w:val="20"/>
          <w:szCs w:val="20"/>
          <w:lang w:val="es-ES_tradnl"/>
        </w:rPr>
        <w:t>Burst</w:t>
      </w:r>
      <w:proofErr w:type="spellEnd"/>
      <w:r w:rsidRPr="000C6E84">
        <w:rPr>
          <w:rFonts w:ascii="Arial" w:hAnsi="Arial" w:cs="Arial"/>
          <w:i/>
          <w:sz w:val="20"/>
          <w:szCs w:val="20"/>
          <w:lang w:val="es-ES_tradnl"/>
        </w:rPr>
        <w:t xml:space="preserve"> – Trenes de impulso.</w:t>
      </w:r>
    </w:p>
    <w:p w:rsidR="000C6E84" w:rsidRPr="000C6E84" w:rsidRDefault="000C6E84" w:rsidP="000C6E84">
      <w:pPr>
        <w:spacing w:line="300" w:lineRule="auto"/>
        <w:jc w:val="both"/>
        <w:rPr>
          <w:rFonts w:ascii="Arial" w:hAnsi="Arial" w:cs="Arial"/>
          <w:i/>
          <w:sz w:val="20"/>
          <w:szCs w:val="20"/>
          <w:lang w:val="es-ES_tradnl"/>
        </w:rPr>
      </w:pPr>
      <w:r w:rsidRPr="000C6E84">
        <w:rPr>
          <w:rFonts w:ascii="Arial" w:hAnsi="Arial" w:cs="Arial"/>
          <w:i/>
          <w:sz w:val="20"/>
          <w:szCs w:val="20"/>
          <w:lang w:val="es-ES_tradnl"/>
        </w:rPr>
        <w:t xml:space="preserve">    </w:t>
      </w:r>
      <w:r w:rsidRPr="000C6E84">
        <w:rPr>
          <w:rFonts w:ascii="Arial" w:hAnsi="Arial" w:cs="Arial"/>
          <w:b/>
          <w:sz w:val="20"/>
          <w:szCs w:val="20"/>
          <w:lang w:val="es-ES_tradnl"/>
        </w:rPr>
        <w:t xml:space="preserve">5. d)  </w:t>
      </w:r>
      <w:r w:rsidRPr="000C6E84">
        <w:rPr>
          <w:rFonts w:ascii="Arial" w:hAnsi="Arial" w:cs="Arial"/>
          <w:i/>
          <w:sz w:val="20"/>
          <w:szCs w:val="20"/>
          <w:lang w:val="es-ES_tradnl"/>
        </w:rPr>
        <w:t>Modulados.</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i/>
          <w:sz w:val="20"/>
          <w:szCs w:val="20"/>
          <w:lang w:val="es-ES_tradnl"/>
        </w:rPr>
        <w:t xml:space="preserve">    </w:t>
      </w:r>
      <w:r w:rsidRPr="000C6E84">
        <w:rPr>
          <w:rFonts w:ascii="Arial" w:hAnsi="Arial" w:cs="Arial"/>
          <w:b/>
          <w:sz w:val="20"/>
          <w:szCs w:val="20"/>
          <w:lang w:val="es-ES_tradnl"/>
        </w:rPr>
        <w:t xml:space="preserve">5. e)  </w:t>
      </w:r>
      <w:r w:rsidRPr="000C6E84">
        <w:rPr>
          <w:rFonts w:ascii="Arial" w:hAnsi="Arial" w:cs="Arial"/>
          <w:i/>
          <w:sz w:val="20"/>
          <w:szCs w:val="20"/>
          <w:lang w:val="es-ES_tradnl"/>
        </w:rPr>
        <w:t>PENS (</w:t>
      </w:r>
      <w:proofErr w:type="spellStart"/>
      <w:r w:rsidRPr="000C6E84">
        <w:rPr>
          <w:rFonts w:ascii="Arial" w:hAnsi="Arial" w:cs="Arial"/>
          <w:i/>
          <w:sz w:val="20"/>
          <w:szCs w:val="20"/>
          <w:lang w:val="es-ES_tradnl"/>
        </w:rPr>
        <w:t>electroestimulación</w:t>
      </w:r>
      <w:proofErr w:type="spellEnd"/>
      <w:r w:rsidRPr="000C6E84">
        <w:rPr>
          <w:rFonts w:ascii="Arial" w:hAnsi="Arial" w:cs="Arial"/>
          <w:i/>
          <w:sz w:val="20"/>
          <w:szCs w:val="20"/>
          <w:lang w:val="es-ES_tradnl"/>
        </w:rPr>
        <w:t xml:space="preserve"> percutánea):</w:t>
      </w:r>
      <w:r w:rsidRPr="000C6E84">
        <w:rPr>
          <w:rFonts w:ascii="Arial" w:hAnsi="Arial" w:cs="Arial"/>
          <w:sz w:val="20"/>
          <w:szCs w:val="20"/>
          <w:lang w:val="es-ES_tradnl"/>
        </w:rPr>
        <w:t xml:space="preserve"> se realiza con electrodos de aguja.</w:t>
      </w:r>
    </w:p>
    <w:p w:rsidR="000C6E84" w:rsidRPr="000C6E84" w:rsidRDefault="000C6E84" w:rsidP="000C6E84">
      <w:pPr>
        <w:spacing w:line="300" w:lineRule="auto"/>
        <w:jc w:val="both"/>
        <w:rPr>
          <w:rFonts w:ascii="Arial" w:hAnsi="Arial" w:cs="Arial"/>
          <w:b/>
          <w:sz w:val="20"/>
          <w:szCs w:val="20"/>
          <w:lang w:val="es-ES_tradnl"/>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6.  INDICACIONES: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proofErr w:type="spellStart"/>
      <w:r w:rsidRPr="000C6E84">
        <w:rPr>
          <w:rFonts w:ascii="Arial" w:hAnsi="Arial" w:cs="Arial"/>
          <w:sz w:val="20"/>
          <w:szCs w:val="20"/>
          <w:lang w:val="es-ES_tradnl"/>
        </w:rPr>
        <w:t>Antiálgica</w:t>
      </w:r>
      <w:proofErr w:type="spellEnd"/>
      <w:r w:rsidRPr="000C6E84">
        <w:rPr>
          <w:rFonts w:ascii="Arial" w:hAnsi="Arial" w:cs="Arial"/>
          <w:sz w:val="20"/>
          <w:szCs w:val="20"/>
          <w:lang w:val="es-ES_tradnl"/>
        </w:rPr>
        <w:t xml:space="preserve"> / analgésica: para algias vertebrales, neuralgias, hombro doloroso, dolor tumoral (no contraindicado el TENS), distrofia </w:t>
      </w:r>
      <w:proofErr w:type="gramStart"/>
      <w:r w:rsidRPr="000C6E84">
        <w:rPr>
          <w:rFonts w:ascii="Arial" w:hAnsi="Arial" w:cs="Arial"/>
          <w:sz w:val="20"/>
          <w:szCs w:val="20"/>
          <w:lang w:val="es-ES_tradnl"/>
        </w:rPr>
        <w:t>simpático</w:t>
      </w:r>
      <w:proofErr w:type="gramEnd"/>
      <w:r w:rsidRPr="000C6E84">
        <w:rPr>
          <w:rFonts w:ascii="Arial" w:hAnsi="Arial" w:cs="Arial"/>
          <w:sz w:val="20"/>
          <w:szCs w:val="20"/>
          <w:lang w:val="es-ES_tradnl"/>
        </w:rPr>
        <w:t xml:space="preserve"> refleja, cicatrices dolorosas, miembro fantasma, muñón doloroso.</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Dolores postraumáticos.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proofErr w:type="spellStart"/>
      <w:r w:rsidRPr="000C6E84">
        <w:rPr>
          <w:rFonts w:ascii="Arial" w:hAnsi="Arial" w:cs="Arial"/>
          <w:sz w:val="20"/>
          <w:szCs w:val="20"/>
          <w:lang w:val="es-ES_tradnl"/>
        </w:rPr>
        <w:t>Disminorrea</w:t>
      </w:r>
      <w:proofErr w:type="spellEnd"/>
      <w:r w:rsidRPr="000C6E84">
        <w:rPr>
          <w:rFonts w:ascii="Arial" w:hAnsi="Arial" w:cs="Arial"/>
          <w:sz w:val="20"/>
          <w:szCs w:val="20"/>
          <w:lang w:val="es-ES_tradnl"/>
        </w:rPr>
        <w:t xml:space="preserve"> primaria.</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Dolor crónico.</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proofErr w:type="spellStart"/>
      <w:r w:rsidRPr="000C6E84">
        <w:rPr>
          <w:rFonts w:ascii="Arial" w:hAnsi="Arial" w:cs="Arial"/>
          <w:sz w:val="20"/>
          <w:szCs w:val="20"/>
          <w:lang w:val="es-ES_tradnl"/>
        </w:rPr>
        <w:t>Pseudoartrosis</w:t>
      </w:r>
      <w:proofErr w:type="spellEnd"/>
      <w:r w:rsidRPr="000C6E84">
        <w:rPr>
          <w:rFonts w:ascii="Arial" w:hAnsi="Arial" w:cs="Arial"/>
          <w:sz w:val="20"/>
          <w:szCs w:val="20"/>
          <w:lang w:val="es-ES_tradnl"/>
        </w:rPr>
        <w:t xml:space="preserve"> y retraso en la consolidación.</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Cicatrización de heridas.</w:t>
      </w:r>
    </w:p>
    <w:p w:rsidR="000C6E84" w:rsidRPr="000C6E84" w:rsidRDefault="000C6E84" w:rsidP="000C6E84">
      <w:pPr>
        <w:spacing w:line="300" w:lineRule="auto"/>
        <w:jc w:val="both"/>
        <w:rPr>
          <w:rFonts w:ascii="Arial" w:hAnsi="Arial" w:cs="Arial"/>
          <w:b/>
          <w:sz w:val="20"/>
          <w:szCs w:val="20"/>
          <w:lang w:val="es-ES_tradnl"/>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7.  CONTRAINDICACIONES: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u w:val="single"/>
          <w:lang w:val="es-ES_tradnl"/>
        </w:rPr>
        <w:t>MARCAPASOS.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No se utiliza en la estimulación del área cardiaca en cardiópatas (en ningún paciente).</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No se estimula el seno carotideo.</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No se estimula la zona anterior del cuello.</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No se estimulan las mucosas.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Precaución en caso de hipersensibilidad cutánea.</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Falta de cooperación (niños, ancianos, demencias…).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Precaución en la zona temporal por los vértigos.</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Implantes para incontinencia.</w:t>
      </w:r>
    </w:p>
    <w:p w:rsidR="000C6E84" w:rsidRPr="000C6E84" w:rsidRDefault="000C6E84" w:rsidP="000C6E84">
      <w:pPr>
        <w:numPr>
          <w:ilvl w:val="0"/>
          <w:numId w:val="22"/>
        </w:numPr>
        <w:tabs>
          <w:tab w:val="clear" w:pos="2880"/>
          <w:tab w:val="num" w:pos="540"/>
        </w:tabs>
        <w:spacing w:line="300" w:lineRule="auto"/>
        <w:ind w:left="540"/>
        <w:jc w:val="both"/>
        <w:rPr>
          <w:rFonts w:ascii="Arial" w:hAnsi="Arial" w:cs="Arial"/>
          <w:sz w:val="20"/>
          <w:szCs w:val="20"/>
          <w:lang w:val="es-ES_tradnl"/>
        </w:rPr>
      </w:pPr>
      <w:r w:rsidRPr="000C6E84">
        <w:rPr>
          <w:rFonts w:ascii="Arial" w:hAnsi="Arial" w:cs="Arial"/>
          <w:sz w:val="20"/>
          <w:szCs w:val="20"/>
          <w:lang w:val="es-ES_tradnl"/>
        </w:rPr>
        <w:t xml:space="preserve">Parkinson. </w:t>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tabs>
          <w:tab w:val="left" w:pos="1140"/>
        </w:tabs>
        <w:rPr>
          <w:rFonts w:ascii="Arial" w:hAnsi="Arial" w:cs="Arial"/>
          <w:sz w:val="20"/>
          <w:szCs w:val="20"/>
          <w:lang w:val="es-ES_tradnl"/>
        </w:rPr>
      </w:pP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UNIDAD DIDÁCTICA IV: MEDIA FRECUENCIA ELECTROTERÁPICA (entre 1000 – 100000Hz): TEMA 7: CORRIENTES EXCITOMOTORAS DE BAJA FRECUENCIA:</w:t>
      </w:r>
    </w:p>
    <w:p w:rsidR="000C6E84" w:rsidRPr="000C6E84" w:rsidRDefault="000C6E84" w:rsidP="000C6E84">
      <w:pPr>
        <w:numPr>
          <w:ilvl w:val="0"/>
          <w:numId w:val="25"/>
        </w:numPr>
        <w:tabs>
          <w:tab w:val="clear" w:pos="720"/>
          <w:tab w:val="num" w:pos="2127"/>
        </w:tabs>
        <w:spacing w:line="240" w:lineRule="atLeast"/>
        <w:ind w:left="2126" w:hanging="425"/>
        <w:jc w:val="both"/>
        <w:rPr>
          <w:rFonts w:ascii="Arial" w:hAnsi="Arial" w:cs="Arial"/>
          <w:i/>
          <w:sz w:val="20"/>
          <w:szCs w:val="20"/>
        </w:rPr>
      </w:pPr>
      <w:r w:rsidRPr="000C6E84">
        <w:rPr>
          <w:rFonts w:ascii="Arial" w:hAnsi="Arial" w:cs="Arial"/>
          <w:i/>
          <w:sz w:val="20"/>
          <w:szCs w:val="20"/>
          <w:lang w:val="es-ES_tradnl"/>
        </w:rPr>
        <w:t>A-BAJA FRECUENCIA:</w:t>
      </w:r>
    </w:p>
    <w:p w:rsidR="000C6E84" w:rsidRPr="000C6E84" w:rsidRDefault="000C6E84" w:rsidP="000C6E84">
      <w:pPr>
        <w:tabs>
          <w:tab w:val="num" w:pos="2127"/>
        </w:tabs>
        <w:spacing w:line="240" w:lineRule="atLeast"/>
        <w:ind w:left="2126" w:hanging="425"/>
        <w:jc w:val="both"/>
        <w:rPr>
          <w:rFonts w:ascii="Arial" w:hAnsi="Arial" w:cs="Arial"/>
          <w:sz w:val="20"/>
          <w:szCs w:val="20"/>
        </w:rPr>
      </w:pPr>
      <w:r w:rsidRPr="000C6E84">
        <w:rPr>
          <w:rFonts w:ascii="Arial" w:hAnsi="Arial" w:cs="Arial"/>
          <w:sz w:val="20"/>
          <w:szCs w:val="20"/>
          <w:lang w:val="es-ES_tradnl"/>
        </w:rPr>
        <w:t xml:space="preserve">    1 Hz a 1.000 Hz</w:t>
      </w:r>
    </w:p>
    <w:p w:rsidR="000C6E84" w:rsidRPr="000C6E84" w:rsidRDefault="000C6E84" w:rsidP="000C6E84">
      <w:pPr>
        <w:numPr>
          <w:ilvl w:val="0"/>
          <w:numId w:val="26"/>
        </w:numPr>
        <w:tabs>
          <w:tab w:val="clear" w:pos="720"/>
          <w:tab w:val="num" w:pos="2127"/>
        </w:tabs>
        <w:spacing w:line="240" w:lineRule="atLeast"/>
        <w:ind w:left="2126" w:hanging="425"/>
        <w:jc w:val="both"/>
        <w:rPr>
          <w:rFonts w:ascii="Arial" w:hAnsi="Arial" w:cs="Arial"/>
          <w:i/>
          <w:sz w:val="20"/>
          <w:szCs w:val="20"/>
        </w:rPr>
      </w:pPr>
      <w:r w:rsidRPr="000C6E84">
        <w:rPr>
          <w:rFonts w:ascii="Arial" w:hAnsi="Arial" w:cs="Arial"/>
          <w:i/>
          <w:sz w:val="20"/>
          <w:szCs w:val="20"/>
          <w:lang w:val="es-ES_tradnl"/>
        </w:rPr>
        <w:t>B-MEDIA FRECUENCIA:</w:t>
      </w:r>
    </w:p>
    <w:p w:rsidR="000C6E84" w:rsidRPr="000C6E84" w:rsidRDefault="000C6E84" w:rsidP="000C6E84">
      <w:pPr>
        <w:tabs>
          <w:tab w:val="num" w:pos="2127"/>
        </w:tabs>
        <w:spacing w:line="240" w:lineRule="atLeast"/>
        <w:ind w:left="2126" w:hanging="425"/>
        <w:jc w:val="both"/>
        <w:rPr>
          <w:rFonts w:ascii="Arial" w:hAnsi="Arial" w:cs="Arial"/>
          <w:sz w:val="20"/>
          <w:szCs w:val="20"/>
        </w:rPr>
      </w:pPr>
      <w:r w:rsidRPr="000C6E84">
        <w:rPr>
          <w:rFonts w:ascii="Arial" w:hAnsi="Arial" w:cs="Arial"/>
          <w:sz w:val="20"/>
          <w:szCs w:val="20"/>
          <w:lang w:val="es-ES_tradnl"/>
        </w:rPr>
        <w:t xml:space="preserve">    1.000 Hz a 100.000 Hz</w:t>
      </w:r>
    </w:p>
    <w:p w:rsidR="000C6E84" w:rsidRPr="000C6E84" w:rsidRDefault="000C6E84" w:rsidP="000C6E84">
      <w:pPr>
        <w:numPr>
          <w:ilvl w:val="0"/>
          <w:numId w:val="27"/>
        </w:numPr>
        <w:tabs>
          <w:tab w:val="clear" w:pos="720"/>
          <w:tab w:val="num" w:pos="2127"/>
        </w:tabs>
        <w:spacing w:line="240" w:lineRule="atLeast"/>
        <w:ind w:left="2126" w:hanging="425"/>
        <w:jc w:val="both"/>
        <w:rPr>
          <w:rFonts w:ascii="Arial" w:hAnsi="Arial" w:cs="Arial"/>
          <w:i/>
          <w:sz w:val="20"/>
          <w:szCs w:val="20"/>
        </w:rPr>
      </w:pPr>
      <w:r w:rsidRPr="000C6E84">
        <w:rPr>
          <w:rFonts w:ascii="Arial" w:hAnsi="Arial" w:cs="Arial"/>
          <w:i/>
          <w:sz w:val="20"/>
          <w:szCs w:val="20"/>
          <w:lang w:val="es-ES_tradnl"/>
        </w:rPr>
        <w:t>C-ALTA FRECUENCIA:</w:t>
      </w:r>
    </w:p>
    <w:p w:rsidR="000C6E84" w:rsidRPr="000C6E84" w:rsidRDefault="000C6E84" w:rsidP="000C6E84">
      <w:pPr>
        <w:tabs>
          <w:tab w:val="num" w:pos="2127"/>
        </w:tabs>
        <w:spacing w:line="240" w:lineRule="atLeast"/>
        <w:ind w:left="2126" w:hanging="425"/>
        <w:jc w:val="both"/>
        <w:rPr>
          <w:rFonts w:ascii="Arial" w:hAnsi="Arial" w:cs="Arial"/>
          <w:sz w:val="20"/>
          <w:szCs w:val="20"/>
        </w:rPr>
      </w:pPr>
      <w:r w:rsidRPr="000C6E84">
        <w:rPr>
          <w:rFonts w:ascii="Arial" w:hAnsi="Arial" w:cs="Arial"/>
          <w:sz w:val="20"/>
          <w:szCs w:val="20"/>
          <w:lang w:val="es-ES_tradnl"/>
        </w:rPr>
        <w:t xml:space="preserve">    100.000 Hz a 3.000 MHz</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1- EFECTO EXCITO – MOTOR. </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2- CLASIFICACIÓN SEGÚN </w:t>
      </w:r>
      <w:smartTag w:uri="urn:schemas-microsoft-com:office:smarttags" w:element="PersonName">
        <w:smartTagPr>
          <w:attr w:name="ProductID" w:val="LA FORMA DE"/>
        </w:smartTagPr>
        <w:r w:rsidRPr="000C6E84">
          <w:rPr>
            <w:rFonts w:ascii="Arial" w:hAnsi="Arial" w:cs="Arial"/>
            <w:b/>
            <w:sz w:val="20"/>
            <w:szCs w:val="20"/>
            <w:lang w:val="es-ES_tradnl"/>
          </w:rPr>
          <w:t>LA FORMA DE</w:t>
        </w:r>
      </w:smartTag>
      <w:r w:rsidRPr="000C6E84">
        <w:rPr>
          <w:rFonts w:ascii="Arial" w:hAnsi="Arial" w:cs="Arial"/>
          <w:b/>
          <w:sz w:val="20"/>
          <w:szCs w:val="20"/>
          <w:lang w:val="es-ES_tradnl"/>
        </w:rPr>
        <w:t xml:space="preserve"> </w:t>
      </w:r>
      <w:smartTag w:uri="urn:schemas-microsoft-com:office:smarttags" w:element="PersonName">
        <w:smartTagPr>
          <w:attr w:name="ProductID" w:val="LA ONDA"/>
        </w:smartTagPr>
        <w:r w:rsidRPr="000C6E84">
          <w:rPr>
            <w:rFonts w:ascii="Arial" w:hAnsi="Arial" w:cs="Arial"/>
            <w:b/>
            <w:sz w:val="20"/>
            <w:szCs w:val="20"/>
            <w:lang w:val="es-ES_tradnl"/>
          </w:rPr>
          <w:t>LA ONDA</w:t>
        </w:r>
      </w:smartTag>
      <w:r w:rsidRPr="000C6E84">
        <w:rPr>
          <w:rFonts w:ascii="Arial" w:hAnsi="Arial" w:cs="Arial"/>
          <w:b/>
          <w:sz w:val="20"/>
          <w:szCs w:val="20"/>
          <w:lang w:val="es-ES_tradnl"/>
        </w:rPr>
        <w:t>:</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sz w:val="20"/>
          <w:szCs w:val="20"/>
          <w:lang w:val="es-ES_tradnl"/>
        </w:rPr>
        <w:tab/>
      </w:r>
      <w:smartTag w:uri="urn:schemas-microsoft-com:office:smarttags" w:element="metricconverter">
        <w:smartTagPr>
          <w:attr w:name="ProductID" w:val="2. A"/>
        </w:smartTagPr>
        <w:r w:rsidRPr="000C6E84">
          <w:rPr>
            <w:rFonts w:ascii="Arial" w:hAnsi="Arial" w:cs="Arial"/>
            <w:b/>
            <w:color w:val="B2A1C7"/>
            <w:sz w:val="20"/>
            <w:szCs w:val="20"/>
            <w:lang w:val="es-ES_tradnl"/>
          </w:rPr>
          <w:t>2. A</w:t>
        </w:r>
      </w:smartTag>
      <w:r w:rsidRPr="000C6E84">
        <w:rPr>
          <w:rFonts w:ascii="Arial" w:hAnsi="Arial" w:cs="Arial"/>
          <w:b/>
          <w:color w:val="B2A1C7"/>
          <w:sz w:val="20"/>
          <w:szCs w:val="20"/>
          <w:lang w:val="es-ES_tradnl"/>
        </w:rPr>
        <w:t>) IMPULSOS RECTANGULARES.</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2. B) IMPULSOS SENOIDALES.</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r>
      <w:smartTag w:uri="urn:schemas-microsoft-com:office:smarttags" w:element="metricconverter">
        <w:smartTagPr>
          <w:attr w:name="ProductID" w:val="2. C"/>
        </w:smartTagPr>
        <w:r w:rsidRPr="000C6E84">
          <w:rPr>
            <w:rFonts w:ascii="Arial" w:hAnsi="Arial" w:cs="Arial"/>
            <w:b/>
            <w:color w:val="B2A1C7"/>
            <w:sz w:val="20"/>
            <w:szCs w:val="20"/>
            <w:lang w:val="es-ES_tradnl"/>
          </w:rPr>
          <w:t>2. C</w:t>
        </w:r>
      </w:smartTag>
      <w:r w:rsidRPr="000C6E84">
        <w:rPr>
          <w:rFonts w:ascii="Arial" w:hAnsi="Arial" w:cs="Arial"/>
          <w:b/>
          <w:color w:val="B2A1C7"/>
          <w:sz w:val="20"/>
          <w:szCs w:val="20"/>
          <w:lang w:val="es-ES_tradnl"/>
        </w:rPr>
        <w:t>) IMPULSOS PROGRESIVOS.</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3- DOSIFICACIÓN. </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lastRenderedPageBreak/>
        <w:t xml:space="preserve">4- </w:t>
      </w:r>
    </w:p>
    <w:p w:rsidR="000C6E84" w:rsidRPr="000C6E84" w:rsidRDefault="000C6E84" w:rsidP="000C6E84">
      <w:pPr>
        <w:spacing w:line="240" w:lineRule="atLeast"/>
        <w:ind w:firstLine="708"/>
        <w:jc w:val="both"/>
        <w:rPr>
          <w:rFonts w:ascii="Arial" w:hAnsi="Arial" w:cs="Arial"/>
          <w:b/>
          <w:color w:val="B2A1C7"/>
          <w:sz w:val="20"/>
          <w:szCs w:val="20"/>
          <w:lang w:val="es-ES_tradnl"/>
        </w:rPr>
      </w:pPr>
      <w:smartTag w:uri="urn:schemas-microsoft-com:office:smarttags" w:element="metricconverter">
        <w:smartTagPr>
          <w:attr w:name="ProductID" w:val="4. A"/>
        </w:smartTagPr>
        <w:r w:rsidRPr="000C6E84">
          <w:rPr>
            <w:rFonts w:ascii="Arial" w:hAnsi="Arial" w:cs="Arial"/>
            <w:b/>
            <w:color w:val="B2A1C7"/>
            <w:sz w:val="20"/>
            <w:szCs w:val="20"/>
            <w:lang w:val="es-ES_tradnl"/>
          </w:rPr>
          <w:t>4. A</w:t>
        </w:r>
      </w:smartTag>
      <w:r w:rsidRPr="000C6E84">
        <w:rPr>
          <w:rFonts w:ascii="Arial" w:hAnsi="Arial" w:cs="Arial"/>
          <w:b/>
          <w:color w:val="B2A1C7"/>
          <w:sz w:val="20"/>
          <w:szCs w:val="20"/>
          <w:lang w:val="es-ES_tradnl"/>
        </w:rPr>
        <w:t>) INDICACIONES.</w:t>
      </w:r>
    </w:p>
    <w:p w:rsidR="000C6E84" w:rsidRPr="000C6E84" w:rsidRDefault="000C6E84" w:rsidP="000C6E84">
      <w:pPr>
        <w:spacing w:line="240" w:lineRule="atLeast"/>
        <w:ind w:firstLine="708"/>
        <w:jc w:val="both"/>
        <w:rPr>
          <w:rFonts w:ascii="Arial" w:hAnsi="Arial" w:cs="Arial"/>
          <w:b/>
          <w:color w:val="B2A1C7"/>
          <w:sz w:val="20"/>
          <w:szCs w:val="20"/>
          <w:lang w:val="es-ES_tradnl"/>
        </w:rPr>
      </w:pPr>
      <w:r w:rsidRPr="000C6E84">
        <w:rPr>
          <w:rFonts w:ascii="Arial" w:hAnsi="Arial" w:cs="Arial"/>
          <w:b/>
          <w:color w:val="B2A1C7"/>
          <w:sz w:val="20"/>
          <w:szCs w:val="20"/>
          <w:lang w:val="es-ES_tradnl"/>
        </w:rPr>
        <w:t>4. B) CONTRAINDICACIONES.</w:t>
      </w:r>
    </w:p>
    <w:p w:rsidR="000C6E84" w:rsidRPr="000C6E84" w:rsidRDefault="000C6E84" w:rsidP="000C6E84">
      <w:pPr>
        <w:pBdr>
          <w:bottom w:val="single" w:sz="6" w:space="1" w:color="auto"/>
        </w:pBdr>
        <w:spacing w:line="240" w:lineRule="atLeast"/>
        <w:jc w:val="both"/>
        <w:rPr>
          <w:rFonts w:ascii="Arial" w:hAnsi="Arial" w:cs="Arial"/>
          <w:b/>
          <w:sz w:val="20"/>
          <w:szCs w:val="20"/>
          <w:lang w:val="es-ES_tradnl"/>
        </w:rPr>
      </w:pPr>
      <w:r w:rsidRPr="000C6E84">
        <w:rPr>
          <w:rFonts w:ascii="Arial" w:hAnsi="Arial" w:cs="Arial"/>
          <w:b/>
          <w:sz w:val="20"/>
          <w:szCs w:val="20"/>
          <w:lang w:val="es-ES_tradnl"/>
        </w:rPr>
        <w:t>5- DIFERENCIAS ENTRE TENS Y EMS.</w:t>
      </w:r>
    </w:p>
    <w:p w:rsidR="000C6E84" w:rsidRPr="000C6E84" w:rsidRDefault="000C6E84" w:rsidP="000C6E84">
      <w:pPr>
        <w:pBdr>
          <w:bottom w:val="single" w:sz="6" w:space="1" w:color="auto"/>
        </w:pBdr>
        <w:spacing w:line="240" w:lineRule="atLeast"/>
        <w:jc w:val="both"/>
        <w:rPr>
          <w:rFonts w:ascii="Arial" w:hAnsi="Arial" w:cs="Arial"/>
          <w:b/>
          <w:sz w:val="20"/>
          <w:szCs w:val="20"/>
          <w:lang w:val="es-ES_tradnl"/>
        </w:rPr>
      </w:pPr>
      <w:r w:rsidRPr="000C6E84">
        <w:rPr>
          <w:rFonts w:ascii="Arial" w:hAnsi="Arial" w:cs="Arial"/>
          <w:b/>
          <w:sz w:val="20"/>
          <w:szCs w:val="20"/>
          <w:lang w:val="es-ES_tradnl"/>
        </w:rPr>
        <w:t>6- EFECTO EXCITOMOTOR CON MEDIA FRECUENCIA.</w:t>
      </w:r>
    </w:p>
    <w:p w:rsidR="000C6E84" w:rsidRPr="000C6E84" w:rsidRDefault="000C6E84" w:rsidP="000C6E84">
      <w:pPr>
        <w:pBdr>
          <w:bottom w:val="single" w:sz="6" w:space="1" w:color="auto"/>
        </w:pBdr>
        <w:spacing w:line="240" w:lineRule="atLeast"/>
        <w:jc w:val="both"/>
        <w:rPr>
          <w:rFonts w:ascii="Arial" w:hAnsi="Arial" w:cs="Arial"/>
          <w:b/>
          <w:sz w:val="20"/>
          <w:szCs w:val="20"/>
          <w:lang w:val="es-ES_tradnl"/>
        </w:rPr>
      </w:pPr>
      <w:r w:rsidRPr="000C6E84">
        <w:rPr>
          <w:rFonts w:ascii="Arial" w:hAnsi="Arial" w:cs="Arial"/>
          <w:b/>
          <w:sz w:val="20"/>
          <w:szCs w:val="20"/>
          <w:lang w:val="es-ES_tradnl"/>
        </w:rPr>
        <w:t>7- ELECTROESTIMULACIÓN DINÁMICA EN EL DEPORTE.</w:t>
      </w:r>
    </w:p>
    <w:p w:rsidR="000C6E84" w:rsidRPr="000C6E84" w:rsidRDefault="000C6E84" w:rsidP="000C6E84">
      <w:pPr>
        <w:spacing w:line="300" w:lineRule="auto"/>
        <w:jc w:val="both"/>
        <w:rPr>
          <w:rFonts w:ascii="Arial" w:hAnsi="Arial" w:cs="Arial"/>
          <w:b/>
          <w:sz w:val="20"/>
          <w:szCs w:val="20"/>
          <w:lang w:val="es-ES_tradnl"/>
        </w:rPr>
      </w:pP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1- EFECTO EXCITO – MOTOR:</w:t>
      </w:r>
    </w:p>
    <w:p w:rsidR="000C6E84" w:rsidRPr="000C6E84" w:rsidRDefault="000C6E84" w:rsidP="000C6E84">
      <w:pPr>
        <w:spacing w:line="240" w:lineRule="atLeast"/>
        <w:ind w:firstLine="540"/>
        <w:jc w:val="both"/>
        <w:rPr>
          <w:rFonts w:ascii="Arial" w:hAnsi="Arial" w:cs="Arial"/>
          <w:b/>
          <w:sz w:val="20"/>
          <w:szCs w:val="20"/>
          <w:lang w:val="es-ES_tradnl"/>
        </w:rPr>
      </w:pPr>
      <w:r w:rsidRPr="000C6E84">
        <w:rPr>
          <w:rFonts w:ascii="Arial" w:hAnsi="Arial" w:cs="Arial"/>
          <w:sz w:val="20"/>
          <w:szCs w:val="20"/>
          <w:lang w:val="es-ES_tradnl"/>
        </w:rPr>
        <w:t>Se produce contracción muscular producida por una excitación eléctrica externa:</w:t>
      </w:r>
    </w:p>
    <w:p w:rsidR="000C6E84" w:rsidRPr="000C6E84" w:rsidRDefault="000C6E84" w:rsidP="000C6E84">
      <w:pPr>
        <w:numPr>
          <w:ilvl w:val="0"/>
          <w:numId w:val="24"/>
        </w:numPr>
        <w:tabs>
          <w:tab w:val="num" w:pos="540"/>
        </w:tabs>
        <w:spacing w:line="240" w:lineRule="atLeast"/>
        <w:ind w:left="540"/>
        <w:jc w:val="both"/>
        <w:rPr>
          <w:rFonts w:ascii="Arial" w:hAnsi="Arial" w:cs="Arial"/>
          <w:sz w:val="20"/>
          <w:szCs w:val="20"/>
        </w:rPr>
      </w:pPr>
      <w:r w:rsidRPr="000C6E84">
        <w:rPr>
          <w:rFonts w:ascii="Arial" w:hAnsi="Arial" w:cs="Arial"/>
          <w:sz w:val="20"/>
          <w:szCs w:val="20"/>
          <w:lang w:val="es-ES_tradnl"/>
        </w:rPr>
        <w:t>Músculo normal: para potenciarlo más.</w:t>
      </w:r>
    </w:p>
    <w:p w:rsidR="000C6E84" w:rsidRPr="000C6E84" w:rsidRDefault="000C6E84" w:rsidP="000C6E84">
      <w:pPr>
        <w:numPr>
          <w:ilvl w:val="0"/>
          <w:numId w:val="24"/>
        </w:numPr>
        <w:tabs>
          <w:tab w:val="num" w:pos="540"/>
        </w:tabs>
        <w:spacing w:line="240" w:lineRule="atLeast"/>
        <w:ind w:left="540"/>
        <w:jc w:val="both"/>
        <w:rPr>
          <w:rFonts w:ascii="Arial" w:hAnsi="Arial" w:cs="Arial"/>
          <w:sz w:val="20"/>
          <w:szCs w:val="20"/>
        </w:rPr>
      </w:pPr>
      <w:r w:rsidRPr="000C6E84">
        <w:rPr>
          <w:rFonts w:ascii="Arial" w:hAnsi="Arial" w:cs="Arial"/>
          <w:sz w:val="20"/>
          <w:szCs w:val="20"/>
          <w:lang w:val="es-ES_tradnl"/>
        </w:rPr>
        <w:t xml:space="preserve">Músculo atrófico sin problemas de inervación: se produce una </w:t>
      </w:r>
      <w:proofErr w:type="spellStart"/>
      <w:r w:rsidRPr="000C6E84">
        <w:rPr>
          <w:rFonts w:ascii="Arial" w:hAnsi="Arial" w:cs="Arial"/>
          <w:sz w:val="20"/>
          <w:szCs w:val="20"/>
          <w:lang w:val="es-ES_tradnl"/>
        </w:rPr>
        <w:t>electroestimulación</w:t>
      </w:r>
      <w:proofErr w:type="spellEnd"/>
      <w:r w:rsidRPr="000C6E84">
        <w:rPr>
          <w:rFonts w:ascii="Arial" w:hAnsi="Arial" w:cs="Arial"/>
          <w:sz w:val="20"/>
          <w:szCs w:val="20"/>
          <w:lang w:val="es-ES_tradnl"/>
        </w:rPr>
        <w:t xml:space="preserve"> neuromuscular, un electrodo se coloca en el nervio y el otro en el músculo.</w:t>
      </w:r>
    </w:p>
    <w:p w:rsidR="000C6E84" w:rsidRPr="000C6E84" w:rsidRDefault="000C6E84" w:rsidP="000C6E84">
      <w:pPr>
        <w:numPr>
          <w:ilvl w:val="0"/>
          <w:numId w:val="24"/>
        </w:numPr>
        <w:tabs>
          <w:tab w:val="num" w:pos="540"/>
        </w:tabs>
        <w:spacing w:line="240" w:lineRule="atLeast"/>
        <w:ind w:left="540"/>
        <w:jc w:val="both"/>
        <w:rPr>
          <w:rFonts w:ascii="Arial" w:hAnsi="Arial" w:cs="Arial"/>
          <w:sz w:val="20"/>
          <w:szCs w:val="20"/>
        </w:rPr>
      </w:pPr>
      <w:r w:rsidRPr="000C6E84">
        <w:rPr>
          <w:rFonts w:ascii="Arial" w:hAnsi="Arial" w:cs="Arial"/>
          <w:sz w:val="20"/>
          <w:szCs w:val="20"/>
          <w:lang w:val="es-ES_tradnl"/>
        </w:rPr>
        <w:t xml:space="preserve">Músculo </w:t>
      </w:r>
      <w:proofErr w:type="spellStart"/>
      <w:r w:rsidRPr="000C6E84">
        <w:rPr>
          <w:rFonts w:ascii="Arial" w:hAnsi="Arial" w:cs="Arial"/>
          <w:sz w:val="20"/>
          <w:szCs w:val="20"/>
          <w:lang w:val="es-ES_tradnl"/>
        </w:rPr>
        <w:t>denervado</w:t>
      </w:r>
      <w:proofErr w:type="spellEnd"/>
      <w:r w:rsidRPr="000C6E84">
        <w:rPr>
          <w:rFonts w:ascii="Arial" w:hAnsi="Arial" w:cs="Arial"/>
          <w:sz w:val="20"/>
          <w:szCs w:val="20"/>
          <w:lang w:val="es-ES_tradnl"/>
        </w:rPr>
        <w:t xml:space="preserve">: posee problemas de inervación y provoca que el músculo no se contraiga, se produce una </w:t>
      </w:r>
      <w:proofErr w:type="spellStart"/>
      <w:r w:rsidRPr="000C6E84">
        <w:rPr>
          <w:rFonts w:ascii="Arial" w:hAnsi="Arial" w:cs="Arial"/>
          <w:sz w:val="20"/>
          <w:szCs w:val="20"/>
          <w:lang w:val="es-ES_tradnl"/>
        </w:rPr>
        <w:t>electroestimulación</w:t>
      </w:r>
      <w:proofErr w:type="spellEnd"/>
      <w:r w:rsidRPr="000C6E84">
        <w:rPr>
          <w:rFonts w:ascii="Arial" w:hAnsi="Arial" w:cs="Arial"/>
          <w:sz w:val="20"/>
          <w:szCs w:val="20"/>
          <w:lang w:val="es-ES_tradnl"/>
        </w:rPr>
        <w:t xml:space="preserve"> muscular, ya que se pueden colocar los electrodos directamente sobre el músculo para provocar la estimulación directa.</w:t>
      </w:r>
    </w:p>
    <w:p w:rsidR="000C6E84" w:rsidRPr="000C6E84" w:rsidRDefault="000C6E84" w:rsidP="000C6E84">
      <w:pPr>
        <w:tabs>
          <w:tab w:val="left" w:pos="6915"/>
        </w:tabs>
        <w:spacing w:line="240" w:lineRule="atLeast"/>
        <w:ind w:left="540"/>
        <w:jc w:val="both"/>
        <w:rPr>
          <w:rFonts w:ascii="Arial" w:hAnsi="Arial" w:cs="Arial"/>
          <w:sz w:val="20"/>
          <w:szCs w:val="20"/>
        </w:rPr>
      </w:pPr>
      <w:r w:rsidRPr="000C6E84">
        <w:rPr>
          <w:rFonts w:ascii="Arial" w:hAnsi="Arial" w:cs="Arial"/>
          <w:sz w:val="20"/>
          <w:szCs w:val="20"/>
        </w:rPr>
        <w:tab/>
      </w:r>
    </w:p>
    <w:p w:rsidR="000C6E84" w:rsidRPr="000C6E84" w:rsidRDefault="000C6E84" w:rsidP="000C6E84">
      <w:pPr>
        <w:pStyle w:val="Prrafodelista"/>
        <w:numPr>
          <w:ilvl w:val="0"/>
          <w:numId w:val="25"/>
        </w:numPr>
        <w:spacing w:after="0" w:line="240" w:lineRule="atLeast"/>
        <w:jc w:val="both"/>
        <w:rPr>
          <w:rFonts w:ascii="Arial" w:hAnsi="Arial" w:cs="Arial"/>
          <w:sz w:val="20"/>
          <w:szCs w:val="20"/>
        </w:rPr>
      </w:pPr>
      <w:r w:rsidRPr="000C6E84">
        <w:rPr>
          <w:rFonts w:ascii="Arial" w:hAnsi="Arial" w:cs="Arial"/>
          <w:sz w:val="20"/>
          <w:szCs w:val="20"/>
        </w:rPr>
        <w:t xml:space="preserve">La </w:t>
      </w:r>
      <w:proofErr w:type="spellStart"/>
      <w:r w:rsidRPr="000C6E84">
        <w:rPr>
          <w:rFonts w:ascii="Arial" w:hAnsi="Arial" w:cs="Arial"/>
          <w:sz w:val="20"/>
          <w:szCs w:val="20"/>
        </w:rPr>
        <w:t>electroestimulación</w:t>
      </w:r>
      <w:proofErr w:type="spellEnd"/>
      <w:r w:rsidRPr="000C6E84">
        <w:rPr>
          <w:rFonts w:ascii="Arial" w:hAnsi="Arial" w:cs="Arial"/>
          <w:sz w:val="20"/>
          <w:szCs w:val="20"/>
        </w:rPr>
        <w:t xml:space="preserve"> es la provocación de una contracción de un músculo concreto o de un grupo muscular con la aplicación de una corriente eléctrica.</w:t>
      </w:r>
    </w:p>
    <w:p w:rsidR="000C6E84" w:rsidRPr="000C6E84" w:rsidRDefault="000C6E84" w:rsidP="000C6E84">
      <w:pPr>
        <w:pStyle w:val="Prrafodelista"/>
        <w:spacing w:after="0" w:line="240" w:lineRule="atLeast"/>
        <w:jc w:val="both"/>
        <w:rPr>
          <w:rFonts w:ascii="Arial" w:hAnsi="Arial" w:cs="Arial"/>
          <w:sz w:val="20"/>
          <w:szCs w:val="20"/>
        </w:rPr>
      </w:pPr>
    </w:p>
    <w:p w:rsidR="000C6E84" w:rsidRPr="000C6E84" w:rsidRDefault="000C6E84" w:rsidP="000C6E84">
      <w:pPr>
        <w:pStyle w:val="Prrafodelista"/>
        <w:numPr>
          <w:ilvl w:val="0"/>
          <w:numId w:val="25"/>
        </w:numPr>
        <w:spacing w:after="0" w:line="240" w:lineRule="atLeast"/>
        <w:jc w:val="both"/>
        <w:rPr>
          <w:rFonts w:ascii="Arial" w:hAnsi="Arial" w:cs="Arial"/>
          <w:sz w:val="20"/>
          <w:szCs w:val="20"/>
        </w:rPr>
      </w:pPr>
      <w:r w:rsidRPr="000C6E84">
        <w:rPr>
          <w:rFonts w:ascii="Arial" w:hAnsi="Arial" w:cs="Arial"/>
          <w:sz w:val="20"/>
          <w:szCs w:val="20"/>
        </w:rPr>
        <w:t xml:space="preserve">Mecanismos de acción de la </w:t>
      </w:r>
      <w:proofErr w:type="spellStart"/>
      <w:r w:rsidRPr="000C6E84">
        <w:rPr>
          <w:rFonts w:ascii="Arial" w:hAnsi="Arial" w:cs="Arial"/>
          <w:sz w:val="20"/>
          <w:szCs w:val="20"/>
        </w:rPr>
        <w:t>electroestimulación</w:t>
      </w:r>
      <w:proofErr w:type="spellEnd"/>
      <w:r w:rsidRPr="000C6E84">
        <w:rPr>
          <w:rFonts w:ascii="Arial" w:hAnsi="Arial" w:cs="Arial"/>
          <w:sz w:val="20"/>
          <w:szCs w:val="20"/>
        </w:rPr>
        <w:t xml:space="preserve"> (1):</w:t>
      </w:r>
    </w:p>
    <w:p w:rsidR="000C6E84" w:rsidRPr="000C6E84" w:rsidRDefault="000C6E84" w:rsidP="000C6E84">
      <w:pPr>
        <w:pStyle w:val="Prrafodelista"/>
        <w:numPr>
          <w:ilvl w:val="0"/>
          <w:numId w:val="28"/>
        </w:numPr>
        <w:spacing w:after="0" w:line="240" w:lineRule="atLeast"/>
        <w:jc w:val="both"/>
        <w:rPr>
          <w:rFonts w:ascii="Arial" w:hAnsi="Arial" w:cs="Arial"/>
          <w:sz w:val="20"/>
          <w:szCs w:val="20"/>
        </w:rPr>
      </w:pPr>
      <w:r w:rsidRPr="000C6E84">
        <w:rPr>
          <w:rFonts w:ascii="Arial" w:hAnsi="Arial" w:cs="Arial"/>
          <w:sz w:val="20"/>
          <w:szCs w:val="20"/>
        </w:rPr>
        <w:t xml:space="preserve">Periodo refractario: es la duración del proceso </w:t>
      </w:r>
      <w:proofErr w:type="spellStart"/>
      <w:r w:rsidRPr="000C6E84">
        <w:rPr>
          <w:rFonts w:ascii="Arial" w:hAnsi="Arial" w:cs="Arial"/>
          <w:sz w:val="20"/>
          <w:szCs w:val="20"/>
        </w:rPr>
        <w:t>bioeléctrico</w:t>
      </w:r>
      <w:proofErr w:type="spellEnd"/>
      <w:r w:rsidRPr="000C6E84">
        <w:rPr>
          <w:rFonts w:ascii="Arial" w:hAnsi="Arial" w:cs="Arial"/>
          <w:sz w:val="20"/>
          <w:szCs w:val="20"/>
        </w:rPr>
        <w:t xml:space="preserve"> que se produce en una célula muscular tras una despolarización:</w:t>
      </w:r>
    </w:p>
    <w:p w:rsidR="000C6E84" w:rsidRPr="000C6E84" w:rsidRDefault="000C6E84" w:rsidP="000C6E84">
      <w:pPr>
        <w:pStyle w:val="Prrafodelista"/>
        <w:numPr>
          <w:ilvl w:val="0"/>
          <w:numId w:val="28"/>
        </w:numPr>
        <w:spacing w:after="0" w:line="240" w:lineRule="atLeast"/>
        <w:jc w:val="both"/>
        <w:rPr>
          <w:rFonts w:ascii="Arial" w:hAnsi="Arial" w:cs="Arial"/>
          <w:sz w:val="20"/>
          <w:szCs w:val="20"/>
        </w:rPr>
      </w:pPr>
      <w:r w:rsidRPr="000C6E84">
        <w:rPr>
          <w:rFonts w:ascii="Arial" w:hAnsi="Arial" w:cs="Arial"/>
          <w:sz w:val="20"/>
          <w:szCs w:val="20"/>
        </w:rPr>
        <w:t>Periodo refractario de fibras lentas: 20ms.</w:t>
      </w:r>
    </w:p>
    <w:p w:rsidR="000C6E84" w:rsidRPr="000C6E84" w:rsidRDefault="000C6E84" w:rsidP="000C6E84">
      <w:pPr>
        <w:pStyle w:val="Prrafodelista"/>
        <w:numPr>
          <w:ilvl w:val="0"/>
          <w:numId w:val="28"/>
        </w:numPr>
        <w:spacing w:after="0" w:line="240" w:lineRule="atLeast"/>
        <w:jc w:val="both"/>
        <w:rPr>
          <w:rFonts w:ascii="Arial" w:hAnsi="Arial" w:cs="Arial"/>
          <w:sz w:val="20"/>
          <w:szCs w:val="20"/>
        </w:rPr>
      </w:pPr>
      <w:r w:rsidRPr="000C6E84">
        <w:rPr>
          <w:rFonts w:ascii="Arial" w:hAnsi="Arial" w:cs="Arial"/>
          <w:sz w:val="20"/>
          <w:szCs w:val="20"/>
        </w:rPr>
        <w:t>Periodo refractario de fibras rápidas: 4 – 5ms.</w:t>
      </w:r>
    </w:p>
    <w:p w:rsidR="000C6E84" w:rsidRPr="000C6E84" w:rsidRDefault="000C6E84" w:rsidP="000C6E84">
      <w:pPr>
        <w:spacing w:line="240" w:lineRule="atLeast"/>
        <w:ind w:left="708" w:firstLine="708"/>
        <w:jc w:val="both"/>
        <w:rPr>
          <w:rFonts w:ascii="Arial" w:hAnsi="Arial" w:cs="Arial"/>
          <w:sz w:val="20"/>
          <w:szCs w:val="20"/>
        </w:rPr>
      </w:pPr>
      <w:r w:rsidRPr="000C6E84">
        <w:rPr>
          <w:rFonts w:ascii="Arial" w:hAnsi="Arial" w:cs="Arial"/>
          <w:sz w:val="20"/>
          <w:szCs w:val="20"/>
        </w:rPr>
        <w:t xml:space="preserve">*Tenemos que buscar una contracción mantenida. </w:t>
      </w:r>
    </w:p>
    <w:p w:rsidR="000C6E84" w:rsidRPr="000C6E84" w:rsidRDefault="000C6E84" w:rsidP="000C6E84">
      <w:pPr>
        <w:spacing w:line="240" w:lineRule="atLeast"/>
        <w:ind w:left="708" w:firstLine="708"/>
        <w:jc w:val="both"/>
        <w:rPr>
          <w:rFonts w:ascii="Arial" w:hAnsi="Arial" w:cs="Arial"/>
          <w:sz w:val="20"/>
          <w:szCs w:val="20"/>
        </w:rPr>
      </w:pPr>
    </w:p>
    <w:p w:rsidR="000C6E84" w:rsidRPr="000C6E84" w:rsidRDefault="000C6E84" w:rsidP="000C6E84">
      <w:pPr>
        <w:pStyle w:val="Prrafodelista"/>
        <w:numPr>
          <w:ilvl w:val="0"/>
          <w:numId w:val="25"/>
        </w:numPr>
        <w:spacing w:after="0" w:line="240" w:lineRule="atLeast"/>
        <w:jc w:val="both"/>
        <w:rPr>
          <w:rFonts w:ascii="Arial" w:hAnsi="Arial" w:cs="Arial"/>
          <w:sz w:val="20"/>
          <w:szCs w:val="20"/>
        </w:rPr>
      </w:pPr>
      <w:r w:rsidRPr="000C6E84">
        <w:rPr>
          <w:rFonts w:ascii="Arial" w:hAnsi="Arial" w:cs="Arial"/>
          <w:sz w:val="20"/>
          <w:szCs w:val="20"/>
        </w:rPr>
        <w:t xml:space="preserve">Mecanismos de acción de la </w:t>
      </w:r>
      <w:proofErr w:type="spellStart"/>
      <w:r w:rsidRPr="000C6E84">
        <w:rPr>
          <w:rFonts w:ascii="Arial" w:hAnsi="Arial" w:cs="Arial"/>
          <w:sz w:val="20"/>
          <w:szCs w:val="20"/>
        </w:rPr>
        <w:t>electroestimulación</w:t>
      </w:r>
      <w:proofErr w:type="spellEnd"/>
      <w:r w:rsidRPr="000C6E84">
        <w:rPr>
          <w:rFonts w:ascii="Arial" w:hAnsi="Arial" w:cs="Arial"/>
          <w:sz w:val="20"/>
          <w:szCs w:val="20"/>
        </w:rPr>
        <w:t xml:space="preserve"> (2):</w:t>
      </w:r>
    </w:p>
    <w:p w:rsidR="000C6E84" w:rsidRPr="000C6E84" w:rsidRDefault="000C6E84" w:rsidP="000C6E84">
      <w:pPr>
        <w:pStyle w:val="Prrafodelista"/>
        <w:numPr>
          <w:ilvl w:val="0"/>
          <w:numId w:val="28"/>
        </w:numPr>
        <w:spacing w:after="0" w:line="240" w:lineRule="atLeast"/>
        <w:jc w:val="both"/>
        <w:rPr>
          <w:rFonts w:ascii="Arial" w:hAnsi="Arial" w:cs="Arial"/>
          <w:sz w:val="20"/>
          <w:szCs w:val="20"/>
        </w:rPr>
      </w:pPr>
      <w:r w:rsidRPr="000C6E84">
        <w:rPr>
          <w:rFonts w:ascii="Arial" w:hAnsi="Arial" w:cs="Arial"/>
          <w:sz w:val="20"/>
          <w:szCs w:val="20"/>
        </w:rPr>
        <w:t xml:space="preserve">No existe respuesta </w:t>
      </w:r>
      <w:proofErr w:type="spellStart"/>
      <w:r w:rsidRPr="000C6E84">
        <w:rPr>
          <w:rFonts w:ascii="Arial" w:hAnsi="Arial" w:cs="Arial"/>
          <w:sz w:val="20"/>
          <w:szCs w:val="20"/>
        </w:rPr>
        <w:t>contractil</w:t>
      </w:r>
      <w:proofErr w:type="spellEnd"/>
      <w:r w:rsidRPr="000C6E84">
        <w:rPr>
          <w:rFonts w:ascii="Arial" w:hAnsi="Arial" w:cs="Arial"/>
          <w:sz w:val="20"/>
          <w:szCs w:val="20"/>
        </w:rPr>
        <w:t xml:space="preserve"> si estamos en el periodo refractario.</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 xml:space="preserve">2- CLASIFICACIÓN SEGÚN </w:t>
      </w:r>
      <w:smartTag w:uri="urn:schemas-microsoft-com:office:smarttags" w:element="PersonName">
        <w:smartTagPr>
          <w:attr w:name="ProductID" w:val="LA FORMA DE"/>
        </w:smartTagPr>
        <w:r w:rsidRPr="000C6E84">
          <w:rPr>
            <w:rFonts w:ascii="Arial" w:hAnsi="Arial" w:cs="Arial"/>
            <w:b/>
            <w:sz w:val="20"/>
            <w:szCs w:val="20"/>
            <w:lang w:val="es-ES_tradnl"/>
          </w:rPr>
          <w:t>LA FORMA DE</w:t>
        </w:r>
      </w:smartTag>
      <w:r w:rsidRPr="000C6E84">
        <w:rPr>
          <w:rFonts w:ascii="Arial" w:hAnsi="Arial" w:cs="Arial"/>
          <w:b/>
          <w:sz w:val="20"/>
          <w:szCs w:val="20"/>
          <w:lang w:val="es-ES_tradnl"/>
        </w:rPr>
        <w:t xml:space="preserve"> </w:t>
      </w:r>
      <w:smartTag w:uri="urn:schemas-microsoft-com:office:smarttags" w:element="PersonName">
        <w:smartTagPr>
          <w:attr w:name="ProductID" w:val="LA ONDA"/>
        </w:smartTagPr>
        <w:r w:rsidRPr="000C6E84">
          <w:rPr>
            <w:rFonts w:ascii="Arial" w:hAnsi="Arial" w:cs="Arial"/>
            <w:b/>
            <w:sz w:val="20"/>
            <w:szCs w:val="20"/>
            <w:lang w:val="es-ES_tradnl"/>
          </w:rPr>
          <w:t>LA ONDA</w:t>
        </w:r>
      </w:smartTag>
      <w:r w:rsidRPr="000C6E84">
        <w:rPr>
          <w:rFonts w:ascii="Arial" w:hAnsi="Arial" w:cs="Arial"/>
          <w:b/>
          <w:sz w:val="20"/>
          <w:szCs w:val="20"/>
          <w:lang w:val="es-ES_tradnl"/>
        </w:rPr>
        <w:t>:</w:t>
      </w:r>
    </w:p>
    <w:p w:rsidR="000C6E84" w:rsidRPr="000C6E84" w:rsidRDefault="000C6E84" w:rsidP="000C6E84">
      <w:pPr>
        <w:spacing w:line="300" w:lineRule="auto"/>
        <w:jc w:val="both"/>
        <w:rPr>
          <w:rFonts w:ascii="Arial" w:hAnsi="Arial" w:cs="Arial"/>
          <w:b/>
          <w:color w:val="B2A1C7"/>
          <w:sz w:val="20"/>
          <w:szCs w:val="20"/>
          <w:lang w:val="es-ES_tradnl"/>
        </w:rPr>
      </w:pPr>
      <w:r w:rsidRPr="000C6E84">
        <w:rPr>
          <w:rFonts w:ascii="Arial" w:hAnsi="Arial" w:cs="Arial"/>
          <w:b/>
          <w:sz w:val="20"/>
          <w:szCs w:val="20"/>
          <w:lang w:val="es-ES_tradnl"/>
        </w:rPr>
        <w:tab/>
      </w:r>
      <w:smartTag w:uri="urn:schemas-microsoft-com:office:smarttags" w:element="metricconverter">
        <w:smartTagPr>
          <w:attr w:name="ProductID" w:val="2. A"/>
        </w:smartTagPr>
        <w:r w:rsidRPr="000C6E84">
          <w:rPr>
            <w:rFonts w:ascii="Arial" w:hAnsi="Arial" w:cs="Arial"/>
            <w:b/>
            <w:color w:val="B2A1C7"/>
            <w:sz w:val="20"/>
            <w:szCs w:val="20"/>
            <w:lang w:val="es-ES_tradnl"/>
          </w:rPr>
          <w:t>2. A</w:t>
        </w:r>
      </w:smartTag>
      <w:r w:rsidRPr="000C6E84">
        <w:rPr>
          <w:rFonts w:ascii="Arial" w:hAnsi="Arial" w:cs="Arial"/>
          <w:b/>
          <w:color w:val="B2A1C7"/>
          <w:sz w:val="20"/>
          <w:szCs w:val="20"/>
          <w:lang w:val="es-ES_tradnl"/>
        </w:rPr>
        <w:t>) IMPULSOS RECTANGULARES:</w:t>
      </w:r>
    </w:p>
    <w:p w:rsidR="000C6E84" w:rsidRPr="000C6E84" w:rsidRDefault="000C6E84" w:rsidP="000C6E84">
      <w:pPr>
        <w:numPr>
          <w:ilvl w:val="0"/>
          <w:numId w:val="24"/>
        </w:numPr>
        <w:tabs>
          <w:tab w:val="num" w:pos="540"/>
        </w:tabs>
        <w:spacing w:after="120" w:line="300" w:lineRule="auto"/>
        <w:ind w:left="540"/>
        <w:jc w:val="both"/>
        <w:rPr>
          <w:rFonts w:ascii="Arial" w:hAnsi="Arial" w:cs="Arial"/>
          <w:b/>
          <w:sz w:val="20"/>
          <w:szCs w:val="20"/>
          <w:lang w:val="es-ES_tradnl"/>
        </w:rPr>
      </w:pPr>
      <w:r w:rsidRPr="000C6E84">
        <w:rPr>
          <w:rFonts w:ascii="Arial" w:hAnsi="Arial" w:cs="Arial"/>
          <w:sz w:val="20"/>
          <w:szCs w:val="20"/>
          <w:lang w:val="es-ES_tradnl"/>
        </w:rPr>
        <w:t>Monofásicos: no los utilizamos.</w:t>
      </w:r>
    </w:p>
    <w:p w:rsidR="000C6E84" w:rsidRPr="000C6E84" w:rsidRDefault="000C6E84" w:rsidP="000C6E84">
      <w:pPr>
        <w:spacing w:after="120" w:line="300" w:lineRule="auto"/>
        <w:jc w:val="both"/>
        <w:rPr>
          <w:rFonts w:ascii="Arial" w:hAnsi="Arial" w:cs="Arial"/>
          <w:sz w:val="20"/>
          <w:szCs w:val="20"/>
          <w:lang w:val="es-ES_tradnl"/>
        </w:rPr>
      </w:pPr>
      <w:r>
        <w:rPr>
          <w:rFonts w:ascii="Arial" w:hAnsi="Arial" w:cs="Arial"/>
          <w:noProof/>
          <w:sz w:val="20"/>
          <w:szCs w:val="20"/>
        </w:rPr>
        <w:drawing>
          <wp:anchor distT="0" distB="0" distL="114300" distR="114300" simplePos="0" relativeHeight="251796480" behindDoc="1" locked="0" layoutInCell="1" allowOverlap="1">
            <wp:simplePos x="0" y="0"/>
            <wp:positionH relativeFrom="column">
              <wp:posOffset>1504950</wp:posOffset>
            </wp:positionH>
            <wp:positionV relativeFrom="paragraph">
              <wp:posOffset>56515</wp:posOffset>
            </wp:positionV>
            <wp:extent cx="1572895" cy="609600"/>
            <wp:effectExtent l="190500" t="152400" r="179705" b="133350"/>
            <wp:wrapNone/>
            <wp:docPr id="134"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b="15569"/>
                    <a:stretch>
                      <a:fillRect/>
                    </a:stretch>
                  </pic:blipFill>
                  <pic:spPr bwMode="auto">
                    <a:xfrm>
                      <a:off x="0" y="0"/>
                      <a:ext cx="1572895" cy="609600"/>
                    </a:xfrm>
                    <a:prstGeom prst="rect">
                      <a:avLst/>
                    </a:prstGeom>
                    <a:ln>
                      <a:noFill/>
                    </a:ln>
                    <a:effectLst>
                      <a:outerShdw blurRad="190500" algn="tl" rotWithShape="0">
                        <a:srgbClr val="000000">
                          <a:alpha val="70000"/>
                        </a:srgbClr>
                      </a:outerShdw>
                    </a:effectLst>
                  </pic:spPr>
                </pic:pic>
              </a:graphicData>
            </a:graphic>
          </wp:anchor>
        </w:drawing>
      </w:r>
    </w:p>
    <w:p w:rsidR="000C6E84" w:rsidRPr="000C6E84" w:rsidRDefault="000C6E84" w:rsidP="000C6E84">
      <w:pPr>
        <w:spacing w:after="120" w:line="300" w:lineRule="auto"/>
        <w:jc w:val="both"/>
        <w:rPr>
          <w:rFonts w:ascii="Arial" w:hAnsi="Arial" w:cs="Arial"/>
          <w:b/>
          <w:sz w:val="20"/>
          <w:szCs w:val="20"/>
          <w:lang w:val="es-ES_tradnl"/>
        </w:rPr>
      </w:pPr>
    </w:p>
    <w:p w:rsidR="000C6E84" w:rsidRPr="000C6E84" w:rsidRDefault="000C6E84" w:rsidP="000C6E84">
      <w:pPr>
        <w:spacing w:after="120" w:line="300" w:lineRule="auto"/>
        <w:jc w:val="both"/>
        <w:rPr>
          <w:rFonts w:ascii="Arial" w:hAnsi="Arial" w:cs="Arial"/>
          <w:b/>
          <w:sz w:val="20"/>
          <w:szCs w:val="20"/>
          <w:lang w:val="es-ES_tradnl"/>
        </w:rPr>
      </w:pPr>
    </w:p>
    <w:p w:rsidR="000C6E84" w:rsidRPr="000C6E84" w:rsidRDefault="000C6E84" w:rsidP="000C6E84">
      <w:pPr>
        <w:numPr>
          <w:ilvl w:val="0"/>
          <w:numId w:val="24"/>
        </w:numPr>
        <w:tabs>
          <w:tab w:val="num" w:pos="540"/>
        </w:tabs>
        <w:spacing w:after="120" w:line="300" w:lineRule="auto"/>
        <w:ind w:left="540"/>
        <w:jc w:val="both"/>
        <w:rPr>
          <w:rFonts w:ascii="Arial" w:hAnsi="Arial" w:cs="Arial"/>
          <w:b/>
          <w:sz w:val="20"/>
          <w:szCs w:val="20"/>
          <w:lang w:val="es-ES_tradnl"/>
        </w:rPr>
      </w:pPr>
      <w:r w:rsidRPr="000C6E84">
        <w:rPr>
          <w:rFonts w:ascii="Arial" w:hAnsi="Arial" w:cs="Arial"/>
          <w:sz w:val="20"/>
          <w:szCs w:val="20"/>
          <w:lang w:val="es-ES_tradnl"/>
        </w:rPr>
        <w:t xml:space="preserve">Bifásicos: usamos </w:t>
      </w:r>
      <w:proofErr w:type="spellStart"/>
      <w:r w:rsidRPr="000C6E84">
        <w:rPr>
          <w:rFonts w:ascii="Arial" w:hAnsi="Arial" w:cs="Arial"/>
          <w:sz w:val="20"/>
          <w:szCs w:val="20"/>
          <w:lang w:val="es-ES_tradnl"/>
        </w:rPr>
        <w:t>éstes</w:t>
      </w:r>
      <w:proofErr w:type="spellEnd"/>
      <w:r w:rsidRPr="000C6E84">
        <w:rPr>
          <w:rFonts w:ascii="Arial" w:hAnsi="Arial" w:cs="Arial"/>
          <w:sz w:val="20"/>
          <w:szCs w:val="20"/>
          <w:lang w:val="es-ES_tradnl"/>
        </w:rPr>
        <w:t>:</w:t>
      </w:r>
    </w:p>
    <w:p w:rsidR="000C6E84" w:rsidRPr="000C6E84" w:rsidRDefault="000C6E84" w:rsidP="000C6E84">
      <w:pPr>
        <w:pStyle w:val="Prrafodelista"/>
        <w:numPr>
          <w:ilvl w:val="0"/>
          <w:numId w:val="28"/>
        </w:numPr>
        <w:spacing w:after="0" w:line="300" w:lineRule="auto"/>
        <w:jc w:val="both"/>
        <w:rPr>
          <w:rFonts w:ascii="Arial" w:hAnsi="Arial" w:cs="Arial"/>
          <w:sz w:val="20"/>
          <w:szCs w:val="20"/>
        </w:rPr>
      </w:pPr>
      <w:r w:rsidRPr="000C6E84">
        <w:rPr>
          <w:rFonts w:ascii="Arial" w:hAnsi="Arial" w:cs="Arial"/>
          <w:sz w:val="20"/>
          <w:szCs w:val="20"/>
        </w:rPr>
        <w:t>Simétricos.</w:t>
      </w:r>
    </w:p>
    <w:p w:rsidR="000C6E84" w:rsidRPr="000C6E84" w:rsidRDefault="000C6E84" w:rsidP="000C6E84">
      <w:pPr>
        <w:spacing w:line="300" w:lineRule="auto"/>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797504" behindDoc="1" locked="0" layoutInCell="1" allowOverlap="1">
            <wp:simplePos x="0" y="0"/>
            <wp:positionH relativeFrom="column">
              <wp:posOffset>1614079</wp:posOffset>
            </wp:positionH>
            <wp:positionV relativeFrom="paragraph">
              <wp:posOffset>145778</wp:posOffset>
            </wp:positionV>
            <wp:extent cx="1273447" cy="631371"/>
            <wp:effectExtent l="190500" t="152400" r="174353" b="130629"/>
            <wp:wrapNone/>
            <wp:docPr id="135" name="Imagen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1280077" cy="634658"/>
                    </a:xfrm>
                    <a:prstGeom prst="rect">
                      <a:avLst/>
                    </a:prstGeom>
                    <a:ln>
                      <a:noFill/>
                    </a:ln>
                    <a:effectLst>
                      <a:outerShdw blurRad="190500" algn="tl" rotWithShape="0">
                        <a:srgbClr val="000000">
                          <a:alpha val="70000"/>
                        </a:srgbClr>
                      </a:outerShdw>
                    </a:effectLst>
                  </pic:spPr>
                </pic:pic>
              </a:graphicData>
            </a:graphic>
          </wp:anchor>
        </w:drawing>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pStyle w:val="Prrafodelista"/>
        <w:numPr>
          <w:ilvl w:val="0"/>
          <w:numId w:val="28"/>
        </w:numPr>
        <w:spacing w:after="0" w:line="300" w:lineRule="auto"/>
        <w:jc w:val="both"/>
        <w:rPr>
          <w:rFonts w:ascii="Arial" w:hAnsi="Arial" w:cs="Arial"/>
          <w:sz w:val="20"/>
          <w:szCs w:val="20"/>
        </w:rPr>
      </w:pPr>
      <w:r w:rsidRPr="000C6E84">
        <w:rPr>
          <w:rFonts w:ascii="Arial" w:hAnsi="Arial" w:cs="Arial"/>
          <w:sz w:val="20"/>
          <w:szCs w:val="20"/>
        </w:rPr>
        <w:t>Asimétricos.</w:t>
      </w:r>
    </w:p>
    <w:p w:rsidR="000C6E84" w:rsidRPr="000C6E84" w:rsidRDefault="000C6E84" w:rsidP="000C6E84">
      <w:pPr>
        <w:spacing w:after="120" w:line="300" w:lineRule="auto"/>
        <w:ind w:left="540"/>
        <w:jc w:val="both"/>
        <w:rPr>
          <w:rFonts w:ascii="Arial" w:hAnsi="Arial" w:cs="Arial"/>
          <w:b/>
          <w:sz w:val="20"/>
          <w:szCs w:val="20"/>
          <w:lang w:val="es-ES_tradnl"/>
        </w:rPr>
      </w:pPr>
      <w:r w:rsidRPr="000C6E84">
        <w:rPr>
          <w:rFonts w:ascii="Arial" w:hAnsi="Arial" w:cs="Arial"/>
          <w:noProof/>
          <w:sz w:val="20"/>
          <w:szCs w:val="20"/>
        </w:rPr>
        <w:drawing>
          <wp:anchor distT="0" distB="0" distL="114300" distR="114300" simplePos="0" relativeHeight="251798528" behindDoc="1" locked="0" layoutInCell="1" allowOverlap="1">
            <wp:simplePos x="0" y="0"/>
            <wp:positionH relativeFrom="column">
              <wp:posOffset>1526995</wp:posOffset>
            </wp:positionH>
            <wp:positionV relativeFrom="paragraph">
              <wp:posOffset>168820</wp:posOffset>
            </wp:positionV>
            <wp:extent cx="1545680" cy="478972"/>
            <wp:effectExtent l="190500" t="152400" r="168820" b="130628"/>
            <wp:wrapNone/>
            <wp:docPr id="136" name="Imagen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1554797" cy="481797"/>
                    </a:xfrm>
                    <a:prstGeom prst="rect">
                      <a:avLst/>
                    </a:prstGeom>
                    <a:ln>
                      <a:noFill/>
                    </a:ln>
                    <a:effectLst>
                      <a:outerShdw blurRad="190500" algn="tl" rotWithShape="0">
                        <a:srgbClr val="000000">
                          <a:alpha val="70000"/>
                        </a:srgbClr>
                      </a:outerShdw>
                    </a:effectLst>
                  </pic:spPr>
                </pic:pic>
              </a:graphicData>
            </a:graphic>
          </wp:anchor>
        </w:drawing>
      </w:r>
    </w:p>
    <w:p w:rsidR="000C6E84" w:rsidRPr="000C6E84" w:rsidRDefault="000C6E84" w:rsidP="000C6E84">
      <w:pPr>
        <w:spacing w:line="300" w:lineRule="auto"/>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r>
    </w:p>
    <w:p w:rsidR="000C6E84" w:rsidRPr="000C6E84" w:rsidRDefault="000C6E84" w:rsidP="000C6E84">
      <w:pPr>
        <w:spacing w:line="300" w:lineRule="auto"/>
        <w:jc w:val="both"/>
        <w:rPr>
          <w:rFonts w:ascii="Arial" w:hAnsi="Arial" w:cs="Arial"/>
          <w:b/>
          <w:color w:val="B2A1C7"/>
          <w:sz w:val="20"/>
          <w:szCs w:val="20"/>
          <w:lang w:val="es-ES_tradnl"/>
        </w:rPr>
      </w:pPr>
    </w:p>
    <w:p w:rsidR="000C6E84" w:rsidRPr="000C6E84" w:rsidRDefault="000C6E84" w:rsidP="000C6E84">
      <w:pPr>
        <w:spacing w:line="300" w:lineRule="auto"/>
        <w:jc w:val="both"/>
        <w:rPr>
          <w:rFonts w:ascii="Arial" w:hAnsi="Arial" w:cs="Arial"/>
          <w:b/>
          <w:color w:val="B2A1C7"/>
          <w:sz w:val="20"/>
          <w:szCs w:val="20"/>
          <w:lang w:val="es-ES_tradnl"/>
        </w:rPr>
      </w:pPr>
      <w:r w:rsidRPr="000C6E84">
        <w:rPr>
          <w:rFonts w:ascii="Arial" w:hAnsi="Arial" w:cs="Arial"/>
          <w:b/>
          <w:color w:val="B2A1C7"/>
          <w:sz w:val="20"/>
          <w:szCs w:val="20"/>
          <w:lang w:val="es-ES_tradnl"/>
        </w:rPr>
        <w:t>2. B) IMPULSOS SENOIDALES:</w:t>
      </w:r>
    </w:p>
    <w:p w:rsidR="000C6E84" w:rsidRPr="000C6E84" w:rsidRDefault="000C6E84" w:rsidP="000C6E84">
      <w:pPr>
        <w:numPr>
          <w:ilvl w:val="0"/>
          <w:numId w:val="24"/>
        </w:numPr>
        <w:tabs>
          <w:tab w:val="num" w:pos="540"/>
        </w:tabs>
        <w:spacing w:after="120" w:line="300" w:lineRule="auto"/>
        <w:ind w:left="540"/>
        <w:jc w:val="both"/>
        <w:rPr>
          <w:rFonts w:ascii="Arial" w:hAnsi="Arial" w:cs="Arial"/>
          <w:b/>
          <w:sz w:val="20"/>
          <w:szCs w:val="20"/>
          <w:lang w:val="es-ES_tradnl"/>
        </w:rPr>
      </w:pPr>
      <w:proofErr w:type="spellStart"/>
      <w:r w:rsidRPr="000C6E84">
        <w:rPr>
          <w:rFonts w:ascii="Arial" w:hAnsi="Arial" w:cs="Arial"/>
          <w:sz w:val="20"/>
          <w:szCs w:val="20"/>
          <w:lang w:val="es-ES_tradnl"/>
        </w:rPr>
        <w:t>Diadinámicas</w:t>
      </w:r>
      <w:proofErr w:type="spellEnd"/>
      <w:r w:rsidRPr="000C6E84">
        <w:rPr>
          <w:rFonts w:ascii="Arial" w:hAnsi="Arial" w:cs="Arial"/>
          <w:sz w:val="20"/>
          <w:szCs w:val="20"/>
          <w:lang w:val="es-ES_tradnl"/>
        </w:rPr>
        <w:t>: están en desuso.</w:t>
      </w:r>
    </w:p>
    <w:p w:rsidR="000C6E84" w:rsidRPr="000C6E84" w:rsidRDefault="000C6E84" w:rsidP="000C6E84">
      <w:pPr>
        <w:spacing w:line="300" w:lineRule="auto"/>
        <w:jc w:val="both"/>
        <w:rPr>
          <w:rFonts w:ascii="Arial" w:hAnsi="Arial" w:cs="Arial"/>
          <w:b/>
          <w:color w:val="B2A1C7"/>
          <w:sz w:val="20"/>
          <w:szCs w:val="20"/>
          <w:lang w:val="es-ES_tradnl"/>
        </w:rPr>
      </w:pPr>
      <w:r>
        <w:rPr>
          <w:rFonts w:ascii="Arial" w:hAnsi="Arial" w:cs="Arial"/>
          <w:b/>
          <w:noProof/>
          <w:color w:val="B2A1C7"/>
          <w:sz w:val="20"/>
          <w:szCs w:val="20"/>
        </w:rPr>
        <w:drawing>
          <wp:anchor distT="0" distB="0" distL="114300" distR="114300" simplePos="0" relativeHeight="251799552" behindDoc="1" locked="0" layoutInCell="1" allowOverlap="1">
            <wp:simplePos x="0" y="0"/>
            <wp:positionH relativeFrom="column">
              <wp:posOffset>1526540</wp:posOffset>
            </wp:positionH>
            <wp:positionV relativeFrom="paragraph">
              <wp:posOffset>40005</wp:posOffset>
            </wp:positionV>
            <wp:extent cx="1534795" cy="565785"/>
            <wp:effectExtent l="190500" t="152400" r="179705" b="139065"/>
            <wp:wrapNone/>
            <wp:docPr id="137" name="Imagen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srcRect/>
                    <a:stretch>
                      <a:fillRect/>
                    </a:stretch>
                  </pic:blipFill>
                  <pic:spPr bwMode="auto">
                    <a:xfrm>
                      <a:off x="0" y="0"/>
                      <a:ext cx="1534795" cy="565785"/>
                    </a:xfrm>
                    <a:prstGeom prst="rect">
                      <a:avLst/>
                    </a:prstGeom>
                    <a:ln>
                      <a:noFill/>
                    </a:ln>
                    <a:effectLst>
                      <a:outerShdw blurRad="190500" algn="tl" rotWithShape="0">
                        <a:srgbClr val="000000">
                          <a:alpha val="70000"/>
                        </a:srgbClr>
                      </a:outerShdw>
                    </a:effectLst>
                  </pic:spPr>
                </pic:pic>
              </a:graphicData>
            </a:graphic>
          </wp:anchor>
        </w:drawing>
      </w:r>
    </w:p>
    <w:p w:rsidR="000C6E84" w:rsidRPr="000C6E84" w:rsidRDefault="000C6E84" w:rsidP="000C6E84">
      <w:pPr>
        <w:spacing w:line="300" w:lineRule="auto"/>
        <w:jc w:val="both"/>
        <w:rPr>
          <w:rFonts w:ascii="Arial" w:hAnsi="Arial" w:cs="Arial"/>
          <w:b/>
          <w:color w:val="B2A1C7"/>
          <w:sz w:val="20"/>
          <w:szCs w:val="20"/>
          <w:lang w:val="es-ES_tradnl"/>
        </w:rPr>
      </w:pPr>
    </w:p>
    <w:p w:rsidR="000C6E84" w:rsidRPr="000C6E84" w:rsidRDefault="000C6E84" w:rsidP="000C6E84">
      <w:pPr>
        <w:spacing w:line="300" w:lineRule="auto"/>
        <w:jc w:val="both"/>
        <w:rPr>
          <w:rFonts w:ascii="Arial" w:hAnsi="Arial" w:cs="Arial"/>
          <w:b/>
          <w:color w:val="B2A1C7"/>
          <w:sz w:val="20"/>
          <w:szCs w:val="20"/>
          <w:lang w:val="es-ES_tradnl"/>
        </w:rPr>
      </w:pPr>
    </w:p>
    <w:p w:rsidR="000C6E84" w:rsidRPr="000C6E84" w:rsidRDefault="000C6E84" w:rsidP="000C6E84">
      <w:pPr>
        <w:spacing w:line="300" w:lineRule="auto"/>
        <w:jc w:val="both"/>
        <w:rPr>
          <w:rFonts w:ascii="Arial" w:hAnsi="Arial" w:cs="Arial"/>
          <w:b/>
          <w:color w:val="B2A1C7"/>
          <w:sz w:val="20"/>
          <w:szCs w:val="20"/>
          <w:lang w:val="es-ES_tradnl"/>
        </w:rPr>
      </w:pPr>
      <w:smartTag w:uri="urn:schemas-microsoft-com:office:smarttags" w:element="metricconverter">
        <w:smartTagPr>
          <w:attr w:name="ProductID" w:val="2. C"/>
        </w:smartTagPr>
        <w:r w:rsidRPr="000C6E84">
          <w:rPr>
            <w:rFonts w:ascii="Arial" w:hAnsi="Arial" w:cs="Arial"/>
            <w:b/>
            <w:color w:val="B2A1C7"/>
            <w:sz w:val="20"/>
            <w:szCs w:val="20"/>
            <w:lang w:val="es-ES_tradnl"/>
          </w:rPr>
          <w:t>2. C</w:t>
        </w:r>
      </w:smartTag>
      <w:r w:rsidRPr="000C6E84">
        <w:rPr>
          <w:rFonts w:ascii="Arial" w:hAnsi="Arial" w:cs="Arial"/>
          <w:b/>
          <w:color w:val="B2A1C7"/>
          <w:sz w:val="20"/>
          <w:szCs w:val="20"/>
          <w:lang w:val="es-ES_tradnl"/>
        </w:rPr>
        <w:t>) IMPULSOS PROGRESIVOS:</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noProof/>
          <w:sz w:val="20"/>
          <w:szCs w:val="20"/>
        </w:rPr>
        <w:lastRenderedPageBreak/>
        <w:drawing>
          <wp:anchor distT="0" distB="0" distL="114300" distR="114300" simplePos="0" relativeHeight="251800576" behindDoc="1" locked="0" layoutInCell="1" allowOverlap="1">
            <wp:simplePos x="0" y="0"/>
            <wp:positionH relativeFrom="column">
              <wp:posOffset>1409700</wp:posOffset>
            </wp:positionH>
            <wp:positionV relativeFrom="paragraph">
              <wp:posOffset>377444</wp:posOffset>
            </wp:positionV>
            <wp:extent cx="2066925" cy="990854"/>
            <wp:effectExtent l="190500" t="152400" r="180975" b="133096"/>
            <wp:wrapNone/>
            <wp:docPr id="138" name="Imagen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a:stretch>
                      <a:fillRect/>
                    </a:stretch>
                  </pic:blipFill>
                  <pic:spPr bwMode="auto">
                    <a:xfrm>
                      <a:off x="0" y="0"/>
                      <a:ext cx="2066925" cy="990854"/>
                    </a:xfrm>
                    <a:prstGeom prst="rect">
                      <a:avLst/>
                    </a:prstGeom>
                    <a:ln>
                      <a:noFill/>
                    </a:ln>
                    <a:effectLst>
                      <a:outerShdw blurRad="190500" algn="tl" rotWithShape="0">
                        <a:srgbClr val="000000">
                          <a:alpha val="70000"/>
                        </a:srgbClr>
                      </a:outerShdw>
                    </a:effectLst>
                  </pic:spPr>
                </pic:pic>
              </a:graphicData>
            </a:graphic>
          </wp:anchor>
        </w:drawing>
      </w:r>
      <w:r w:rsidRPr="000C6E84">
        <w:rPr>
          <w:rFonts w:ascii="Arial" w:hAnsi="Arial" w:cs="Arial"/>
          <w:sz w:val="20"/>
          <w:szCs w:val="20"/>
          <w:lang w:val="es-ES_tradnl"/>
        </w:rPr>
        <w:t xml:space="preserve">Triangulares: </w:t>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801600" behindDoc="1" locked="0" layoutInCell="1" allowOverlap="1">
            <wp:simplePos x="0" y="0"/>
            <wp:positionH relativeFrom="column">
              <wp:posOffset>1307592</wp:posOffset>
            </wp:positionH>
            <wp:positionV relativeFrom="paragraph">
              <wp:posOffset>266700</wp:posOffset>
            </wp:positionV>
            <wp:extent cx="2066798" cy="926084"/>
            <wp:effectExtent l="190500" t="152400" r="162052" b="140716"/>
            <wp:wrapNone/>
            <wp:docPr id="139" name="Imagen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2066798" cy="926084"/>
                    </a:xfrm>
                    <a:prstGeom prst="rect">
                      <a:avLst/>
                    </a:prstGeom>
                    <a:ln>
                      <a:noFill/>
                    </a:ln>
                    <a:effectLst>
                      <a:outerShdw blurRad="190500" algn="tl" rotWithShape="0">
                        <a:srgbClr val="000000">
                          <a:alpha val="70000"/>
                        </a:srgbClr>
                      </a:outerShdw>
                    </a:effectLst>
                  </pic:spPr>
                </pic:pic>
              </a:graphicData>
            </a:graphic>
          </wp:anchor>
        </w:drawing>
      </w:r>
      <w:r w:rsidRPr="000C6E84">
        <w:rPr>
          <w:rFonts w:ascii="Arial" w:hAnsi="Arial" w:cs="Arial"/>
          <w:sz w:val="20"/>
          <w:szCs w:val="20"/>
          <w:lang w:val="es-ES_tradnl"/>
        </w:rPr>
        <w:t xml:space="preserve">Exponenciales: </w:t>
      </w: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tabs>
          <w:tab w:val="left" w:pos="1470"/>
        </w:tabs>
        <w:rPr>
          <w:rFonts w:ascii="Arial" w:hAnsi="Arial" w:cs="Arial"/>
          <w:sz w:val="20"/>
          <w:szCs w:val="20"/>
        </w:rPr>
      </w:pPr>
      <w:r w:rsidRPr="000C6E84">
        <w:rPr>
          <w:rFonts w:ascii="Arial" w:hAnsi="Arial" w:cs="Arial"/>
          <w:sz w:val="20"/>
          <w:szCs w:val="20"/>
        </w:rPr>
        <w:t xml:space="preserve">***Los impulsos progresivos se usan en músculos </w:t>
      </w:r>
      <w:proofErr w:type="spellStart"/>
      <w:r w:rsidRPr="000C6E84">
        <w:rPr>
          <w:rFonts w:ascii="Arial" w:hAnsi="Arial" w:cs="Arial"/>
          <w:sz w:val="20"/>
          <w:szCs w:val="20"/>
        </w:rPr>
        <w:t>denervados</w:t>
      </w:r>
      <w:proofErr w:type="spellEnd"/>
      <w:r w:rsidRPr="000C6E84">
        <w:rPr>
          <w:rFonts w:ascii="Arial" w:hAnsi="Arial" w:cs="Arial"/>
          <w:sz w:val="20"/>
          <w:szCs w:val="20"/>
        </w:rPr>
        <w:t>, porque si los ponemos en músculos sanos éstos pueden acomodarse.</w:t>
      </w:r>
    </w:p>
    <w:p w:rsidR="000C6E84" w:rsidRPr="000C6E84" w:rsidRDefault="000C6E84" w:rsidP="000C6E84">
      <w:pPr>
        <w:tabs>
          <w:tab w:val="left" w:pos="1470"/>
        </w:tabs>
        <w:rPr>
          <w:rFonts w:ascii="Arial" w:hAnsi="Arial" w:cs="Arial"/>
          <w:sz w:val="20"/>
          <w:szCs w:val="20"/>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3- DOSIFICACIÓN:</w:t>
      </w:r>
    </w:p>
    <w:p w:rsidR="000C6E84" w:rsidRPr="000C6E84" w:rsidRDefault="000C6E84" w:rsidP="000C6E84">
      <w:pPr>
        <w:jc w:val="both"/>
        <w:rPr>
          <w:rFonts w:ascii="Arial" w:hAnsi="Arial" w:cs="Arial"/>
          <w:sz w:val="20"/>
          <w:szCs w:val="20"/>
          <w:lang w:val="es-ES_tradnl"/>
        </w:rPr>
      </w:pPr>
      <w:r w:rsidRPr="000C6E84">
        <w:rPr>
          <w:rFonts w:ascii="Arial" w:hAnsi="Arial" w:cs="Arial"/>
          <w:b/>
          <w:sz w:val="20"/>
          <w:szCs w:val="20"/>
          <w:lang w:val="es-ES_tradnl"/>
        </w:rPr>
        <w:tab/>
      </w:r>
      <w:r w:rsidRPr="000C6E84">
        <w:rPr>
          <w:rFonts w:ascii="Arial" w:hAnsi="Arial" w:cs="Arial"/>
          <w:sz w:val="20"/>
          <w:szCs w:val="20"/>
          <w:lang w:val="es-ES_tradnl"/>
        </w:rPr>
        <w:t>Tiempo de contracción de 6 – 8seg y tiempo de relajación de al menos el doble.</w:t>
      </w:r>
    </w:p>
    <w:p w:rsidR="000C6E84" w:rsidRPr="000C6E84" w:rsidRDefault="000C6E84" w:rsidP="000C6E84">
      <w:pPr>
        <w:jc w:val="both"/>
        <w:rPr>
          <w:rFonts w:ascii="Arial" w:hAnsi="Arial" w:cs="Arial"/>
          <w:sz w:val="20"/>
          <w:szCs w:val="20"/>
          <w:lang w:val="es-ES_tradnl"/>
        </w:rPr>
      </w:pPr>
      <w:r w:rsidRPr="000C6E84">
        <w:rPr>
          <w:rFonts w:ascii="Arial" w:hAnsi="Arial" w:cs="Arial"/>
          <w:sz w:val="20"/>
          <w:szCs w:val="20"/>
          <w:lang w:val="es-ES_tradnl"/>
        </w:rPr>
        <w:tab/>
        <w:t>Para que sea eficaz la contracción tiene que ser al menos del 60% de la capacidad máxima de contracción del músculo. Para esto le ayudamos con un estímulo activo, contribuyendo también nosotros.</w:t>
      </w:r>
      <w:r w:rsidRPr="000C6E84">
        <w:rPr>
          <w:rFonts w:ascii="Arial" w:hAnsi="Arial" w:cs="Arial"/>
          <w:sz w:val="20"/>
          <w:szCs w:val="20"/>
          <w:lang w:val="es-ES_tradnl"/>
        </w:rPr>
        <w:tab/>
      </w:r>
    </w:p>
    <w:p w:rsidR="000C6E84" w:rsidRPr="000C6E84" w:rsidRDefault="000C6E84" w:rsidP="000C6E84">
      <w:pPr>
        <w:spacing w:line="300" w:lineRule="auto"/>
        <w:jc w:val="both"/>
        <w:rPr>
          <w:rFonts w:ascii="Arial" w:hAnsi="Arial" w:cs="Arial"/>
          <w:b/>
          <w:color w:val="B2A1C7"/>
          <w:sz w:val="20"/>
          <w:szCs w:val="20"/>
          <w:lang w:val="es-ES_tradnl"/>
        </w:rPr>
      </w:pPr>
      <w:r w:rsidRPr="000C6E84">
        <w:rPr>
          <w:rFonts w:ascii="Arial" w:hAnsi="Arial" w:cs="Arial"/>
          <w:color w:val="B2A1C7"/>
          <w:sz w:val="20"/>
          <w:szCs w:val="20"/>
          <w:lang w:val="es-ES_tradnl"/>
        </w:rPr>
        <w:tab/>
      </w:r>
      <w:smartTag w:uri="urn:schemas-microsoft-com:office:smarttags" w:element="metricconverter">
        <w:smartTagPr>
          <w:attr w:name="ProductID" w:val="3. A"/>
        </w:smartTagPr>
        <w:r w:rsidRPr="000C6E84">
          <w:rPr>
            <w:rFonts w:ascii="Arial" w:hAnsi="Arial" w:cs="Arial"/>
            <w:b/>
            <w:color w:val="B2A1C7"/>
            <w:sz w:val="20"/>
            <w:szCs w:val="20"/>
            <w:lang w:val="es-ES_tradnl"/>
          </w:rPr>
          <w:t>3. A</w:t>
        </w:r>
      </w:smartTag>
      <w:r w:rsidRPr="000C6E84">
        <w:rPr>
          <w:rFonts w:ascii="Arial" w:hAnsi="Arial" w:cs="Arial"/>
          <w:b/>
          <w:color w:val="B2A1C7"/>
          <w:sz w:val="20"/>
          <w:szCs w:val="20"/>
          <w:lang w:val="es-ES_tradnl"/>
        </w:rPr>
        <w:t>) PARA MÚSCULOS NORMALES O STRÓFICOS SIN PROBLEMAS DE INERVACIÓN:</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b/>
          <w:sz w:val="20"/>
          <w:szCs w:val="20"/>
          <w:lang w:val="es-ES_tradnl"/>
        </w:rPr>
        <w:tab/>
      </w:r>
      <w:r w:rsidRPr="000C6E84">
        <w:rPr>
          <w:rFonts w:ascii="Arial" w:hAnsi="Arial" w:cs="Arial"/>
          <w:sz w:val="20"/>
          <w:szCs w:val="20"/>
          <w:lang w:val="es-ES_tradnl"/>
        </w:rPr>
        <w:t>Pulsos rectangulares:</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lang w:val="es-ES_tradnl"/>
        </w:rPr>
        <w:t xml:space="preserve">Fibras </w:t>
      </w:r>
      <w:proofErr w:type="spellStart"/>
      <w:r w:rsidRPr="000C6E84">
        <w:rPr>
          <w:rFonts w:ascii="Arial" w:hAnsi="Arial" w:cs="Arial"/>
          <w:sz w:val="20"/>
          <w:szCs w:val="20"/>
          <w:lang w:val="es-ES_tradnl"/>
        </w:rPr>
        <w:t>fásicas</w:t>
      </w:r>
      <w:proofErr w:type="spellEnd"/>
      <w:r w:rsidRPr="000C6E84">
        <w:rPr>
          <w:rFonts w:ascii="Arial" w:hAnsi="Arial" w:cs="Arial"/>
          <w:sz w:val="20"/>
          <w:szCs w:val="20"/>
          <w:lang w:val="es-ES_tradnl"/>
        </w:rPr>
        <w:t>: frecuencia mayor de 65Hz.</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lang w:val="es-ES_tradnl"/>
        </w:rPr>
        <w:t>Fibras tónicas: frecuencia entre 30 – 45Hz.</w:t>
      </w:r>
    </w:p>
    <w:p w:rsidR="000C6E84" w:rsidRPr="000C6E84" w:rsidRDefault="000C6E84" w:rsidP="000C6E84">
      <w:pPr>
        <w:spacing w:line="300" w:lineRule="auto"/>
        <w:jc w:val="both"/>
        <w:rPr>
          <w:rFonts w:ascii="Arial" w:hAnsi="Arial" w:cs="Arial"/>
          <w:sz w:val="20"/>
          <w:szCs w:val="20"/>
          <w:lang w:val="es-ES_tradnl"/>
        </w:rPr>
      </w:pPr>
      <w:r w:rsidRPr="000C6E84">
        <w:rPr>
          <w:rFonts w:ascii="Arial" w:hAnsi="Arial" w:cs="Arial"/>
          <w:sz w:val="20"/>
          <w:szCs w:val="20"/>
          <w:lang w:val="es-ES_tradnl"/>
        </w:rPr>
        <w:t>***Primero se realiza en las fibras tónicas.</w:t>
      </w:r>
    </w:p>
    <w:p w:rsidR="000C6E84" w:rsidRPr="000C6E84" w:rsidRDefault="000C6E84" w:rsidP="000C6E84">
      <w:pPr>
        <w:spacing w:line="300" w:lineRule="auto"/>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3. B) PARA MÚSCULOS DENERVADOS:</w:t>
      </w:r>
    </w:p>
    <w:p w:rsidR="000C6E84" w:rsidRPr="000C6E84" w:rsidRDefault="000C6E84" w:rsidP="000C6E84">
      <w:pPr>
        <w:spacing w:line="300" w:lineRule="auto"/>
        <w:ind w:firstLine="708"/>
        <w:jc w:val="both"/>
        <w:rPr>
          <w:rFonts w:ascii="Arial" w:hAnsi="Arial" w:cs="Arial"/>
          <w:sz w:val="20"/>
          <w:szCs w:val="20"/>
          <w:lang w:val="es-ES_tradnl"/>
        </w:rPr>
      </w:pPr>
      <w:r w:rsidRPr="000C6E84">
        <w:rPr>
          <w:rFonts w:ascii="Arial" w:hAnsi="Arial" w:cs="Arial"/>
          <w:sz w:val="20"/>
          <w:szCs w:val="20"/>
          <w:lang w:val="es-ES_tradnl"/>
        </w:rPr>
        <w:t>Pulsos de rampa progresiva:</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lang w:val="es-ES_tradnl"/>
        </w:rPr>
        <w:t>Impulsos triangulares.</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lang w:val="es-ES_tradnl"/>
        </w:rPr>
        <w:t>Impulsos exponenciales.</w:t>
      </w:r>
    </w:p>
    <w:p w:rsidR="000C6E84" w:rsidRPr="000C6E84" w:rsidRDefault="000C6E84" w:rsidP="000C6E84">
      <w:pPr>
        <w:spacing w:line="300" w:lineRule="auto"/>
        <w:ind w:left="180"/>
        <w:jc w:val="both"/>
        <w:rPr>
          <w:rFonts w:ascii="Arial" w:hAnsi="Arial" w:cs="Arial"/>
          <w:sz w:val="20"/>
          <w:szCs w:val="20"/>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 xml:space="preserve">4- </w:t>
      </w:r>
    </w:p>
    <w:p w:rsidR="000C6E84" w:rsidRPr="000C6E84" w:rsidRDefault="000C6E84" w:rsidP="000C6E84">
      <w:pPr>
        <w:spacing w:line="300" w:lineRule="auto"/>
        <w:ind w:firstLine="708"/>
        <w:jc w:val="both"/>
        <w:rPr>
          <w:rFonts w:ascii="Arial" w:hAnsi="Arial" w:cs="Arial"/>
          <w:b/>
          <w:color w:val="B2A1C7"/>
          <w:sz w:val="20"/>
          <w:szCs w:val="20"/>
          <w:lang w:val="es-ES_tradnl"/>
        </w:rPr>
      </w:pPr>
      <w:smartTag w:uri="urn:schemas-microsoft-com:office:smarttags" w:element="metricconverter">
        <w:smartTagPr>
          <w:attr w:name="ProductID" w:val="4. A"/>
        </w:smartTagPr>
        <w:r w:rsidRPr="000C6E84">
          <w:rPr>
            <w:rFonts w:ascii="Arial" w:hAnsi="Arial" w:cs="Arial"/>
            <w:b/>
            <w:color w:val="B2A1C7"/>
            <w:sz w:val="20"/>
            <w:szCs w:val="20"/>
            <w:lang w:val="es-ES_tradnl"/>
          </w:rPr>
          <w:t>4. A</w:t>
        </w:r>
      </w:smartTag>
      <w:r w:rsidRPr="000C6E84">
        <w:rPr>
          <w:rFonts w:ascii="Arial" w:hAnsi="Arial" w:cs="Arial"/>
          <w:b/>
          <w:color w:val="B2A1C7"/>
          <w:sz w:val="20"/>
          <w:szCs w:val="20"/>
          <w:lang w:val="es-ES_tradnl"/>
        </w:rPr>
        <w:t>) INDICACIONES:</w:t>
      </w:r>
    </w:p>
    <w:p w:rsidR="000C6E84" w:rsidRPr="000C6E84" w:rsidRDefault="000C6E84" w:rsidP="000C6E84">
      <w:pPr>
        <w:spacing w:line="300" w:lineRule="auto"/>
        <w:ind w:left="708" w:firstLine="708"/>
        <w:jc w:val="both"/>
        <w:rPr>
          <w:rFonts w:ascii="Arial" w:hAnsi="Arial" w:cs="Arial"/>
          <w:sz w:val="20"/>
          <w:szCs w:val="20"/>
        </w:rPr>
      </w:pPr>
      <w:r w:rsidRPr="000C6E84">
        <w:rPr>
          <w:rFonts w:ascii="Arial" w:hAnsi="Arial" w:cs="Arial"/>
          <w:sz w:val="20"/>
          <w:szCs w:val="20"/>
          <w:lang w:val="es-ES_tradnl"/>
        </w:rPr>
        <w:t xml:space="preserve">  </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sz w:val="20"/>
          <w:szCs w:val="20"/>
          <w:lang w:val="es-ES_tradnl"/>
        </w:rPr>
        <w:t>Mejorar el riego sanguíneo.</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sz w:val="20"/>
          <w:szCs w:val="20"/>
          <w:lang w:val="es-ES_tradnl"/>
        </w:rPr>
        <w:t>Relajar la musculatura.</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sz w:val="20"/>
          <w:szCs w:val="20"/>
          <w:lang w:val="es-ES_tradnl"/>
        </w:rPr>
        <w:t>Tonificar musculatura sana.</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sz w:val="20"/>
          <w:szCs w:val="20"/>
          <w:lang w:val="es-ES_tradnl"/>
        </w:rPr>
        <w:t>Potenciación muscular.</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Prevención de la atrofia muscular.</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Tratamiento de atrofia muscular.</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 xml:space="preserve">Tratamiento de músculos </w:t>
      </w:r>
      <w:proofErr w:type="spellStart"/>
      <w:r w:rsidRPr="000C6E84">
        <w:rPr>
          <w:rFonts w:ascii="Arial" w:hAnsi="Arial" w:cs="Arial"/>
          <w:color w:val="000000"/>
          <w:sz w:val="20"/>
          <w:szCs w:val="20"/>
        </w:rPr>
        <w:t>denervados</w:t>
      </w:r>
      <w:proofErr w:type="spellEnd"/>
      <w:r w:rsidRPr="000C6E84">
        <w:rPr>
          <w:rFonts w:ascii="Arial" w:hAnsi="Arial" w:cs="Arial"/>
          <w:color w:val="000000"/>
          <w:sz w:val="20"/>
          <w:szCs w:val="20"/>
        </w:rPr>
        <w:t>.</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 xml:space="preserve">Realizar </w:t>
      </w:r>
      <w:proofErr w:type="spellStart"/>
      <w:r w:rsidRPr="000C6E84">
        <w:rPr>
          <w:rFonts w:ascii="Arial" w:hAnsi="Arial" w:cs="Arial"/>
          <w:color w:val="000000"/>
          <w:sz w:val="20"/>
          <w:szCs w:val="20"/>
        </w:rPr>
        <w:t>electrodiagnóstico</w:t>
      </w:r>
      <w:proofErr w:type="spellEnd"/>
      <w:r w:rsidRPr="000C6E84">
        <w:rPr>
          <w:rFonts w:ascii="Arial" w:hAnsi="Arial" w:cs="Arial"/>
          <w:color w:val="000000"/>
          <w:sz w:val="20"/>
          <w:szCs w:val="20"/>
        </w:rPr>
        <w:t>.</w:t>
      </w:r>
    </w:p>
    <w:p w:rsidR="000C6E84" w:rsidRPr="000C6E84" w:rsidRDefault="000C6E84" w:rsidP="000C6E84">
      <w:pPr>
        <w:pStyle w:val="Prrafodelista"/>
        <w:spacing w:after="0" w:line="300" w:lineRule="auto"/>
        <w:ind w:left="0"/>
        <w:jc w:val="both"/>
        <w:rPr>
          <w:rFonts w:ascii="Arial" w:hAnsi="Arial" w:cs="Arial"/>
          <w:sz w:val="20"/>
          <w:szCs w:val="20"/>
        </w:rPr>
      </w:pPr>
    </w:p>
    <w:p w:rsidR="000C6E84" w:rsidRPr="000C6E84" w:rsidRDefault="000C6E84" w:rsidP="000C6E84">
      <w:pPr>
        <w:spacing w:line="300" w:lineRule="auto"/>
        <w:ind w:firstLine="708"/>
        <w:jc w:val="both"/>
        <w:rPr>
          <w:rFonts w:ascii="Arial" w:hAnsi="Arial" w:cs="Arial"/>
          <w:b/>
          <w:color w:val="B2A1C7"/>
          <w:sz w:val="20"/>
          <w:szCs w:val="20"/>
          <w:lang w:val="es-ES_tradnl"/>
        </w:rPr>
      </w:pPr>
      <w:r w:rsidRPr="000C6E84">
        <w:rPr>
          <w:rFonts w:ascii="Arial" w:hAnsi="Arial" w:cs="Arial"/>
          <w:b/>
          <w:color w:val="B2A1C7"/>
          <w:sz w:val="20"/>
          <w:szCs w:val="20"/>
          <w:lang w:val="es-ES_tradnl"/>
        </w:rPr>
        <w:t>4. B) CONTRAINDICACIONES.</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Lesiones agudas: a nivel muscular, óseo…</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Periodos de recuperación.</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Lesiones piel.</w:t>
      </w: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color w:val="000000"/>
          <w:sz w:val="20"/>
          <w:szCs w:val="20"/>
        </w:rPr>
        <w:t>¿osteosíntesis? (encima de las placas no se coloca, pero si se puede poner cerca para que contraiga la musculatura cercana).</w:t>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r w:rsidRPr="000C6E84">
        <w:rPr>
          <w:rFonts w:ascii="Arial" w:hAnsi="Arial" w:cs="Arial"/>
          <w:b/>
          <w:sz w:val="20"/>
          <w:szCs w:val="20"/>
          <w:lang w:val="es-ES_tradnl"/>
        </w:rPr>
        <w:t>5- DIFERENCIAS ENTRE TENS Y EMS:</w:t>
      </w:r>
    </w:p>
    <w:p w:rsidR="000C6E84" w:rsidRPr="000C6E84" w:rsidRDefault="000C6E84" w:rsidP="000C6E84">
      <w:pPr>
        <w:spacing w:line="300" w:lineRule="auto"/>
        <w:jc w:val="both"/>
        <w:rPr>
          <w:rFonts w:ascii="Arial" w:hAnsi="Arial" w:cs="Arial"/>
          <w:sz w:val="20"/>
          <w:szCs w:val="20"/>
        </w:rPr>
      </w:pPr>
    </w:p>
    <w:tbl>
      <w:tblPr>
        <w:tblW w:w="0" w:type="auto"/>
        <w:tblBorders>
          <w:top w:val="single" w:sz="8" w:space="0" w:color="9F8AB9"/>
          <w:left w:val="single" w:sz="8" w:space="0" w:color="9F8AB9"/>
          <w:bottom w:val="single" w:sz="8" w:space="0" w:color="9F8AB9"/>
          <w:right w:val="single" w:sz="8" w:space="0" w:color="9F8AB9"/>
          <w:insideH w:val="single" w:sz="8" w:space="0" w:color="9F8AB9"/>
        </w:tblBorders>
        <w:tblLook w:val="04A0"/>
      </w:tblPr>
      <w:tblGrid>
        <w:gridCol w:w="4322"/>
        <w:gridCol w:w="4322"/>
      </w:tblGrid>
      <w:tr w:rsidR="000C6E84" w:rsidRPr="000C6E84" w:rsidTr="0060099B">
        <w:tc>
          <w:tcPr>
            <w:tcW w:w="4322" w:type="dxa"/>
            <w:tcBorders>
              <w:top w:val="single" w:sz="8" w:space="0" w:color="9F8AB9"/>
              <w:left w:val="single" w:sz="8" w:space="0" w:color="9F8AB9"/>
              <w:bottom w:val="single" w:sz="8" w:space="0" w:color="9F8AB9"/>
              <w:right w:val="nil"/>
            </w:tcBorders>
            <w:shd w:val="clear" w:color="auto" w:fill="8064A2"/>
            <w:vAlign w:val="center"/>
          </w:tcPr>
          <w:p w:rsidR="000C6E84" w:rsidRPr="000C6E84" w:rsidRDefault="000C6E84" w:rsidP="0060099B">
            <w:pPr>
              <w:spacing w:line="300" w:lineRule="auto"/>
              <w:jc w:val="center"/>
              <w:rPr>
                <w:rFonts w:ascii="Arial" w:hAnsi="Arial" w:cs="Arial"/>
                <w:b/>
                <w:bCs/>
                <w:color w:val="FFFFFF"/>
                <w:sz w:val="20"/>
                <w:szCs w:val="20"/>
                <w:lang w:val="es-ES_tradnl"/>
              </w:rPr>
            </w:pPr>
            <w:r w:rsidRPr="000C6E84">
              <w:rPr>
                <w:rFonts w:ascii="Arial" w:hAnsi="Arial" w:cs="Arial"/>
                <w:b/>
                <w:bCs/>
                <w:color w:val="FFFFFF"/>
                <w:sz w:val="20"/>
                <w:szCs w:val="20"/>
                <w:lang w:val="es-ES_tradnl"/>
              </w:rPr>
              <w:t>TENS (son más baratos)</w:t>
            </w:r>
          </w:p>
        </w:tc>
        <w:tc>
          <w:tcPr>
            <w:tcW w:w="4322" w:type="dxa"/>
            <w:tcBorders>
              <w:top w:val="single" w:sz="8" w:space="0" w:color="9F8AB9"/>
              <w:left w:val="nil"/>
              <w:bottom w:val="single" w:sz="8" w:space="0" w:color="9F8AB9"/>
              <w:right w:val="single" w:sz="8" w:space="0" w:color="9F8AB9"/>
            </w:tcBorders>
            <w:shd w:val="clear" w:color="auto" w:fill="8064A2"/>
            <w:vAlign w:val="center"/>
          </w:tcPr>
          <w:p w:rsidR="000C6E84" w:rsidRPr="000C6E84" w:rsidRDefault="000C6E84" w:rsidP="0060099B">
            <w:pPr>
              <w:spacing w:line="300" w:lineRule="auto"/>
              <w:jc w:val="center"/>
              <w:rPr>
                <w:rFonts w:ascii="Arial" w:hAnsi="Arial" w:cs="Arial"/>
                <w:b/>
                <w:bCs/>
                <w:color w:val="FFFFFF"/>
                <w:sz w:val="20"/>
                <w:szCs w:val="20"/>
                <w:lang w:val="es-ES_tradnl"/>
              </w:rPr>
            </w:pPr>
            <w:r w:rsidRPr="000C6E84">
              <w:rPr>
                <w:rFonts w:ascii="Arial" w:hAnsi="Arial" w:cs="Arial"/>
                <w:b/>
                <w:bCs/>
                <w:color w:val="FFFFFF"/>
                <w:sz w:val="20"/>
                <w:szCs w:val="20"/>
                <w:lang w:val="es-ES_tradnl"/>
              </w:rPr>
              <w:t>EMS (son más caros)</w:t>
            </w:r>
          </w:p>
        </w:tc>
      </w:tr>
      <w:tr w:rsidR="000C6E84" w:rsidRPr="000C6E84" w:rsidTr="0060099B">
        <w:tc>
          <w:tcPr>
            <w:tcW w:w="4322" w:type="dxa"/>
            <w:tcBorders>
              <w:right w:val="nil"/>
            </w:tcBorders>
            <w:shd w:val="clear" w:color="auto" w:fill="DFD8E8"/>
            <w:vAlign w:val="center"/>
          </w:tcPr>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MODULACIÓN</w:t>
            </w:r>
          </w:p>
        </w:tc>
        <w:tc>
          <w:tcPr>
            <w:tcW w:w="4322" w:type="dxa"/>
            <w:tcBorders>
              <w:left w:val="nil"/>
            </w:tcBorders>
            <w:shd w:val="clear" w:color="auto" w:fill="DFD8E8"/>
            <w:vAlign w:val="center"/>
          </w:tcPr>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NO MODULACIÓN</w:t>
            </w:r>
          </w:p>
        </w:tc>
      </w:tr>
      <w:tr w:rsidR="000C6E84" w:rsidRPr="000C6E84" w:rsidTr="0060099B">
        <w:tc>
          <w:tcPr>
            <w:tcW w:w="4322" w:type="dxa"/>
            <w:tcBorders>
              <w:right w:val="nil"/>
            </w:tcBorders>
            <w:vAlign w:val="center"/>
          </w:tcPr>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ANALGÉSICO</w:t>
            </w:r>
          </w:p>
        </w:tc>
        <w:tc>
          <w:tcPr>
            <w:tcW w:w="4322" w:type="dxa"/>
            <w:tcBorders>
              <w:left w:val="nil"/>
            </w:tcBorders>
            <w:vAlign w:val="center"/>
          </w:tcPr>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EXCITO – MOTOR</w:t>
            </w:r>
          </w:p>
        </w:tc>
      </w:tr>
      <w:tr w:rsidR="000C6E84" w:rsidRPr="000C6E84" w:rsidTr="0060099B">
        <w:tc>
          <w:tcPr>
            <w:tcW w:w="4322" w:type="dxa"/>
            <w:tcBorders>
              <w:right w:val="nil"/>
            </w:tcBorders>
            <w:shd w:val="clear" w:color="auto" w:fill="DFD8E8"/>
            <w:vAlign w:val="center"/>
          </w:tcPr>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MÁS TIEMPO DE APLICACIÓN</w:t>
            </w:r>
          </w:p>
        </w:tc>
        <w:tc>
          <w:tcPr>
            <w:tcW w:w="4322" w:type="dxa"/>
            <w:tcBorders>
              <w:left w:val="nil"/>
            </w:tcBorders>
            <w:shd w:val="clear" w:color="auto" w:fill="DFD8E8"/>
            <w:vAlign w:val="center"/>
          </w:tcPr>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MENOS TIEMPO DE APLICACIÓN</w:t>
            </w:r>
          </w:p>
        </w:tc>
      </w:tr>
      <w:tr w:rsidR="000C6E84" w:rsidRPr="000C6E84" w:rsidTr="0060099B">
        <w:tc>
          <w:tcPr>
            <w:tcW w:w="4322" w:type="dxa"/>
            <w:tcBorders>
              <w:right w:val="nil"/>
            </w:tcBorders>
            <w:vAlign w:val="center"/>
          </w:tcPr>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 xml:space="preserve">ANCHURAS DE PULSO MÁS </w:t>
            </w:r>
          </w:p>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BAJAS (-300µseg)</w:t>
            </w:r>
          </w:p>
        </w:tc>
        <w:tc>
          <w:tcPr>
            <w:tcW w:w="4322" w:type="dxa"/>
            <w:tcBorders>
              <w:left w:val="nil"/>
            </w:tcBorders>
            <w:vAlign w:val="center"/>
          </w:tcPr>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ANCHURAS DE PULSO AMPLIAS</w:t>
            </w:r>
          </w:p>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(250 - 500µseg)</w:t>
            </w:r>
          </w:p>
        </w:tc>
      </w:tr>
      <w:tr w:rsidR="000C6E84" w:rsidRPr="000C6E84" w:rsidTr="0060099B">
        <w:tc>
          <w:tcPr>
            <w:tcW w:w="4322" w:type="dxa"/>
            <w:tcBorders>
              <w:right w:val="nil"/>
            </w:tcBorders>
            <w:shd w:val="clear" w:color="auto" w:fill="DFD8E8"/>
            <w:vAlign w:val="center"/>
          </w:tcPr>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NO HAY TIEMPO DE PAUSA</w:t>
            </w:r>
          </w:p>
        </w:tc>
        <w:tc>
          <w:tcPr>
            <w:tcW w:w="4322" w:type="dxa"/>
            <w:tcBorders>
              <w:left w:val="nil"/>
            </w:tcBorders>
            <w:shd w:val="clear" w:color="auto" w:fill="DFD8E8"/>
            <w:vAlign w:val="center"/>
          </w:tcPr>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EXISTE UN TIEMPO DE CONTRACCIÓN Y UNO DE PAUSA</w:t>
            </w:r>
          </w:p>
        </w:tc>
      </w:tr>
      <w:tr w:rsidR="000C6E84" w:rsidRPr="000C6E84" w:rsidTr="0060099B">
        <w:tc>
          <w:tcPr>
            <w:tcW w:w="4322" w:type="dxa"/>
            <w:tcBorders>
              <w:right w:val="nil"/>
            </w:tcBorders>
            <w:vAlign w:val="center"/>
          </w:tcPr>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PULSO RECTANGULAR</w:t>
            </w:r>
          </w:p>
        </w:tc>
        <w:tc>
          <w:tcPr>
            <w:tcW w:w="4322" w:type="dxa"/>
            <w:tcBorders>
              <w:left w:val="nil"/>
            </w:tcBorders>
            <w:vAlign w:val="center"/>
          </w:tcPr>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PULSO RECTANGULAR</w:t>
            </w:r>
          </w:p>
        </w:tc>
      </w:tr>
      <w:tr w:rsidR="000C6E84" w:rsidRPr="000C6E84" w:rsidTr="0060099B">
        <w:tc>
          <w:tcPr>
            <w:tcW w:w="4322" w:type="dxa"/>
            <w:tcBorders>
              <w:right w:val="nil"/>
            </w:tcBorders>
            <w:shd w:val="clear" w:color="auto" w:fill="DFD8E8"/>
            <w:vAlign w:val="center"/>
          </w:tcPr>
          <w:p w:rsidR="000C6E84" w:rsidRPr="000C6E84" w:rsidRDefault="000C6E84" w:rsidP="0060099B">
            <w:pPr>
              <w:spacing w:line="300" w:lineRule="auto"/>
              <w:jc w:val="center"/>
              <w:rPr>
                <w:rFonts w:ascii="Arial" w:hAnsi="Arial" w:cs="Arial"/>
                <w:b/>
                <w:bCs/>
                <w:sz w:val="20"/>
                <w:szCs w:val="20"/>
                <w:lang w:val="es-ES_tradnl"/>
              </w:rPr>
            </w:pPr>
            <w:r w:rsidRPr="000C6E84">
              <w:rPr>
                <w:rFonts w:ascii="Arial" w:hAnsi="Arial" w:cs="Arial"/>
                <w:bCs/>
                <w:sz w:val="20"/>
                <w:szCs w:val="20"/>
                <w:lang w:val="es-ES_tradnl"/>
              </w:rPr>
              <w:t>ALTA O BAJA FRECUENCIA</w:t>
            </w:r>
          </w:p>
        </w:tc>
        <w:tc>
          <w:tcPr>
            <w:tcW w:w="4322" w:type="dxa"/>
            <w:tcBorders>
              <w:left w:val="nil"/>
            </w:tcBorders>
            <w:shd w:val="clear" w:color="auto" w:fill="DFD8E8"/>
            <w:vAlign w:val="center"/>
          </w:tcPr>
          <w:p w:rsidR="000C6E84" w:rsidRPr="000C6E84" w:rsidRDefault="000C6E84" w:rsidP="0060099B">
            <w:pPr>
              <w:spacing w:line="300" w:lineRule="auto"/>
              <w:jc w:val="center"/>
              <w:rPr>
                <w:rFonts w:ascii="Arial" w:hAnsi="Arial" w:cs="Arial"/>
                <w:sz w:val="20"/>
                <w:szCs w:val="20"/>
                <w:lang w:val="es-ES_tradnl"/>
              </w:rPr>
            </w:pPr>
            <w:r w:rsidRPr="000C6E84">
              <w:rPr>
                <w:rFonts w:ascii="Arial" w:hAnsi="Arial" w:cs="Arial"/>
                <w:sz w:val="20"/>
                <w:szCs w:val="20"/>
                <w:lang w:val="es-ES_tradnl"/>
              </w:rPr>
              <w:t>FIBRAS FÁSICAS (35 – 40Hz) O TÓNICAS (MÁS DE 65Hz)</w:t>
            </w:r>
          </w:p>
        </w:tc>
      </w:tr>
    </w:tbl>
    <w:p w:rsidR="000C6E84" w:rsidRPr="000C6E84" w:rsidRDefault="000C6E84" w:rsidP="000C6E84">
      <w:pPr>
        <w:pBdr>
          <w:bottom w:val="single" w:sz="6" w:space="5" w:color="auto"/>
        </w:pBdr>
        <w:spacing w:line="300" w:lineRule="auto"/>
        <w:jc w:val="both"/>
        <w:rPr>
          <w:rFonts w:ascii="Arial" w:hAnsi="Arial" w:cs="Arial"/>
          <w:b/>
          <w:sz w:val="20"/>
          <w:szCs w:val="20"/>
          <w:lang w:val="es-ES_tradnl"/>
        </w:rPr>
      </w:pPr>
    </w:p>
    <w:p w:rsidR="000C6E84" w:rsidRPr="000C6E84" w:rsidRDefault="000C6E84" w:rsidP="000C6E84">
      <w:pPr>
        <w:pBdr>
          <w:bottom w:val="single" w:sz="6" w:space="5" w:color="auto"/>
        </w:pBdr>
        <w:spacing w:line="300" w:lineRule="auto"/>
        <w:jc w:val="both"/>
        <w:rPr>
          <w:rFonts w:ascii="Arial" w:hAnsi="Arial" w:cs="Arial"/>
          <w:b/>
          <w:sz w:val="20"/>
          <w:szCs w:val="20"/>
          <w:lang w:val="es-ES_tradnl"/>
        </w:rPr>
      </w:pPr>
      <w:r w:rsidRPr="000C6E84">
        <w:rPr>
          <w:rFonts w:ascii="Arial" w:hAnsi="Arial" w:cs="Arial"/>
          <w:b/>
          <w:sz w:val="20"/>
          <w:szCs w:val="20"/>
          <w:lang w:val="es-ES_tradnl"/>
        </w:rPr>
        <w:t>6- EFECTO EXCITOMOTOR CON MEDIA FRECUENCIA:</w:t>
      </w:r>
    </w:p>
    <w:p w:rsidR="000C6E84" w:rsidRPr="000C6E84" w:rsidRDefault="000C6E84" w:rsidP="000C6E84">
      <w:pPr>
        <w:pBdr>
          <w:bottom w:val="single" w:sz="6" w:space="5" w:color="auto"/>
        </w:pBdr>
        <w:spacing w:line="300" w:lineRule="auto"/>
        <w:jc w:val="both"/>
        <w:rPr>
          <w:rFonts w:ascii="Arial" w:hAnsi="Arial" w:cs="Arial"/>
          <w:sz w:val="20"/>
          <w:szCs w:val="20"/>
          <w:lang w:val="es-ES_tradnl"/>
        </w:rPr>
      </w:pPr>
      <w:r w:rsidRPr="000C6E84">
        <w:rPr>
          <w:rFonts w:ascii="Arial" w:hAnsi="Arial" w:cs="Arial"/>
          <w:sz w:val="20"/>
          <w:szCs w:val="20"/>
          <w:lang w:val="es-ES_tradnl"/>
        </w:rPr>
        <w:tab/>
        <w:t>TEMA 9: terapia analgésica de media frecuencia. Corrientes interferenciales. Características: frecuencia entre 2000 – 2500Hz.</w:t>
      </w:r>
    </w:p>
    <w:p w:rsidR="000C6E84" w:rsidRPr="000C6E84" w:rsidRDefault="000C6E84" w:rsidP="000C6E84">
      <w:pPr>
        <w:pBdr>
          <w:bottom w:val="single" w:sz="6" w:space="5" w:color="auto"/>
        </w:pBdr>
        <w:jc w:val="both"/>
        <w:rPr>
          <w:rFonts w:ascii="Arial" w:hAnsi="Arial" w:cs="Arial"/>
          <w:b/>
          <w:i/>
          <w:sz w:val="20"/>
          <w:szCs w:val="20"/>
          <w:lang w:val="es-ES_tradnl"/>
        </w:rPr>
      </w:pPr>
      <w:r w:rsidRPr="000C6E84">
        <w:rPr>
          <w:rFonts w:ascii="Arial" w:hAnsi="Arial" w:cs="Arial"/>
          <w:sz w:val="20"/>
          <w:szCs w:val="20"/>
          <w:lang w:val="es-ES_tradnl"/>
        </w:rPr>
        <w:tab/>
      </w:r>
      <w:r w:rsidRPr="000C6E84">
        <w:rPr>
          <w:rFonts w:ascii="Arial" w:hAnsi="Arial" w:cs="Arial"/>
          <w:b/>
          <w:i/>
          <w:sz w:val="20"/>
          <w:szCs w:val="20"/>
          <w:lang w:val="es-ES_tradnl"/>
        </w:rPr>
        <w:t>CARACTERÍSTICAS:</w:t>
      </w:r>
    </w:p>
    <w:p w:rsidR="000C6E84" w:rsidRPr="000C6E84" w:rsidRDefault="000C6E84" w:rsidP="000C6E84">
      <w:pPr>
        <w:pBdr>
          <w:bottom w:val="single" w:sz="6" w:space="5" w:color="auto"/>
        </w:pBdr>
        <w:spacing w:after="120" w:line="240" w:lineRule="atLeast"/>
        <w:ind w:firstLine="709"/>
        <w:jc w:val="both"/>
        <w:rPr>
          <w:rFonts w:ascii="Arial" w:hAnsi="Arial" w:cs="Arial"/>
          <w:i/>
          <w:sz w:val="20"/>
          <w:szCs w:val="20"/>
          <w:lang w:val="es-ES_tradnl"/>
        </w:rPr>
      </w:pPr>
      <w:r w:rsidRPr="000C6E84">
        <w:rPr>
          <w:rFonts w:ascii="Arial" w:hAnsi="Arial" w:cs="Arial"/>
          <w:sz w:val="20"/>
          <w:szCs w:val="20"/>
          <w:lang w:val="es-ES_tradnl"/>
        </w:rPr>
        <w:t xml:space="preserve">- </w:t>
      </w:r>
      <w:r w:rsidRPr="000C6E84">
        <w:rPr>
          <w:rFonts w:ascii="Arial" w:hAnsi="Arial" w:cs="Arial"/>
          <w:i/>
          <w:sz w:val="20"/>
          <w:szCs w:val="20"/>
          <w:u w:val="single"/>
          <w:lang w:val="es-ES_tradnl"/>
        </w:rPr>
        <w:t>Frecuencia: 2500Hz.</w:t>
      </w:r>
    </w:p>
    <w:p w:rsidR="000C6E84" w:rsidRPr="000C6E84" w:rsidRDefault="000C6E84" w:rsidP="000C6E84">
      <w:pPr>
        <w:pBdr>
          <w:bottom w:val="single" w:sz="6" w:space="5" w:color="auto"/>
        </w:pBdr>
        <w:spacing w:after="120" w:line="240" w:lineRule="atLeast"/>
        <w:ind w:firstLine="709"/>
        <w:jc w:val="both"/>
        <w:rPr>
          <w:rFonts w:ascii="Arial" w:hAnsi="Arial" w:cs="Arial"/>
          <w:i/>
          <w:sz w:val="20"/>
          <w:szCs w:val="20"/>
          <w:lang w:val="es-ES_tradnl"/>
        </w:rPr>
      </w:pPr>
      <w:r w:rsidRPr="000C6E84">
        <w:rPr>
          <w:rFonts w:ascii="Arial" w:hAnsi="Arial" w:cs="Arial"/>
          <w:i/>
          <w:sz w:val="20"/>
          <w:szCs w:val="20"/>
          <w:lang w:val="es-ES_tradnl"/>
        </w:rPr>
        <w:t xml:space="preserve">- </w:t>
      </w:r>
      <w:r w:rsidRPr="000C6E84">
        <w:rPr>
          <w:rFonts w:ascii="Arial" w:hAnsi="Arial" w:cs="Arial"/>
          <w:i/>
          <w:sz w:val="20"/>
          <w:szCs w:val="20"/>
          <w:u w:val="single"/>
          <w:lang w:val="es-ES_tradnl"/>
        </w:rPr>
        <w:t>Tiempo de contracción:</w:t>
      </w:r>
    </w:p>
    <w:p w:rsidR="000C6E84" w:rsidRPr="000C6E84" w:rsidRDefault="000C6E84" w:rsidP="000C6E84">
      <w:pPr>
        <w:pBdr>
          <w:bottom w:val="single" w:sz="6" w:space="5" w:color="auto"/>
        </w:pBdr>
        <w:spacing w:after="120" w:line="240" w:lineRule="atLeast"/>
        <w:ind w:firstLine="709"/>
        <w:jc w:val="both"/>
        <w:rPr>
          <w:rFonts w:ascii="Arial" w:hAnsi="Arial" w:cs="Arial"/>
          <w:sz w:val="20"/>
          <w:szCs w:val="20"/>
          <w:lang w:val="es-ES_tradnl"/>
        </w:rPr>
      </w:pPr>
      <w:r w:rsidRPr="000C6E84">
        <w:rPr>
          <w:rFonts w:ascii="Arial" w:hAnsi="Arial" w:cs="Arial"/>
          <w:sz w:val="20"/>
          <w:szCs w:val="20"/>
          <w:lang w:val="es-ES_tradnl"/>
        </w:rPr>
        <w:tab/>
        <w:t xml:space="preserve">-- </w:t>
      </w:r>
      <w:r w:rsidRPr="000C6E84">
        <w:rPr>
          <w:rFonts w:ascii="Arial" w:hAnsi="Arial" w:cs="Arial"/>
          <w:i/>
          <w:sz w:val="20"/>
          <w:szCs w:val="20"/>
          <w:lang w:val="es-ES_tradnl"/>
        </w:rPr>
        <w:t>Cortos:</w:t>
      </w:r>
      <w:r w:rsidRPr="000C6E84">
        <w:rPr>
          <w:rFonts w:ascii="Arial" w:hAnsi="Arial" w:cs="Arial"/>
          <w:sz w:val="20"/>
          <w:szCs w:val="20"/>
          <w:lang w:val="es-ES_tradnl"/>
        </w:rPr>
        <w:t xml:space="preserve"> atrofia músculo débil (3 – 4seg).</w:t>
      </w:r>
    </w:p>
    <w:p w:rsidR="000C6E84" w:rsidRPr="000C6E84" w:rsidRDefault="000C6E84" w:rsidP="000C6E84">
      <w:pPr>
        <w:pBdr>
          <w:bottom w:val="single" w:sz="6" w:space="5" w:color="auto"/>
        </w:pBdr>
        <w:spacing w:after="120" w:line="240" w:lineRule="atLeast"/>
        <w:ind w:firstLine="709"/>
        <w:jc w:val="both"/>
        <w:rPr>
          <w:rFonts w:ascii="Arial" w:hAnsi="Arial" w:cs="Arial"/>
          <w:b/>
          <w:sz w:val="20"/>
          <w:szCs w:val="20"/>
          <w:lang w:val="es-ES_tradnl"/>
        </w:rPr>
      </w:pPr>
      <w:r w:rsidRPr="000C6E84">
        <w:rPr>
          <w:rFonts w:ascii="Arial" w:hAnsi="Arial" w:cs="Arial"/>
          <w:sz w:val="20"/>
          <w:szCs w:val="20"/>
          <w:lang w:val="es-ES_tradnl"/>
        </w:rPr>
        <w:tab/>
        <w:t xml:space="preserve">-- </w:t>
      </w:r>
      <w:r w:rsidRPr="000C6E84">
        <w:rPr>
          <w:rFonts w:ascii="Arial" w:hAnsi="Arial" w:cs="Arial"/>
          <w:i/>
          <w:sz w:val="20"/>
          <w:szCs w:val="20"/>
          <w:lang w:val="es-ES_tradnl"/>
        </w:rPr>
        <w:t>Largos:</w:t>
      </w:r>
      <w:r w:rsidRPr="000C6E84">
        <w:rPr>
          <w:rFonts w:ascii="Arial" w:hAnsi="Arial" w:cs="Arial"/>
          <w:sz w:val="20"/>
          <w:szCs w:val="20"/>
          <w:lang w:val="es-ES_tradnl"/>
        </w:rPr>
        <w:t xml:space="preserve"> potenciación muscular (6seg).</w:t>
      </w:r>
    </w:p>
    <w:p w:rsidR="000C6E84" w:rsidRPr="000C6E84" w:rsidRDefault="000C6E84" w:rsidP="000C6E84">
      <w:pPr>
        <w:pBdr>
          <w:bottom w:val="single" w:sz="6" w:space="1" w:color="auto"/>
        </w:pBdr>
        <w:ind w:firstLine="708"/>
        <w:jc w:val="both"/>
        <w:rPr>
          <w:rFonts w:ascii="Arial" w:hAnsi="Arial" w:cs="Arial"/>
          <w:i/>
          <w:sz w:val="20"/>
          <w:szCs w:val="20"/>
          <w:u w:val="single"/>
          <w:lang w:val="es-ES_tradnl"/>
        </w:rPr>
      </w:pPr>
      <w:r w:rsidRPr="000C6E84">
        <w:rPr>
          <w:rFonts w:ascii="Arial" w:hAnsi="Arial" w:cs="Arial"/>
          <w:i/>
          <w:sz w:val="20"/>
          <w:szCs w:val="20"/>
          <w:u w:val="single"/>
          <w:lang w:val="es-ES_tradnl"/>
        </w:rPr>
        <w:t>- Tiempos de pausa:</w:t>
      </w:r>
    </w:p>
    <w:p w:rsidR="000C6E84" w:rsidRPr="000C6E84" w:rsidRDefault="000C6E84" w:rsidP="000C6E84">
      <w:pPr>
        <w:pBdr>
          <w:bottom w:val="single" w:sz="6" w:space="1" w:color="auto"/>
        </w:pBdr>
        <w:ind w:firstLine="708"/>
        <w:jc w:val="both"/>
        <w:rPr>
          <w:rFonts w:ascii="Arial" w:hAnsi="Arial" w:cs="Arial"/>
          <w:sz w:val="20"/>
          <w:szCs w:val="20"/>
          <w:lang w:val="es-ES_tradnl"/>
        </w:rPr>
      </w:pPr>
      <w:r w:rsidRPr="000C6E84">
        <w:rPr>
          <w:rFonts w:ascii="Arial" w:hAnsi="Arial" w:cs="Arial"/>
          <w:sz w:val="20"/>
          <w:szCs w:val="20"/>
          <w:lang w:val="es-ES_tradnl"/>
        </w:rPr>
        <w:tab/>
        <w:t xml:space="preserve">-- </w:t>
      </w:r>
      <w:r w:rsidRPr="000C6E84">
        <w:rPr>
          <w:rFonts w:ascii="Arial" w:hAnsi="Arial" w:cs="Arial"/>
          <w:i/>
          <w:sz w:val="20"/>
          <w:szCs w:val="20"/>
          <w:lang w:val="es-ES_tradnl"/>
        </w:rPr>
        <w:t>Cortos:</w:t>
      </w:r>
      <w:r w:rsidRPr="000C6E84">
        <w:rPr>
          <w:rFonts w:ascii="Arial" w:hAnsi="Arial" w:cs="Arial"/>
          <w:sz w:val="20"/>
          <w:szCs w:val="20"/>
          <w:lang w:val="es-ES_tradnl"/>
        </w:rPr>
        <w:t xml:space="preserve"> atletas, deporte… (</w:t>
      </w:r>
      <w:proofErr w:type="gramStart"/>
      <w:r w:rsidRPr="000C6E84">
        <w:rPr>
          <w:rFonts w:ascii="Arial" w:hAnsi="Arial" w:cs="Arial"/>
          <w:sz w:val="20"/>
          <w:szCs w:val="20"/>
          <w:lang w:val="es-ES_tradnl"/>
        </w:rPr>
        <w:t>ratios</w:t>
      </w:r>
      <w:proofErr w:type="gramEnd"/>
      <w:r w:rsidRPr="000C6E84">
        <w:rPr>
          <w:rFonts w:ascii="Arial" w:hAnsi="Arial" w:cs="Arial"/>
          <w:sz w:val="20"/>
          <w:szCs w:val="20"/>
          <w:lang w:val="es-ES_tradnl"/>
        </w:rPr>
        <w:t xml:space="preserve"> 1/1).</w:t>
      </w:r>
    </w:p>
    <w:p w:rsidR="000C6E84" w:rsidRPr="000C6E84" w:rsidRDefault="000C6E84" w:rsidP="000C6E84">
      <w:pPr>
        <w:pBdr>
          <w:bottom w:val="single" w:sz="6" w:space="1" w:color="auto"/>
        </w:pBdr>
        <w:ind w:firstLine="708"/>
        <w:jc w:val="both"/>
        <w:rPr>
          <w:rFonts w:ascii="Arial" w:hAnsi="Arial" w:cs="Arial"/>
          <w:sz w:val="20"/>
          <w:szCs w:val="20"/>
          <w:lang w:val="es-ES_tradnl"/>
        </w:rPr>
      </w:pPr>
      <w:r w:rsidRPr="000C6E84">
        <w:rPr>
          <w:rFonts w:ascii="Arial" w:hAnsi="Arial" w:cs="Arial"/>
          <w:sz w:val="20"/>
          <w:szCs w:val="20"/>
          <w:lang w:val="es-ES_tradnl"/>
        </w:rPr>
        <w:tab/>
        <w:t xml:space="preserve">-- </w:t>
      </w:r>
      <w:r w:rsidRPr="000C6E84">
        <w:rPr>
          <w:rFonts w:ascii="Arial" w:hAnsi="Arial" w:cs="Arial"/>
          <w:i/>
          <w:sz w:val="20"/>
          <w:szCs w:val="20"/>
          <w:lang w:val="es-ES_tradnl"/>
        </w:rPr>
        <w:t>Largos:</w:t>
      </w:r>
      <w:r w:rsidRPr="000C6E84">
        <w:rPr>
          <w:rFonts w:ascii="Arial" w:hAnsi="Arial" w:cs="Arial"/>
          <w:sz w:val="20"/>
          <w:szCs w:val="20"/>
          <w:lang w:val="es-ES_tradnl"/>
        </w:rPr>
        <w:t xml:space="preserve"> atrofias… (</w:t>
      </w:r>
      <w:proofErr w:type="gramStart"/>
      <w:r w:rsidRPr="000C6E84">
        <w:rPr>
          <w:rFonts w:ascii="Arial" w:hAnsi="Arial" w:cs="Arial"/>
          <w:sz w:val="20"/>
          <w:szCs w:val="20"/>
          <w:lang w:val="es-ES_tradnl"/>
        </w:rPr>
        <w:t>ratios</w:t>
      </w:r>
      <w:proofErr w:type="gramEnd"/>
      <w:r w:rsidRPr="000C6E84">
        <w:rPr>
          <w:rFonts w:ascii="Arial" w:hAnsi="Arial" w:cs="Arial"/>
          <w:sz w:val="20"/>
          <w:szCs w:val="20"/>
          <w:lang w:val="es-ES_tradnl"/>
        </w:rPr>
        <w:t xml:space="preserve"> 1/2 ó 1/3).</w:t>
      </w:r>
    </w:p>
    <w:p w:rsidR="000C6E84" w:rsidRPr="000C6E84" w:rsidRDefault="000C6E84" w:rsidP="000C6E84">
      <w:pPr>
        <w:pBdr>
          <w:bottom w:val="single" w:sz="6" w:space="1" w:color="auto"/>
        </w:pBdr>
        <w:ind w:firstLine="708"/>
        <w:jc w:val="both"/>
        <w:rPr>
          <w:rFonts w:ascii="Arial" w:hAnsi="Arial" w:cs="Arial"/>
          <w:sz w:val="20"/>
          <w:szCs w:val="20"/>
          <w:lang w:val="es-ES_tradnl"/>
        </w:rPr>
      </w:pPr>
      <w:r w:rsidRPr="000C6E84">
        <w:rPr>
          <w:rFonts w:ascii="Arial" w:hAnsi="Arial" w:cs="Arial"/>
          <w:sz w:val="20"/>
          <w:szCs w:val="20"/>
          <w:lang w:val="es-ES_tradnl"/>
        </w:rPr>
        <w:t>***Se usan más los pulsos rectangulares en la baja frecuencia.</w:t>
      </w:r>
    </w:p>
    <w:p w:rsidR="000C6E84" w:rsidRPr="000C6E84" w:rsidRDefault="000C6E84" w:rsidP="000C6E84">
      <w:pPr>
        <w:pBdr>
          <w:bottom w:val="single" w:sz="6" w:space="1" w:color="auto"/>
        </w:pBdr>
        <w:ind w:firstLine="708"/>
        <w:jc w:val="both"/>
        <w:rPr>
          <w:rFonts w:ascii="Arial" w:hAnsi="Arial" w:cs="Arial"/>
          <w:sz w:val="20"/>
          <w:szCs w:val="20"/>
          <w:lang w:val="es-ES_tradnl"/>
        </w:rPr>
      </w:pPr>
    </w:p>
    <w:p w:rsidR="000C6E84" w:rsidRPr="000C6E84" w:rsidRDefault="000C6E84" w:rsidP="000C6E84">
      <w:pPr>
        <w:pBdr>
          <w:bottom w:val="single" w:sz="6" w:space="1" w:color="auto"/>
        </w:pBdr>
        <w:jc w:val="both"/>
        <w:rPr>
          <w:rFonts w:ascii="Arial" w:hAnsi="Arial" w:cs="Arial"/>
          <w:b/>
          <w:sz w:val="20"/>
          <w:szCs w:val="20"/>
          <w:lang w:val="es-ES_tradnl"/>
        </w:rPr>
      </w:pPr>
      <w:r w:rsidRPr="000C6E84">
        <w:rPr>
          <w:rFonts w:ascii="Arial" w:hAnsi="Arial" w:cs="Arial"/>
          <w:b/>
          <w:sz w:val="20"/>
          <w:szCs w:val="20"/>
          <w:lang w:val="es-ES_tradnl"/>
        </w:rPr>
        <w:t>7- ELECTROESTIMULACIÓN DINÁMICA EN EL DEPORTE:</w:t>
      </w:r>
      <w:r w:rsidRPr="000C6E84">
        <w:rPr>
          <w:rFonts w:ascii="Arial" w:hAnsi="Arial" w:cs="Arial"/>
          <w:b/>
          <w:sz w:val="20"/>
          <w:szCs w:val="20"/>
          <w:lang w:val="es-ES_tradnl"/>
        </w:rPr>
        <w:tab/>
        <w:t xml:space="preserve">           </w:t>
      </w:r>
    </w:p>
    <w:p w:rsidR="000C6E84" w:rsidRPr="000C6E84" w:rsidRDefault="000C6E84" w:rsidP="000C6E84">
      <w:pPr>
        <w:pStyle w:val="Prrafodelista"/>
        <w:numPr>
          <w:ilvl w:val="0"/>
          <w:numId w:val="29"/>
        </w:numPr>
        <w:spacing w:line="240" w:lineRule="auto"/>
        <w:rPr>
          <w:rFonts w:ascii="Arial" w:hAnsi="Arial" w:cs="Arial"/>
          <w:b/>
          <w:sz w:val="20"/>
          <w:szCs w:val="20"/>
          <w:lang w:val="es-ES_tradnl"/>
        </w:rPr>
      </w:pPr>
      <w:r w:rsidRPr="000C6E84">
        <w:rPr>
          <w:rFonts w:ascii="Arial" w:hAnsi="Arial" w:cs="Arial"/>
          <w:i/>
          <w:sz w:val="20"/>
          <w:szCs w:val="20"/>
          <w:u w:val="single"/>
          <w:lang w:val="es-ES_tradnl"/>
        </w:rPr>
        <w:t>OBJETIVOS:</w:t>
      </w:r>
    </w:p>
    <w:p w:rsidR="000C6E84" w:rsidRPr="000C6E84" w:rsidRDefault="000C6E84" w:rsidP="000C6E84">
      <w:pPr>
        <w:pStyle w:val="Prrafodelista"/>
        <w:spacing w:line="240" w:lineRule="auto"/>
        <w:ind w:left="851"/>
        <w:rPr>
          <w:rFonts w:ascii="Arial" w:hAnsi="Arial" w:cs="Arial"/>
          <w:sz w:val="20"/>
          <w:szCs w:val="20"/>
          <w:lang w:val="es-ES_tradnl"/>
        </w:rPr>
      </w:pPr>
      <w:r w:rsidRPr="000C6E84">
        <w:rPr>
          <w:rFonts w:ascii="Arial" w:hAnsi="Arial" w:cs="Arial"/>
          <w:b/>
          <w:sz w:val="20"/>
          <w:szCs w:val="20"/>
          <w:lang w:val="es-ES_tradnl"/>
        </w:rPr>
        <w:t>1º</w:t>
      </w:r>
      <w:r w:rsidRPr="000C6E84">
        <w:rPr>
          <w:rFonts w:ascii="Arial" w:hAnsi="Arial" w:cs="Arial"/>
          <w:sz w:val="20"/>
          <w:szCs w:val="20"/>
          <w:lang w:val="es-ES_tradnl"/>
        </w:rPr>
        <w:tab/>
        <w:t>Potenciación muscular:</w:t>
      </w:r>
    </w:p>
    <w:p w:rsidR="000C6E84" w:rsidRPr="000C6E84" w:rsidRDefault="000C6E84" w:rsidP="000C6E84">
      <w:pPr>
        <w:pStyle w:val="Prrafodelista"/>
        <w:numPr>
          <w:ilvl w:val="0"/>
          <w:numId w:val="30"/>
        </w:numPr>
        <w:spacing w:line="240" w:lineRule="auto"/>
        <w:ind w:left="1560"/>
        <w:rPr>
          <w:rFonts w:ascii="Arial" w:hAnsi="Arial" w:cs="Arial"/>
          <w:sz w:val="20"/>
          <w:szCs w:val="20"/>
          <w:lang w:val="es-ES_tradnl"/>
        </w:rPr>
      </w:pPr>
      <w:r w:rsidRPr="000C6E84">
        <w:rPr>
          <w:rFonts w:ascii="Arial" w:hAnsi="Arial" w:cs="Arial"/>
          <w:sz w:val="20"/>
          <w:szCs w:val="20"/>
          <w:lang w:val="es-ES_tradnl"/>
        </w:rPr>
        <w:t>Contracción voluntaria + contracción externa.</w:t>
      </w:r>
    </w:p>
    <w:p w:rsidR="000C6E84" w:rsidRPr="000C6E84" w:rsidRDefault="000C6E84" w:rsidP="000C6E84">
      <w:pPr>
        <w:pStyle w:val="Prrafodelista"/>
        <w:spacing w:line="240" w:lineRule="auto"/>
        <w:ind w:left="851"/>
        <w:rPr>
          <w:rFonts w:ascii="Arial" w:hAnsi="Arial" w:cs="Arial"/>
          <w:sz w:val="20"/>
          <w:szCs w:val="20"/>
          <w:lang w:val="es-ES_tradnl"/>
        </w:rPr>
      </w:pPr>
      <w:r w:rsidRPr="000C6E84">
        <w:rPr>
          <w:rFonts w:ascii="Arial" w:hAnsi="Arial" w:cs="Arial"/>
          <w:b/>
          <w:sz w:val="20"/>
          <w:szCs w:val="20"/>
          <w:lang w:val="es-ES_tradnl"/>
        </w:rPr>
        <w:t>2º</w:t>
      </w:r>
      <w:r w:rsidRPr="000C6E84">
        <w:rPr>
          <w:rFonts w:ascii="Arial" w:hAnsi="Arial" w:cs="Arial"/>
          <w:b/>
          <w:sz w:val="20"/>
          <w:szCs w:val="20"/>
          <w:lang w:val="es-ES_tradnl"/>
        </w:rPr>
        <w:tab/>
      </w:r>
      <w:r w:rsidRPr="000C6E84">
        <w:rPr>
          <w:rFonts w:ascii="Arial" w:hAnsi="Arial" w:cs="Arial"/>
          <w:sz w:val="20"/>
          <w:szCs w:val="20"/>
          <w:lang w:val="es-ES_tradnl"/>
        </w:rPr>
        <w:t>Imitar las condiciones fisiológicas de la contracción voluntaria.</w:t>
      </w:r>
    </w:p>
    <w:p w:rsidR="000C6E84" w:rsidRPr="000C6E84" w:rsidRDefault="000C6E84" w:rsidP="000C6E84">
      <w:pPr>
        <w:pStyle w:val="Prrafodelista"/>
        <w:spacing w:line="240" w:lineRule="auto"/>
        <w:ind w:left="1440"/>
        <w:rPr>
          <w:rFonts w:ascii="Arial" w:hAnsi="Arial" w:cs="Arial"/>
          <w:sz w:val="20"/>
          <w:szCs w:val="20"/>
          <w:lang w:val="es-ES_tradnl"/>
        </w:rPr>
      </w:pPr>
    </w:p>
    <w:p w:rsidR="000C6E84" w:rsidRPr="000C6E84" w:rsidRDefault="000C6E84" w:rsidP="000C6E84">
      <w:pPr>
        <w:pStyle w:val="Prrafodelista"/>
        <w:numPr>
          <w:ilvl w:val="0"/>
          <w:numId w:val="29"/>
        </w:numPr>
        <w:spacing w:line="240" w:lineRule="auto"/>
        <w:rPr>
          <w:rFonts w:ascii="Arial" w:hAnsi="Arial" w:cs="Arial"/>
          <w:b/>
          <w:sz w:val="20"/>
          <w:szCs w:val="20"/>
          <w:lang w:val="es-ES_tradnl"/>
        </w:rPr>
      </w:pPr>
      <w:r w:rsidRPr="000C6E84">
        <w:rPr>
          <w:rFonts w:ascii="Arial" w:hAnsi="Arial" w:cs="Arial"/>
          <w:i/>
          <w:sz w:val="20"/>
          <w:szCs w:val="20"/>
          <w:u w:val="single"/>
          <w:lang w:val="es-ES_tradnl"/>
        </w:rPr>
        <w:t>CORRIENTE:</w:t>
      </w:r>
    </w:p>
    <w:p w:rsidR="000C6E84" w:rsidRPr="000C6E84" w:rsidRDefault="000C6E84" w:rsidP="000C6E84">
      <w:pPr>
        <w:pStyle w:val="Prrafodelista"/>
        <w:numPr>
          <w:ilvl w:val="0"/>
          <w:numId w:val="30"/>
        </w:numPr>
        <w:spacing w:line="240" w:lineRule="auto"/>
        <w:ind w:left="1560"/>
        <w:rPr>
          <w:rFonts w:ascii="Arial" w:hAnsi="Arial" w:cs="Arial"/>
          <w:b/>
          <w:sz w:val="20"/>
          <w:szCs w:val="20"/>
          <w:lang w:val="es-ES_tradnl"/>
        </w:rPr>
      </w:pPr>
      <w:r w:rsidRPr="000C6E84">
        <w:rPr>
          <w:rFonts w:ascii="Arial" w:hAnsi="Arial" w:cs="Arial"/>
          <w:sz w:val="20"/>
          <w:szCs w:val="20"/>
          <w:lang w:val="es-ES_tradnl"/>
        </w:rPr>
        <w:t>Impulsos bifásicos y simétricos.</w:t>
      </w:r>
    </w:p>
    <w:p w:rsidR="000C6E84" w:rsidRPr="000C6E84" w:rsidRDefault="000C6E84" w:rsidP="000C6E84">
      <w:pPr>
        <w:pStyle w:val="Prrafodelista"/>
        <w:numPr>
          <w:ilvl w:val="0"/>
          <w:numId w:val="30"/>
        </w:numPr>
        <w:spacing w:line="240" w:lineRule="auto"/>
        <w:ind w:left="1560"/>
        <w:rPr>
          <w:rFonts w:ascii="Arial" w:hAnsi="Arial" w:cs="Arial"/>
          <w:b/>
          <w:sz w:val="20"/>
          <w:szCs w:val="20"/>
          <w:lang w:val="es-ES_tradnl"/>
        </w:rPr>
      </w:pPr>
      <w:r w:rsidRPr="000C6E84">
        <w:rPr>
          <w:rFonts w:ascii="Arial" w:hAnsi="Arial" w:cs="Arial"/>
          <w:sz w:val="20"/>
          <w:szCs w:val="20"/>
          <w:lang w:val="es-ES_tradnl"/>
        </w:rPr>
        <w:t>Frecuencia:</w:t>
      </w:r>
    </w:p>
    <w:p w:rsidR="000C6E84" w:rsidRPr="000C6E84" w:rsidRDefault="000C6E84" w:rsidP="000C6E84">
      <w:pPr>
        <w:pStyle w:val="Prrafodelista"/>
        <w:numPr>
          <w:ilvl w:val="0"/>
          <w:numId w:val="31"/>
        </w:numPr>
        <w:spacing w:line="240" w:lineRule="auto"/>
        <w:rPr>
          <w:rFonts w:ascii="Arial" w:hAnsi="Arial" w:cs="Arial"/>
          <w:b/>
          <w:sz w:val="20"/>
          <w:szCs w:val="20"/>
          <w:lang w:val="es-ES_tradnl"/>
        </w:rPr>
      </w:pPr>
      <w:r w:rsidRPr="000C6E84">
        <w:rPr>
          <w:rFonts w:ascii="Arial" w:hAnsi="Arial" w:cs="Arial"/>
          <w:sz w:val="20"/>
          <w:szCs w:val="20"/>
          <w:lang w:val="es-ES_tradnl"/>
        </w:rPr>
        <w:t>Fibras lentas: 30 – 45Hz.</w:t>
      </w:r>
    </w:p>
    <w:p w:rsidR="000C6E84" w:rsidRPr="000C6E84" w:rsidRDefault="000C6E84" w:rsidP="000C6E84">
      <w:pPr>
        <w:pStyle w:val="Prrafodelista"/>
        <w:numPr>
          <w:ilvl w:val="0"/>
          <w:numId w:val="31"/>
        </w:numPr>
        <w:spacing w:line="240" w:lineRule="auto"/>
        <w:rPr>
          <w:rFonts w:ascii="Arial" w:hAnsi="Arial" w:cs="Arial"/>
          <w:b/>
          <w:sz w:val="20"/>
          <w:szCs w:val="20"/>
          <w:lang w:val="es-ES_tradnl"/>
        </w:rPr>
      </w:pPr>
      <w:r w:rsidRPr="000C6E84">
        <w:rPr>
          <w:rFonts w:ascii="Arial" w:hAnsi="Arial" w:cs="Arial"/>
          <w:sz w:val="20"/>
          <w:szCs w:val="20"/>
          <w:lang w:val="es-ES_tradnl"/>
        </w:rPr>
        <w:t>Fibras rápidas: más de 65Hz.</w:t>
      </w:r>
    </w:p>
    <w:p w:rsidR="000C6E84" w:rsidRPr="000C6E84" w:rsidRDefault="000C6E84" w:rsidP="000C6E84">
      <w:pPr>
        <w:pStyle w:val="Prrafodelista"/>
        <w:numPr>
          <w:ilvl w:val="0"/>
          <w:numId w:val="30"/>
        </w:numPr>
        <w:spacing w:line="240" w:lineRule="auto"/>
        <w:ind w:left="1560"/>
        <w:rPr>
          <w:rFonts w:ascii="Arial" w:hAnsi="Arial" w:cs="Arial"/>
          <w:b/>
          <w:sz w:val="20"/>
          <w:szCs w:val="20"/>
          <w:lang w:val="es-ES_tradnl"/>
        </w:rPr>
      </w:pPr>
      <w:r w:rsidRPr="000C6E84">
        <w:rPr>
          <w:rFonts w:ascii="Arial" w:hAnsi="Arial" w:cs="Arial"/>
          <w:sz w:val="20"/>
          <w:szCs w:val="20"/>
          <w:lang w:val="es-ES_tradnl"/>
        </w:rPr>
        <w:t>350µseg.</w:t>
      </w:r>
    </w:p>
    <w:p w:rsidR="000C6E84" w:rsidRPr="000C6E84" w:rsidRDefault="000C6E84" w:rsidP="000C6E84">
      <w:pPr>
        <w:pStyle w:val="Prrafodelista"/>
        <w:spacing w:line="240" w:lineRule="auto"/>
        <w:ind w:left="1560"/>
        <w:rPr>
          <w:rFonts w:ascii="Arial" w:hAnsi="Arial" w:cs="Arial"/>
          <w:b/>
          <w:sz w:val="20"/>
          <w:szCs w:val="20"/>
          <w:lang w:val="es-ES_tradnl"/>
        </w:rPr>
      </w:pPr>
    </w:p>
    <w:p w:rsidR="000C6E84" w:rsidRPr="000C6E84" w:rsidRDefault="000C6E84" w:rsidP="000C6E84">
      <w:pPr>
        <w:pStyle w:val="Prrafodelista"/>
        <w:numPr>
          <w:ilvl w:val="0"/>
          <w:numId w:val="29"/>
        </w:numPr>
        <w:spacing w:line="240" w:lineRule="auto"/>
        <w:rPr>
          <w:rFonts w:ascii="Arial" w:hAnsi="Arial" w:cs="Arial"/>
          <w:b/>
          <w:sz w:val="20"/>
          <w:szCs w:val="20"/>
          <w:lang w:val="es-ES_tradnl"/>
        </w:rPr>
      </w:pPr>
      <w:r w:rsidRPr="000C6E84">
        <w:rPr>
          <w:rFonts w:ascii="Arial" w:hAnsi="Arial" w:cs="Arial"/>
          <w:i/>
          <w:sz w:val="20"/>
          <w:szCs w:val="20"/>
          <w:u w:val="single"/>
          <w:lang w:val="es-ES_tradnl"/>
        </w:rPr>
        <w:t>ELECTRODOS:</w:t>
      </w:r>
    </w:p>
    <w:p w:rsidR="000C6E84" w:rsidRPr="000C6E84" w:rsidRDefault="000C6E84" w:rsidP="000C6E84">
      <w:pPr>
        <w:pStyle w:val="Prrafodelista"/>
        <w:numPr>
          <w:ilvl w:val="0"/>
          <w:numId w:val="30"/>
        </w:numPr>
        <w:spacing w:line="240" w:lineRule="auto"/>
        <w:ind w:left="1560"/>
        <w:rPr>
          <w:rFonts w:ascii="Arial" w:hAnsi="Arial" w:cs="Arial"/>
          <w:b/>
          <w:sz w:val="20"/>
          <w:szCs w:val="20"/>
          <w:lang w:val="es-ES_tradnl"/>
        </w:rPr>
      </w:pPr>
      <w:r w:rsidRPr="000C6E84">
        <w:rPr>
          <w:rFonts w:ascii="Arial" w:hAnsi="Arial" w:cs="Arial"/>
          <w:sz w:val="20"/>
          <w:szCs w:val="20"/>
          <w:lang w:val="es-ES_tradnl"/>
        </w:rPr>
        <w:t>Tamaño.</w:t>
      </w:r>
    </w:p>
    <w:p w:rsidR="000C6E84" w:rsidRPr="000C6E84" w:rsidRDefault="000C6E84" w:rsidP="000C6E84">
      <w:pPr>
        <w:pStyle w:val="Prrafodelista"/>
        <w:numPr>
          <w:ilvl w:val="0"/>
          <w:numId w:val="30"/>
        </w:numPr>
        <w:spacing w:line="240" w:lineRule="auto"/>
        <w:ind w:left="1560"/>
        <w:rPr>
          <w:rFonts w:ascii="Arial" w:hAnsi="Arial" w:cs="Arial"/>
          <w:b/>
          <w:sz w:val="20"/>
          <w:szCs w:val="20"/>
          <w:lang w:val="es-ES_tradnl"/>
        </w:rPr>
      </w:pPr>
      <w:r w:rsidRPr="000C6E84">
        <w:rPr>
          <w:rFonts w:ascii="Arial" w:hAnsi="Arial" w:cs="Arial"/>
          <w:sz w:val="20"/>
          <w:szCs w:val="20"/>
          <w:lang w:val="es-ES_tradnl"/>
        </w:rPr>
        <w:t>Colocación:</w:t>
      </w:r>
    </w:p>
    <w:p w:rsidR="000C6E84" w:rsidRPr="000C6E84" w:rsidRDefault="000C6E84" w:rsidP="000C6E84">
      <w:pPr>
        <w:pStyle w:val="Prrafodelista"/>
        <w:numPr>
          <w:ilvl w:val="0"/>
          <w:numId w:val="32"/>
        </w:numPr>
        <w:spacing w:line="240" w:lineRule="auto"/>
        <w:rPr>
          <w:rFonts w:ascii="Arial" w:hAnsi="Arial" w:cs="Arial"/>
          <w:b/>
          <w:sz w:val="20"/>
          <w:szCs w:val="20"/>
          <w:lang w:val="es-ES_tradnl"/>
        </w:rPr>
      </w:pPr>
      <w:r w:rsidRPr="000C6E84">
        <w:rPr>
          <w:rFonts w:ascii="Arial" w:hAnsi="Arial" w:cs="Arial"/>
          <w:i/>
          <w:sz w:val="20"/>
          <w:szCs w:val="20"/>
          <w:u w:val="single"/>
          <w:lang w:val="es-ES_tradnl"/>
        </w:rPr>
        <w:t>Punto motor:</w:t>
      </w:r>
      <w:r w:rsidRPr="000C6E84">
        <w:rPr>
          <w:rFonts w:ascii="Arial" w:hAnsi="Arial" w:cs="Arial"/>
          <w:sz w:val="20"/>
          <w:szCs w:val="20"/>
          <w:lang w:val="es-ES_tradnl"/>
        </w:rPr>
        <w:t xml:space="preserve"> es la zona más excitable del músculo, donde la contracción es mayor (es el sitio por el que penetra la </w:t>
      </w:r>
      <w:proofErr w:type="spellStart"/>
      <w:r w:rsidRPr="000C6E84">
        <w:rPr>
          <w:rFonts w:ascii="Arial" w:hAnsi="Arial" w:cs="Arial"/>
          <w:sz w:val="20"/>
          <w:szCs w:val="20"/>
          <w:lang w:val="es-ES_tradnl"/>
        </w:rPr>
        <w:t>motoneurona</w:t>
      </w:r>
      <w:proofErr w:type="spellEnd"/>
      <w:r w:rsidRPr="000C6E84">
        <w:rPr>
          <w:rFonts w:ascii="Arial" w:hAnsi="Arial" w:cs="Arial"/>
          <w:sz w:val="20"/>
          <w:szCs w:val="20"/>
          <w:lang w:val="es-ES_tradnl"/>
        </w:rPr>
        <w:t xml:space="preserve"> y es la parte más alta y más abultada del músculo).</w:t>
      </w:r>
    </w:p>
    <w:p w:rsidR="000C6E84" w:rsidRPr="000C6E84" w:rsidRDefault="000C6E84" w:rsidP="000C6E84">
      <w:pPr>
        <w:pStyle w:val="Prrafodelista"/>
        <w:spacing w:line="240" w:lineRule="auto"/>
        <w:ind w:left="2280"/>
        <w:rPr>
          <w:rFonts w:ascii="Arial" w:hAnsi="Arial" w:cs="Arial"/>
          <w:b/>
          <w:sz w:val="20"/>
          <w:szCs w:val="20"/>
          <w:lang w:val="es-ES_tradnl"/>
        </w:rPr>
      </w:pPr>
    </w:p>
    <w:p w:rsidR="000C6E84" w:rsidRPr="000C6E84" w:rsidRDefault="000C6E84" w:rsidP="000C6E84">
      <w:pPr>
        <w:pStyle w:val="Prrafodelista"/>
        <w:numPr>
          <w:ilvl w:val="0"/>
          <w:numId w:val="29"/>
        </w:numPr>
        <w:spacing w:line="240" w:lineRule="auto"/>
        <w:rPr>
          <w:rFonts w:ascii="Arial" w:hAnsi="Arial" w:cs="Arial"/>
          <w:b/>
          <w:sz w:val="20"/>
          <w:szCs w:val="20"/>
          <w:lang w:val="es-ES_tradnl"/>
        </w:rPr>
      </w:pPr>
      <w:r w:rsidRPr="000C6E84">
        <w:rPr>
          <w:rFonts w:ascii="Arial" w:hAnsi="Arial" w:cs="Arial"/>
          <w:i/>
          <w:sz w:val="20"/>
          <w:szCs w:val="20"/>
          <w:u w:val="single"/>
          <w:lang w:val="es-ES_tradnl"/>
        </w:rPr>
        <w:t>EJERCICIOS (de más sencillos a más difíciles):</w:t>
      </w:r>
    </w:p>
    <w:p w:rsidR="000C6E84" w:rsidRPr="000C6E84" w:rsidRDefault="000C6E84" w:rsidP="000C6E84">
      <w:pPr>
        <w:pStyle w:val="Prrafodelista"/>
        <w:numPr>
          <w:ilvl w:val="0"/>
          <w:numId w:val="33"/>
        </w:numPr>
        <w:spacing w:line="240" w:lineRule="auto"/>
        <w:ind w:left="1134"/>
        <w:rPr>
          <w:rFonts w:ascii="Arial" w:hAnsi="Arial" w:cs="Arial"/>
          <w:b/>
          <w:sz w:val="20"/>
          <w:szCs w:val="20"/>
          <w:lang w:val="es-ES_tradnl"/>
        </w:rPr>
      </w:pPr>
      <w:r w:rsidRPr="000C6E84">
        <w:rPr>
          <w:rFonts w:ascii="Arial" w:hAnsi="Arial" w:cs="Arial"/>
          <w:i/>
          <w:sz w:val="20"/>
          <w:szCs w:val="20"/>
          <w:lang w:val="es-ES_tradnl"/>
        </w:rPr>
        <w:t>Extensión de rodilla en banco con resistencia manual.</w:t>
      </w:r>
    </w:p>
    <w:p w:rsidR="000C6E84" w:rsidRPr="000C6E84" w:rsidRDefault="000C6E84" w:rsidP="000C6E84">
      <w:pPr>
        <w:pStyle w:val="Prrafodelista"/>
        <w:numPr>
          <w:ilvl w:val="0"/>
          <w:numId w:val="33"/>
        </w:numPr>
        <w:spacing w:line="240" w:lineRule="auto"/>
        <w:ind w:left="1134"/>
        <w:rPr>
          <w:rFonts w:ascii="Arial" w:hAnsi="Arial" w:cs="Arial"/>
          <w:b/>
          <w:sz w:val="20"/>
          <w:szCs w:val="20"/>
          <w:lang w:val="es-ES_tradnl"/>
        </w:rPr>
      </w:pPr>
      <w:r w:rsidRPr="000C6E84">
        <w:rPr>
          <w:rFonts w:ascii="Arial" w:hAnsi="Arial" w:cs="Arial"/>
          <w:i/>
          <w:sz w:val="20"/>
          <w:szCs w:val="20"/>
          <w:lang w:val="es-ES_tradnl"/>
        </w:rPr>
        <w:t>Extensión de rodilla en banco con carga.</w:t>
      </w:r>
    </w:p>
    <w:p w:rsidR="000C6E84" w:rsidRPr="000C6E84" w:rsidRDefault="000C6E84" w:rsidP="000C6E84">
      <w:pPr>
        <w:pStyle w:val="Prrafodelista"/>
        <w:numPr>
          <w:ilvl w:val="0"/>
          <w:numId w:val="33"/>
        </w:numPr>
        <w:spacing w:line="240" w:lineRule="auto"/>
        <w:ind w:left="1134"/>
        <w:rPr>
          <w:rFonts w:ascii="Arial" w:hAnsi="Arial" w:cs="Arial"/>
          <w:b/>
          <w:sz w:val="20"/>
          <w:szCs w:val="20"/>
          <w:lang w:val="es-ES_tradnl"/>
        </w:rPr>
      </w:pPr>
      <w:r w:rsidRPr="000C6E84">
        <w:rPr>
          <w:rFonts w:ascii="Arial" w:hAnsi="Arial" w:cs="Arial"/>
          <w:i/>
          <w:sz w:val="20"/>
          <w:szCs w:val="20"/>
          <w:lang w:val="es-ES_tradnl"/>
        </w:rPr>
        <w:t xml:space="preserve">Extensión de rodilla en apoyo </w:t>
      </w:r>
      <w:proofErr w:type="spellStart"/>
      <w:r w:rsidRPr="000C6E84">
        <w:rPr>
          <w:rFonts w:ascii="Arial" w:hAnsi="Arial" w:cs="Arial"/>
          <w:i/>
          <w:sz w:val="20"/>
          <w:szCs w:val="20"/>
          <w:lang w:val="es-ES_tradnl"/>
        </w:rPr>
        <w:t>monopodal</w:t>
      </w:r>
      <w:proofErr w:type="spellEnd"/>
      <w:r w:rsidRPr="000C6E84">
        <w:rPr>
          <w:rFonts w:ascii="Arial" w:hAnsi="Arial" w:cs="Arial"/>
          <w:i/>
          <w:sz w:val="20"/>
          <w:szCs w:val="20"/>
          <w:lang w:val="es-ES_tradnl"/>
        </w:rPr>
        <w:t>:</w:t>
      </w:r>
    </w:p>
    <w:p w:rsidR="000C6E84" w:rsidRPr="000C6E84" w:rsidRDefault="000C6E84" w:rsidP="000C6E84">
      <w:pPr>
        <w:pStyle w:val="Prrafodelista"/>
        <w:numPr>
          <w:ilvl w:val="0"/>
          <w:numId w:val="34"/>
        </w:numPr>
        <w:spacing w:line="240" w:lineRule="auto"/>
        <w:ind w:left="1560"/>
        <w:rPr>
          <w:rFonts w:ascii="Arial" w:hAnsi="Arial" w:cs="Arial"/>
          <w:b/>
          <w:sz w:val="20"/>
          <w:szCs w:val="20"/>
          <w:lang w:val="es-ES_tradnl"/>
        </w:rPr>
      </w:pPr>
      <w:r w:rsidRPr="000C6E84">
        <w:rPr>
          <w:rFonts w:ascii="Arial" w:hAnsi="Arial" w:cs="Arial"/>
          <w:sz w:val="20"/>
          <w:szCs w:val="20"/>
          <w:lang w:val="es-ES_tradnl"/>
        </w:rPr>
        <w:t>Sin carga.</w:t>
      </w:r>
    </w:p>
    <w:p w:rsidR="000C6E84" w:rsidRPr="000C6E84" w:rsidRDefault="000C6E84" w:rsidP="000C6E84">
      <w:pPr>
        <w:pStyle w:val="Prrafodelista"/>
        <w:numPr>
          <w:ilvl w:val="0"/>
          <w:numId w:val="34"/>
        </w:numPr>
        <w:spacing w:line="240" w:lineRule="auto"/>
        <w:ind w:left="1560"/>
        <w:rPr>
          <w:rFonts w:ascii="Arial" w:hAnsi="Arial" w:cs="Arial"/>
          <w:b/>
          <w:sz w:val="20"/>
          <w:szCs w:val="20"/>
          <w:lang w:val="es-ES_tradnl"/>
        </w:rPr>
      </w:pPr>
      <w:r w:rsidRPr="000C6E84">
        <w:rPr>
          <w:rFonts w:ascii="Arial" w:hAnsi="Arial" w:cs="Arial"/>
          <w:sz w:val="20"/>
          <w:szCs w:val="20"/>
          <w:lang w:val="es-ES_tradnl"/>
        </w:rPr>
        <w:t>Con carga.</w:t>
      </w:r>
    </w:p>
    <w:p w:rsidR="000C6E84" w:rsidRPr="000C6E84" w:rsidRDefault="000C6E84" w:rsidP="000C6E84">
      <w:pPr>
        <w:pStyle w:val="Prrafodelista"/>
        <w:numPr>
          <w:ilvl w:val="0"/>
          <w:numId w:val="33"/>
        </w:numPr>
        <w:spacing w:line="240" w:lineRule="auto"/>
        <w:ind w:left="1134"/>
        <w:rPr>
          <w:rFonts w:ascii="Arial" w:hAnsi="Arial" w:cs="Arial"/>
          <w:b/>
          <w:sz w:val="20"/>
          <w:szCs w:val="20"/>
          <w:lang w:val="es-ES_tradnl"/>
        </w:rPr>
      </w:pPr>
      <w:r w:rsidRPr="000C6E84">
        <w:rPr>
          <w:rFonts w:ascii="Arial" w:hAnsi="Arial" w:cs="Arial"/>
          <w:i/>
          <w:sz w:val="20"/>
          <w:szCs w:val="20"/>
          <w:lang w:val="es-ES_tradnl"/>
        </w:rPr>
        <w:lastRenderedPageBreak/>
        <w:t xml:space="preserve">Extensión de rodilla con apoyo </w:t>
      </w:r>
      <w:proofErr w:type="spellStart"/>
      <w:r w:rsidRPr="000C6E84">
        <w:rPr>
          <w:rFonts w:ascii="Arial" w:hAnsi="Arial" w:cs="Arial"/>
          <w:i/>
          <w:sz w:val="20"/>
          <w:szCs w:val="20"/>
          <w:lang w:val="es-ES_tradnl"/>
        </w:rPr>
        <w:t>monopodal</w:t>
      </w:r>
      <w:proofErr w:type="spellEnd"/>
      <w:r w:rsidRPr="000C6E84">
        <w:rPr>
          <w:rFonts w:ascii="Arial" w:hAnsi="Arial" w:cs="Arial"/>
          <w:i/>
          <w:sz w:val="20"/>
          <w:szCs w:val="20"/>
          <w:lang w:val="es-ES_tradnl"/>
        </w:rPr>
        <w:t xml:space="preserve"> sobre </w:t>
      </w:r>
      <w:proofErr w:type="spellStart"/>
      <w:r w:rsidRPr="000C6E84">
        <w:rPr>
          <w:rFonts w:ascii="Arial" w:hAnsi="Arial" w:cs="Arial"/>
          <w:i/>
          <w:sz w:val="20"/>
          <w:szCs w:val="20"/>
          <w:lang w:val="es-ES_tradnl"/>
        </w:rPr>
        <w:t>Böhler</w:t>
      </w:r>
      <w:proofErr w:type="spellEnd"/>
      <w:r w:rsidRPr="000C6E84">
        <w:rPr>
          <w:rFonts w:ascii="Arial" w:hAnsi="Arial" w:cs="Arial"/>
          <w:i/>
          <w:sz w:val="20"/>
          <w:szCs w:val="20"/>
          <w:lang w:val="es-ES_tradnl"/>
        </w:rPr>
        <w:t>.</w:t>
      </w:r>
    </w:p>
    <w:p w:rsidR="000C6E84" w:rsidRPr="000C6E84" w:rsidRDefault="000C6E84" w:rsidP="000C6E84">
      <w:pPr>
        <w:pStyle w:val="Prrafodelista"/>
        <w:numPr>
          <w:ilvl w:val="0"/>
          <w:numId w:val="33"/>
        </w:numPr>
        <w:spacing w:line="240" w:lineRule="auto"/>
        <w:ind w:left="1134"/>
        <w:rPr>
          <w:rFonts w:ascii="Arial" w:hAnsi="Arial" w:cs="Arial"/>
          <w:b/>
          <w:sz w:val="20"/>
          <w:szCs w:val="20"/>
          <w:lang w:val="es-ES_tradnl"/>
        </w:rPr>
      </w:pPr>
      <w:r w:rsidRPr="000C6E84">
        <w:rPr>
          <w:rFonts w:ascii="Arial" w:hAnsi="Arial" w:cs="Arial"/>
          <w:i/>
          <w:sz w:val="20"/>
          <w:szCs w:val="20"/>
          <w:lang w:val="es-ES_tradnl"/>
        </w:rPr>
        <w:t>Subidas a banco:</w:t>
      </w:r>
    </w:p>
    <w:p w:rsidR="000C6E84" w:rsidRPr="000C6E84" w:rsidRDefault="000C6E84" w:rsidP="000C6E84">
      <w:pPr>
        <w:pStyle w:val="Prrafodelista"/>
        <w:numPr>
          <w:ilvl w:val="0"/>
          <w:numId w:val="35"/>
        </w:numPr>
        <w:spacing w:line="240" w:lineRule="auto"/>
        <w:ind w:left="1560"/>
        <w:rPr>
          <w:rFonts w:ascii="Arial" w:hAnsi="Arial" w:cs="Arial"/>
          <w:b/>
          <w:sz w:val="20"/>
          <w:szCs w:val="20"/>
          <w:lang w:val="es-ES_tradnl"/>
        </w:rPr>
      </w:pPr>
      <w:r w:rsidRPr="000C6E84">
        <w:rPr>
          <w:rFonts w:ascii="Arial" w:hAnsi="Arial" w:cs="Arial"/>
          <w:sz w:val="20"/>
          <w:szCs w:val="20"/>
          <w:lang w:val="es-ES_tradnl"/>
        </w:rPr>
        <w:t>Sin carga.</w:t>
      </w:r>
    </w:p>
    <w:p w:rsidR="000C6E84" w:rsidRPr="000C6E84" w:rsidRDefault="000C6E84" w:rsidP="000C6E84">
      <w:pPr>
        <w:pStyle w:val="Prrafodelista"/>
        <w:numPr>
          <w:ilvl w:val="0"/>
          <w:numId w:val="35"/>
        </w:numPr>
        <w:spacing w:line="240" w:lineRule="auto"/>
        <w:ind w:left="1560"/>
        <w:rPr>
          <w:rFonts w:ascii="Arial" w:hAnsi="Arial" w:cs="Arial"/>
          <w:b/>
          <w:sz w:val="20"/>
          <w:szCs w:val="20"/>
          <w:lang w:val="es-ES_tradnl"/>
        </w:rPr>
      </w:pPr>
      <w:r w:rsidRPr="000C6E84">
        <w:rPr>
          <w:rFonts w:ascii="Arial" w:hAnsi="Arial" w:cs="Arial"/>
          <w:sz w:val="20"/>
          <w:szCs w:val="20"/>
          <w:lang w:val="es-ES_tradnl"/>
        </w:rPr>
        <w:t>Con carga.</w:t>
      </w:r>
    </w:p>
    <w:p w:rsidR="000C6E84" w:rsidRPr="000C6E84" w:rsidRDefault="000C6E84" w:rsidP="000C6E84">
      <w:pPr>
        <w:pStyle w:val="Prrafodelista"/>
        <w:numPr>
          <w:ilvl w:val="0"/>
          <w:numId w:val="33"/>
        </w:numPr>
        <w:spacing w:line="240" w:lineRule="auto"/>
        <w:ind w:left="1134"/>
        <w:rPr>
          <w:rFonts w:ascii="Arial" w:hAnsi="Arial" w:cs="Arial"/>
          <w:b/>
          <w:sz w:val="20"/>
          <w:szCs w:val="20"/>
          <w:lang w:val="es-ES_tradnl"/>
        </w:rPr>
      </w:pPr>
      <w:r w:rsidRPr="000C6E84">
        <w:rPr>
          <w:rFonts w:ascii="Arial" w:hAnsi="Arial" w:cs="Arial"/>
          <w:i/>
          <w:sz w:val="20"/>
          <w:szCs w:val="20"/>
          <w:lang w:val="es-ES_tradnl"/>
        </w:rPr>
        <w:t>Contracción isométrica y excéntrica.</w:t>
      </w:r>
    </w:p>
    <w:p w:rsidR="000C6E84" w:rsidRPr="000C6E84" w:rsidRDefault="000C6E84" w:rsidP="000C6E84">
      <w:pPr>
        <w:pStyle w:val="Prrafodelista"/>
        <w:spacing w:line="240" w:lineRule="auto"/>
        <w:ind w:left="1134"/>
        <w:rPr>
          <w:rFonts w:ascii="Arial" w:hAnsi="Arial" w:cs="Arial"/>
          <w:b/>
          <w:sz w:val="20"/>
          <w:szCs w:val="20"/>
          <w:lang w:val="es-ES_tradnl"/>
        </w:rPr>
      </w:pPr>
    </w:p>
    <w:p w:rsidR="000C6E84" w:rsidRPr="000C6E84" w:rsidRDefault="000C6E84" w:rsidP="000C6E84">
      <w:pPr>
        <w:pStyle w:val="Prrafodelista"/>
        <w:spacing w:line="240" w:lineRule="auto"/>
        <w:ind w:left="0"/>
        <w:rPr>
          <w:rFonts w:ascii="Arial" w:hAnsi="Arial" w:cs="Arial"/>
          <w:sz w:val="20"/>
          <w:szCs w:val="20"/>
          <w:lang w:val="es-ES_tradnl"/>
        </w:rPr>
      </w:pPr>
      <w:r w:rsidRPr="000C6E84">
        <w:rPr>
          <w:rFonts w:ascii="Arial" w:hAnsi="Arial" w:cs="Arial"/>
          <w:b/>
          <w:sz w:val="20"/>
          <w:szCs w:val="20"/>
          <w:lang w:val="es-ES_tradnl"/>
        </w:rPr>
        <w:t>***</w:t>
      </w:r>
      <w:r w:rsidRPr="000C6E84">
        <w:rPr>
          <w:rFonts w:ascii="Arial" w:hAnsi="Arial" w:cs="Arial"/>
          <w:sz w:val="20"/>
          <w:szCs w:val="20"/>
          <w:lang w:val="es-ES_tradnl"/>
        </w:rPr>
        <w:t>El trabajo excéntrico desarrolla la fuerza del tendón…</w:t>
      </w:r>
    </w:p>
    <w:p w:rsidR="000C6E84" w:rsidRPr="000C6E84" w:rsidRDefault="000C6E84" w:rsidP="000C6E84">
      <w:pPr>
        <w:pStyle w:val="Prrafodelista"/>
        <w:spacing w:line="240" w:lineRule="auto"/>
        <w:ind w:left="0"/>
        <w:rPr>
          <w:rFonts w:ascii="Arial" w:hAnsi="Arial" w:cs="Arial"/>
          <w:sz w:val="20"/>
          <w:szCs w:val="20"/>
          <w:lang w:val="es-ES_tradnl"/>
        </w:rPr>
      </w:pPr>
      <w:r w:rsidRPr="000C6E84">
        <w:rPr>
          <w:rFonts w:ascii="Arial" w:hAnsi="Arial" w:cs="Arial"/>
          <w:sz w:val="20"/>
          <w:szCs w:val="20"/>
          <w:lang w:val="es-ES_tradnl"/>
        </w:rPr>
        <w:t>***Durante el trabajo excéntrico se soporta una mayor intensidad que en trabajos concéntricos…</w:t>
      </w:r>
    </w:p>
    <w:p w:rsidR="000C6E84" w:rsidRPr="000C6E84" w:rsidRDefault="000C6E84" w:rsidP="000C6E84">
      <w:pPr>
        <w:pStyle w:val="Prrafodelista"/>
        <w:spacing w:line="240" w:lineRule="auto"/>
        <w:ind w:left="0"/>
        <w:rPr>
          <w:rFonts w:ascii="Arial" w:hAnsi="Arial" w:cs="Arial"/>
          <w:sz w:val="20"/>
          <w:szCs w:val="20"/>
          <w:lang w:val="es-ES_tradnl"/>
        </w:rPr>
      </w:pPr>
      <w:r w:rsidRPr="000C6E84">
        <w:rPr>
          <w:rFonts w:ascii="Arial" w:hAnsi="Arial" w:cs="Arial"/>
          <w:sz w:val="20"/>
          <w:szCs w:val="20"/>
          <w:lang w:val="es-ES_tradnl"/>
        </w:rPr>
        <w:t>***Tiene un dispositivo de aplicación intencionada, que es el mismo dispositivo que hay para detener el aparato en caso de emergencia, pero en este caso realiza la función contraria; activa el paso de corriente…</w:t>
      </w:r>
    </w:p>
    <w:p w:rsidR="000C6E84" w:rsidRPr="000C6E84" w:rsidRDefault="000C6E84" w:rsidP="000C6E84">
      <w:pPr>
        <w:pStyle w:val="Prrafodelista"/>
        <w:numPr>
          <w:ilvl w:val="0"/>
          <w:numId w:val="29"/>
        </w:numPr>
        <w:spacing w:line="240" w:lineRule="auto"/>
        <w:rPr>
          <w:rFonts w:ascii="Arial" w:hAnsi="Arial" w:cs="Arial"/>
          <w:b/>
          <w:sz w:val="20"/>
          <w:szCs w:val="20"/>
          <w:lang w:val="es-ES_tradnl"/>
        </w:rPr>
      </w:pPr>
      <w:r w:rsidRPr="000C6E84">
        <w:rPr>
          <w:rFonts w:ascii="Arial" w:hAnsi="Arial" w:cs="Arial"/>
          <w:i/>
          <w:sz w:val="20"/>
          <w:szCs w:val="20"/>
          <w:u w:val="single"/>
          <w:lang w:val="es-ES_tradnl"/>
        </w:rPr>
        <w:t>SESIÓN DE TRABAJO:</w:t>
      </w:r>
    </w:p>
    <w:p w:rsidR="000C6E84" w:rsidRPr="000C6E84" w:rsidRDefault="000C6E84" w:rsidP="000C6E84">
      <w:pPr>
        <w:pStyle w:val="Prrafodelista"/>
        <w:numPr>
          <w:ilvl w:val="0"/>
          <w:numId w:val="36"/>
        </w:numPr>
        <w:spacing w:line="240" w:lineRule="auto"/>
        <w:rPr>
          <w:rFonts w:ascii="Arial" w:hAnsi="Arial" w:cs="Arial"/>
          <w:b/>
          <w:sz w:val="20"/>
          <w:szCs w:val="20"/>
          <w:lang w:val="es-ES_tradnl"/>
        </w:rPr>
      </w:pPr>
      <w:r w:rsidRPr="000C6E84">
        <w:rPr>
          <w:rFonts w:ascii="Arial" w:hAnsi="Arial" w:cs="Arial"/>
          <w:sz w:val="20"/>
          <w:szCs w:val="20"/>
          <w:lang w:val="es-ES_tradnl"/>
        </w:rPr>
        <w:t>Diálogo con el entrenador y/o preparador.</w:t>
      </w:r>
    </w:p>
    <w:p w:rsidR="000C6E84" w:rsidRPr="000C6E84" w:rsidRDefault="000C6E84" w:rsidP="000C6E84">
      <w:pPr>
        <w:pStyle w:val="Prrafodelista"/>
        <w:numPr>
          <w:ilvl w:val="0"/>
          <w:numId w:val="36"/>
        </w:numPr>
        <w:spacing w:line="240" w:lineRule="auto"/>
        <w:rPr>
          <w:rFonts w:ascii="Arial" w:hAnsi="Arial" w:cs="Arial"/>
          <w:b/>
          <w:sz w:val="20"/>
          <w:szCs w:val="20"/>
          <w:lang w:val="es-ES_tradnl"/>
        </w:rPr>
      </w:pPr>
      <w:r w:rsidRPr="000C6E84">
        <w:rPr>
          <w:rFonts w:ascii="Arial" w:hAnsi="Arial" w:cs="Arial"/>
          <w:sz w:val="20"/>
          <w:szCs w:val="20"/>
          <w:lang w:val="es-ES_tradnl"/>
        </w:rPr>
        <w:t>Cuidado con el periodo de temporada.</w:t>
      </w:r>
    </w:p>
    <w:p w:rsidR="000C6E84" w:rsidRPr="000C6E84" w:rsidRDefault="000C6E84" w:rsidP="000C6E84">
      <w:pPr>
        <w:pStyle w:val="Prrafodelista"/>
        <w:numPr>
          <w:ilvl w:val="0"/>
          <w:numId w:val="32"/>
        </w:numPr>
        <w:spacing w:line="240" w:lineRule="auto"/>
        <w:rPr>
          <w:rFonts w:ascii="Arial" w:hAnsi="Arial" w:cs="Arial"/>
          <w:b/>
          <w:sz w:val="20"/>
          <w:szCs w:val="20"/>
          <w:lang w:val="es-ES_tradnl"/>
        </w:rPr>
      </w:pPr>
      <w:r w:rsidRPr="000C6E84">
        <w:rPr>
          <w:rFonts w:ascii="Arial" w:hAnsi="Arial" w:cs="Arial"/>
          <w:sz w:val="20"/>
          <w:szCs w:val="20"/>
          <w:lang w:val="es-ES_tradnl"/>
        </w:rPr>
        <w:t>Series:</w:t>
      </w:r>
    </w:p>
    <w:p w:rsidR="000C6E84" w:rsidRPr="000C6E84" w:rsidRDefault="000C6E84" w:rsidP="000C6E84">
      <w:pPr>
        <w:pStyle w:val="Prrafodelista"/>
        <w:numPr>
          <w:ilvl w:val="0"/>
          <w:numId w:val="37"/>
        </w:numPr>
        <w:spacing w:line="240" w:lineRule="auto"/>
        <w:rPr>
          <w:rFonts w:ascii="Arial" w:hAnsi="Arial" w:cs="Arial"/>
          <w:b/>
          <w:sz w:val="20"/>
          <w:szCs w:val="20"/>
          <w:lang w:val="es-ES_tradnl"/>
        </w:rPr>
      </w:pPr>
      <w:r w:rsidRPr="000C6E84">
        <w:rPr>
          <w:rFonts w:ascii="Arial" w:hAnsi="Arial" w:cs="Arial"/>
          <w:b/>
          <w:sz w:val="20"/>
          <w:szCs w:val="20"/>
          <w:lang w:val="es-ES_tradnl"/>
        </w:rPr>
        <w:t>2 ó 3 por ejercicio.</w:t>
      </w:r>
    </w:p>
    <w:p w:rsidR="000C6E84" w:rsidRPr="000C6E84" w:rsidRDefault="000C6E84" w:rsidP="000C6E84">
      <w:pPr>
        <w:pStyle w:val="Prrafodelista"/>
        <w:numPr>
          <w:ilvl w:val="0"/>
          <w:numId w:val="32"/>
        </w:numPr>
        <w:spacing w:line="240" w:lineRule="auto"/>
        <w:rPr>
          <w:rFonts w:ascii="Arial" w:hAnsi="Arial" w:cs="Arial"/>
          <w:b/>
          <w:sz w:val="20"/>
          <w:szCs w:val="20"/>
          <w:lang w:val="es-ES_tradnl"/>
        </w:rPr>
      </w:pPr>
      <w:r w:rsidRPr="000C6E84">
        <w:rPr>
          <w:rFonts w:ascii="Arial" w:hAnsi="Arial" w:cs="Arial"/>
          <w:sz w:val="20"/>
          <w:szCs w:val="20"/>
          <w:lang w:val="es-ES_tradnl"/>
        </w:rPr>
        <w:t>Repeticiones:</w:t>
      </w:r>
    </w:p>
    <w:p w:rsidR="000C6E84" w:rsidRPr="000C6E84" w:rsidRDefault="000C6E84" w:rsidP="000C6E84">
      <w:pPr>
        <w:pStyle w:val="Prrafodelista"/>
        <w:numPr>
          <w:ilvl w:val="0"/>
          <w:numId w:val="37"/>
        </w:numPr>
        <w:spacing w:line="240" w:lineRule="auto"/>
        <w:rPr>
          <w:rFonts w:ascii="Arial" w:hAnsi="Arial" w:cs="Arial"/>
          <w:b/>
          <w:sz w:val="20"/>
          <w:szCs w:val="20"/>
          <w:lang w:val="es-ES_tradnl"/>
        </w:rPr>
      </w:pPr>
      <w:r w:rsidRPr="000C6E84">
        <w:rPr>
          <w:rFonts w:ascii="Arial" w:hAnsi="Arial" w:cs="Arial"/>
          <w:b/>
          <w:sz w:val="20"/>
          <w:szCs w:val="20"/>
          <w:lang w:val="es-ES_tradnl"/>
        </w:rPr>
        <w:t xml:space="preserve">De </w:t>
      </w:r>
      <w:smartTag w:uri="urn:schemas-microsoft-com:office:smarttags" w:element="metricconverter">
        <w:smartTagPr>
          <w:attr w:name="ProductID" w:val="6 a"/>
        </w:smartTagPr>
        <w:r w:rsidRPr="000C6E84">
          <w:rPr>
            <w:rFonts w:ascii="Arial" w:hAnsi="Arial" w:cs="Arial"/>
            <w:b/>
            <w:sz w:val="20"/>
            <w:szCs w:val="20"/>
            <w:lang w:val="es-ES_tradnl"/>
          </w:rPr>
          <w:t>6 a</w:t>
        </w:r>
      </w:smartTag>
      <w:r w:rsidRPr="000C6E84">
        <w:rPr>
          <w:rFonts w:ascii="Arial" w:hAnsi="Arial" w:cs="Arial"/>
          <w:b/>
          <w:sz w:val="20"/>
          <w:szCs w:val="20"/>
          <w:lang w:val="es-ES_tradnl"/>
        </w:rPr>
        <w:t xml:space="preserve"> 15.</w:t>
      </w:r>
    </w:p>
    <w:p w:rsidR="000C6E84" w:rsidRPr="000C6E84" w:rsidRDefault="000C6E84" w:rsidP="000C6E84">
      <w:pPr>
        <w:pStyle w:val="Prrafodelista"/>
        <w:numPr>
          <w:ilvl w:val="0"/>
          <w:numId w:val="32"/>
        </w:numPr>
        <w:spacing w:line="240" w:lineRule="auto"/>
        <w:rPr>
          <w:rFonts w:ascii="Arial" w:hAnsi="Arial" w:cs="Arial"/>
          <w:b/>
          <w:sz w:val="20"/>
          <w:szCs w:val="20"/>
          <w:lang w:val="es-ES_tradnl"/>
        </w:rPr>
      </w:pPr>
      <w:r w:rsidRPr="000C6E84">
        <w:rPr>
          <w:rFonts w:ascii="Arial" w:hAnsi="Arial" w:cs="Arial"/>
          <w:sz w:val="20"/>
          <w:szCs w:val="20"/>
          <w:lang w:val="es-ES_tradnl"/>
        </w:rPr>
        <w:t>Banco de resistencia:</w:t>
      </w:r>
    </w:p>
    <w:p w:rsidR="000C6E84" w:rsidRPr="000C6E84" w:rsidRDefault="000C6E84" w:rsidP="000C6E84">
      <w:pPr>
        <w:pStyle w:val="Prrafodelista"/>
        <w:numPr>
          <w:ilvl w:val="0"/>
          <w:numId w:val="37"/>
        </w:numPr>
        <w:spacing w:line="240" w:lineRule="auto"/>
        <w:rPr>
          <w:rFonts w:ascii="Arial" w:hAnsi="Arial" w:cs="Arial"/>
          <w:b/>
          <w:sz w:val="20"/>
          <w:szCs w:val="20"/>
          <w:lang w:val="es-ES_tradnl"/>
        </w:rPr>
      </w:pPr>
      <w:r w:rsidRPr="000C6E84">
        <w:rPr>
          <w:rFonts w:ascii="Arial" w:hAnsi="Arial" w:cs="Arial"/>
          <w:b/>
          <w:sz w:val="20"/>
          <w:szCs w:val="20"/>
          <w:lang w:val="es-ES_tradnl"/>
        </w:rPr>
        <w:t>4seg de contracción, 6 de recuperación; 2 · 10 repeticiones; 2min de tiempo de recuperación.</w:t>
      </w:r>
    </w:p>
    <w:p w:rsidR="000C6E84" w:rsidRPr="000C6E84" w:rsidRDefault="000C6E84" w:rsidP="000C6E84">
      <w:pPr>
        <w:pStyle w:val="Prrafodelista"/>
        <w:numPr>
          <w:ilvl w:val="0"/>
          <w:numId w:val="32"/>
        </w:numPr>
        <w:spacing w:line="240" w:lineRule="auto"/>
        <w:rPr>
          <w:rFonts w:ascii="Arial" w:hAnsi="Arial" w:cs="Arial"/>
          <w:b/>
          <w:sz w:val="20"/>
          <w:szCs w:val="20"/>
          <w:lang w:val="es-ES_tradnl"/>
        </w:rPr>
      </w:pPr>
      <w:r w:rsidRPr="000C6E84">
        <w:rPr>
          <w:rFonts w:ascii="Arial" w:hAnsi="Arial" w:cs="Arial"/>
          <w:sz w:val="20"/>
          <w:szCs w:val="20"/>
          <w:lang w:val="es-ES_tradnl"/>
        </w:rPr>
        <w:t xml:space="preserve">Apoyo </w:t>
      </w:r>
      <w:proofErr w:type="spellStart"/>
      <w:r w:rsidRPr="000C6E84">
        <w:rPr>
          <w:rFonts w:ascii="Arial" w:hAnsi="Arial" w:cs="Arial"/>
          <w:sz w:val="20"/>
          <w:szCs w:val="20"/>
          <w:lang w:val="es-ES_tradnl"/>
        </w:rPr>
        <w:t>monopodal</w:t>
      </w:r>
      <w:proofErr w:type="spellEnd"/>
      <w:r w:rsidRPr="000C6E84">
        <w:rPr>
          <w:rFonts w:ascii="Arial" w:hAnsi="Arial" w:cs="Arial"/>
          <w:sz w:val="20"/>
          <w:szCs w:val="20"/>
          <w:lang w:val="es-ES_tradnl"/>
        </w:rPr>
        <w:t xml:space="preserve"> con cargas:</w:t>
      </w:r>
    </w:p>
    <w:p w:rsidR="000C6E84" w:rsidRPr="000C6E84" w:rsidRDefault="000C6E84" w:rsidP="000C6E84">
      <w:pPr>
        <w:pStyle w:val="Prrafodelista"/>
        <w:numPr>
          <w:ilvl w:val="0"/>
          <w:numId w:val="37"/>
        </w:numPr>
        <w:spacing w:line="240" w:lineRule="auto"/>
        <w:rPr>
          <w:rFonts w:ascii="Arial" w:hAnsi="Arial" w:cs="Arial"/>
          <w:b/>
          <w:sz w:val="20"/>
          <w:szCs w:val="20"/>
          <w:lang w:val="es-ES_tradnl"/>
        </w:rPr>
      </w:pPr>
      <w:r w:rsidRPr="000C6E84">
        <w:rPr>
          <w:rFonts w:ascii="Arial" w:hAnsi="Arial" w:cs="Arial"/>
          <w:b/>
          <w:sz w:val="20"/>
          <w:szCs w:val="20"/>
          <w:lang w:val="es-ES_tradnl"/>
        </w:rPr>
        <w:t>4seg de contracción, 6 de recuperación; 2 · 10 repeticiones; 2min de tiempo de recuperación.</w:t>
      </w:r>
    </w:p>
    <w:p w:rsidR="000C6E84" w:rsidRPr="000C6E84" w:rsidRDefault="000C6E84" w:rsidP="000C6E84">
      <w:pPr>
        <w:pStyle w:val="Prrafodelista"/>
        <w:numPr>
          <w:ilvl w:val="0"/>
          <w:numId w:val="32"/>
        </w:numPr>
        <w:spacing w:line="240" w:lineRule="auto"/>
        <w:rPr>
          <w:rFonts w:ascii="Arial" w:hAnsi="Arial" w:cs="Arial"/>
          <w:b/>
          <w:sz w:val="20"/>
          <w:szCs w:val="20"/>
          <w:lang w:val="es-ES_tradnl"/>
        </w:rPr>
      </w:pPr>
      <w:r w:rsidRPr="000C6E84">
        <w:rPr>
          <w:rFonts w:ascii="Arial" w:hAnsi="Arial" w:cs="Arial"/>
          <w:sz w:val="20"/>
          <w:szCs w:val="20"/>
          <w:lang w:val="es-ES_tradnl"/>
        </w:rPr>
        <w:t>Subida al banco con cargas:</w:t>
      </w:r>
    </w:p>
    <w:p w:rsidR="000C6E84" w:rsidRPr="000C6E84" w:rsidRDefault="000C6E84" w:rsidP="000C6E84">
      <w:pPr>
        <w:pStyle w:val="Prrafodelista"/>
        <w:numPr>
          <w:ilvl w:val="0"/>
          <w:numId w:val="37"/>
        </w:numPr>
        <w:spacing w:line="240" w:lineRule="auto"/>
        <w:rPr>
          <w:rFonts w:ascii="Arial" w:hAnsi="Arial" w:cs="Arial"/>
          <w:b/>
          <w:sz w:val="20"/>
          <w:szCs w:val="20"/>
          <w:lang w:val="es-ES_tradnl"/>
        </w:rPr>
      </w:pPr>
      <w:r w:rsidRPr="000C6E84">
        <w:rPr>
          <w:rFonts w:ascii="Arial" w:hAnsi="Arial" w:cs="Arial"/>
          <w:b/>
          <w:sz w:val="20"/>
          <w:szCs w:val="20"/>
          <w:lang w:val="es-ES_tradnl"/>
        </w:rPr>
        <w:t>3seg de contracción, 6 de recuperación; 2 · 10 repeticiones; 2min de tiempo de recuperación.</w:t>
      </w:r>
    </w:p>
    <w:p w:rsidR="000C6E84" w:rsidRPr="000C6E84" w:rsidRDefault="000C6E84" w:rsidP="000C6E84">
      <w:pPr>
        <w:pStyle w:val="Prrafodelista"/>
        <w:numPr>
          <w:ilvl w:val="0"/>
          <w:numId w:val="32"/>
        </w:numPr>
        <w:spacing w:line="240" w:lineRule="auto"/>
        <w:rPr>
          <w:rFonts w:ascii="Arial" w:hAnsi="Arial" w:cs="Arial"/>
          <w:b/>
          <w:sz w:val="20"/>
          <w:szCs w:val="20"/>
          <w:lang w:val="es-ES_tradnl"/>
        </w:rPr>
      </w:pPr>
      <w:r w:rsidRPr="000C6E84">
        <w:rPr>
          <w:rFonts w:ascii="Arial" w:hAnsi="Arial" w:cs="Arial"/>
          <w:sz w:val="20"/>
          <w:szCs w:val="20"/>
          <w:lang w:val="es-ES_tradnl"/>
        </w:rPr>
        <w:t>Contracción excéntrica:</w:t>
      </w:r>
    </w:p>
    <w:p w:rsidR="000C6E84" w:rsidRPr="000C6E84" w:rsidRDefault="000C6E84" w:rsidP="000C6E84">
      <w:pPr>
        <w:pStyle w:val="Prrafodelista"/>
        <w:numPr>
          <w:ilvl w:val="0"/>
          <w:numId w:val="37"/>
        </w:numPr>
        <w:spacing w:line="240" w:lineRule="auto"/>
        <w:rPr>
          <w:rFonts w:ascii="Arial" w:hAnsi="Arial" w:cs="Arial"/>
          <w:b/>
          <w:sz w:val="20"/>
          <w:szCs w:val="20"/>
          <w:lang w:val="es-ES_tradnl"/>
        </w:rPr>
      </w:pPr>
      <w:r w:rsidRPr="000C6E84">
        <w:rPr>
          <w:rFonts w:ascii="Arial" w:hAnsi="Arial" w:cs="Arial"/>
          <w:b/>
          <w:sz w:val="20"/>
          <w:szCs w:val="20"/>
          <w:lang w:val="es-ES_tradnl"/>
        </w:rPr>
        <w:t>4seg de contracción, 10 de recuperación; 2 · 10 repeticiones; 2min de tiempo de recuperación.</w:t>
      </w:r>
    </w:p>
    <w:p w:rsidR="000C6E84" w:rsidRPr="000C6E84" w:rsidRDefault="000C6E84" w:rsidP="000C6E84">
      <w:pPr>
        <w:pStyle w:val="Prrafodelista"/>
        <w:spacing w:line="240" w:lineRule="auto"/>
        <w:ind w:left="2280"/>
        <w:rPr>
          <w:rFonts w:ascii="Arial" w:hAnsi="Arial" w:cs="Arial"/>
          <w:b/>
          <w:sz w:val="20"/>
          <w:szCs w:val="20"/>
          <w:lang w:val="es-ES_tradnl"/>
        </w:rPr>
      </w:pPr>
    </w:p>
    <w:p w:rsidR="000C6E84" w:rsidRPr="000C6E84" w:rsidRDefault="000C6E84" w:rsidP="000C6E84">
      <w:pPr>
        <w:pStyle w:val="Prrafodelista"/>
        <w:spacing w:line="240" w:lineRule="auto"/>
        <w:ind w:left="0"/>
        <w:rPr>
          <w:rFonts w:ascii="Arial" w:hAnsi="Arial" w:cs="Arial"/>
          <w:sz w:val="20"/>
          <w:szCs w:val="20"/>
          <w:lang w:val="es-ES_tradnl"/>
        </w:rPr>
      </w:pPr>
      <w:r w:rsidRPr="000C6E84">
        <w:rPr>
          <w:rFonts w:ascii="Arial" w:hAnsi="Arial" w:cs="Arial"/>
          <w:b/>
          <w:sz w:val="20"/>
          <w:szCs w:val="20"/>
          <w:lang w:val="es-ES_tradnl"/>
        </w:rPr>
        <w:t>***</w:t>
      </w:r>
      <w:r w:rsidRPr="000C6E84">
        <w:rPr>
          <w:rFonts w:ascii="Arial" w:hAnsi="Arial" w:cs="Arial"/>
          <w:sz w:val="20"/>
          <w:szCs w:val="20"/>
          <w:lang w:val="es-ES_tradnl"/>
        </w:rPr>
        <w:t>Tiempo de recuperación entre dos ejercicios es de 4min a una frecuencia de entre 2 y 10Hz.</w:t>
      </w:r>
    </w:p>
    <w:p w:rsidR="000C6E84" w:rsidRPr="000C6E84" w:rsidRDefault="000C6E84" w:rsidP="000C6E84">
      <w:pPr>
        <w:pStyle w:val="Prrafodelista"/>
        <w:spacing w:line="240" w:lineRule="auto"/>
        <w:ind w:left="0"/>
        <w:rPr>
          <w:rFonts w:ascii="Arial" w:hAnsi="Arial" w:cs="Arial"/>
          <w:sz w:val="20"/>
          <w:szCs w:val="20"/>
          <w:lang w:val="es-ES_tradnl"/>
        </w:rPr>
      </w:pPr>
    </w:p>
    <w:p w:rsidR="000C6E84" w:rsidRPr="000C6E84" w:rsidRDefault="000C6E84" w:rsidP="000C6E84">
      <w:pPr>
        <w:pStyle w:val="Prrafodelista"/>
        <w:spacing w:line="240" w:lineRule="auto"/>
        <w:ind w:left="0"/>
        <w:rPr>
          <w:rFonts w:ascii="Arial" w:hAnsi="Arial" w:cs="Arial"/>
          <w:sz w:val="20"/>
          <w:szCs w:val="20"/>
          <w:lang w:val="es-ES_tradnl"/>
        </w:rPr>
      </w:pPr>
      <w:r w:rsidRPr="000C6E84">
        <w:rPr>
          <w:rFonts w:ascii="Arial" w:hAnsi="Arial" w:cs="Arial"/>
          <w:sz w:val="20"/>
          <w:szCs w:val="20"/>
          <w:lang w:val="es-ES_tradnl"/>
        </w:rPr>
        <w:t>***Cada tres días de sesión se sube la carga.</w:t>
      </w:r>
    </w:p>
    <w:p w:rsidR="000C6E84" w:rsidRPr="000C6E84" w:rsidRDefault="000C6E84" w:rsidP="000C6E84">
      <w:pPr>
        <w:pBdr>
          <w:bottom w:val="single" w:sz="6" w:space="31" w:color="auto"/>
        </w:pBdr>
        <w:jc w:val="both"/>
        <w:rPr>
          <w:rFonts w:ascii="Arial" w:hAnsi="Arial" w:cs="Arial"/>
          <w:b/>
          <w:sz w:val="20"/>
          <w:szCs w:val="20"/>
          <w:lang w:val="es-ES_tradnl"/>
        </w:rPr>
      </w:pPr>
    </w:p>
    <w:p w:rsidR="000C6E84" w:rsidRPr="000C6E84" w:rsidRDefault="000C6E84" w:rsidP="000C6E84">
      <w:pPr>
        <w:pBdr>
          <w:bottom w:val="single" w:sz="6" w:space="31" w:color="auto"/>
        </w:pBdr>
        <w:spacing w:line="300" w:lineRule="auto"/>
        <w:jc w:val="both"/>
        <w:rPr>
          <w:rFonts w:ascii="Arial" w:hAnsi="Arial" w:cs="Arial"/>
          <w:b/>
          <w:sz w:val="20"/>
          <w:szCs w:val="20"/>
          <w:lang w:val="es-ES_tradnl"/>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UNIDAD DIDÁCTICA III: CORRIENTES VARIABLES DE BAJA FRECUENCIA ELECTROTERÁPICA (objetivo principal contracción, no analgesia): TEMA 7: CORRIENTES DE MEDIA FRECUENCIA:</w:t>
      </w:r>
    </w:p>
    <w:p w:rsidR="000C6E84" w:rsidRPr="000C6E84" w:rsidRDefault="000C6E84" w:rsidP="000C6E84">
      <w:pPr>
        <w:numPr>
          <w:ilvl w:val="0"/>
          <w:numId w:val="25"/>
        </w:numPr>
        <w:tabs>
          <w:tab w:val="clear" w:pos="720"/>
          <w:tab w:val="num" w:pos="2127"/>
        </w:tabs>
        <w:spacing w:after="120" w:line="240" w:lineRule="atLeast"/>
        <w:ind w:left="2127" w:hanging="426"/>
        <w:jc w:val="both"/>
        <w:rPr>
          <w:rFonts w:ascii="Arial" w:hAnsi="Arial" w:cs="Arial"/>
          <w:i/>
          <w:sz w:val="20"/>
          <w:szCs w:val="20"/>
        </w:rPr>
      </w:pPr>
      <w:r w:rsidRPr="000C6E84">
        <w:rPr>
          <w:rFonts w:ascii="Arial" w:hAnsi="Arial" w:cs="Arial"/>
          <w:i/>
          <w:sz w:val="20"/>
          <w:szCs w:val="20"/>
          <w:lang w:val="es-ES_tradnl"/>
        </w:rPr>
        <w:t>A-BAJA FRECUENCIA:</w:t>
      </w:r>
    </w:p>
    <w:p w:rsidR="000C6E84" w:rsidRPr="000C6E84" w:rsidRDefault="000C6E84" w:rsidP="000C6E84">
      <w:pPr>
        <w:tabs>
          <w:tab w:val="num" w:pos="2127"/>
        </w:tabs>
        <w:spacing w:after="120" w:line="240" w:lineRule="atLeast"/>
        <w:ind w:left="2127" w:hanging="426"/>
        <w:jc w:val="both"/>
        <w:rPr>
          <w:rFonts w:ascii="Arial" w:hAnsi="Arial" w:cs="Arial"/>
          <w:sz w:val="20"/>
          <w:szCs w:val="20"/>
        </w:rPr>
      </w:pPr>
      <w:r w:rsidRPr="000C6E84">
        <w:rPr>
          <w:rFonts w:ascii="Arial" w:hAnsi="Arial" w:cs="Arial"/>
          <w:sz w:val="20"/>
          <w:szCs w:val="20"/>
          <w:lang w:val="es-ES_tradnl"/>
        </w:rPr>
        <w:t xml:space="preserve">    1 Hz a 1.000 Hz</w:t>
      </w:r>
    </w:p>
    <w:p w:rsidR="000C6E84" w:rsidRPr="000C6E84" w:rsidRDefault="000C6E84" w:rsidP="000C6E84">
      <w:pPr>
        <w:numPr>
          <w:ilvl w:val="0"/>
          <w:numId w:val="26"/>
        </w:numPr>
        <w:tabs>
          <w:tab w:val="clear" w:pos="720"/>
          <w:tab w:val="num" w:pos="2127"/>
        </w:tabs>
        <w:spacing w:after="120" w:line="240" w:lineRule="atLeast"/>
        <w:ind w:left="2127" w:hanging="426"/>
        <w:jc w:val="both"/>
        <w:rPr>
          <w:rFonts w:ascii="Arial" w:hAnsi="Arial" w:cs="Arial"/>
          <w:i/>
          <w:color w:val="FF0000"/>
          <w:sz w:val="20"/>
          <w:szCs w:val="20"/>
        </w:rPr>
      </w:pPr>
      <w:r w:rsidRPr="000C6E84">
        <w:rPr>
          <w:rFonts w:ascii="Arial" w:hAnsi="Arial" w:cs="Arial"/>
          <w:i/>
          <w:color w:val="FF0000"/>
          <w:sz w:val="20"/>
          <w:szCs w:val="20"/>
          <w:lang w:val="es-ES_tradnl"/>
        </w:rPr>
        <w:t>B-MEDIA FRECUENCIA:</w:t>
      </w:r>
    </w:p>
    <w:p w:rsidR="000C6E84" w:rsidRPr="000C6E84" w:rsidRDefault="000C6E84" w:rsidP="000C6E84">
      <w:pPr>
        <w:tabs>
          <w:tab w:val="num" w:pos="2127"/>
        </w:tabs>
        <w:spacing w:after="120" w:line="240" w:lineRule="atLeast"/>
        <w:ind w:left="2127" w:hanging="426"/>
        <w:jc w:val="both"/>
        <w:rPr>
          <w:rFonts w:ascii="Arial" w:hAnsi="Arial" w:cs="Arial"/>
          <w:color w:val="FF0000"/>
          <w:sz w:val="20"/>
          <w:szCs w:val="20"/>
        </w:rPr>
      </w:pPr>
      <w:r w:rsidRPr="000C6E84">
        <w:rPr>
          <w:rFonts w:ascii="Arial" w:hAnsi="Arial" w:cs="Arial"/>
          <w:sz w:val="20"/>
          <w:szCs w:val="20"/>
          <w:lang w:val="es-ES_tradnl"/>
        </w:rPr>
        <w:t xml:space="preserve">    </w:t>
      </w:r>
      <w:r w:rsidRPr="000C6E84">
        <w:rPr>
          <w:rFonts w:ascii="Arial" w:hAnsi="Arial" w:cs="Arial"/>
          <w:color w:val="FF0000"/>
          <w:sz w:val="20"/>
          <w:szCs w:val="20"/>
          <w:lang w:val="es-ES_tradnl"/>
        </w:rPr>
        <w:t>1.000 Hz a 100.000 Hz</w:t>
      </w:r>
    </w:p>
    <w:p w:rsidR="000C6E84" w:rsidRPr="000C6E84" w:rsidRDefault="000C6E84" w:rsidP="000C6E84">
      <w:pPr>
        <w:numPr>
          <w:ilvl w:val="0"/>
          <w:numId w:val="27"/>
        </w:numPr>
        <w:tabs>
          <w:tab w:val="clear" w:pos="720"/>
          <w:tab w:val="num" w:pos="2127"/>
        </w:tabs>
        <w:spacing w:after="120" w:line="240" w:lineRule="atLeast"/>
        <w:ind w:left="2127" w:hanging="426"/>
        <w:jc w:val="both"/>
        <w:rPr>
          <w:rFonts w:ascii="Arial" w:hAnsi="Arial" w:cs="Arial"/>
          <w:i/>
          <w:sz w:val="20"/>
          <w:szCs w:val="20"/>
        </w:rPr>
      </w:pPr>
      <w:r w:rsidRPr="000C6E84">
        <w:rPr>
          <w:rFonts w:ascii="Arial" w:hAnsi="Arial" w:cs="Arial"/>
          <w:i/>
          <w:sz w:val="20"/>
          <w:szCs w:val="20"/>
          <w:lang w:val="es-ES_tradnl"/>
        </w:rPr>
        <w:t>C-ALTA FRECUENCIA:</w:t>
      </w:r>
    </w:p>
    <w:p w:rsidR="000C6E84" w:rsidRPr="000C6E84" w:rsidRDefault="000C6E84" w:rsidP="000C6E84">
      <w:pPr>
        <w:tabs>
          <w:tab w:val="num" w:pos="2127"/>
        </w:tabs>
        <w:spacing w:after="120" w:line="240" w:lineRule="atLeast"/>
        <w:ind w:left="2127" w:hanging="426"/>
        <w:jc w:val="both"/>
        <w:rPr>
          <w:rFonts w:ascii="Arial" w:hAnsi="Arial" w:cs="Arial"/>
          <w:sz w:val="20"/>
          <w:szCs w:val="20"/>
        </w:rPr>
      </w:pPr>
      <w:r w:rsidRPr="000C6E84">
        <w:rPr>
          <w:rFonts w:ascii="Arial" w:hAnsi="Arial" w:cs="Arial"/>
          <w:sz w:val="20"/>
          <w:szCs w:val="20"/>
          <w:lang w:val="es-ES_tradnl"/>
        </w:rPr>
        <w:t xml:space="preserve">    100.000 Hz a 3.000 MHz</w:t>
      </w:r>
    </w:p>
    <w:p w:rsidR="000C6E84" w:rsidRPr="000C6E84" w:rsidRDefault="000C6E84" w:rsidP="000C6E84">
      <w:pPr>
        <w:spacing w:after="120" w:line="240" w:lineRule="atLeast"/>
        <w:jc w:val="both"/>
        <w:rPr>
          <w:rFonts w:ascii="Arial" w:hAnsi="Arial" w:cs="Arial"/>
          <w:b/>
          <w:sz w:val="20"/>
          <w:szCs w:val="20"/>
        </w:rPr>
      </w:pPr>
      <w:r w:rsidRPr="000C6E84">
        <w:rPr>
          <w:rFonts w:ascii="Arial" w:hAnsi="Arial" w:cs="Arial"/>
          <w:b/>
          <w:sz w:val="20"/>
          <w:szCs w:val="20"/>
          <w:lang w:val="es-ES_tradnl"/>
        </w:rPr>
        <w:t xml:space="preserve"> 1- CARACTERÍSTICAS ELÉCTRICAS DE </w:t>
      </w:r>
      <w:smartTag w:uri="urn:schemas-microsoft-com:office:smarttags" w:element="PersonName">
        <w:smartTagPr>
          <w:attr w:name="ProductID" w:val="LA MEDIA  FRECUENCIA."/>
        </w:smartTagPr>
        <w:r w:rsidRPr="000C6E84">
          <w:rPr>
            <w:rFonts w:ascii="Arial" w:hAnsi="Arial" w:cs="Arial"/>
            <w:b/>
            <w:sz w:val="20"/>
            <w:szCs w:val="20"/>
            <w:lang w:val="es-ES_tradnl"/>
          </w:rPr>
          <w:t>LA MEDIA  FRECUENCIA.</w:t>
        </w:r>
      </w:smartTag>
    </w:p>
    <w:p w:rsidR="000C6E84" w:rsidRPr="000C6E84" w:rsidRDefault="000C6E84" w:rsidP="000C6E84">
      <w:pPr>
        <w:spacing w:after="120" w:line="240" w:lineRule="atLeast"/>
        <w:jc w:val="both"/>
        <w:rPr>
          <w:rFonts w:ascii="Arial" w:hAnsi="Arial" w:cs="Arial"/>
          <w:b/>
          <w:sz w:val="20"/>
          <w:szCs w:val="20"/>
        </w:rPr>
      </w:pPr>
      <w:r w:rsidRPr="000C6E84">
        <w:rPr>
          <w:rFonts w:ascii="Arial" w:hAnsi="Arial" w:cs="Arial"/>
          <w:b/>
          <w:sz w:val="20"/>
          <w:szCs w:val="20"/>
          <w:lang w:val="es-ES_tradnl"/>
        </w:rPr>
        <w:t xml:space="preserve"> 2-</w:t>
      </w:r>
      <w:r w:rsidRPr="000C6E84">
        <w:rPr>
          <w:rFonts w:ascii="Arial" w:hAnsi="Arial" w:cs="Arial"/>
          <w:b/>
          <w:bCs/>
          <w:sz w:val="20"/>
          <w:szCs w:val="20"/>
        </w:rPr>
        <w:t xml:space="preserve"> </w:t>
      </w:r>
      <w:r w:rsidRPr="000C6E84">
        <w:rPr>
          <w:rFonts w:ascii="Arial" w:hAnsi="Arial" w:cs="Arial"/>
          <w:b/>
          <w:sz w:val="20"/>
          <w:szCs w:val="20"/>
          <w:lang w:val="es-ES_tradnl"/>
        </w:rPr>
        <w:t>CORRIENTES MF. MÁS UTILIZADAS EN ELECTROTERAPIA</w:t>
      </w:r>
      <w:r w:rsidRPr="000C6E84">
        <w:rPr>
          <w:rFonts w:ascii="Arial" w:hAnsi="Arial" w:cs="Arial"/>
          <w:b/>
          <w:bCs/>
          <w:sz w:val="20"/>
          <w:szCs w:val="20"/>
        </w:rPr>
        <w:t xml:space="preserve"> </w:t>
      </w:r>
    </w:p>
    <w:p w:rsidR="000C6E84" w:rsidRPr="000C6E84" w:rsidRDefault="000C6E84" w:rsidP="000C6E84">
      <w:pPr>
        <w:spacing w:after="120" w:line="240" w:lineRule="atLeast"/>
        <w:jc w:val="both"/>
        <w:rPr>
          <w:rFonts w:ascii="Arial" w:hAnsi="Arial" w:cs="Arial"/>
          <w:b/>
          <w:color w:val="B2A1C7"/>
          <w:sz w:val="20"/>
          <w:szCs w:val="20"/>
        </w:rPr>
      </w:pPr>
      <w:r w:rsidRPr="000C6E84">
        <w:rPr>
          <w:rFonts w:ascii="Arial" w:hAnsi="Arial" w:cs="Arial"/>
          <w:b/>
          <w:bCs/>
          <w:sz w:val="20"/>
          <w:szCs w:val="20"/>
        </w:rPr>
        <w:t xml:space="preserve">       </w:t>
      </w:r>
      <w:r w:rsidRPr="000C6E84">
        <w:rPr>
          <w:rFonts w:ascii="Arial" w:hAnsi="Arial" w:cs="Arial"/>
          <w:b/>
          <w:color w:val="B2A1C7"/>
          <w:sz w:val="20"/>
          <w:szCs w:val="20"/>
        </w:rPr>
        <w:t>2-1 CORRIENTES INTERFERENCIALES</w:t>
      </w:r>
    </w:p>
    <w:p w:rsidR="000C6E84" w:rsidRPr="000C6E84" w:rsidRDefault="000C6E84" w:rsidP="000C6E84">
      <w:pPr>
        <w:spacing w:after="120" w:line="240" w:lineRule="atLeast"/>
        <w:jc w:val="both"/>
        <w:rPr>
          <w:rFonts w:ascii="Arial" w:hAnsi="Arial" w:cs="Arial"/>
          <w:b/>
          <w:color w:val="D99594"/>
          <w:sz w:val="20"/>
          <w:szCs w:val="20"/>
        </w:rPr>
      </w:pPr>
      <w:r w:rsidRPr="000C6E84">
        <w:rPr>
          <w:rFonts w:ascii="Arial" w:hAnsi="Arial" w:cs="Arial"/>
          <w:b/>
          <w:bCs/>
          <w:color w:val="D99594"/>
          <w:sz w:val="20"/>
          <w:szCs w:val="20"/>
        </w:rPr>
        <w:lastRenderedPageBreak/>
        <w:t xml:space="preserve">   </w:t>
      </w:r>
      <w:r w:rsidRPr="000C6E84">
        <w:rPr>
          <w:rFonts w:ascii="Arial" w:hAnsi="Arial" w:cs="Arial"/>
          <w:b/>
          <w:color w:val="D99594"/>
          <w:sz w:val="20"/>
          <w:szCs w:val="20"/>
        </w:rPr>
        <w:t xml:space="preserve">2.1.1- DEFINICION </w:t>
      </w:r>
    </w:p>
    <w:p w:rsidR="000C6E84" w:rsidRPr="000C6E84" w:rsidRDefault="000C6E84" w:rsidP="000C6E84">
      <w:pPr>
        <w:spacing w:after="120" w:line="240" w:lineRule="atLeast"/>
        <w:jc w:val="both"/>
        <w:rPr>
          <w:rFonts w:ascii="Arial" w:hAnsi="Arial" w:cs="Arial"/>
          <w:b/>
          <w:color w:val="D99594"/>
          <w:sz w:val="20"/>
          <w:szCs w:val="20"/>
        </w:rPr>
      </w:pPr>
      <w:r w:rsidRPr="000C6E84">
        <w:rPr>
          <w:rFonts w:ascii="Arial" w:hAnsi="Arial" w:cs="Arial"/>
          <w:b/>
          <w:color w:val="D99594"/>
          <w:sz w:val="20"/>
          <w:szCs w:val="20"/>
        </w:rPr>
        <w:t xml:space="preserve">   2.1.2- CARACTERÍSTICAS ELÉCTRICAS</w:t>
      </w:r>
      <w:r w:rsidRPr="000C6E84">
        <w:rPr>
          <w:rFonts w:ascii="Arial" w:hAnsi="Arial" w:cs="Arial"/>
          <w:b/>
          <w:bCs/>
          <w:color w:val="D99594"/>
          <w:sz w:val="20"/>
          <w:szCs w:val="20"/>
          <w:u w:val="single"/>
        </w:rPr>
        <w:t xml:space="preserve"> </w:t>
      </w:r>
    </w:p>
    <w:p w:rsidR="000C6E84" w:rsidRPr="000C6E84" w:rsidRDefault="000C6E84" w:rsidP="000C6E84">
      <w:pPr>
        <w:spacing w:after="120" w:line="240" w:lineRule="atLeast"/>
        <w:jc w:val="both"/>
        <w:rPr>
          <w:rFonts w:ascii="Arial" w:hAnsi="Arial" w:cs="Arial"/>
          <w:b/>
          <w:color w:val="D99594"/>
          <w:sz w:val="20"/>
          <w:szCs w:val="20"/>
        </w:rPr>
      </w:pPr>
      <w:r w:rsidRPr="000C6E84">
        <w:rPr>
          <w:rFonts w:ascii="Arial" w:hAnsi="Arial" w:cs="Arial"/>
          <w:b/>
          <w:color w:val="D99594"/>
          <w:sz w:val="20"/>
          <w:szCs w:val="20"/>
        </w:rPr>
        <w:t xml:space="preserve">   2.1.3- MÉTODOS DE APLICACIÓN</w:t>
      </w:r>
    </w:p>
    <w:p w:rsidR="000C6E84" w:rsidRPr="000C6E84" w:rsidRDefault="000C6E84" w:rsidP="000C6E84">
      <w:pPr>
        <w:spacing w:after="120" w:line="240" w:lineRule="atLeast"/>
        <w:jc w:val="both"/>
        <w:rPr>
          <w:rFonts w:ascii="Arial" w:hAnsi="Arial" w:cs="Arial"/>
          <w:b/>
          <w:color w:val="D99594"/>
          <w:sz w:val="20"/>
          <w:szCs w:val="20"/>
        </w:rPr>
      </w:pPr>
      <w:r w:rsidRPr="000C6E84">
        <w:rPr>
          <w:rFonts w:ascii="Arial" w:hAnsi="Arial" w:cs="Arial"/>
          <w:b/>
          <w:color w:val="D99594"/>
          <w:sz w:val="20"/>
          <w:szCs w:val="20"/>
        </w:rPr>
        <w:t xml:space="preserve">   2.1.4- EFECTOS FISIOLÓGICOS</w:t>
      </w:r>
    </w:p>
    <w:p w:rsidR="000C6E84" w:rsidRPr="000C6E84" w:rsidRDefault="000C6E84" w:rsidP="000C6E84">
      <w:pPr>
        <w:spacing w:after="120" w:line="240" w:lineRule="atLeast"/>
        <w:jc w:val="both"/>
        <w:rPr>
          <w:rFonts w:ascii="Arial" w:hAnsi="Arial" w:cs="Arial"/>
          <w:b/>
          <w:color w:val="D99594"/>
          <w:sz w:val="20"/>
          <w:szCs w:val="20"/>
        </w:rPr>
      </w:pPr>
      <w:r w:rsidRPr="000C6E84">
        <w:rPr>
          <w:rFonts w:ascii="Arial" w:hAnsi="Arial" w:cs="Arial"/>
          <w:b/>
          <w:color w:val="D99594"/>
          <w:sz w:val="20"/>
          <w:szCs w:val="20"/>
        </w:rPr>
        <w:t xml:space="preserve">   2.1.5- INDICACIONES</w:t>
      </w:r>
    </w:p>
    <w:p w:rsidR="000C6E84" w:rsidRPr="000C6E84" w:rsidRDefault="000C6E84" w:rsidP="000C6E84">
      <w:pPr>
        <w:spacing w:after="120" w:line="240" w:lineRule="atLeast"/>
        <w:jc w:val="both"/>
        <w:rPr>
          <w:rFonts w:ascii="Arial" w:hAnsi="Arial" w:cs="Arial"/>
          <w:b/>
          <w:color w:val="D99594"/>
          <w:sz w:val="20"/>
          <w:szCs w:val="20"/>
        </w:rPr>
      </w:pPr>
      <w:r w:rsidRPr="000C6E84">
        <w:rPr>
          <w:rFonts w:ascii="Arial" w:hAnsi="Arial" w:cs="Arial"/>
          <w:b/>
          <w:color w:val="D99594"/>
          <w:sz w:val="20"/>
          <w:szCs w:val="20"/>
        </w:rPr>
        <w:t xml:space="preserve">   2.1.6- PRECAUCIONES</w:t>
      </w:r>
    </w:p>
    <w:p w:rsidR="000C6E84" w:rsidRPr="000C6E84" w:rsidRDefault="000C6E84" w:rsidP="000C6E84">
      <w:pPr>
        <w:spacing w:after="120" w:line="240" w:lineRule="atLeast"/>
        <w:jc w:val="both"/>
        <w:rPr>
          <w:rFonts w:ascii="Arial" w:hAnsi="Arial" w:cs="Arial"/>
          <w:b/>
          <w:color w:val="D99594"/>
          <w:sz w:val="20"/>
          <w:szCs w:val="20"/>
        </w:rPr>
      </w:pPr>
      <w:r w:rsidRPr="000C6E84">
        <w:rPr>
          <w:rFonts w:ascii="Arial" w:hAnsi="Arial" w:cs="Arial"/>
          <w:b/>
          <w:color w:val="D99594"/>
          <w:sz w:val="20"/>
          <w:szCs w:val="20"/>
        </w:rPr>
        <w:t xml:space="preserve">   2.1.7- CONTRAINDICACIONES</w:t>
      </w:r>
    </w:p>
    <w:p w:rsidR="000C6E84" w:rsidRPr="000C6E84" w:rsidRDefault="000C6E84" w:rsidP="000C6E84">
      <w:pPr>
        <w:spacing w:after="120" w:line="240" w:lineRule="atLeast"/>
        <w:jc w:val="both"/>
        <w:rPr>
          <w:rFonts w:ascii="Arial" w:hAnsi="Arial" w:cs="Arial"/>
          <w:b/>
          <w:color w:val="B2A1C7"/>
          <w:sz w:val="20"/>
          <w:szCs w:val="20"/>
        </w:rPr>
      </w:pPr>
      <w:r w:rsidRPr="000C6E84">
        <w:rPr>
          <w:rFonts w:ascii="Arial" w:hAnsi="Arial" w:cs="Arial"/>
          <w:b/>
          <w:bCs/>
          <w:color w:val="B2A1C7"/>
          <w:sz w:val="20"/>
          <w:szCs w:val="20"/>
          <w:lang w:val="es-ES_tradnl"/>
        </w:rPr>
        <w:t xml:space="preserve">         </w:t>
      </w:r>
      <w:r w:rsidRPr="000C6E84">
        <w:rPr>
          <w:rFonts w:ascii="Arial" w:hAnsi="Arial" w:cs="Arial"/>
          <w:b/>
          <w:color w:val="B2A1C7"/>
          <w:sz w:val="20"/>
          <w:szCs w:val="20"/>
          <w:lang w:val="es-ES_tradnl"/>
        </w:rPr>
        <w:t>2.2 C</w:t>
      </w:r>
      <w:r w:rsidRPr="000C6E84">
        <w:rPr>
          <w:rFonts w:ascii="Arial" w:hAnsi="Arial" w:cs="Arial"/>
          <w:b/>
          <w:color w:val="B2A1C7"/>
          <w:sz w:val="20"/>
          <w:szCs w:val="20"/>
        </w:rPr>
        <w:t>ORRIENTES DE KOT</w:t>
      </w:r>
      <w:r w:rsidRPr="000C6E84">
        <w:rPr>
          <w:rFonts w:ascii="Arial" w:hAnsi="Arial" w:cs="Arial"/>
          <w:b/>
          <w:color w:val="B2A1C7"/>
          <w:sz w:val="20"/>
          <w:szCs w:val="20"/>
          <w:lang w:val="es-ES_tradnl"/>
        </w:rPr>
        <w:t>H</w:t>
      </w:r>
      <w:r w:rsidRPr="000C6E84">
        <w:rPr>
          <w:rFonts w:ascii="Arial" w:hAnsi="Arial" w:cs="Arial"/>
          <w:b/>
          <w:color w:val="B2A1C7"/>
          <w:sz w:val="20"/>
          <w:szCs w:val="20"/>
        </w:rPr>
        <w:t xml:space="preserve"> </w:t>
      </w:r>
    </w:p>
    <w:p w:rsidR="000C6E84" w:rsidRPr="000C6E84" w:rsidRDefault="000C6E84" w:rsidP="000C6E84">
      <w:pPr>
        <w:pBdr>
          <w:bottom w:val="single" w:sz="6" w:space="1" w:color="auto"/>
        </w:pBdr>
        <w:spacing w:after="120" w:line="240" w:lineRule="atLeast"/>
        <w:jc w:val="both"/>
        <w:rPr>
          <w:rFonts w:ascii="Arial" w:hAnsi="Arial" w:cs="Arial"/>
          <w:b/>
          <w:color w:val="B2A1C7"/>
          <w:sz w:val="20"/>
          <w:szCs w:val="20"/>
        </w:rPr>
      </w:pPr>
      <w:r w:rsidRPr="000C6E84">
        <w:rPr>
          <w:rFonts w:ascii="Arial" w:hAnsi="Arial" w:cs="Arial"/>
          <w:b/>
          <w:color w:val="B2A1C7"/>
          <w:sz w:val="20"/>
          <w:szCs w:val="20"/>
        </w:rPr>
        <w:t xml:space="preserve">         2.3 CORRIENTES DE 5.000 Hz-MEGA-A</w:t>
      </w:r>
    </w:p>
    <w:p w:rsidR="000C6E84" w:rsidRPr="000C6E84" w:rsidRDefault="000C6E84" w:rsidP="000C6E84">
      <w:pPr>
        <w:jc w:val="both"/>
        <w:rPr>
          <w:rFonts w:ascii="Arial" w:hAnsi="Arial" w:cs="Arial"/>
          <w:b/>
          <w:sz w:val="20"/>
          <w:szCs w:val="20"/>
        </w:rPr>
      </w:pPr>
      <w:r w:rsidRPr="000C6E84">
        <w:rPr>
          <w:rFonts w:ascii="Arial" w:hAnsi="Arial" w:cs="Arial"/>
          <w:b/>
          <w:sz w:val="20"/>
          <w:szCs w:val="20"/>
          <w:lang w:val="es-ES_tradnl"/>
        </w:rPr>
        <w:t xml:space="preserve">1- CARACTERÍSTICAS ELÉCTRICAS DE </w:t>
      </w:r>
      <w:smartTag w:uri="urn:schemas-microsoft-com:office:smarttags" w:element="PersonName">
        <w:smartTagPr>
          <w:attr w:name="ProductID" w:val="LA MEDIA  FRECUENCIA"/>
        </w:smartTagPr>
        <w:r w:rsidRPr="000C6E84">
          <w:rPr>
            <w:rFonts w:ascii="Arial" w:hAnsi="Arial" w:cs="Arial"/>
            <w:b/>
            <w:sz w:val="20"/>
            <w:szCs w:val="20"/>
            <w:lang w:val="es-ES_tradnl"/>
          </w:rPr>
          <w:t>LA MEDIA  FRECUENCIA</w:t>
        </w:r>
      </w:smartTag>
      <w:r w:rsidRPr="000C6E84">
        <w:rPr>
          <w:rFonts w:ascii="Arial" w:hAnsi="Arial" w:cs="Arial"/>
          <w:b/>
          <w:sz w:val="20"/>
          <w:szCs w:val="20"/>
          <w:lang w:val="es-ES_tradnl"/>
        </w:rPr>
        <w:t>:</w:t>
      </w:r>
    </w:p>
    <w:p w:rsidR="000C6E84" w:rsidRPr="000C6E84" w:rsidRDefault="000C6E84" w:rsidP="000C6E84">
      <w:pPr>
        <w:numPr>
          <w:ilvl w:val="0"/>
          <w:numId w:val="24"/>
        </w:numPr>
        <w:tabs>
          <w:tab w:val="num" w:pos="540"/>
        </w:tabs>
        <w:ind w:left="540"/>
        <w:jc w:val="both"/>
        <w:rPr>
          <w:rFonts w:ascii="Arial" w:hAnsi="Arial" w:cs="Arial"/>
          <w:sz w:val="20"/>
          <w:szCs w:val="20"/>
          <w:lang w:val="es-ES_tradnl"/>
        </w:rPr>
      </w:pPr>
      <w:r w:rsidRPr="000C6E84">
        <w:rPr>
          <w:rFonts w:ascii="Arial" w:hAnsi="Arial" w:cs="Arial"/>
          <w:sz w:val="20"/>
          <w:szCs w:val="20"/>
          <w:lang w:val="es-ES_tradnl"/>
        </w:rPr>
        <w:t xml:space="preserve">Despolarización selectiva de fibras gruesas: </w:t>
      </w:r>
      <w:proofErr w:type="spellStart"/>
      <w:r w:rsidRPr="000C6E84">
        <w:rPr>
          <w:rFonts w:ascii="Arial" w:hAnsi="Arial" w:cs="Arial"/>
          <w:sz w:val="20"/>
          <w:szCs w:val="20"/>
          <w:lang w:val="es-ES_tradnl"/>
        </w:rPr>
        <w:t>Lullies</w:t>
      </w:r>
      <w:proofErr w:type="spellEnd"/>
      <w:r w:rsidRPr="000C6E84">
        <w:rPr>
          <w:rFonts w:ascii="Arial" w:hAnsi="Arial" w:cs="Arial"/>
          <w:sz w:val="20"/>
          <w:szCs w:val="20"/>
          <w:lang w:val="es-ES_tradnl"/>
        </w:rPr>
        <w:t xml:space="preserve"> “cuanto más un aumento de la velocidad de transmisión del impulso”.</w:t>
      </w:r>
    </w:p>
    <w:p w:rsidR="000C6E84" w:rsidRPr="000C6E84" w:rsidRDefault="000C6E84" w:rsidP="000C6E84">
      <w:pPr>
        <w:numPr>
          <w:ilvl w:val="0"/>
          <w:numId w:val="24"/>
        </w:numPr>
        <w:tabs>
          <w:tab w:val="num" w:pos="540"/>
        </w:tabs>
        <w:ind w:left="540"/>
        <w:jc w:val="both"/>
        <w:rPr>
          <w:rFonts w:ascii="Arial" w:hAnsi="Arial" w:cs="Arial"/>
          <w:sz w:val="20"/>
          <w:szCs w:val="20"/>
          <w:lang w:val="es-ES_tradnl"/>
        </w:rPr>
      </w:pPr>
      <w:r w:rsidRPr="000C6E84">
        <w:rPr>
          <w:rFonts w:ascii="Arial" w:hAnsi="Arial" w:cs="Arial"/>
          <w:sz w:val="20"/>
          <w:szCs w:val="20"/>
          <w:lang w:val="es-ES_tradnl"/>
        </w:rPr>
        <w:t>En la media frecuencia, cuanta más frecuencia menos resistencia ofrece la piel; con lo cual se obtiene un efecto más profundo.</w:t>
      </w:r>
    </w:p>
    <w:p w:rsidR="000C6E84" w:rsidRPr="000C6E84" w:rsidRDefault="000C6E84" w:rsidP="000C6E84">
      <w:pPr>
        <w:numPr>
          <w:ilvl w:val="0"/>
          <w:numId w:val="24"/>
        </w:numPr>
        <w:tabs>
          <w:tab w:val="num" w:pos="540"/>
        </w:tabs>
        <w:ind w:left="540"/>
        <w:jc w:val="both"/>
        <w:rPr>
          <w:rFonts w:ascii="Arial" w:hAnsi="Arial" w:cs="Arial"/>
          <w:sz w:val="20"/>
          <w:szCs w:val="20"/>
          <w:lang w:val="es-ES_tradnl"/>
        </w:rPr>
      </w:pPr>
      <w:r w:rsidRPr="000C6E84">
        <w:rPr>
          <w:rFonts w:ascii="Arial" w:hAnsi="Arial" w:cs="Arial"/>
          <w:sz w:val="20"/>
          <w:szCs w:val="20"/>
          <w:lang w:val="es-ES_tradnl"/>
        </w:rPr>
        <w:t>Menor resistencia de la piel.</w:t>
      </w:r>
    </w:p>
    <w:p w:rsidR="000C6E84" w:rsidRPr="000C6E84" w:rsidRDefault="000C6E84" w:rsidP="000C6E84">
      <w:pPr>
        <w:numPr>
          <w:ilvl w:val="0"/>
          <w:numId w:val="24"/>
        </w:numPr>
        <w:tabs>
          <w:tab w:val="num" w:pos="540"/>
        </w:tabs>
        <w:ind w:left="540"/>
        <w:jc w:val="both"/>
        <w:rPr>
          <w:rFonts w:ascii="Arial" w:hAnsi="Arial" w:cs="Arial"/>
          <w:sz w:val="20"/>
          <w:szCs w:val="20"/>
          <w:lang w:val="es-ES_tradnl"/>
        </w:rPr>
      </w:pPr>
      <w:r w:rsidRPr="000C6E84">
        <w:rPr>
          <w:rFonts w:ascii="Arial" w:hAnsi="Arial" w:cs="Arial"/>
          <w:sz w:val="20"/>
          <w:szCs w:val="20"/>
          <w:lang w:val="es-ES_tradnl"/>
        </w:rPr>
        <w:t>Mayor profundidad.</w:t>
      </w:r>
    </w:p>
    <w:p w:rsidR="000C6E84" w:rsidRPr="000C6E84" w:rsidRDefault="000C6E84" w:rsidP="000C6E84">
      <w:pPr>
        <w:numPr>
          <w:ilvl w:val="0"/>
          <w:numId w:val="24"/>
        </w:numPr>
        <w:tabs>
          <w:tab w:val="num" w:pos="540"/>
        </w:tabs>
        <w:ind w:left="540"/>
        <w:jc w:val="both"/>
        <w:rPr>
          <w:rFonts w:ascii="Arial" w:hAnsi="Arial" w:cs="Arial"/>
          <w:sz w:val="20"/>
          <w:szCs w:val="20"/>
          <w:lang w:val="es-ES_tradnl"/>
        </w:rPr>
      </w:pPr>
      <w:r w:rsidRPr="000C6E84">
        <w:rPr>
          <w:rFonts w:ascii="Arial" w:hAnsi="Arial" w:cs="Arial"/>
          <w:sz w:val="20"/>
          <w:szCs w:val="20"/>
          <w:lang w:val="es-ES_tradnl"/>
        </w:rPr>
        <w:t xml:space="preserve">Despolarización asincrónica: cada pulso eléctrico no se corresponde con un potencial de acción; según </w:t>
      </w:r>
      <w:proofErr w:type="spellStart"/>
      <w:r w:rsidRPr="000C6E84">
        <w:rPr>
          <w:rFonts w:ascii="Arial" w:hAnsi="Arial" w:cs="Arial"/>
          <w:sz w:val="20"/>
          <w:szCs w:val="20"/>
          <w:lang w:val="es-ES_tradnl"/>
        </w:rPr>
        <w:t>Gildem</w:t>
      </w:r>
      <w:proofErr w:type="spellEnd"/>
      <w:r w:rsidRPr="000C6E84">
        <w:rPr>
          <w:rFonts w:ascii="Arial" w:hAnsi="Arial" w:cs="Arial"/>
          <w:sz w:val="20"/>
          <w:szCs w:val="20"/>
          <w:lang w:val="es-ES_tradnl"/>
        </w:rPr>
        <w:t>, si el pulso continúa mucho tiempo la fibra nerviosa se fatiga y no se produce excitación. (despolarización sincrónica: a la vez que se produce impulso eléctrico hay excitación, se da en la baja frecuencia).</w:t>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numPr>
          <w:ilvl w:val="0"/>
          <w:numId w:val="24"/>
        </w:numPr>
        <w:tabs>
          <w:tab w:val="num" w:pos="540"/>
        </w:tabs>
        <w:ind w:left="540"/>
        <w:jc w:val="both"/>
        <w:rPr>
          <w:rFonts w:ascii="Arial" w:hAnsi="Arial" w:cs="Arial"/>
          <w:sz w:val="20"/>
          <w:szCs w:val="20"/>
          <w:lang w:val="es-ES_tradnl"/>
        </w:rPr>
      </w:pPr>
      <w:r w:rsidRPr="000C6E84">
        <w:rPr>
          <w:rFonts w:ascii="Arial" w:hAnsi="Arial" w:cs="Arial"/>
          <w:sz w:val="20"/>
          <w:szCs w:val="20"/>
          <w:lang w:val="es-ES_tradnl"/>
        </w:rPr>
        <w:t xml:space="preserve">Efecto </w:t>
      </w:r>
      <w:proofErr w:type="spellStart"/>
      <w:r w:rsidRPr="000C6E84">
        <w:rPr>
          <w:rFonts w:ascii="Arial" w:hAnsi="Arial" w:cs="Arial"/>
          <w:sz w:val="20"/>
          <w:szCs w:val="20"/>
          <w:lang w:val="es-ES_tradnl"/>
        </w:rPr>
        <w:t>Gildemeister</w:t>
      </w:r>
      <w:proofErr w:type="spellEnd"/>
      <w:r w:rsidRPr="000C6E84">
        <w:rPr>
          <w:rFonts w:ascii="Arial" w:hAnsi="Arial" w:cs="Arial"/>
          <w:sz w:val="20"/>
          <w:szCs w:val="20"/>
          <w:lang w:val="es-ES_tradnl"/>
        </w:rPr>
        <w:t>.</w:t>
      </w:r>
    </w:p>
    <w:p w:rsidR="000C6E84" w:rsidRPr="000C6E84" w:rsidRDefault="000C6E84" w:rsidP="000C6E84">
      <w:pPr>
        <w:numPr>
          <w:ilvl w:val="0"/>
          <w:numId w:val="24"/>
        </w:numPr>
        <w:tabs>
          <w:tab w:val="num" w:pos="540"/>
        </w:tabs>
        <w:ind w:left="540"/>
        <w:jc w:val="both"/>
        <w:rPr>
          <w:rFonts w:ascii="Arial" w:hAnsi="Arial" w:cs="Arial"/>
          <w:sz w:val="20"/>
          <w:szCs w:val="20"/>
          <w:lang w:val="es-ES_tradnl"/>
        </w:rPr>
      </w:pPr>
      <w:r w:rsidRPr="000C6E84">
        <w:rPr>
          <w:rFonts w:ascii="Arial" w:hAnsi="Arial" w:cs="Arial"/>
          <w:sz w:val="20"/>
          <w:szCs w:val="20"/>
          <w:lang w:val="es-ES_tradnl"/>
        </w:rPr>
        <w:t xml:space="preserve">Inhibición de </w:t>
      </w:r>
      <w:proofErr w:type="spellStart"/>
      <w:r w:rsidRPr="000C6E84">
        <w:rPr>
          <w:rFonts w:ascii="Arial" w:hAnsi="Arial" w:cs="Arial"/>
          <w:sz w:val="20"/>
          <w:szCs w:val="20"/>
          <w:lang w:val="es-ES_tradnl"/>
        </w:rPr>
        <w:t>Wedensky</w:t>
      </w:r>
      <w:proofErr w:type="spellEnd"/>
      <w:r w:rsidRPr="000C6E84">
        <w:rPr>
          <w:rFonts w:ascii="Arial" w:hAnsi="Arial" w:cs="Arial"/>
          <w:sz w:val="20"/>
          <w:szCs w:val="20"/>
          <w:lang w:val="es-ES_tradnl"/>
        </w:rPr>
        <w:t>.</w:t>
      </w:r>
    </w:p>
    <w:p w:rsidR="000C6E84" w:rsidRPr="000C6E84" w:rsidRDefault="000C6E84" w:rsidP="000C6E84">
      <w:pPr>
        <w:numPr>
          <w:ilvl w:val="1"/>
          <w:numId w:val="24"/>
        </w:numPr>
        <w:tabs>
          <w:tab w:val="num" w:pos="900"/>
        </w:tabs>
        <w:ind w:left="900"/>
        <w:jc w:val="both"/>
        <w:rPr>
          <w:rFonts w:ascii="Arial" w:hAnsi="Arial" w:cs="Arial"/>
          <w:sz w:val="20"/>
          <w:szCs w:val="20"/>
          <w:lang w:val="es-ES_tradnl"/>
        </w:rPr>
      </w:pPr>
      <w:r w:rsidRPr="000C6E84">
        <w:rPr>
          <w:rFonts w:ascii="Arial" w:hAnsi="Arial" w:cs="Arial"/>
          <w:sz w:val="20"/>
          <w:szCs w:val="20"/>
          <w:lang w:val="es-ES_tradnl"/>
        </w:rPr>
        <w:t>Gran diversidad.</w:t>
      </w:r>
    </w:p>
    <w:p w:rsidR="000C6E84" w:rsidRPr="000C6E84" w:rsidRDefault="000C6E84" w:rsidP="000C6E84">
      <w:pPr>
        <w:numPr>
          <w:ilvl w:val="1"/>
          <w:numId w:val="24"/>
        </w:numPr>
        <w:tabs>
          <w:tab w:val="num" w:pos="900"/>
        </w:tabs>
        <w:ind w:left="900"/>
        <w:jc w:val="both"/>
        <w:rPr>
          <w:rFonts w:ascii="Arial" w:hAnsi="Arial" w:cs="Arial"/>
          <w:sz w:val="20"/>
          <w:szCs w:val="20"/>
          <w:lang w:val="es-ES_tradnl"/>
        </w:rPr>
      </w:pPr>
      <w:r w:rsidRPr="000C6E84">
        <w:rPr>
          <w:rFonts w:ascii="Arial" w:hAnsi="Arial" w:cs="Arial"/>
          <w:sz w:val="20"/>
          <w:szCs w:val="20"/>
          <w:lang w:val="es-ES_tradnl"/>
        </w:rPr>
        <w:t>De fácil manejo.</w:t>
      </w:r>
    </w:p>
    <w:p w:rsidR="000C6E84" w:rsidRPr="000C6E84" w:rsidRDefault="000C6E84" w:rsidP="000C6E84">
      <w:pPr>
        <w:spacing w:line="300" w:lineRule="auto"/>
        <w:jc w:val="both"/>
        <w:rPr>
          <w:rFonts w:ascii="Arial" w:hAnsi="Arial" w:cs="Arial"/>
          <w:sz w:val="20"/>
          <w:szCs w:val="20"/>
          <w:lang w:val="es-ES_tradnl"/>
        </w:rPr>
      </w:pPr>
    </w:p>
    <w:p w:rsidR="000C6E84" w:rsidRPr="000C6E84" w:rsidRDefault="000C6E84" w:rsidP="000C6E84">
      <w:pPr>
        <w:jc w:val="both"/>
        <w:rPr>
          <w:rFonts w:ascii="Arial" w:hAnsi="Arial" w:cs="Arial"/>
          <w:b/>
          <w:sz w:val="20"/>
          <w:szCs w:val="20"/>
        </w:rPr>
      </w:pPr>
      <w:r w:rsidRPr="000C6E84">
        <w:rPr>
          <w:rFonts w:ascii="Arial" w:hAnsi="Arial" w:cs="Arial"/>
          <w:b/>
          <w:sz w:val="20"/>
          <w:szCs w:val="20"/>
          <w:lang w:val="es-ES_tradnl"/>
        </w:rPr>
        <w:t>2-</w:t>
      </w:r>
      <w:r w:rsidRPr="000C6E84">
        <w:rPr>
          <w:rFonts w:ascii="Arial" w:hAnsi="Arial" w:cs="Arial"/>
          <w:b/>
          <w:bCs/>
          <w:sz w:val="20"/>
          <w:szCs w:val="20"/>
        </w:rPr>
        <w:t xml:space="preserve"> </w:t>
      </w:r>
      <w:r w:rsidRPr="000C6E84">
        <w:rPr>
          <w:rFonts w:ascii="Arial" w:hAnsi="Arial" w:cs="Arial"/>
          <w:b/>
          <w:sz w:val="20"/>
          <w:szCs w:val="20"/>
          <w:lang w:val="es-ES_tradnl"/>
        </w:rPr>
        <w:t>CORRIENTES MF. MÁS UTILIZADAS EN ELECTROTERAPIA</w:t>
      </w:r>
      <w:r w:rsidRPr="000C6E84">
        <w:rPr>
          <w:rFonts w:ascii="Arial" w:hAnsi="Arial" w:cs="Arial"/>
          <w:b/>
          <w:bCs/>
          <w:sz w:val="20"/>
          <w:szCs w:val="20"/>
        </w:rPr>
        <w:t xml:space="preserve"> </w:t>
      </w:r>
    </w:p>
    <w:p w:rsidR="000C6E84" w:rsidRPr="000C6E84" w:rsidRDefault="000C6E84" w:rsidP="000C6E84">
      <w:pPr>
        <w:jc w:val="both"/>
        <w:rPr>
          <w:rFonts w:ascii="Arial" w:hAnsi="Arial" w:cs="Arial"/>
          <w:b/>
          <w:color w:val="B2A1C7"/>
          <w:sz w:val="20"/>
          <w:szCs w:val="20"/>
        </w:rPr>
      </w:pPr>
      <w:r w:rsidRPr="000C6E84">
        <w:rPr>
          <w:rFonts w:ascii="Arial" w:hAnsi="Arial" w:cs="Arial"/>
          <w:b/>
          <w:bCs/>
          <w:sz w:val="20"/>
          <w:szCs w:val="20"/>
        </w:rPr>
        <w:t xml:space="preserve">       </w:t>
      </w:r>
      <w:r w:rsidRPr="000C6E84">
        <w:rPr>
          <w:rFonts w:ascii="Arial" w:hAnsi="Arial" w:cs="Arial"/>
          <w:b/>
          <w:color w:val="B2A1C7"/>
          <w:sz w:val="20"/>
          <w:szCs w:val="20"/>
        </w:rPr>
        <w:t>2-1 CORRIENTES INTERFERENCIALES</w:t>
      </w:r>
    </w:p>
    <w:p w:rsidR="000C6E84" w:rsidRPr="000C6E84" w:rsidRDefault="000C6E84" w:rsidP="000C6E84">
      <w:pPr>
        <w:jc w:val="both"/>
        <w:rPr>
          <w:rFonts w:ascii="Arial" w:hAnsi="Arial" w:cs="Arial"/>
          <w:sz w:val="20"/>
          <w:szCs w:val="20"/>
        </w:rPr>
      </w:pPr>
      <w:r w:rsidRPr="000C6E84">
        <w:rPr>
          <w:rFonts w:ascii="Arial" w:hAnsi="Arial" w:cs="Arial"/>
          <w:b/>
          <w:color w:val="B2A1C7"/>
          <w:sz w:val="20"/>
          <w:szCs w:val="20"/>
        </w:rPr>
        <w:tab/>
      </w:r>
      <w:r w:rsidRPr="000C6E84">
        <w:rPr>
          <w:rFonts w:ascii="Arial" w:hAnsi="Arial" w:cs="Arial"/>
          <w:sz w:val="20"/>
          <w:szCs w:val="20"/>
        </w:rPr>
        <w:t xml:space="preserve">Fueron creadas por Hans </w:t>
      </w:r>
      <w:proofErr w:type="spellStart"/>
      <w:r w:rsidRPr="000C6E84">
        <w:rPr>
          <w:rFonts w:ascii="Arial" w:hAnsi="Arial" w:cs="Arial"/>
          <w:sz w:val="20"/>
          <w:szCs w:val="20"/>
        </w:rPr>
        <w:t>Nemec</w:t>
      </w:r>
      <w:proofErr w:type="spellEnd"/>
      <w:r w:rsidRPr="000C6E84">
        <w:rPr>
          <w:rFonts w:ascii="Arial" w:hAnsi="Arial" w:cs="Arial"/>
          <w:sz w:val="20"/>
          <w:szCs w:val="20"/>
        </w:rPr>
        <w:t xml:space="preserve"> en 1950 (austriaco), también son llamadas corrientes NEMECTRODÍNICAS.</w:t>
      </w:r>
    </w:p>
    <w:p w:rsidR="000C6E84" w:rsidRPr="000C6E84" w:rsidRDefault="000C6E84" w:rsidP="000C6E84">
      <w:pPr>
        <w:jc w:val="both"/>
        <w:rPr>
          <w:rFonts w:ascii="Arial" w:hAnsi="Arial" w:cs="Arial"/>
          <w:b/>
          <w:color w:val="D99594"/>
          <w:sz w:val="20"/>
          <w:szCs w:val="20"/>
        </w:rPr>
      </w:pPr>
      <w:r>
        <w:rPr>
          <w:rFonts w:ascii="Arial" w:hAnsi="Arial" w:cs="Arial"/>
          <w:b/>
          <w:bCs/>
          <w:noProof/>
          <w:color w:val="D99594"/>
          <w:sz w:val="20"/>
          <w:szCs w:val="20"/>
        </w:rPr>
        <w:drawing>
          <wp:anchor distT="0" distB="0" distL="114300" distR="114300" simplePos="0" relativeHeight="251803648" behindDoc="0" locked="0" layoutInCell="1" allowOverlap="1">
            <wp:simplePos x="0" y="0"/>
            <wp:positionH relativeFrom="column">
              <wp:posOffset>1774190</wp:posOffset>
            </wp:positionH>
            <wp:positionV relativeFrom="paragraph">
              <wp:posOffset>574675</wp:posOffset>
            </wp:positionV>
            <wp:extent cx="1112520" cy="1217295"/>
            <wp:effectExtent l="285750" t="266700" r="316230" b="268605"/>
            <wp:wrapSquare wrapText="bothSides"/>
            <wp:docPr id="140" name="Imagen 2" descr="C:\Documents and Settings\Ana López\Mis documentos\Mis imágenes\Electroterapia en Fisioterapia_archivos\nomencl_archivos\modul4.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24" name="Picture 4" descr="C:\Documents and Settings\Ana López\Mis documentos\Mis imágenes\Electroterapia en Fisioterapia_archivos\nomencl_archivos\modul4.gif"/>
                    <pic:cNvPicPr>
                      <a:picLocks noChangeAspect="1" noChangeArrowheads="1"/>
                    </pic:cNvPicPr>
                  </pic:nvPicPr>
                  <pic:blipFill>
                    <a:blip r:embed="rId43" cstate="print"/>
                    <a:srcRect r="71053"/>
                    <a:stretch>
                      <a:fillRect/>
                    </a:stretch>
                  </pic:blipFill>
                  <pic:spPr bwMode="auto">
                    <a:xfrm>
                      <a:off x="0" y="0"/>
                      <a:ext cx="1112520" cy="121729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0C6E84">
        <w:rPr>
          <w:rFonts w:ascii="Arial" w:hAnsi="Arial" w:cs="Arial"/>
          <w:b/>
          <w:bCs/>
          <w:color w:val="D99594"/>
          <w:sz w:val="20"/>
          <w:szCs w:val="20"/>
        </w:rPr>
        <w:t xml:space="preserve">   </w:t>
      </w:r>
      <w:r w:rsidRPr="000C6E84">
        <w:rPr>
          <w:rFonts w:ascii="Arial" w:hAnsi="Arial" w:cs="Arial"/>
          <w:b/>
          <w:color w:val="D99594"/>
          <w:sz w:val="20"/>
          <w:szCs w:val="20"/>
        </w:rPr>
        <w:t xml:space="preserve">2.1.1- DEFINICION </w:t>
      </w:r>
    </w:p>
    <w:p w:rsidR="000C6E84" w:rsidRPr="000C6E84" w:rsidRDefault="000C6E84" w:rsidP="000C6E84">
      <w:pPr>
        <w:jc w:val="both"/>
        <w:rPr>
          <w:rFonts w:ascii="Arial" w:hAnsi="Arial" w:cs="Arial"/>
          <w:sz w:val="20"/>
          <w:szCs w:val="20"/>
          <w:lang w:val="es-ES_tradnl"/>
        </w:rPr>
      </w:pPr>
      <w:r w:rsidRPr="000C6E84">
        <w:rPr>
          <w:rFonts w:ascii="Arial" w:hAnsi="Arial" w:cs="Arial"/>
          <w:noProof/>
          <w:sz w:val="20"/>
          <w:szCs w:val="20"/>
        </w:rPr>
        <w:lastRenderedPageBreak/>
        <w:drawing>
          <wp:anchor distT="0" distB="0" distL="114300" distR="114300" simplePos="0" relativeHeight="251804672" behindDoc="0" locked="0" layoutInCell="1" allowOverlap="1">
            <wp:simplePos x="0" y="0"/>
            <wp:positionH relativeFrom="margin">
              <wp:posOffset>940308</wp:posOffset>
            </wp:positionH>
            <wp:positionV relativeFrom="margin">
              <wp:posOffset>2756916</wp:posOffset>
            </wp:positionV>
            <wp:extent cx="3190875" cy="4343654"/>
            <wp:effectExtent l="171450" t="133350" r="371475" b="304546"/>
            <wp:wrapSquare wrapText="bothSides"/>
            <wp:docPr id="141" name="Imagen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75" name="Picture 1031"/>
                    <pic:cNvPicPr>
                      <a:picLocks noChangeAspect="1" noChangeArrowheads="1"/>
                    </pic:cNvPicPr>
                  </pic:nvPicPr>
                  <pic:blipFill>
                    <a:blip r:embed="rId44" cstate="print"/>
                    <a:srcRect l="15625" t="21875" r="51660" b="18750"/>
                    <a:stretch>
                      <a:fillRect/>
                    </a:stretch>
                  </pic:blipFill>
                  <pic:spPr bwMode="auto">
                    <a:xfrm>
                      <a:off x="0" y="0"/>
                      <a:ext cx="3190875" cy="4343654"/>
                    </a:xfrm>
                    <a:prstGeom prst="rect">
                      <a:avLst/>
                    </a:prstGeom>
                    <a:ln>
                      <a:noFill/>
                    </a:ln>
                    <a:effectLst>
                      <a:outerShdw blurRad="292100" dist="139700" dir="2700000" algn="tl" rotWithShape="0">
                        <a:srgbClr val="333333">
                          <a:alpha val="65000"/>
                        </a:srgbClr>
                      </a:outerShdw>
                    </a:effectLst>
                  </pic:spPr>
                </pic:pic>
              </a:graphicData>
            </a:graphic>
          </wp:anchor>
        </w:drawing>
      </w:r>
      <w:r w:rsidRPr="000C6E84">
        <w:rPr>
          <w:rFonts w:ascii="Arial" w:hAnsi="Arial" w:cs="Arial"/>
          <w:sz w:val="20"/>
          <w:szCs w:val="20"/>
          <w:lang w:val="es-ES_tradnl"/>
        </w:rPr>
        <w:tab/>
        <w:t>Son dos corrientes alternas sinusoidales MF (monofásicas) e interaccionan entre sí.</w:t>
      </w:r>
    </w:p>
    <w:p w:rsidR="000C6E84" w:rsidRPr="000C6E84" w:rsidRDefault="000C6E84" w:rsidP="000C6E84">
      <w:pPr>
        <w:jc w:val="both"/>
        <w:rPr>
          <w:rFonts w:ascii="Arial" w:hAnsi="Arial" w:cs="Arial"/>
          <w:sz w:val="20"/>
          <w:szCs w:val="20"/>
        </w:rPr>
      </w:pP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Este fenómeno ocurre cuando se aplican dos o más oscilaciones simultáneas al mismo punto/s de un medio.</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b/>
          <w:color w:val="D99594"/>
          <w:sz w:val="20"/>
          <w:szCs w:val="20"/>
        </w:rPr>
      </w:pPr>
      <w:r w:rsidRPr="000C6E84">
        <w:rPr>
          <w:rFonts w:ascii="Arial" w:hAnsi="Arial" w:cs="Arial"/>
          <w:b/>
          <w:color w:val="D99594"/>
          <w:sz w:val="20"/>
          <w:szCs w:val="20"/>
        </w:rPr>
        <w:t xml:space="preserve">   2.1.2- CARACTERÍSTICAS ELÉCTRICAS</w:t>
      </w:r>
      <w:r w:rsidRPr="000C6E84">
        <w:rPr>
          <w:rFonts w:ascii="Arial" w:hAnsi="Arial" w:cs="Arial"/>
          <w:b/>
          <w:bCs/>
          <w:color w:val="D99594"/>
          <w:sz w:val="20"/>
          <w:szCs w:val="20"/>
          <w:u w:val="single"/>
        </w:rPr>
        <w:t xml:space="preserve"> </w:t>
      </w:r>
    </w:p>
    <w:p w:rsidR="000C6E84" w:rsidRPr="000C6E84" w:rsidRDefault="000C6E84" w:rsidP="000C6E84">
      <w:pPr>
        <w:jc w:val="both"/>
        <w:rPr>
          <w:rFonts w:ascii="Arial" w:hAnsi="Arial" w:cs="Arial"/>
          <w:sz w:val="20"/>
          <w:szCs w:val="20"/>
        </w:rPr>
      </w:pPr>
      <w:r w:rsidRPr="000C6E84">
        <w:rPr>
          <w:rFonts w:ascii="Arial" w:hAnsi="Arial" w:cs="Arial"/>
          <w:b/>
          <w:sz w:val="20"/>
          <w:szCs w:val="20"/>
        </w:rPr>
        <w:t xml:space="preserve">A </w:t>
      </w:r>
      <w:r w:rsidRPr="000C6E84">
        <w:rPr>
          <w:rFonts w:ascii="Arial" w:hAnsi="Arial" w:cs="Arial"/>
          <w:sz w:val="20"/>
          <w:szCs w:val="20"/>
        </w:rPr>
        <w:t xml:space="preserve">- FRECUENCIA FIJA </w:t>
      </w:r>
      <w:r w:rsidRPr="000C6E84">
        <w:rPr>
          <w:rFonts w:ascii="Arial" w:hAnsi="Arial" w:cs="Arial"/>
          <w:sz w:val="20"/>
          <w:szCs w:val="20"/>
          <w:lang w:val="en-GB"/>
        </w:rPr>
        <w:sym w:font="Symbol" w:char="00DE"/>
      </w:r>
      <w:r w:rsidRPr="000C6E84">
        <w:rPr>
          <w:rFonts w:ascii="Arial" w:hAnsi="Arial" w:cs="Arial"/>
          <w:sz w:val="20"/>
          <w:szCs w:val="20"/>
        </w:rPr>
        <w:t xml:space="preserve"> F </w:t>
      </w:r>
      <w:r w:rsidRPr="000C6E84">
        <w:rPr>
          <w:rFonts w:ascii="Arial" w:hAnsi="Arial" w:cs="Arial"/>
          <w:sz w:val="20"/>
          <w:szCs w:val="20"/>
          <w:vertAlign w:val="subscript"/>
        </w:rPr>
        <w:t>1=</w:t>
      </w:r>
      <w:r w:rsidRPr="000C6E84">
        <w:rPr>
          <w:rFonts w:ascii="Arial" w:hAnsi="Arial" w:cs="Arial"/>
          <w:sz w:val="20"/>
          <w:szCs w:val="20"/>
        </w:rPr>
        <w:t xml:space="preserve">4000 Hz </w:t>
      </w:r>
    </w:p>
    <w:p w:rsidR="000C6E84" w:rsidRPr="000C6E84" w:rsidRDefault="000C6E84" w:rsidP="000C6E84">
      <w:pPr>
        <w:jc w:val="both"/>
        <w:rPr>
          <w:rFonts w:ascii="Arial" w:hAnsi="Arial" w:cs="Arial"/>
          <w:sz w:val="20"/>
          <w:szCs w:val="20"/>
        </w:rPr>
      </w:pPr>
      <w:r w:rsidRPr="000C6E84">
        <w:rPr>
          <w:rFonts w:ascii="Arial" w:hAnsi="Arial" w:cs="Arial"/>
          <w:b/>
          <w:sz w:val="20"/>
          <w:szCs w:val="20"/>
        </w:rPr>
        <w:t xml:space="preserve">B </w:t>
      </w:r>
      <w:r w:rsidRPr="000C6E84">
        <w:rPr>
          <w:rFonts w:ascii="Arial" w:hAnsi="Arial" w:cs="Arial"/>
          <w:sz w:val="20"/>
          <w:szCs w:val="20"/>
        </w:rPr>
        <w:t xml:space="preserve">- OSCILA ENTRE     </w:t>
      </w:r>
      <w:r w:rsidRPr="000C6E84">
        <w:rPr>
          <w:rFonts w:ascii="Arial" w:hAnsi="Arial" w:cs="Arial"/>
          <w:sz w:val="20"/>
          <w:szCs w:val="20"/>
          <w:lang w:val="en-GB"/>
        </w:rPr>
        <w:sym w:font="Symbol" w:char="00DE"/>
      </w:r>
      <w:r w:rsidRPr="000C6E84">
        <w:rPr>
          <w:rFonts w:ascii="Arial" w:hAnsi="Arial" w:cs="Arial"/>
          <w:sz w:val="20"/>
          <w:szCs w:val="20"/>
        </w:rPr>
        <w:t xml:space="preserve"> F</w:t>
      </w:r>
      <w:r w:rsidRPr="000C6E84">
        <w:rPr>
          <w:rFonts w:ascii="Arial" w:hAnsi="Arial" w:cs="Arial"/>
          <w:sz w:val="20"/>
          <w:szCs w:val="20"/>
          <w:vertAlign w:val="subscript"/>
        </w:rPr>
        <w:t xml:space="preserve">2 = </w:t>
      </w:r>
      <w:r w:rsidRPr="000C6E84">
        <w:rPr>
          <w:rFonts w:ascii="Arial" w:hAnsi="Arial" w:cs="Arial"/>
          <w:sz w:val="20"/>
          <w:szCs w:val="20"/>
        </w:rPr>
        <w:t xml:space="preserve">4000- 4250 Hz </w:t>
      </w:r>
    </w:p>
    <w:p w:rsidR="000C6E84" w:rsidRPr="000C6E84" w:rsidRDefault="000C6E84" w:rsidP="000C6E84">
      <w:pPr>
        <w:pStyle w:val="Prrafodelista"/>
        <w:numPr>
          <w:ilvl w:val="1"/>
          <w:numId w:val="24"/>
        </w:numPr>
        <w:tabs>
          <w:tab w:val="clear" w:pos="1800"/>
          <w:tab w:val="num" w:pos="709"/>
        </w:tabs>
        <w:spacing w:line="240" w:lineRule="auto"/>
        <w:ind w:left="709" w:hanging="425"/>
        <w:jc w:val="both"/>
        <w:rPr>
          <w:rFonts w:ascii="Arial" w:hAnsi="Arial" w:cs="Arial"/>
          <w:sz w:val="20"/>
          <w:szCs w:val="20"/>
        </w:rPr>
      </w:pPr>
      <w:r w:rsidRPr="000C6E84">
        <w:rPr>
          <w:rFonts w:ascii="Arial" w:hAnsi="Arial" w:cs="Arial"/>
          <w:sz w:val="20"/>
          <w:szCs w:val="20"/>
        </w:rPr>
        <w:t>FRECUENCIA PORTADORA: F</w:t>
      </w:r>
      <w:r w:rsidRPr="000C6E84">
        <w:rPr>
          <w:rFonts w:ascii="Arial" w:hAnsi="Arial" w:cs="Arial"/>
          <w:sz w:val="20"/>
          <w:szCs w:val="20"/>
          <w:vertAlign w:val="subscript"/>
        </w:rPr>
        <w:t>1</w:t>
      </w:r>
      <w:r w:rsidRPr="000C6E84">
        <w:rPr>
          <w:rFonts w:ascii="Arial" w:hAnsi="Arial" w:cs="Arial"/>
          <w:sz w:val="20"/>
          <w:szCs w:val="20"/>
        </w:rPr>
        <w:t xml:space="preserve">+½ </w:t>
      </w:r>
      <w:r w:rsidRPr="000C6E84">
        <w:rPr>
          <w:rFonts w:ascii="Arial" w:hAnsi="Arial" w:cs="Arial"/>
          <w:sz w:val="20"/>
          <w:szCs w:val="20"/>
          <w:lang w:val="en-GB"/>
        </w:rPr>
        <w:sym w:font="Symbol" w:char="0044"/>
      </w:r>
      <w:r w:rsidRPr="000C6E84">
        <w:rPr>
          <w:rFonts w:ascii="Arial" w:hAnsi="Arial" w:cs="Arial"/>
          <w:sz w:val="20"/>
          <w:szCs w:val="20"/>
        </w:rPr>
        <w:t>F</w:t>
      </w:r>
    </w:p>
    <w:p w:rsidR="000C6E84" w:rsidRPr="000C6E84" w:rsidRDefault="000C6E84" w:rsidP="000C6E84">
      <w:pPr>
        <w:pStyle w:val="Prrafodelista"/>
        <w:spacing w:line="240" w:lineRule="auto"/>
        <w:ind w:left="709"/>
        <w:jc w:val="both"/>
        <w:rPr>
          <w:rFonts w:ascii="Arial" w:hAnsi="Arial" w:cs="Arial"/>
          <w:sz w:val="20"/>
          <w:szCs w:val="20"/>
        </w:rPr>
      </w:pPr>
    </w:p>
    <w:p w:rsidR="000C6E84" w:rsidRPr="000C6E84" w:rsidRDefault="000C6E84" w:rsidP="000C6E84">
      <w:pPr>
        <w:pStyle w:val="Prrafodelista"/>
        <w:numPr>
          <w:ilvl w:val="1"/>
          <w:numId w:val="24"/>
        </w:numPr>
        <w:tabs>
          <w:tab w:val="clear" w:pos="1800"/>
          <w:tab w:val="num" w:pos="709"/>
        </w:tabs>
        <w:spacing w:line="240" w:lineRule="auto"/>
        <w:ind w:left="709" w:hanging="425"/>
        <w:jc w:val="both"/>
        <w:rPr>
          <w:rFonts w:ascii="Arial" w:hAnsi="Arial" w:cs="Arial"/>
          <w:sz w:val="20"/>
          <w:szCs w:val="20"/>
        </w:rPr>
      </w:pPr>
      <w:r w:rsidRPr="000C6E84">
        <w:rPr>
          <w:rFonts w:ascii="Arial" w:hAnsi="Arial" w:cs="Arial"/>
          <w:sz w:val="20"/>
          <w:szCs w:val="20"/>
        </w:rPr>
        <w:t xml:space="preserve">FRECUENCIA DE MODULACIÓN DE </w:t>
      </w:r>
      <w:smartTag w:uri="urn:schemas-microsoft-com:office:smarttags" w:element="PersonName">
        <w:smartTagPr>
          <w:attr w:name="ProductID" w:val="LA AMPLITUD"/>
        </w:smartTagPr>
        <w:r w:rsidRPr="000C6E84">
          <w:rPr>
            <w:rFonts w:ascii="Arial" w:hAnsi="Arial" w:cs="Arial"/>
            <w:sz w:val="20"/>
            <w:szCs w:val="20"/>
          </w:rPr>
          <w:t>LA AMPLITUD</w:t>
        </w:r>
      </w:smartTag>
      <w:r w:rsidRPr="000C6E84">
        <w:rPr>
          <w:rFonts w:ascii="Arial" w:hAnsi="Arial" w:cs="Arial"/>
          <w:sz w:val="20"/>
          <w:szCs w:val="20"/>
        </w:rPr>
        <w:t xml:space="preserve">: AMF= </w:t>
      </w:r>
      <w:r w:rsidRPr="000C6E84">
        <w:rPr>
          <w:rFonts w:ascii="Arial" w:hAnsi="Arial" w:cs="Arial"/>
          <w:sz w:val="20"/>
          <w:szCs w:val="20"/>
          <w:lang w:val="en-GB"/>
        </w:rPr>
        <w:sym w:font="Symbol" w:char="0044"/>
      </w:r>
      <w:r w:rsidRPr="000C6E84">
        <w:rPr>
          <w:rFonts w:ascii="Arial" w:hAnsi="Arial" w:cs="Arial"/>
          <w:sz w:val="20"/>
          <w:szCs w:val="20"/>
        </w:rPr>
        <w:t xml:space="preserve"> F= F </w:t>
      </w:r>
      <w:r w:rsidRPr="000C6E84">
        <w:rPr>
          <w:rFonts w:ascii="Arial" w:hAnsi="Arial" w:cs="Arial"/>
          <w:sz w:val="20"/>
          <w:szCs w:val="20"/>
          <w:vertAlign w:val="subscript"/>
        </w:rPr>
        <w:t xml:space="preserve">1 </w:t>
      </w:r>
      <w:r w:rsidRPr="000C6E84">
        <w:rPr>
          <w:rFonts w:ascii="Arial" w:hAnsi="Arial" w:cs="Arial"/>
          <w:sz w:val="20"/>
          <w:szCs w:val="20"/>
        </w:rPr>
        <w:t>-</w:t>
      </w:r>
      <w:r w:rsidRPr="000C6E84">
        <w:rPr>
          <w:rFonts w:ascii="Arial" w:hAnsi="Arial" w:cs="Arial"/>
          <w:sz w:val="20"/>
          <w:szCs w:val="20"/>
          <w:vertAlign w:val="subscript"/>
        </w:rPr>
        <w:t xml:space="preserve"> </w:t>
      </w:r>
      <w:r w:rsidRPr="000C6E84">
        <w:rPr>
          <w:rFonts w:ascii="Arial" w:hAnsi="Arial" w:cs="Arial"/>
          <w:sz w:val="20"/>
          <w:szCs w:val="20"/>
        </w:rPr>
        <w:t>F</w:t>
      </w:r>
      <w:r w:rsidRPr="000C6E84">
        <w:rPr>
          <w:rFonts w:ascii="Arial" w:hAnsi="Arial" w:cs="Arial"/>
          <w:sz w:val="20"/>
          <w:szCs w:val="20"/>
          <w:vertAlign w:val="subscript"/>
        </w:rPr>
        <w:t>2</w:t>
      </w:r>
    </w:p>
    <w:p w:rsidR="000C6E84" w:rsidRPr="000C6E84" w:rsidRDefault="000C6E84" w:rsidP="000C6E84">
      <w:pPr>
        <w:pStyle w:val="Prrafodelista"/>
        <w:spacing w:line="240" w:lineRule="auto"/>
        <w:jc w:val="both"/>
        <w:rPr>
          <w:rFonts w:ascii="Arial" w:hAnsi="Arial" w:cs="Arial"/>
          <w:sz w:val="20"/>
          <w:szCs w:val="20"/>
        </w:rPr>
      </w:pPr>
    </w:p>
    <w:p w:rsidR="000C6E84" w:rsidRPr="000C6E84" w:rsidRDefault="000C6E84" w:rsidP="000C6E84">
      <w:pPr>
        <w:pStyle w:val="Prrafodelista"/>
        <w:numPr>
          <w:ilvl w:val="1"/>
          <w:numId w:val="24"/>
        </w:numPr>
        <w:tabs>
          <w:tab w:val="clear" w:pos="1800"/>
          <w:tab w:val="num" w:pos="709"/>
        </w:tabs>
        <w:spacing w:line="240" w:lineRule="auto"/>
        <w:ind w:left="709" w:hanging="425"/>
        <w:jc w:val="both"/>
        <w:rPr>
          <w:rFonts w:ascii="Arial" w:hAnsi="Arial" w:cs="Arial"/>
          <w:sz w:val="20"/>
          <w:szCs w:val="20"/>
        </w:rPr>
      </w:pPr>
      <w:r w:rsidRPr="000C6E84">
        <w:rPr>
          <w:rFonts w:ascii="Arial" w:hAnsi="Arial" w:cs="Arial"/>
          <w:sz w:val="20"/>
          <w:szCs w:val="20"/>
          <w:lang w:val="es-ES_tradnl"/>
        </w:rPr>
        <w:t>AMF = FRECUENCIA DE  TRATAMIENTO (BAJA FRECUENCIA).</w:t>
      </w:r>
    </w:p>
    <w:p w:rsidR="000C6E84" w:rsidRPr="000C6E84" w:rsidRDefault="000C6E84" w:rsidP="000C6E84">
      <w:pPr>
        <w:pStyle w:val="Prrafodelista"/>
        <w:spacing w:line="240" w:lineRule="auto"/>
        <w:jc w:val="both"/>
        <w:rPr>
          <w:rFonts w:ascii="Arial" w:hAnsi="Arial" w:cs="Arial"/>
          <w:sz w:val="20"/>
          <w:szCs w:val="20"/>
        </w:rPr>
      </w:pPr>
    </w:p>
    <w:p w:rsidR="000C6E84" w:rsidRPr="000C6E84" w:rsidRDefault="000C6E84" w:rsidP="000C6E84">
      <w:pPr>
        <w:pStyle w:val="Prrafodelista"/>
        <w:spacing w:line="240" w:lineRule="auto"/>
        <w:ind w:left="709"/>
        <w:jc w:val="both"/>
        <w:rPr>
          <w:rFonts w:ascii="Arial" w:hAnsi="Arial" w:cs="Arial"/>
          <w:b/>
          <w:i/>
          <w:sz w:val="20"/>
          <w:szCs w:val="20"/>
          <w:u w:val="single"/>
        </w:rPr>
      </w:pPr>
      <w:r w:rsidRPr="000C6E84">
        <w:rPr>
          <w:rFonts w:ascii="Arial" w:hAnsi="Arial" w:cs="Arial"/>
          <w:sz w:val="20"/>
          <w:szCs w:val="20"/>
        </w:rPr>
        <w:t xml:space="preserve"> </w:t>
      </w:r>
    </w:p>
    <w:p w:rsidR="000C6E84" w:rsidRPr="000C6E84" w:rsidRDefault="000C6E84" w:rsidP="000C6E84">
      <w:pPr>
        <w:numPr>
          <w:ilvl w:val="0"/>
          <w:numId w:val="38"/>
        </w:numPr>
        <w:spacing w:after="200"/>
        <w:jc w:val="both"/>
        <w:rPr>
          <w:rFonts w:ascii="Arial" w:hAnsi="Arial" w:cs="Arial"/>
          <w:b/>
          <w:i/>
          <w:sz w:val="20"/>
          <w:szCs w:val="20"/>
          <w:u w:val="single"/>
        </w:rPr>
      </w:pPr>
      <w:r w:rsidRPr="000C6E84">
        <w:rPr>
          <w:rFonts w:ascii="Arial" w:hAnsi="Arial" w:cs="Arial"/>
          <w:b/>
          <w:i/>
          <w:sz w:val="20"/>
          <w:szCs w:val="20"/>
          <w:u w:val="single"/>
          <w:lang w:val="es-ES_tradnl"/>
        </w:rPr>
        <w:t>TIPOS DE MODULACIÓN:</w:t>
      </w:r>
    </w:p>
    <w:p w:rsidR="000C6E84" w:rsidRPr="000C6E84" w:rsidRDefault="000C6E84" w:rsidP="000C6E84">
      <w:pPr>
        <w:jc w:val="both"/>
        <w:rPr>
          <w:rFonts w:ascii="Arial" w:hAnsi="Arial" w:cs="Arial"/>
          <w:i/>
          <w:sz w:val="20"/>
          <w:szCs w:val="20"/>
        </w:rPr>
      </w:pPr>
      <w:r w:rsidRPr="000C6E84">
        <w:rPr>
          <w:rFonts w:ascii="Arial" w:hAnsi="Arial" w:cs="Arial"/>
          <w:sz w:val="20"/>
          <w:szCs w:val="20"/>
          <w:lang w:val="es-ES_tradnl"/>
        </w:rPr>
        <w:t xml:space="preserve">     </w:t>
      </w:r>
      <w:r w:rsidRPr="000C6E84">
        <w:rPr>
          <w:rFonts w:ascii="Arial" w:hAnsi="Arial" w:cs="Arial"/>
          <w:i/>
          <w:sz w:val="20"/>
          <w:szCs w:val="20"/>
          <w:u w:val="single"/>
          <w:lang w:val="es-ES_tradnl"/>
        </w:rPr>
        <w:t>1. MODULACIÓN EN AMPLITUD</w:t>
      </w:r>
    </w:p>
    <w:p w:rsidR="000C6E84" w:rsidRPr="000C6E84" w:rsidRDefault="000C6E84" w:rsidP="000C6E84">
      <w:pPr>
        <w:jc w:val="both"/>
        <w:rPr>
          <w:rFonts w:ascii="Arial" w:hAnsi="Arial" w:cs="Arial"/>
          <w:i/>
          <w:sz w:val="20"/>
          <w:szCs w:val="20"/>
        </w:rPr>
      </w:pPr>
      <w:r w:rsidRPr="000C6E84">
        <w:rPr>
          <w:rFonts w:ascii="Arial" w:hAnsi="Arial" w:cs="Arial"/>
          <w:i/>
          <w:sz w:val="20"/>
          <w:szCs w:val="20"/>
          <w:lang w:val="es-ES_tradnl"/>
        </w:rPr>
        <w:t xml:space="preserve">     </w:t>
      </w:r>
      <w:r w:rsidRPr="000C6E84">
        <w:rPr>
          <w:rFonts w:ascii="Arial" w:hAnsi="Arial" w:cs="Arial"/>
          <w:i/>
          <w:sz w:val="20"/>
          <w:szCs w:val="20"/>
          <w:u w:val="single"/>
          <w:lang w:val="es-ES_tradnl"/>
        </w:rPr>
        <w:t xml:space="preserve">2. POR </w:t>
      </w:r>
      <w:smartTag w:uri="urn:schemas-microsoft-com:office:smarttags" w:element="PersonName">
        <w:smartTagPr>
          <w:attr w:name="ProductID" w:val="LA FORMA DE"/>
        </w:smartTagPr>
        <w:r w:rsidRPr="000C6E84">
          <w:rPr>
            <w:rFonts w:ascii="Arial" w:hAnsi="Arial" w:cs="Arial"/>
            <w:i/>
            <w:sz w:val="20"/>
            <w:szCs w:val="20"/>
            <w:u w:val="single"/>
            <w:lang w:val="es-ES_tradnl"/>
          </w:rPr>
          <w:t>LA FORMA DE</w:t>
        </w:r>
      </w:smartTag>
      <w:r w:rsidRPr="000C6E84">
        <w:rPr>
          <w:rFonts w:ascii="Arial" w:hAnsi="Arial" w:cs="Arial"/>
          <w:i/>
          <w:sz w:val="20"/>
          <w:szCs w:val="20"/>
          <w:u w:val="single"/>
          <w:lang w:val="es-ES_tradnl"/>
        </w:rPr>
        <w:t xml:space="preserve"> DE </w:t>
      </w:r>
      <w:smartTag w:uri="urn:schemas-microsoft-com:office:smarttags" w:element="PersonName">
        <w:smartTagPr>
          <w:attr w:name="ProductID" w:val="LA ONDA MODULACIÓN"/>
        </w:smartTagPr>
        <w:r w:rsidRPr="000C6E84">
          <w:rPr>
            <w:rFonts w:ascii="Arial" w:hAnsi="Arial" w:cs="Arial"/>
            <w:i/>
            <w:sz w:val="20"/>
            <w:szCs w:val="20"/>
            <w:u w:val="single"/>
            <w:lang w:val="es-ES_tradnl"/>
          </w:rPr>
          <w:t>LA ONDA MODULACIÓN</w:t>
        </w:r>
      </w:smartTag>
      <w:r w:rsidRPr="000C6E84">
        <w:rPr>
          <w:rFonts w:ascii="Arial" w:hAnsi="Arial" w:cs="Arial"/>
          <w:i/>
          <w:sz w:val="20"/>
          <w:szCs w:val="20"/>
          <w:u w:val="single"/>
          <w:lang w:val="es-ES_tradnl"/>
        </w:rPr>
        <w:t>:</w:t>
      </w:r>
    </w:p>
    <w:p w:rsidR="000C6E84" w:rsidRPr="000C6E84" w:rsidRDefault="000C6E84" w:rsidP="000C6E84">
      <w:pPr>
        <w:jc w:val="both"/>
        <w:rPr>
          <w:rFonts w:ascii="Arial" w:hAnsi="Arial" w:cs="Arial"/>
          <w:sz w:val="20"/>
          <w:szCs w:val="20"/>
        </w:rPr>
      </w:pPr>
      <w:r w:rsidRPr="000C6E84">
        <w:rPr>
          <w:rFonts w:ascii="Arial" w:hAnsi="Arial" w:cs="Arial"/>
          <w:sz w:val="20"/>
          <w:szCs w:val="20"/>
          <w:lang w:val="es-ES_tradnl"/>
        </w:rPr>
        <w:t xml:space="preserve">         2. a-  M. SINUSOIDAL</w:t>
      </w:r>
    </w:p>
    <w:p w:rsidR="000C6E84" w:rsidRPr="000C6E84" w:rsidRDefault="000C6E84" w:rsidP="000C6E84">
      <w:pPr>
        <w:jc w:val="both"/>
        <w:rPr>
          <w:rFonts w:ascii="Arial" w:hAnsi="Arial" w:cs="Arial"/>
          <w:sz w:val="20"/>
          <w:szCs w:val="20"/>
        </w:rPr>
      </w:pPr>
      <w:r w:rsidRPr="000C6E84">
        <w:rPr>
          <w:rFonts w:ascii="Arial" w:hAnsi="Arial" w:cs="Arial"/>
          <w:sz w:val="20"/>
          <w:szCs w:val="20"/>
          <w:lang w:val="es-ES_tradnl"/>
        </w:rPr>
        <w:t xml:space="preserve">         2. b-  M. CUADRANGULAR</w:t>
      </w:r>
    </w:p>
    <w:p w:rsidR="000C6E84" w:rsidRPr="000C6E84" w:rsidRDefault="000C6E84" w:rsidP="000C6E84">
      <w:pPr>
        <w:jc w:val="both"/>
        <w:rPr>
          <w:rFonts w:ascii="Arial" w:hAnsi="Arial" w:cs="Arial"/>
          <w:sz w:val="20"/>
          <w:szCs w:val="20"/>
        </w:rPr>
      </w:pPr>
      <w:r w:rsidRPr="000C6E84">
        <w:rPr>
          <w:rFonts w:ascii="Arial" w:hAnsi="Arial" w:cs="Arial"/>
          <w:sz w:val="20"/>
          <w:szCs w:val="20"/>
          <w:lang w:val="es-ES_tradnl"/>
        </w:rPr>
        <w:t xml:space="preserve">         2. c-  MODULACIÓN TRIANGULAR</w:t>
      </w:r>
    </w:p>
    <w:p w:rsidR="000C6E84" w:rsidRPr="000C6E84" w:rsidRDefault="000C6E84" w:rsidP="000C6E84">
      <w:pPr>
        <w:jc w:val="both"/>
        <w:rPr>
          <w:rFonts w:ascii="Arial" w:hAnsi="Arial" w:cs="Arial"/>
          <w:i/>
          <w:sz w:val="20"/>
          <w:szCs w:val="20"/>
        </w:rPr>
      </w:pPr>
      <w:r w:rsidRPr="000C6E84">
        <w:rPr>
          <w:rFonts w:ascii="Arial" w:hAnsi="Arial" w:cs="Arial"/>
          <w:i/>
          <w:sz w:val="20"/>
          <w:szCs w:val="20"/>
          <w:lang w:val="es-ES_tradnl"/>
        </w:rPr>
        <w:t xml:space="preserve">     3- MODULADAS EN  </w:t>
      </w:r>
      <w:r w:rsidRPr="000C6E84">
        <w:rPr>
          <w:rFonts w:ascii="Arial" w:hAnsi="Arial" w:cs="Arial"/>
          <w:i/>
          <w:sz w:val="20"/>
          <w:szCs w:val="20"/>
          <w:u w:val="single"/>
          <w:lang w:val="es-ES_tradnl"/>
        </w:rPr>
        <w:t xml:space="preserve">AMPLITUD Y FRECUENCIA </w:t>
      </w:r>
    </w:p>
    <w:p w:rsidR="000C6E84" w:rsidRPr="000C6E84" w:rsidRDefault="000C6E84" w:rsidP="000C6E84">
      <w:pPr>
        <w:tabs>
          <w:tab w:val="left" w:pos="7140"/>
        </w:tabs>
        <w:jc w:val="both"/>
        <w:rPr>
          <w:rFonts w:ascii="Arial" w:hAnsi="Arial" w:cs="Arial"/>
          <w:i/>
          <w:sz w:val="20"/>
          <w:szCs w:val="20"/>
        </w:rPr>
      </w:pPr>
      <w:r w:rsidRPr="000C6E84">
        <w:rPr>
          <w:rFonts w:ascii="Arial" w:hAnsi="Arial" w:cs="Arial"/>
          <w:i/>
          <w:sz w:val="20"/>
          <w:szCs w:val="20"/>
          <w:lang w:val="es-ES_tradnl"/>
        </w:rPr>
        <w:t xml:space="preserve">     4-MODULACIONES AGRUPADAS EN TRENES O RÁFAGAS</w:t>
      </w:r>
      <w:r w:rsidRPr="000C6E84">
        <w:rPr>
          <w:rFonts w:ascii="Arial" w:hAnsi="Arial" w:cs="Arial"/>
          <w:i/>
          <w:sz w:val="20"/>
          <w:szCs w:val="20"/>
        </w:rPr>
        <w:t xml:space="preserve"> </w:t>
      </w:r>
      <w:r w:rsidRPr="000C6E84">
        <w:rPr>
          <w:rFonts w:ascii="Arial" w:hAnsi="Arial" w:cs="Arial"/>
          <w:i/>
          <w:sz w:val="20"/>
          <w:szCs w:val="20"/>
        </w:rPr>
        <w:tab/>
      </w:r>
    </w:p>
    <w:p w:rsidR="000C6E84" w:rsidRPr="000C6E84" w:rsidRDefault="000C6E84" w:rsidP="000C6E84">
      <w:pPr>
        <w:tabs>
          <w:tab w:val="left" w:pos="7140"/>
        </w:tabs>
        <w:jc w:val="both"/>
        <w:rPr>
          <w:rFonts w:ascii="Arial" w:hAnsi="Arial" w:cs="Arial"/>
          <w:i/>
          <w:sz w:val="20"/>
          <w:szCs w:val="20"/>
        </w:rPr>
      </w:pPr>
    </w:p>
    <w:p w:rsidR="000C6E84" w:rsidRPr="000C6E84" w:rsidRDefault="000C6E84" w:rsidP="000C6E84">
      <w:pPr>
        <w:jc w:val="both"/>
        <w:rPr>
          <w:rFonts w:ascii="Arial" w:hAnsi="Arial" w:cs="Arial"/>
          <w:b/>
          <w:color w:val="D99594"/>
          <w:sz w:val="20"/>
          <w:szCs w:val="20"/>
        </w:rPr>
      </w:pPr>
      <w:r w:rsidRPr="000C6E84">
        <w:rPr>
          <w:rFonts w:ascii="Arial" w:hAnsi="Arial" w:cs="Arial"/>
          <w:b/>
          <w:color w:val="D99594"/>
          <w:sz w:val="20"/>
          <w:szCs w:val="20"/>
        </w:rPr>
        <w:t>2.1.3- MÉTODOS DE APLICACIÓN</w:t>
      </w:r>
    </w:p>
    <w:p w:rsidR="000C6E84" w:rsidRPr="000C6E84" w:rsidRDefault="000C6E84" w:rsidP="000C6E84">
      <w:pPr>
        <w:numPr>
          <w:ilvl w:val="0"/>
          <w:numId w:val="39"/>
        </w:numPr>
        <w:spacing w:after="200"/>
        <w:jc w:val="both"/>
        <w:rPr>
          <w:rFonts w:ascii="Arial" w:hAnsi="Arial" w:cs="Arial"/>
          <w:i/>
          <w:sz w:val="20"/>
          <w:szCs w:val="20"/>
          <w:u w:val="single"/>
        </w:rPr>
      </w:pPr>
      <w:r w:rsidRPr="000C6E84">
        <w:rPr>
          <w:rFonts w:ascii="Arial" w:hAnsi="Arial" w:cs="Arial"/>
          <w:i/>
          <w:sz w:val="20"/>
          <w:szCs w:val="20"/>
          <w:u w:val="single"/>
          <w:lang w:val="es-ES_tradnl"/>
        </w:rPr>
        <w:t>MÉTODO BIPOLAR:</w:t>
      </w:r>
    </w:p>
    <w:p w:rsidR="000C6E84" w:rsidRPr="000C6E84" w:rsidRDefault="000C6E84" w:rsidP="000C6E84">
      <w:pPr>
        <w:jc w:val="both"/>
        <w:rPr>
          <w:rFonts w:ascii="Arial" w:hAnsi="Arial" w:cs="Arial"/>
          <w:sz w:val="20"/>
          <w:szCs w:val="20"/>
        </w:rPr>
      </w:pPr>
      <w:r w:rsidRPr="000C6E84">
        <w:rPr>
          <w:rFonts w:ascii="Arial" w:hAnsi="Arial" w:cs="Arial"/>
          <w:sz w:val="20"/>
          <w:szCs w:val="20"/>
          <w:lang w:val="en-GB"/>
        </w:rPr>
        <w:t xml:space="preserve">- Dos </w:t>
      </w:r>
      <w:proofErr w:type="spellStart"/>
      <w:r w:rsidRPr="000C6E84">
        <w:rPr>
          <w:rFonts w:ascii="Arial" w:hAnsi="Arial" w:cs="Arial"/>
          <w:sz w:val="20"/>
          <w:szCs w:val="20"/>
          <w:lang w:val="en-GB"/>
        </w:rPr>
        <w:t>polos</w:t>
      </w:r>
      <w:proofErr w:type="spellEnd"/>
      <w:r w:rsidRPr="000C6E84">
        <w:rPr>
          <w:rFonts w:ascii="Arial" w:hAnsi="Arial" w:cs="Arial"/>
          <w:sz w:val="20"/>
          <w:szCs w:val="20"/>
          <w:lang w:val="en-GB"/>
        </w:rPr>
        <w:t xml:space="preserve">: </w:t>
      </w:r>
    </w:p>
    <w:p w:rsidR="000C6E84" w:rsidRPr="000C6E84" w:rsidRDefault="000C6E84" w:rsidP="000C6E84">
      <w:pPr>
        <w:pStyle w:val="Prrafodelista"/>
        <w:numPr>
          <w:ilvl w:val="0"/>
          <w:numId w:val="40"/>
        </w:numPr>
        <w:spacing w:line="240" w:lineRule="auto"/>
        <w:jc w:val="both"/>
        <w:rPr>
          <w:rFonts w:ascii="Arial" w:hAnsi="Arial" w:cs="Arial"/>
          <w:sz w:val="20"/>
          <w:szCs w:val="20"/>
        </w:rPr>
      </w:pPr>
      <w:r w:rsidRPr="000C6E84">
        <w:rPr>
          <w:rFonts w:ascii="Arial" w:hAnsi="Arial" w:cs="Arial"/>
          <w:sz w:val="20"/>
          <w:szCs w:val="20"/>
        </w:rPr>
        <w:t xml:space="preserve">Las 2 corrientes alternas se superponen dentro del aparato.       </w:t>
      </w:r>
    </w:p>
    <w:p w:rsidR="000C6E84" w:rsidRPr="000C6E84" w:rsidRDefault="000C6E84" w:rsidP="000C6E84">
      <w:pPr>
        <w:pStyle w:val="Prrafodelista"/>
        <w:numPr>
          <w:ilvl w:val="0"/>
          <w:numId w:val="40"/>
        </w:numPr>
        <w:spacing w:line="240" w:lineRule="auto"/>
        <w:jc w:val="both"/>
        <w:rPr>
          <w:rFonts w:ascii="Arial" w:hAnsi="Arial" w:cs="Arial"/>
          <w:sz w:val="20"/>
          <w:szCs w:val="20"/>
        </w:rPr>
      </w:pPr>
      <w:r w:rsidRPr="000C6E84">
        <w:rPr>
          <w:rFonts w:ascii="Arial" w:hAnsi="Arial" w:cs="Arial"/>
          <w:sz w:val="20"/>
          <w:szCs w:val="20"/>
        </w:rPr>
        <w:t>Corriente que sale del equipo está modulada al 100%.</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r>
        <w:rPr>
          <w:rFonts w:ascii="Arial" w:hAnsi="Arial" w:cs="Arial"/>
          <w:noProof/>
          <w:sz w:val="20"/>
          <w:szCs w:val="20"/>
        </w:rPr>
        <w:drawing>
          <wp:anchor distT="0" distB="0" distL="114300" distR="114300" simplePos="0" relativeHeight="251805696" behindDoc="0" locked="0" layoutInCell="1" allowOverlap="1">
            <wp:simplePos x="0" y="0"/>
            <wp:positionH relativeFrom="column">
              <wp:posOffset>969010</wp:posOffset>
            </wp:positionH>
            <wp:positionV relativeFrom="paragraph">
              <wp:posOffset>24130</wp:posOffset>
            </wp:positionV>
            <wp:extent cx="3401695" cy="994410"/>
            <wp:effectExtent l="304800" t="266700" r="332105" b="262890"/>
            <wp:wrapSquare wrapText="bothSides"/>
            <wp:docPr id="142" name="Imagen 4" descr="C:\Documents and Settings\Ana López\Mis documentos\Mis imágenes\Electroterapia en Fisioterapia_archivos\nomencl_archivos\modul4.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892" name="Picture 1028" descr="C:\Documents and Settings\Ana López\Mis documentos\Mis imágenes\Electroterapia en Fisioterapia_archivos\nomencl_archivos\modul4.gif"/>
                    <pic:cNvPicPr>
                      <a:picLocks noChangeAspect="1" noChangeArrowheads="1"/>
                    </pic:cNvPicPr>
                  </pic:nvPicPr>
                  <pic:blipFill>
                    <a:blip r:embed="rId43" cstate="print"/>
                    <a:srcRect l="65790"/>
                    <a:stretch>
                      <a:fillRect/>
                    </a:stretch>
                  </pic:blipFill>
                  <pic:spPr bwMode="auto">
                    <a:xfrm>
                      <a:off x="0" y="0"/>
                      <a:ext cx="3401695" cy="99441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numPr>
          <w:ilvl w:val="0"/>
          <w:numId w:val="39"/>
        </w:numPr>
        <w:spacing w:after="200"/>
        <w:jc w:val="both"/>
        <w:rPr>
          <w:rFonts w:ascii="Arial" w:hAnsi="Arial" w:cs="Arial"/>
          <w:i/>
          <w:sz w:val="20"/>
          <w:szCs w:val="20"/>
          <w:u w:val="single"/>
        </w:rPr>
      </w:pPr>
      <w:r w:rsidRPr="000C6E84">
        <w:rPr>
          <w:rFonts w:ascii="Arial" w:hAnsi="Arial" w:cs="Arial"/>
          <w:i/>
          <w:sz w:val="20"/>
          <w:szCs w:val="20"/>
          <w:u w:val="single"/>
          <w:lang w:val="es-ES_tradnl"/>
        </w:rPr>
        <w:t>MÉTODO TETRAPOLAR:</w:t>
      </w:r>
    </w:p>
    <w:p w:rsidR="000C6E84" w:rsidRPr="000C6E84" w:rsidRDefault="000C6E84" w:rsidP="000C6E84">
      <w:pPr>
        <w:ind w:firstLine="720"/>
        <w:jc w:val="both"/>
        <w:rPr>
          <w:rFonts w:ascii="Arial" w:hAnsi="Arial" w:cs="Arial"/>
          <w:sz w:val="20"/>
          <w:szCs w:val="20"/>
        </w:rPr>
      </w:pPr>
      <w:r w:rsidRPr="000C6E84">
        <w:rPr>
          <w:rFonts w:ascii="Arial" w:hAnsi="Arial" w:cs="Arial"/>
          <w:sz w:val="20"/>
          <w:szCs w:val="20"/>
        </w:rPr>
        <w:t>El aparato produce dos corrientes alternas no moduladas y cuando se superponen en el tejido se produce la interferencia.</w:t>
      </w:r>
    </w:p>
    <w:p w:rsidR="000C6E84" w:rsidRPr="000C6E84" w:rsidRDefault="000C6E84" w:rsidP="000C6E84">
      <w:pPr>
        <w:ind w:firstLine="720"/>
        <w:jc w:val="both"/>
        <w:rPr>
          <w:rFonts w:ascii="Arial" w:hAnsi="Arial" w:cs="Arial"/>
          <w:sz w:val="20"/>
          <w:szCs w:val="20"/>
        </w:rPr>
      </w:pPr>
      <w:r>
        <w:rPr>
          <w:rFonts w:ascii="Arial" w:hAnsi="Arial" w:cs="Arial"/>
          <w:noProof/>
          <w:sz w:val="20"/>
          <w:szCs w:val="20"/>
        </w:rPr>
        <w:drawing>
          <wp:anchor distT="0" distB="0" distL="114300" distR="114300" simplePos="0" relativeHeight="251807744" behindDoc="0" locked="0" layoutInCell="1" allowOverlap="1">
            <wp:simplePos x="0" y="0"/>
            <wp:positionH relativeFrom="column">
              <wp:posOffset>359410</wp:posOffset>
            </wp:positionH>
            <wp:positionV relativeFrom="paragraph">
              <wp:posOffset>554355</wp:posOffset>
            </wp:positionV>
            <wp:extent cx="4525010" cy="887095"/>
            <wp:effectExtent l="285750" t="266700" r="332740" b="274955"/>
            <wp:wrapSquare wrapText="bothSides"/>
            <wp:docPr id="144" name="Imagen 6" descr="C:\Documents and Settings\Ana López\Mis documentos\Mis imágenes\Electroterapia en Fisioterapia_archivos\nomencl_archivos\modul4.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65" name="Picture 5" descr="C:\Documents and Settings\Ana López\Mis documentos\Mis imágenes\Electroterapia en Fisioterapia_archivos\nomencl_archivos\modul4.gif"/>
                    <pic:cNvPicPr>
                      <a:picLocks noChangeAspect="1" noChangeArrowheads="1"/>
                    </pic:cNvPicPr>
                  </pic:nvPicPr>
                  <pic:blipFill>
                    <a:blip r:embed="rId43" cstate="print"/>
                    <a:srcRect r="69737"/>
                    <a:stretch>
                      <a:fillRect/>
                    </a:stretch>
                  </pic:blipFill>
                  <pic:spPr bwMode="auto">
                    <a:xfrm>
                      <a:off x="0" y="0"/>
                      <a:ext cx="4525010" cy="88709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ind w:firstLine="720"/>
        <w:jc w:val="both"/>
        <w:rPr>
          <w:rFonts w:ascii="Arial" w:hAnsi="Arial" w:cs="Arial"/>
          <w:sz w:val="20"/>
          <w:szCs w:val="20"/>
        </w:rPr>
      </w:pP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La modulación depende de la dirección de las corrientes y varía del 0% al 100% (</w:t>
      </w:r>
      <w:r w:rsidRPr="000C6E84">
        <w:rPr>
          <w:rFonts w:ascii="Arial" w:hAnsi="Arial" w:cs="Arial"/>
          <w:sz w:val="20"/>
          <w:szCs w:val="20"/>
          <w:u w:val="single"/>
        </w:rPr>
        <w:t>sólo en las diagonales se produce modulación al 100%).</w:t>
      </w: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sz w:val="20"/>
          <w:szCs w:val="20"/>
        </w:rPr>
      </w:pPr>
    </w:p>
    <w:p w:rsidR="000C6E84" w:rsidRPr="000C6E84" w:rsidRDefault="000C6E84" w:rsidP="000C6E84">
      <w:pPr>
        <w:jc w:val="both"/>
        <w:rPr>
          <w:rFonts w:ascii="Arial" w:hAnsi="Arial" w:cs="Arial"/>
          <w:i/>
          <w:sz w:val="20"/>
          <w:szCs w:val="20"/>
          <w:u w:val="single"/>
          <w:lang w:val="es-ES_tradnl"/>
        </w:rPr>
      </w:pPr>
      <w:r>
        <w:rPr>
          <w:rFonts w:ascii="Arial" w:hAnsi="Arial" w:cs="Arial"/>
          <w:i/>
          <w:noProof/>
          <w:sz w:val="20"/>
          <w:szCs w:val="20"/>
          <w:u w:val="single"/>
        </w:rPr>
        <w:drawing>
          <wp:anchor distT="0" distB="0" distL="114300" distR="114300" simplePos="0" relativeHeight="251806720" behindDoc="0" locked="0" layoutInCell="1" allowOverlap="1">
            <wp:simplePos x="0" y="0"/>
            <wp:positionH relativeFrom="column">
              <wp:posOffset>869315</wp:posOffset>
            </wp:positionH>
            <wp:positionV relativeFrom="paragraph">
              <wp:posOffset>74930</wp:posOffset>
            </wp:positionV>
            <wp:extent cx="3273425" cy="862965"/>
            <wp:effectExtent l="285750" t="266700" r="327025" b="260985"/>
            <wp:wrapSquare wrapText="bothSides"/>
            <wp:docPr id="143" name="Imagen 5" descr="C:\Documents and Settings\Ana López\Mis documentos\Mis imágenes\Electroterapia en Fisioterapia_archivos\nomencl_archivos\modul4.gif"/>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966" name="Picture 6" descr="C:\Documents and Settings\Ana López\Mis documentos\Mis imágenes\Electroterapia en Fisioterapia_archivos\nomencl_archivos\modul4.gif"/>
                    <pic:cNvPicPr>
                      <a:picLocks noChangeAspect="1" noChangeArrowheads="1"/>
                    </pic:cNvPicPr>
                  </pic:nvPicPr>
                  <pic:blipFill>
                    <a:blip r:embed="rId43" cstate="print"/>
                    <a:srcRect/>
                    <a:stretch>
                      <a:fillRect/>
                    </a:stretch>
                  </pic:blipFill>
                  <pic:spPr bwMode="auto">
                    <a:xfrm>
                      <a:off x="0" y="0"/>
                      <a:ext cx="3273425" cy="86296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jc w:val="both"/>
        <w:rPr>
          <w:rFonts w:ascii="Arial" w:hAnsi="Arial" w:cs="Arial"/>
          <w:i/>
          <w:sz w:val="20"/>
          <w:szCs w:val="20"/>
          <w:u w:val="single"/>
          <w:lang w:val="es-ES_tradnl"/>
        </w:rPr>
      </w:pPr>
    </w:p>
    <w:p w:rsidR="000C6E84" w:rsidRPr="000C6E84" w:rsidRDefault="000C6E84" w:rsidP="000C6E84">
      <w:pPr>
        <w:jc w:val="both"/>
        <w:rPr>
          <w:rFonts w:ascii="Arial" w:hAnsi="Arial" w:cs="Arial"/>
          <w:i/>
          <w:sz w:val="20"/>
          <w:szCs w:val="20"/>
          <w:u w:val="single"/>
          <w:lang w:val="es-ES_tradnl"/>
        </w:rPr>
      </w:pPr>
    </w:p>
    <w:p w:rsidR="000C6E84" w:rsidRPr="000C6E84" w:rsidRDefault="000C6E84" w:rsidP="000C6E84">
      <w:pPr>
        <w:jc w:val="both"/>
        <w:rPr>
          <w:rFonts w:ascii="Arial" w:hAnsi="Arial" w:cs="Arial"/>
          <w:i/>
          <w:sz w:val="20"/>
          <w:szCs w:val="20"/>
          <w:u w:val="single"/>
          <w:lang w:val="es-ES_tradnl"/>
        </w:rPr>
      </w:pPr>
    </w:p>
    <w:p w:rsidR="000C6E84" w:rsidRPr="000C6E84" w:rsidRDefault="000C6E84" w:rsidP="000C6E84">
      <w:pPr>
        <w:jc w:val="both"/>
        <w:rPr>
          <w:rFonts w:ascii="Arial" w:hAnsi="Arial" w:cs="Arial"/>
          <w:i/>
          <w:sz w:val="20"/>
          <w:szCs w:val="20"/>
          <w:u w:val="single"/>
          <w:lang w:val="es-ES_tradnl"/>
        </w:rPr>
      </w:pPr>
    </w:p>
    <w:p w:rsidR="000C6E84" w:rsidRPr="000C6E84" w:rsidRDefault="000C6E84" w:rsidP="000C6E84">
      <w:pPr>
        <w:numPr>
          <w:ilvl w:val="0"/>
          <w:numId w:val="39"/>
        </w:numPr>
        <w:spacing w:after="200"/>
        <w:jc w:val="both"/>
        <w:rPr>
          <w:rFonts w:ascii="Arial" w:hAnsi="Arial" w:cs="Arial"/>
          <w:i/>
          <w:sz w:val="20"/>
          <w:szCs w:val="20"/>
          <w:u w:val="single"/>
        </w:rPr>
      </w:pPr>
      <w:r w:rsidRPr="000C6E84">
        <w:rPr>
          <w:rFonts w:ascii="Arial" w:hAnsi="Arial" w:cs="Arial"/>
          <w:i/>
          <w:sz w:val="20"/>
          <w:szCs w:val="20"/>
          <w:u w:val="single"/>
          <w:lang w:val="es-ES_tradnl"/>
        </w:rPr>
        <w:t>MÉTODO DE RASTREO CON VECTOR AUTOMÁTICO:</w:t>
      </w:r>
      <w:r w:rsidRPr="000C6E84">
        <w:rPr>
          <w:rFonts w:ascii="Arial" w:hAnsi="Arial" w:cs="Arial"/>
          <w:i/>
          <w:sz w:val="20"/>
          <w:szCs w:val="20"/>
          <w:u w:val="single"/>
        </w:rPr>
        <w:t xml:space="preserve"> </w:t>
      </w:r>
    </w:p>
    <w:p w:rsidR="000C6E84" w:rsidRPr="000C6E84" w:rsidRDefault="000C6E84" w:rsidP="000C6E84">
      <w:pPr>
        <w:ind w:firstLine="720"/>
        <w:jc w:val="both"/>
        <w:rPr>
          <w:rFonts w:ascii="Arial" w:hAnsi="Arial" w:cs="Arial"/>
          <w:i/>
          <w:sz w:val="20"/>
          <w:szCs w:val="20"/>
          <w:u w:val="single"/>
        </w:rPr>
      </w:pPr>
      <w:r w:rsidRPr="000C6E84">
        <w:rPr>
          <w:rFonts w:ascii="Arial" w:hAnsi="Arial" w:cs="Arial"/>
          <w:sz w:val="20"/>
          <w:szCs w:val="20"/>
        </w:rPr>
        <w:t xml:space="preserve">El rastreo del vector automático se creó para </w:t>
      </w:r>
      <w:r w:rsidRPr="000C6E84">
        <w:rPr>
          <w:rFonts w:ascii="Arial" w:hAnsi="Arial" w:cs="Arial"/>
          <w:i/>
          <w:sz w:val="20"/>
          <w:szCs w:val="20"/>
          <w:u w:val="single"/>
        </w:rPr>
        <w:t>aumentar la región de estimulación activa.</w:t>
      </w:r>
    </w:p>
    <w:p w:rsidR="000C6E84" w:rsidRPr="000C6E84" w:rsidRDefault="000C6E84" w:rsidP="000C6E84">
      <w:pPr>
        <w:jc w:val="both"/>
        <w:rPr>
          <w:rFonts w:ascii="Arial" w:hAnsi="Arial" w:cs="Arial"/>
          <w:b/>
          <w:color w:val="D99594"/>
          <w:sz w:val="20"/>
          <w:szCs w:val="20"/>
        </w:rPr>
      </w:pPr>
      <w:r w:rsidRPr="000C6E84">
        <w:rPr>
          <w:rFonts w:ascii="Arial" w:hAnsi="Arial" w:cs="Arial"/>
          <w:b/>
          <w:color w:val="D99594"/>
          <w:sz w:val="20"/>
          <w:szCs w:val="20"/>
        </w:rPr>
        <w:t xml:space="preserve">   2.1.4- EFECTOS FISIOLÓGICOS</w:t>
      </w:r>
    </w:p>
    <w:p w:rsidR="000C6E84" w:rsidRPr="000C6E84" w:rsidRDefault="000C6E84" w:rsidP="000C6E84">
      <w:pPr>
        <w:numPr>
          <w:ilvl w:val="0"/>
          <w:numId w:val="41"/>
        </w:numPr>
        <w:spacing w:after="200"/>
        <w:jc w:val="both"/>
        <w:rPr>
          <w:rFonts w:ascii="Arial" w:hAnsi="Arial" w:cs="Arial"/>
          <w:i/>
          <w:sz w:val="20"/>
          <w:szCs w:val="20"/>
        </w:rPr>
      </w:pPr>
      <w:r w:rsidRPr="000C6E84">
        <w:rPr>
          <w:rFonts w:ascii="Arial" w:hAnsi="Arial" w:cs="Arial"/>
          <w:i/>
          <w:sz w:val="20"/>
          <w:szCs w:val="20"/>
          <w:lang w:val="es-ES_tradnl"/>
        </w:rPr>
        <w:t xml:space="preserve">Sobre la piel: </w:t>
      </w:r>
      <w:r w:rsidRPr="000C6E84">
        <w:rPr>
          <w:rFonts w:ascii="Arial" w:hAnsi="Arial" w:cs="Arial"/>
          <w:sz w:val="20"/>
          <w:szCs w:val="20"/>
          <w:lang w:val="es-ES_tradnl"/>
        </w:rPr>
        <w:t xml:space="preserve">al ser corrientes alternas de frecuencia media y ser corrientes </w:t>
      </w:r>
      <w:proofErr w:type="spellStart"/>
      <w:r w:rsidRPr="000C6E84">
        <w:rPr>
          <w:rFonts w:ascii="Arial" w:hAnsi="Arial" w:cs="Arial"/>
          <w:sz w:val="20"/>
          <w:szCs w:val="20"/>
          <w:lang w:val="es-ES_tradnl"/>
        </w:rPr>
        <w:t>apolares</w:t>
      </w:r>
      <w:proofErr w:type="spellEnd"/>
      <w:r w:rsidRPr="000C6E84">
        <w:rPr>
          <w:rFonts w:ascii="Arial" w:hAnsi="Arial" w:cs="Arial"/>
          <w:sz w:val="20"/>
          <w:szCs w:val="20"/>
          <w:lang w:val="es-ES_tradnl"/>
        </w:rPr>
        <w:t xml:space="preserve"> (poseen parte positiva y negativa):</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 xml:space="preserve"> </w:t>
      </w:r>
      <w:r w:rsidRPr="000C6E84">
        <w:rPr>
          <w:rFonts w:ascii="Arial" w:hAnsi="Arial" w:cs="Arial"/>
          <w:sz w:val="20"/>
          <w:szCs w:val="20"/>
          <w:lang w:val="en-GB"/>
        </w:rPr>
        <w:t xml:space="preserve">No se produce </w:t>
      </w:r>
      <w:proofErr w:type="spellStart"/>
      <w:r w:rsidRPr="000C6E84">
        <w:rPr>
          <w:rFonts w:ascii="Arial" w:hAnsi="Arial" w:cs="Arial"/>
          <w:sz w:val="20"/>
          <w:szCs w:val="20"/>
          <w:lang w:val="en-GB"/>
        </w:rPr>
        <w:t>hiperemia</w:t>
      </w:r>
      <w:proofErr w:type="spellEnd"/>
      <w:r w:rsidRPr="000C6E84">
        <w:rPr>
          <w:rFonts w:ascii="Arial" w:hAnsi="Arial" w:cs="Arial"/>
          <w:sz w:val="20"/>
          <w:szCs w:val="20"/>
          <w:lang w:val="en-GB"/>
        </w:rPr>
        <w:t>.</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No existe peligro de quemadura.</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Son mejor tolerables por el sujeto.</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 xml:space="preserve">Se puede aumentar la intensidad para producir efectos en profundidad. </w:t>
      </w:r>
    </w:p>
    <w:p w:rsidR="000C6E84" w:rsidRPr="000C6E84" w:rsidRDefault="000C6E84" w:rsidP="000C6E84">
      <w:pPr>
        <w:pStyle w:val="Prrafodelista"/>
        <w:spacing w:line="240" w:lineRule="auto"/>
        <w:ind w:left="993"/>
        <w:jc w:val="both"/>
        <w:rPr>
          <w:rFonts w:ascii="Arial" w:hAnsi="Arial" w:cs="Arial"/>
          <w:sz w:val="20"/>
          <w:szCs w:val="20"/>
        </w:rPr>
      </w:pPr>
    </w:p>
    <w:p w:rsidR="000C6E84" w:rsidRPr="000C6E84" w:rsidRDefault="000C6E84" w:rsidP="000C6E84">
      <w:pPr>
        <w:numPr>
          <w:ilvl w:val="0"/>
          <w:numId w:val="41"/>
        </w:numPr>
        <w:spacing w:after="200"/>
        <w:jc w:val="both"/>
        <w:rPr>
          <w:rFonts w:ascii="Arial" w:hAnsi="Arial" w:cs="Arial"/>
          <w:i/>
          <w:sz w:val="20"/>
          <w:szCs w:val="20"/>
        </w:rPr>
      </w:pPr>
      <w:r w:rsidRPr="000C6E84">
        <w:rPr>
          <w:rFonts w:ascii="Arial" w:hAnsi="Arial" w:cs="Arial"/>
          <w:i/>
          <w:sz w:val="20"/>
          <w:szCs w:val="20"/>
          <w:lang w:val="es-ES_tradnl"/>
        </w:rPr>
        <w:lastRenderedPageBreak/>
        <w:t xml:space="preserve">Efecto articular: </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 xml:space="preserve"> </w:t>
      </w:r>
      <w:proofErr w:type="spellStart"/>
      <w:r w:rsidRPr="000C6E84">
        <w:rPr>
          <w:rFonts w:ascii="Arial" w:hAnsi="Arial" w:cs="Arial"/>
          <w:sz w:val="20"/>
          <w:szCs w:val="20"/>
          <w:lang w:val="en-GB"/>
        </w:rPr>
        <w:t>Evita</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alteraciones</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articulares</w:t>
      </w:r>
      <w:proofErr w:type="spellEnd"/>
      <w:r w:rsidRPr="000C6E84">
        <w:rPr>
          <w:rFonts w:ascii="Arial" w:hAnsi="Arial" w:cs="Arial"/>
          <w:sz w:val="20"/>
          <w:szCs w:val="20"/>
          <w:lang w:val="en-GB"/>
        </w:rPr>
        <w:t>:</w:t>
      </w:r>
    </w:p>
    <w:p w:rsidR="000C6E84" w:rsidRPr="000C6E84" w:rsidRDefault="000C6E84" w:rsidP="000C6E84">
      <w:pPr>
        <w:pStyle w:val="Prrafodelista"/>
        <w:numPr>
          <w:ilvl w:val="0"/>
          <w:numId w:val="24"/>
        </w:numPr>
        <w:tabs>
          <w:tab w:val="clear" w:pos="2880"/>
          <w:tab w:val="num" w:pos="1560"/>
        </w:tabs>
        <w:spacing w:line="240" w:lineRule="auto"/>
        <w:ind w:left="1560" w:hanging="426"/>
        <w:jc w:val="both"/>
        <w:rPr>
          <w:rFonts w:ascii="Arial" w:hAnsi="Arial" w:cs="Arial"/>
          <w:sz w:val="20"/>
          <w:szCs w:val="20"/>
        </w:rPr>
      </w:pPr>
      <w:r w:rsidRPr="000C6E84">
        <w:rPr>
          <w:rFonts w:ascii="Arial" w:hAnsi="Arial" w:cs="Arial"/>
          <w:sz w:val="20"/>
          <w:szCs w:val="20"/>
        </w:rPr>
        <w:t>Mejora la nutrición del cartílago.</w:t>
      </w:r>
    </w:p>
    <w:p w:rsidR="000C6E84" w:rsidRPr="000C6E84" w:rsidRDefault="000C6E84" w:rsidP="000C6E84">
      <w:pPr>
        <w:pStyle w:val="Prrafodelista"/>
        <w:numPr>
          <w:ilvl w:val="0"/>
          <w:numId w:val="24"/>
        </w:numPr>
        <w:tabs>
          <w:tab w:val="clear" w:pos="2880"/>
          <w:tab w:val="num" w:pos="1560"/>
        </w:tabs>
        <w:spacing w:line="240" w:lineRule="auto"/>
        <w:ind w:left="1560" w:hanging="426"/>
        <w:jc w:val="both"/>
        <w:rPr>
          <w:rFonts w:ascii="Arial" w:hAnsi="Arial" w:cs="Arial"/>
          <w:sz w:val="20"/>
          <w:szCs w:val="20"/>
        </w:rPr>
      </w:pPr>
      <w:r w:rsidRPr="000C6E84">
        <w:rPr>
          <w:rFonts w:ascii="Arial" w:hAnsi="Arial" w:cs="Arial"/>
          <w:sz w:val="20"/>
          <w:szCs w:val="20"/>
        </w:rPr>
        <w:t>Produce analgesia.</w:t>
      </w:r>
    </w:p>
    <w:p w:rsidR="000C6E84" w:rsidRPr="000C6E84" w:rsidRDefault="000C6E84" w:rsidP="000C6E84">
      <w:pPr>
        <w:numPr>
          <w:ilvl w:val="0"/>
          <w:numId w:val="41"/>
        </w:numPr>
        <w:spacing w:after="200"/>
        <w:jc w:val="both"/>
        <w:rPr>
          <w:rFonts w:ascii="Arial" w:hAnsi="Arial" w:cs="Arial"/>
          <w:i/>
          <w:sz w:val="20"/>
          <w:szCs w:val="20"/>
        </w:rPr>
      </w:pPr>
      <w:r w:rsidRPr="000C6E84">
        <w:rPr>
          <w:rFonts w:ascii="Arial" w:hAnsi="Arial" w:cs="Arial"/>
          <w:i/>
          <w:sz w:val="20"/>
          <w:szCs w:val="20"/>
          <w:lang w:val="es-ES_tradnl"/>
        </w:rPr>
        <w:t xml:space="preserve">Efecto vibratorio: </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 xml:space="preserve"> </w:t>
      </w:r>
      <w:r w:rsidRPr="000C6E84">
        <w:rPr>
          <w:rFonts w:ascii="Arial" w:hAnsi="Arial" w:cs="Arial"/>
          <w:sz w:val="20"/>
          <w:szCs w:val="20"/>
          <w:lang w:val="en-GB"/>
        </w:rPr>
        <w:t xml:space="preserve">Produce </w:t>
      </w:r>
      <w:proofErr w:type="spellStart"/>
      <w:r w:rsidRPr="000C6E84">
        <w:rPr>
          <w:rFonts w:ascii="Arial" w:hAnsi="Arial" w:cs="Arial"/>
          <w:sz w:val="20"/>
          <w:szCs w:val="20"/>
          <w:lang w:val="en-GB"/>
        </w:rPr>
        <w:t>micromovilizaciones</w:t>
      </w:r>
      <w:proofErr w:type="spellEnd"/>
      <w:r w:rsidRPr="000C6E84">
        <w:rPr>
          <w:rFonts w:ascii="Arial" w:hAnsi="Arial" w:cs="Arial"/>
          <w:sz w:val="20"/>
          <w:szCs w:val="20"/>
          <w:lang w:val="en-GB"/>
        </w:rPr>
        <w:t>.</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Se puede usar en algias vertebrales.</w:t>
      </w:r>
    </w:p>
    <w:p w:rsidR="000C6E84" w:rsidRPr="000C6E84" w:rsidRDefault="000C6E84" w:rsidP="000C6E84">
      <w:pPr>
        <w:numPr>
          <w:ilvl w:val="0"/>
          <w:numId w:val="41"/>
        </w:numPr>
        <w:spacing w:after="200"/>
        <w:jc w:val="both"/>
        <w:rPr>
          <w:rFonts w:ascii="Arial" w:hAnsi="Arial" w:cs="Arial"/>
          <w:i/>
          <w:sz w:val="20"/>
          <w:szCs w:val="20"/>
        </w:rPr>
      </w:pPr>
      <w:r w:rsidRPr="000C6E84">
        <w:rPr>
          <w:rFonts w:ascii="Arial" w:hAnsi="Arial" w:cs="Arial"/>
          <w:i/>
          <w:sz w:val="20"/>
          <w:szCs w:val="20"/>
          <w:lang w:val="es-ES_tradnl"/>
        </w:rPr>
        <w:t xml:space="preserve">Efectos sobre el sistema nervioso: </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 xml:space="preserve"> </w:t>
      </w:r>
      <w:proofErr w:type="spellStart"/>
      <w:r w:rsidRPr="000C6E84">
        <w:rPr>
          <w:rFonts w:ascii="Arial" w:hAnsi="Arial" w:cs="Arial"/>
          <w:sz w:val="20"/>
          <w:szCs w:val="20"/>
          <w:lang w:val="en-GB"/>
        </w:rPr>
        <w:t>Efecto</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analgésico</w:t>
      </w:r>
      <w:proofErr w:type="spellEnd"/>
      <w:r w:rsidRPr="000C6E84">
        <w:rPr>
          <w:rFonts w:ascii="Arial" w:hAnsi="Arial" w:cs="Arial"/>
          <w:sz w:val="20"/>
          <w:szCs w:val="20"/>
          <w:lang w:val="en-GB"/>
        </w:rPr>
        <w:t>:</w:t>
      </w:r>
    </w:p>
    <w:p w:rsidR="000C6E84" w:rsidRPr="000C6E84" w:rsidRDefault="000C6E84" w:rsidP="000C6E84">
      <w:pPr>
        <w:pStyle w:val="Prrafodelista"/>
        <w:numPr>
          <w:ilvl w:val="0"/>
          <w:numId w:val="24"/>
        </w:numPr>
        <w:tabs>
          <w:tab w:val="clear" w:pos="2880"/>
          <w:tab w:val="num" w:pos="1560"/>
        </w:tabs>
        <w:spacing w:line="240" w:lineRule="auto"/>
        <w:ind w:left="1560" w:hanging="426"/>
        <w:jc w:val="both"/>
        <w:rPr>
          <w:rFonts w:ascii="Arial" w:hAnsi="Arial" w:cs="Arial"/>
          <w:sz w:val="20"/>
          <w:szCs w:val="20"/>
        </w:rPr>
      </w:pPr>
      <w:r w:rsidRPr="000C6E84">
        <w:rPr>
          <w:rFonts w:ascii="Arial" w:hAnsi="Arial" w:cs="Arial"/>
          <w:sz w:val="20"/>
          <w:szCs w:val="20"/>
        </w:rPr>
        <w:t xml:space="preserve">Estimula selectivamente fibras aferentes </w:t>
      </w:r>
      <w:proofErr w:type="spellStart"/>
      <w:r w:rsidRPr="000C6E84">
        <w:rPr>
          <w:rFonts w:ascii="Arial" w:hAnsi="Arial" w:cs="Arial"/>
          <w:sz w:val="20"/>
          <w:szCs w:val="20"/>
        </w:rPr>
        <w:t>mielinizadas</w:t>
      </w:r>
      <w:proofErr w:type="spellEnd"/>
      <w:r w:rsidRPr="000C6E84">
        <w:rPr>
          <w:rFonts w:ascii="Arial" w:hAnsi="Arial" w:cs="Arial"/>
          <w:sz w:val="20"/>
          <w:szCs w:val="20"/>
        </w:rPr>
        <w:t>.</w:t>
      </w:r>
    </w:p>
    <w:p w:rsidR="000C6E84" w:rsidRPr="000C6E84" w:rsidRDefault="000C6E84" w:rsidP="000C6E84">
      <w:pPr>
        <w:pStyle w:val="Prrafodelista"/>
        <w:numPr>
          <w:ilvl w:val="0"/>
          <w:numId w:val="24"/>
        </w:numPr>
        <w:tabs>
          <w:tab w:val="clear" w:pos="2880"/>
          <w:tab w:val="num" w:pos="1560"/>
        </w:tabs>
        <w:spacing w:line="240" w:lineRule="auto"/>
        <w:ind w:left="1560" w:hanging="426"/>
        <w:jc w:val="both"/>
        <w:rPr>
          <w:rFonts w:ascii="Arial" w:hAnsi="Arial" w:cs="Arial"/>
          <w:sz w:val="20"/>
          <w:szCs w:val="20"/>
        </w:rPr>
      </w:pPr>
      <w:r w:rsidRPr="000C6E84">
        <w:rPr>
          <w:rFonts w:ascii="Arial" w:hAnsi="Arial" w:cs="Arial"/>
          <w:sz w:val="20"/>
          <w:szCs w:val="20"/>
        </w:rPr>
        <w:t xml:space="preserve">Disminuye el sistema </w:t>
      </w:r>
      <w:proofErr w:type="spellStart"/>
      <w:r w:rsidRPr="000C6E84">
        <w:rPr>
          <w:rFonts w:ascii="Arial" w:hAnsi="Arial" w:cs="Arial"/>
          <w:sz w:val="20"/>
          <w:szCs w:val="20"/>
        </w:rPr>
        <w:t>ortosimpático</w:t>
      </w:r>
      <w:proofErr w:type="spellEnd"/>
      <w:r w:rsidRPr="000C6E84">
        <w:rPr>
          <w:rFonts w:ascii="Arial" w:hAnsi="Arial" w:cs="Arial"/>
          <w:sz w:val="20"/>
          <w:szCs w:val="20"/>
        </w:rPr>
        <w:t>, con lo cual interviene en la normalización del sistema nervioso vegetativo.</w:t>
      </w:r>
    </w:p>
    <w:p w:rsidR="000C6E84" w:rsidRPr="000C6E84" w:rsidRDefault="000C6E84" w:rsidP="000C6E84">
      <w:pPr>
        <w:pStyle w:val="Prrafodelista"/>
        <w:numPr>
          <w:ilvl w:val="0"/>
          <w:numId w:val="24"/>
        </w:numPr>
        <w:tabs>
          <w:tab w:val="clear" w:pos="2880"/>
          <w:tab w:val="num" w:pos="1560"/>
        </w:tabs>
        <w:spacing w:line="240" w:lineRule="auto"/>
        <w:ind w:left="1560" w:hanging="426"/>
        <w:jc w:val="both"/>
        <w:rPr>
          <w:rFonts w:ascii="Arial" w:hAnsi="Arial" w:cs="Arial"/>
          <w:sz w:val="20"/>
          <w:szCs w:val="20"/>
        </w:rPr>
      </w:pPr>
      <w:r w:rsidRPr="000C6E84">
        <w:rPr>
          <w:rFonts w:ascii="Arial" w:hAnsi="Arial" w:cs="Arial"/>
          <w:sz w:val="20"/>
          <w:szCs w:val="20"/>
        </w:rPr>
        <w:t>Mejora la circulación.</w:t>
      </w:r>
    </w:p>
    <w:p w:rsidR="000C6E84" w:rsidRPr="000C6E84" w:rsidRDefault="000C6E84" w:rsidP="000C6E84">
      <w:pPr>
        <w:numPr>
          <w:ilvl w:val="0"/>
          <w:numId w:val="41"/>
        </w:numPr>
        <w:spacing w:after="200"/>
        <w:jc w:val="both"/>
        <w:rPr>
          <w:rFonts w:ascii="Arial" w:hAnsi="Arial" w:cs="Arial"/>
          <w:i/>
          <w:sz w:val="20"/>
          <w:szCs w:val="20"/>
        </w:rPr>
      </w:pPr>
      <w:r w:rsidRPr="000C6E84">
        <w:rPr>
          <w:rFonts w:ascii="Arial" w:hAnsi="Arial" w:cs="Arial"/>
          <w:i/>
          <w:sz w:val="20"/>
          <w:szCs w:val="20"/>
          <w:lang w:val="es-ES_tradnl"/>
        </w:rPr>
        <w:t xml:space="preserve">Efectos sobre el músculo liso: </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 xml:space="preserve"> (se pude usar para dolores premenstruales).</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Puede abarcar amplias zonas.</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Se deben usar intensidades muy bajas.</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Produce contracciones reflejas de vasos sanguíneos*.</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lang w:val="es-ES_tradnl"/>
        </w:rPr>
        <w:t>Si usamos intensidades muy altas podemos tetanizar el músculo liso, interfiriendo en el peristaltismo visceral.</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lang w:val="es-ES_tradnl"/>
        </w:rPr>
        <w:t>Cuidado con aplicaciones abdominales, podría ser una contraindicación.</w:t>
      </w:r>
    </w:p>
    <w:p w:rsidR="000C6E84" w:rsidRPr="000C6E84" w:rsidRDefault="000C6E84" w:rsidP="000C6E84">
      <w:pPr>
        <w:numPr>
          <w:ilvl w:val="0"/>
          <w:numId w:val="41"/>
        </w:numPr>
        <w:spacing w:after="200"/>
        <w:jc w:val="both"/>
        <w:rPr>
          <w:rFonts w:ascii="Arial" w:hAnsi="Arial" w:cs="Arial"/>
          <w:i/>
          <w:sz w:val="20"/>
          <w:szCs w:val="20"/>
        </w:rPr>
      </w:pPr>
      <w:r w:rsidRPr="000C6E84">
        <w:rPr>
          <w:rFonts w:ascii="Arial" w:hAnsi="Arial" w:cs="Arial"/>
          <w:i/>
          <w:sz w:val="20"/>
          <w:szCs w:val="20"/>
          <w:lang w:val="es-ES_tradnl"/>
        </w:rPr>
        <w:t xml:space="preserve">Efectos sobre el tejido conjuntivo: </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rPr>
        <w:t xml:space="preserve"> </w:t>
      </w:r>
      <w:r w:rsidRPr="000C6E84">
        <w:rPr>
          <w:rFonts w:ascii="Arial" w:hAnsi="Arial" w:cs="Arial"/>
          <w:sz w:val="20"/>
          <w:szCs w:val="20"/>
          <w:lang w:val="es-ES_tradnl"/>
        </w:rPr>
        <w:t xml:space="preserve">Se influye sobre él indirectamente por contracción muscular. </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lang w:val="es-ES_tradnl"/>
        </w:rPr>
        <w:t>Se puede alargar mantenido la tensión durante un tiempo determinado.</w:t>
      </w:r>
    </w:p>
    <w:p w:rsidR="000C6E84" w:rsidRPr="000C6E84" w:rsidRDefault="000C6E84" w:rsidP="000C6E84">
      <w:pPr>
        <w:pStyle w:val="Prrafodelista"/>
        <w:numPr>
          <w:ilvl w:val="1"/>
          <w:numId w:val="24"/>
        </w:numPr>
        <w:tabs>
          <w:tab w:val="clear" w:pos="1800"/>
          <w:tab w:val="num" w:pos="993"/>
        </w:tabs>
        <w:spacing w:line="240" w:lineRule="auto"/>
        <w:ind w:left="993" w:hanging="284"/>
        <w:jc w:val="both"/>
        <w:rPr>
          <w:rFonts w:ascii="Arial" w:hAnsi="Arial" w:cs="Arial"/>
          <w:sz w:val="20"/>
          <w:szCs w:val="20"/>
        </w:rPr>
      </w:pPr>
      <w:r w:rsidRPr="000C6E84">
        <w:rPr>
          <w:rFonts w:ascii="Arial" w:hAnsi="Arial" w:cs="Arial"/>
          <w:sz w:val="20"/>
          <w:szCs w:val="20"/>
          <w:lang w:val="es-ES_tradnl"/>
        </w:rPr>
        <w:t>Libera adherencias y  aumenta la elasticidad</w:t>
      </w:r>
      <w:r w:rsidRPr="000C6E84">
        <w:rPr>
          <w:rFonts w:ascii="Arial" w:hAnsi="Arial" w:cs="Arial"/>
          <w:sz w:val="20"/>
          <w:szCs w:val="20"/>
        </w:rPr>
        <w:t>.</w:t>
      </w:r>
    </w:p>
    <w:p w:rsidR="000C6E84" w:rsidRPr="000C6E84" w:rsidRDefault="000C6E84" w:rsidP="000C6E84">
      <w:pPr>
        <w:pStyle w:val="Prrafodelista"/>
        <w:spacing w:line="240" w:lineRule="auto"/>
        <w:ind w:left="993"/>
        <w:jc w:val="both"/>
        <w:rPr>
          <w:rFonts w:ascii="Arial" w:hAnsi="Arial" w:cs="Arial"/>
          <w:sz w:val="20"/>
          <w:szCs w:val="20"/>
        </w:rPr>
      </w:pPr>
    </w:p>
    <w:p w:rsidR="000C6E84" w:rsidRPr="000C6E84" w:rsidRDefault="000C6E84" w:rsidP="000C6E84">
      <w:pPr>
        <w:pStyle w:val="Prrafodelista"/>
        <w:ind w:left="993"/>
        <w:jc w:val="both"/>
        <w:rPr>
          <w:rFonts w:ascii="Arial" w:hAnsi="Arial" w:cs="Arial"/>
          <w:sz w:val="20"/>
          <w:szCs w:val="20"/>
        </w:rPr>
      </w:pPr>
    </w:p>
    <w:p w:rsidR="000C6E84" w:rsidRPr="000C6E84" w:rsidRDefault="000C6E84" w:rsidP="000C6E84">
      <w:pPr>
        <w:jc w:val="both"/>
        <w:rPr>
          <w:rFonts w:ascii="Arial" w:hAnsi="Arial" w:cs="Arial"/>
          <w:b/>
          <w:color w:val="D99594"/>
          <w:sz w:val="20"/>
          <w:szCs w:val="20"/>
        </w:rPr>
      </w:pPr>
      <w:r w:rsidRPr="000C6E84">
        <w:rPr>
          <w:rFonts w:ascii="Arial" w:hAnsi="Arial" w:cs="Arial"/>
          <w:b/>
          <w:color w:val="D99594"/>
          <w:sz w:val="20"/>
          <w:szCs w:val="20"/>
        </w:rPr>
        <w:t xml:space="preserve">   2.1.5- INDICACIONES</w:t>
      </w:r>
    </w:p>
    <w:p w:rsidR="000C6E84" w:rsidRPr="000C6E84" w:rsidRDefault="000C6E84" w:rsidP="000C6E84">
      <w:pPr>
        <w:numPr>
          <w:ilvl w:val="0"/>
          <w:numId w:val="42"/>
        </w:numPr>
        <w:spacing w:after="200"/>
        <w:jc w:val="both"/>
        <w:rPr>
          <w:rFonts w:ascii="Arial" w:hAnsi="Arial" w:cs="Arial"/>
          <w:sz w:val="20"/>
          <w:szCs w:val="20"/>
        </w:rPr>
      </w:pPr>
      <w:proofErr w:type="gramStart"/>
      <w:r w:rsidRPr="000C6E84">
        <w:rPr>
          <w:rFonts w:ascii="Arial" w:hAnsi="Arial" w:cs="Arial"/>
          <w:sz w:val="20"/>
          <w:szCs w:val="20"/>
          <w:u w:val="single"/>
          <w:lang w:val="en-GB"/>
        </w:rPr>
        <w:t>Analgesia .</w:t>
      </w:r>
      <w:proofErr w:type="gramEnd"/>
    </w:p>
    <w:p w:rsidR="000C6E84" w:rsidRPr="000C6E84" w:rsidRDefault="000C6E84" w:rsidP="000C6E84">
      <w:pPr>
        <w:numPr>
          <w:ilvl w:val="0"/>
          <w:numId w:val="42"/>
        </w:numPr>
        <w:spacing w:after="200"/>
        <w:jc w:val="both"/>
        <w:rPr>
          <w:rFonts w:ascii="Arial" w:hAnsi="Arial" w:cs="Arial"/>
          <w:sz w:val="20"/>
          <w:szCs w:val="20"/>
        </w:rPr>
      </w:pPr>
      <w:proofErr w:type="spellStart"/>
      <w:r w:rsidRPr="000C6E84">
        <w:rPr>
          <w:rFonts w:ascii="Arial" w:hAnsi="Arial" w:cs="Arial"/>
          <w:sz w:val="20"/>
          <w:szCs w:val="20"/>
          <w:lang w:val="en-GB"/>
        </w:rPr>
        <w:t>Relajación</w:t>
      </w:r>
      <w:proofErr w:type="spellEnd"/>
      <w:r w:rsidRPr="000C6E84">
        <w:rPr>
          <w:rFonts w:ascii="Arial" w:hAnsi="Arial" w:cs="Arial"/>
          <w:sz w:val="20"/>
          <w:szCs w:val="20"/>
          <w:lang w:val="en-GB"/>
        </w:rPr>
        <w:t xml:space="preserve"> </w:t>
      </w:r>
      <w:proofErr w:type="gramStart"/>
      <w:r w:rsidRPr="000C6E84">
        <w:rPr>
          <w:rFonts w:ascii="Arial" w:hAnsi="Arial" w:cs="Arial"/>
          <w:sz w:val="20"/>
          <w:szCs w:val="20"/>
          <w:lang w:val="en-GB"/>
        </w:rPr>
        <w:t>muscular .</w:t>
      </w:r>
      <w:proofErr w:type="gramEnd"/>
    </w:p>
    <w:p w:rsidR="000C6E84" w:rsidRPr="000C6E84" w:rsidRDefault="000C6E84" w:rsidP="000C6E84">
      <w:pPr>
        <w:numPr>
          <w:ilvl w:val="0"/>
          <w:numId w:val="42"/>
        </w:numPr>
        <w:spacing w:after="200"/>
        <w:jc w:val="both"/>
        <w:rPr>
          <w:rFonts w:ascii="Arial" w:hAnsi="Arial" w:cs="Arial"/>
          <w:sz w:val="20"/>
          <w:szCs w:val="20"/>
        </w:rPr>
      </w:pPr>
      <w:r w:rsidRPr="000C6E84">
        <w:rPr>
          <w:rFonts w:ascii="Arial" w:hAnsi="Arial" w:cs="Arial"/>
          <w:sz w:val="20"/>
          <w:szCs w:val="20"/>
        </w:rPr>
        <w:t xml:space="preserve">Elongación muscular. </w:t>
      </w:r>
    </w:p>
    <w:p w:rsidR="000C6E84" w:rsidRPr="000C6E84" w:rsidRDefault="000C6E84" w:rsidP="000C6E84">
      <w:pPr>
        <w:numPr>
          <w:ilvl w:val="0"/>
          <w:numId w:val="42"/>
        </w:numPr>
        <w:spacing w:after="200"/>
        <w:jc w:val="both"/>
        <w:rPr>
          <w:rFonts w:ascii="Arial" w:hAnsi="Arial" w:cs="Arial"/>
          <w:sz w:val="20"/>
          <w:szCs w:val="20"/>
        </w:rPr>
      </w:pPr>
      <w:r w:rsidRPr="000C6E84">
        <w:rPr>
          <w:rFonts w:ascii="Arial" w:hAnsi="Arial" w:cs="Arial"/>
          <w:sz w:val="20"/>
          <w:szCs w:val="20"/>
        </w:rPr>
        <w:t xml:space="preserve"> Liberaciones articulares.</w:t>
      </w:r>
    </w:p>
    <w:p w:rsidR="000C6E84" w:rsidRPr="000C6E84" w:rsidRDefault="000C6E84" w:rsidP="000C6E84">
      <w:pPr>
        <w:numPr>
          <w:ilvl w:val="0"/>
          <w:numId w:val="42"/>
        </w:numPr>
        <w:spacing w:after="200"/>
        <w:jc w:val="both"/>
        <w:rPr>
          <w:rFonts w:ascii="Arial" w:hAnsi="Arial" w:cs="Arial"/>
          <w:sz w:val="20"/>
          <w:szCs w:val="20"/>
        </w:rPr>
      </w:pPr>
      <w:r w:rsidRPr="000C6E84">
        <w:rPr>
          <w:rFonts w:ascii="Arial" w:hAnsi="Arial" w:cs="Arial"/>
          <w:sz w:val="20"/>
          <w:szCs w:val="20"/>
        </w:rPr>
        <w:t>Bombeo circulatorio.</w:t>
      </w:r>
    </w:p>
    <w:p w:rsidR="000C6E84" w:rsidRPr="000C6E84" w:rsidRDefault="000C6E84" w:rsidP="000C6E84">
      <w:pPr>
        <w:numPr>
          <w:ilvl w:val="0"/>
          <w:numId w:val="42"/>
        </w:numPr>
        <w:spacing w:after="200"/>
        <w:jc w:val="both"/>
        <w:rPr>
          <w:rFonts w:ascii="Arial" w:hAnsi="Arial" w:cs="Arial"/>
          <w:sz w:val="20"/>
          <w:szCs w:val="20"/>
        </w:rPr>
      </w:pPr>
      <w:r w:rsidRPr="000C6E84">
        <w:rPr>
          <w:rFonts w:ascii="Arial" w:hAnsi="Arial" w:cs="Arial"/>
          <w:sz w:val="20"/>
          <w:szCs w:val="20"/>
        </w:rPr>
        <w:t xml:space="preserve">Aumento y mejora del </w:t>
      </w:r>
      <w:proofErr w:type="spellStart"/>
      <w:r w:rsidRPr="000C6E84">
        <w:rPr>
          <w:rFonts w:ascii="Arial" w:hAnsi="Arial" w:cs="Arial"/>
          <w:sz w:val="20"/>
          <w:szCs w:val="20"/>
        </w:rPr>
        <w:t>trofismo</w:t>
      </w:r>
      <w:proofErr w:type="spellEnd"/>
      <w:r w:rsidRPr="000C6E84">
        <w:rPr>
          <w:rFonts w:ascii="Arial" w:hAnsi="Arial" w:cs="Arial"/>
          <w:sz w:val="20"/>
          <w:szCs w:val="20"/>
        </w:rPr>
        <w:t xml:space="preserve"> local. </w:t>
      </w:r>
    </w:p>
    <w:p w:rsidR="000C6E84" w:rsidRPr="000C6E84" w:rsidRDefault="000C6E84" w:rsidP="000C6E84">
      <w:pPr>
        <w:numPr>
          <w:ilvl w:val="0"/>
          <w:numId w:val="42"/>
        </w:numPr>
        <w:spacing w:after="200"/>
        <w:jc w:val="both"/>
        <w:rPr>
          <w:rFonts w:ascii="Arial" w:hAnsi="Arial" w:cs="Arial"/>
          <w:sz w:val="20"/>
          <w:szCs w:val="20"/>
        </w:rPr>
      </w:pPr>
      <w:r w:rsidRPr="000C6E84">
        <w:rPr>
          <w:rFonts w:ascii="Arial" w:hAnsi="Arial" w:cs="Arial"/>
          <w:sz w:val="20"/>
          <w:szCs w:val="20"/>
        </w:rPr>
        <w:t> Eliminación de derrames articulares (ni  agudos ni sépticos).</w:t>
      </w:r>
    </w:p>
    <w:p w:rsidR="000C6E84" w:rsidRPr="000C6E84" w:rsidRDefault="000C6E84" w:rsidP="000C6E84">
      <w:pPr>
        <w:numPr>
          <w:ilvl w:val="0"/>
          <w:numId w:val="42"/>
        </w:numPr>
        <w:spacing w:after="200"/>
        <w:jc w:val="both"/>
        <w:rPr>
          <w:rFonts w:ascii="Arial" w:hAnsi="Arial" w:cs="Arial"/>
          <w:sz w:val="20"/>
          <w:szCs w:val="20"/>
        </w:rPr>
      </w:pPr>
      <w:r w:rsidRPr="000C6E84">
        <w:rPr>
          <w:rFonts w:ascii="Arial" w:hAnsi="Arial" w:cs="Arial"/>
          <w:sz w:val="20"/>
          <w:szCs w:val="20"/>
        </w:rPr>
        <w:t xml:space="preserve"> Potenciación muscular. </w:t>
      </w:r>
    </w:p>
    <w:p w:rsidR="000C6E84" w:rsidRPr="000C6E84" w:rsidRDefault="000C6E84" w:rsidP="000C6E84">
      <w:pPr>
        <w:jc w:val="both"/>
        <w:rPr>
          <w:rFonts w:ascii="Arial" w:hAnsi="Arial" w:cs="Arial"/>
          <w:b/>
          <w:color w:val="D99594"/>
          <w:sz w:val="20"/>
          <w:szCs w:val="20"/>
        </w:rPr>
      </w:pPr>
      <w:r w:rsidRPr="000C6E84">
        <w:rPr>
          <w:rFonts w:ascii="Arial" w:hAnsi="Arial" w:cs="Arial"/>
          <w:b/>
          <w:color w:val="D99594"/>
          <w:sz w:val="20"/>
          <w:szCs w:val="20"/>
        </w:rPr>
        <w:t xml:space="preserve">   2.1.6- PRECAUCIONES</w:t>
      </w:r>
    </w:p>
    <w:p w:rsidR="000C6E84" w:rsidRPr="000C6E84" w:rsidRDefault="000C6E84" w:rsidP="000C6E84">
      <w:pPr>
        <w:numPr>
          <w:ilvl w:val="0"/>
          <w:numId w:val="43"/>
        </w:numPr>
        <w:spacing w:after="200"/>
        <w:jc w:val="both"/>
        <w:rPr>
          <w:rFonts w:ascii="Arial" w:hAnsi="Arial" w:cs="Arial"/>
          <w:sz w:val="20"/>
          <w:szCs w:val="20"/>
        </w:rPr>
      </w:pPr>
      <w:r w:rsidRPr="000C6E84">
        <w:rPr>
          <w:rFonts w:ascii="Arial" w:hAnsi="Arial" w:cs="Arial"/>
          <w:sz w:val="20"/>
          <w:szCs w:val="20"/>
        </w:rPr>
        <w:t>Osteosíntesis en las zonas cercanas al área a tratar.</w:t>
      </w:r>
    </w:p>
    <w:p w:rsidR="000C6E84" w:rsidRPr="000C6E84" w:rsidRDefault="000C6E84" w:rsidP="000C6E84">
      <w:pPr>
        <w:numPr>
          <w:ilvl w:val="0"/>
          <w:numId w:val="43"/>
        </w:numPr>
        <w:spacing w:after="200"/>
        <w:jc w:val="both"/>
        <w:rPr>
          <w:rFonts w:ascii="Arial" w:hAnsi="Arial" w:cs="Arial"/>
          <w:sz w:val="20"/>
          <w:szCs w:val="20"/>
        </w:rPr>
      </w:pPr>
      <w:r w:rsidRPr="000C6E84">
        <w:rPr>
          <w:rFonts w:ascii="Arial" w:hAnsi="Arial" w:cs="Arial"/>
          <w:sz w:val="20"/>
          <w:szCs w:val="20"/>
        </w:rPr>
        <w:t>Cuidado con glándulas y ganglios (secreción hormonal).</w:t>
      </w:r>
    </w:p>
    <w:p w:rsidR="000C6E84" w:rsidRPr="000C6E84" w:rsidRDefault="000C6E84" w:rsidP="000C6E84">
      <w:pPr>
        <w:numPr>
          <w:ilvl w:val="0"/>
          <w:numId w:val="43"/>
        </w:numPr>
        <w:spacing w:after="200"/>
        <w:jc w:val="both"/>
        <w:rPr>
          <w:rFonts w:ascii="Arial" w:hAnsi="Arial" w:cs="Arial"/>
          <w:sz w:val="20"/>
          <w:szCs w:val="20"/>
        </w:rPr>
      </w:pPr>
      <w:r w:rsidRPr="000C6E84">
        <w:rPr>
          <w:rFonts w:ascii="Arial" w:hAnsi="Arial" w:cs="Arial"/>
          <w:sz w:val="20"/>
          <w:szCs w:val="20"/>
        </w:rPr>
        <w:t>Cuidado con  cavidades que contengan:</w:t>
      </w:r>
    </w:p>
    <w:p w:rsidR="000C6E84" w:rsidRPr="000C6E84" w:rsidRDefault="000C6E84" w:rsidP="000C6E84">
      <w:pPr>
        <w:ind w:firstLine="709"/>
        <w:jc w:val="both"/>
        <w:rPr>
          <w:rFonts w:ascii="Arial" w:hAnsi="Arial" w:cs="Arial"/>
          <w:sz w:val="20"/>
          <w:szCs w:val="20"/>
        </w:rPr>
      </w:pPr>
      <w:r w:rsidRPr="000C6E84">
        <w:rPr>
          <w:rFonts w:ascii="Arial" w:hAnsi="Arial" w:cs="Arial"/>
          <w:sz w:val="20"/>
          <w:szCs w:val="20"/>
        </w:rPr>
        <w:t xml:space="preserve">     - LÍQUIDOS.</w:t>
      </w:r>
    </w:p>
    <w:p w:rsidR="000C6E84" w:rsidRPr="000C6E84" w:rsidRDefault="000C6E84" w:rsidP="000C6E84">
      <w:pPr>
        <w:ind w:firstLine="709"/>
        <w:jc w:val="both"/>
        <w:rPr>
          <w:rFonts w:ascii="Arial" w:hAnsi="Arial" w:cs="Arial"/>
          <w:sz w:val="20"/>
          <w:szCs w:val="20"/>
        </w:rPr>
      </w:pPr>
      <w:r w:rsidRPr="000C6E84">
        <w:rPr>
          <w:rFonts w:ascii="Arial" w:hAnsi="Arial" w:cs="Arial"/>
          <w:sz w:val="20"/>
          <w:szCs w:val="20"/>
          <w:lang w:val="es-ES_tradnl"/>
        </w:rPr>
        <w:t xml:space="preserve">     - AIRE </w:t>
      </w:r>
      <w:r w:rsidRPr="000C6E84">
        <w:rPr>
          <w:rFonts w:ascii="Arial" w:hAnsi="Arial" w:cs="Arial"/>
          <w:sz w:val="20"/>
          <w:szCs w:val="20"/>
        </w:rPr>
        <w:t xml:space="preserve">(PORQUE SON BUENOS CONDUCTORES). </w:t>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jc w:val="both"/>
        <w:rPr>
          <w:rFonts w:ascii="Arial" w:hAnsi="Arial" w:cs="Arial"/>
          <w:b/>
          <w:color w:val="D99594"/>
          <w:sz w:val="20"/>
          <w:szCs w:val="20"/>
        </w:rPr>
      </w:pPr>
      <w:r w:rsidRPr="000C6E84">
        <w:rPr>
          <w:rFonts w:ascii="Arial" w:hAnsi="Arial" w:cs="Arial"/>
          <w:b/>
          <w:color w:val="D99594"/>
          <w:sz w:val="20"/>
          <w:szCs w:val="20"/>
        </w:rPr>
        <w:t xml:space="preserve">   2.1.7- CONTRAINDICACIONES</w:t>
      </w:r>
    </w:p>
    <w:p w:rsidR="000C6E84" w:rsidRPr="000C6E84" w:rsidRDefault="000C6E84" w:rsidP="000C6E84">
      <w:pPr>
        <w:numPr>
          <w:ilvl w:val="0"/>
          <w:numId w:val="44"/>
        </w:numPr>
        <w:spacing w:after="200"/>
        <w:jc w:val="both"/>
        <w:rPr>
          <w:rFonts w:ascii="Arial" w:hAnsi="Arial" w:cs="Arial"/>
          <w:sz w:val="20"/>
          <w:szCs w:val="20"/>
        </w:rPr>
      </w:pPr>
      <w:proofErr w:type="spellStart"/>
      <w:r w:rsidRPr="000C6E84">
        <w:rPr>
          <w:rFonts w:ascii="Arial" w:hAnsi="Arial" w:cs="Arial"/>
          <w:sz w:val="20"/>
          <w:szCs w:val="20"/>
          <w:lang w:val="en-GB"/>
        </w:rPr>
        <w:t>Marcapasos</w:t>
      </w:r>
      <w:proofErr w:type="spellEnd"/>
      <w:r w:rsidRPr="000C6E84">
        <w:rPr>
          <w:rFonts w:ascii="Arial" w:hAnsi="Arial" w:cs="Arial"/>
          <w:sz w:val="20"/>
          <w:szCs w:val="20"/>
          <w:lang w:val="en-GB"/>
        </w:rPr>
        <w:t xml:space="preserve"> </w:t>
      </w:r>
    </w:p>
    <w:p w:rsidR="000C6E84" w:rsidRPr="000C6E84" w:rsidRDefault="000C6E84" w:rsidP="000C6E84">
      <w:pPr>
        <w:numPr>
          <w:ilvl w:val="0"/>
          <w:numId w:val="44"/>
        </w:numPr>
        <w:spacing w:after="200"/>
        <w:jc w:val="both"/>
        <w:rPr>
          <w:rFonts w:ascii="Arial" w:hAnsi="Arial" w:cs="Arial"/>
          <w:sz w:val="20"/>
          <w:szCs w:val="20"/>
        </w:rPr>
      </w:pPr>
      <w:proofErr w:type="spellStart"/>
      <w:r w:rsidRPr="000C6E84">
        <w:rPr>
          <w:rFonts w:ascii="Arial" w:hAnsi="Arial" w:cs="Arial"/>
          <w:sz w:val="20"/>
          <w:szCs w:val="20"/>
          <w:lang w:val="en-GB"/>
        </w:rPr>
        <w:t>Procesos</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inflamatorios</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agudos</w:t>
      </w:r>
      <w:proofErr w:type="spellEnd"/>
      <w:r w:rsidRPr="000C6E84">
        <w:rPr>
          <w:rFonts w:ascii="Arial" w:hAnsi="Arial" w:cs="Arial"/>
          <w:sz w:val="20"/>
          <w:szCs w:val="20"/>
          <w:lang w:val="en-GB"/>
        </w:rPr>
        <w:t xml:space="preserve">  </w:t>
      </w:r>
    </w:p>
    <w:p w:rsidR="000C6E84" w:rsidRPr="000C6E84" w:rsidRDefault="000C6E84" w:rsidP="000C6E84">
      <w:pPr>
        <w:numPr>
          <w:ilvl w:val="0"/>
          <w:numId w:val="44"/>
        </w:numPr>
        <w:spacing w:after="200"/>
        <w:jc w:val="both"/>
        <w:rPr>
          <w:rFonts w:ascii="Arial" w:hAnsi="Arial" w:cs="Arial"/>
          <w:sz w:val="20"/>
          <w:szCs w:val="20"/>
        </w:rPr>
      </w:pPr>
      <w:proofErr w:type="spellStart"/>
      <w:r w:rsidRPr="000C6E84">
        <w:rPr>
          <w:rFonts w:ascii="Arial" w:hAnsi="Arial" w:cs="Arial"/>
          <w:sz w:val="20"/>
          <w:szCs w:val="20"/>
          <w:lang w:val="en-GB"/>
        </w:rPr>
        <w:t>Procesos</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infecciosos</w:t>
      </w:r>
      <w:proofErr w:type="spellEnd"/>
      <w:r w:rsidRPr="000C6E84">
        <w:rPr>
          <w:rFonts w:ascii="Arial" w:hAnsi="Arial" w:cs="Arial"/>
          <w:sz w:val="20"/>
          <w:szCs w:val="20"/>
          <w:lang w:val="en-GB"/>
        </w:rPr>
        <w:t xml:space="preserve">  </w:t>
      </w:r>
    </w:p>
    <w:p w:rsidR="000C6E84" w:rsidRPr="000C6E84" w:rsidRDefault="000C6E84" w:rsidP="000C6E84">
      <w:pPr>
        <w:numPr>
          <w:ilvl w:val="0"/>
          <w:numId w:val="44"/>
        </w:numPr>
        <w:spacing w:after="200"/>
        <w:jc w:val="both"/>
        <w:rPr>
          <w:rFonts w:ascii="Arial" w:hAnsi="Arial" w:cs="Arial"/>
          <w:sz w:val="20"/>
          <w:szCs w:val="20"/>
        </w:rPr>
      </w:pPr>
      <w:r w:rsidRPr="000C6E84">
        <w:rPr>
          <w:rFonts w:ascii="Arial" w:hAnsi="Arial" w:cs="Arial"/>
          <w:sz w:val="20"/>
          <w:szCs w:val="20"/>
          <w:lang w:val="es-ES_tradnl"/>
        </w:rPr>
        <w:t>R</w:t>
      </w:r>
      <w:proofErr w:type="spellStart"/>
      <w:r w:rsidRPr="000C6E84">
        <w:rPr>
          <w:rFonts w:ascii="Arial" w:hAnsi="Arial" w:cs="Arial"/>
          <w:sz w:val="20"/>
          <w:szCs w:val="20"/>
          <w:lang w:val="en-GB"/>
        </w:rPr>
        <w:t>oturas</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tisulares</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recientes</w:t>
      </w:r>
      <w:proofErr w:type="spellEnd"/>
      <w:r w:rsidRPr="000C6E84">
        <w:rPr>
          <w:rFonts w:ascii="Arial" w:hAnsi="Arial" w:cs="Arial"/>
          <w:sz w:val="20"/>
          <w:szCs w:val="20"/>
          <w:lang w:val="en-GB"/>
        </w:rPr>
        <w:t xml:space="preserve">  </w:t>
      </w:r>
    </w:p>
    <w:p w:rsidR="000C6E84" w:rsidRPr="000C6E84" w:rsidRDefault="000C6E84" w:rsidP="000C6E84">
      <w:pPr>
        <w:numPr>
          <w:ilvl w:val="0"/>
          <w:numId w:val="44"/>
        </w:numPr>
        <w:spacing w:after="200"/>
        <w:jc w:val="both"/>
        <w:rPr>
          <w:rFonts w:ascii="Arial" w:hAnsi="Arial" w:cs="Arial"/>
          <w:sz w:val="20"/>
          <w:szCs w:val="20"/>
        </w:rPr>
      </w:pPr>
      <w:proofErr w:type="spellStart"/>
      <w:r w:rsidRPr="000C6E84">
        <w:rPr>
          <w:rFonts w:ascii="Arial" w:hAnsi="Arial" w:cs="Arial"/>
          <w:sz w:val="20"/>
          <w:szCs w:val="20"/>
          <w:lang w:val="en-GB"/>
        </w:rPr>
        <w:t>Tromboflebitis</w:t>
      </w:r>
      <w:proofErr w:type="spellEnd"/>
      <w:r w:rsidRPr="000C6E84">
        <w:rPr>
          <w:rFonts w:ascii="Arial" w:hAnsi="Arial" w:cs="Arial"/>
          <w:sz w:val="20"/>
          <w:szCs w:val="20"/>
          <w:lang w:val="en-GB"/>
        </w:rPr>
        <w:t xml:space="preserve">  </w:t>
      </w:r>
    </w:p>
    <w:p w:rsidR="000C6E84" w:rsidRPr="000C6E84" w:rsidRDefault="000C6E84" w:rsidP="000C6E84">
      <w:pPr>
        <w:numPr>
          <w:ilvl w:val="0"/>
          <w:numId w:val="44"/>
        </w:numPr>
        <w:spacing w:after="200"/>
        <w:jc w:val="both"/>
        <w:rPr>
          <w:rFonts w:ascii="Arial" w:hAnsi="Arial" w:cs="Arial"/>
          <w:sz w:val="20"/>
          <w:szCs w:val="20"/>
        </w:rPr>
      </w:pPr>
      <w:proofErr w:type="spellStart"/>
      <w:r w:rsidRPr="000C6E84">
        <w:rPr>
          <w:rFonts w:ascii="Arial" w:hAnsi="Arial" w:cs="Arial"/>
          <w:sz w:val="20"/>
          <w:szCs w:val="20"/>
          <w:lang w:val="en-GB"/>
        </w:rPr>
        <w:t>Procesos</w:t>
      </w:r>
      <w:proofErr w:type="spellEnd"/>
      <w:r w:rsidRPr="000C6E84">
        <w:rPr>
          <w:rFonts w:ascii="Arial" w:hAnsi="Arial" w:cs="Arial"/>
          <w:sz w:val="20"/>
          <w:szCs w:val="20"/>
          <w:lang w:val="en-GB"/>
        </w:rPr>
        <w:t xml:space="preserve"> </w:t>
      </w:r>
      <w:proofErr w:type="spellStart"/>
      <w:r w:rsidRPr="000C6E84">
        <w:rPr>
          <w:rFonts w:ascii="Arial" w:hAnsi="Arial" w:cs="Arial"/>
          <w:sz w:val="20"/>
          <w:szCs w:val="20"/>
          <w:lang w:val="en-GB"/>
        </w:rPr>
        <w:t>tumorales</w:t>
      </w:r>
      <w:proofErr w:type="spellEnd"/>
      <w:r w:rsidRPr="000C6E84">
        <w:rPr>
          <w:rFonts w:ascii="Arial" w:hAnsi="Arial" w:cs="Arial"/>
          <w:sz w:val="20"/>
          <w:szCs w:val="20"/>
          <w:lang w:val="en-GB"/>
        </w:rPr>
        <w:t xml:space="preserve">  </w:t>
      </w:r>
    </w:p>
    <w:p w:rsidR="000C6E84" w:rsidRPr="000C6E84" w:rsidRDefault="000C6E84" w:rsidP="000C6E84">
      <w:pPr>
        <w:numPr>
          <w:ilvl w:val="0"/>
          <w:numId w:val="44"/>
        </w:numPr>
        <w:spacing w:after="200"/>
        <w:jc w:val="both"/>
        <w:rPr>
          <w:rFonts w:ascii="Arial" w:hAnsi="Arial" w:cs="Arial"/>
          <w:sz w:val="20"/>
          <w:szCs w:val="20"/>
        </w:rPr>
      </w:pPr>
      <w:proofErr w:type="spellStart"/>
      <w:r w:rsidRPr="000C6E84">
        <w:rPr>
          <w:rFonts w:ascii="Arial" w:hAnsi="Arial" w:cs="Arial"/>
          <w:sz w:val="20"/>
          <w:szCs w:val="20"/>
        </w:rPr>
        <w:t>Endoprótesis</w:t>
      </w:r>
      <w:proofErr w:type="spellEnd"/>
      <w:r w:rsidRPr="000C6E84">
        <w:rPr>
          <w:rFonts w:ascii="Arial" w:hAnsi="Arial" w:cs="Arial"/>
          <w:sz w:val="20"/>
          <w:szCs w:val="20"/>
        </w:rPr>
        <w:t xml:space="preserve"> y osteosíntesis en la  zona a tratar  </w:t>
      </w:r>
    </w:p>
    <w:p w:rsidR="000C6E84" w:rsidRPr="000C6E84" w:rsidRDefault="000C6E84" w:rsidP="000C6E84">
      <w:pPr>
        <w:numPr>
          <w:ilvl w:val="0"/>
          <w:numId w:val="44"/>
        </w:numPr>
        <w:spacing w:after="200"/>
        <w:jc w:val="both"/>
        <w:rPr>
          <w:rFonts w:ascii="Arial" w:hAnsi="Arial" w:cs="Arial"/>
          <w:sz w:val="20"/>
          <w:szCs w:val="20"/>
        </w:rPr>
      </w:pPr>
      <w:r w:rsidRPr="000C6E84">
        <w:rPr>
          <w:rFonts w:ascii="Arial" w:hAnsi="Arial" w:cs="Arial"/>
          <w:sz w:val="20"/>
          <w:szCs w:val="20"/>
        </w:rPr>
        <w:t>En zonas que puedan afectar a la gestación, DIU</w:t>
      </w:r>
    </w:p>
    <w:p w:rsidR="000C6E84" w:rsidRPr="000C6E84" w:rsidRDefault="000C6E84" w:rsidP="000C6E84">
      <w:pPr>
        <w:numPr>
          <w:ilvl w:val="0"/>
          <w:numId w:val="44"/>
        </w:numPr>
        <w:spacing w:after="200"/>
        <w:jc w:val="both"/>
        <w:rPr>
          <w:rFonts w:ascii="Arial" w:hAnsi="Arial" w:cs="Arial"/>
          <w:sz w:val="20"/>
          <w:szCs w:val="20"/>
        </w:rPr>
      </w:pPr>
      <w:r w:rsidRPr="000C6E84">
        <w:rPr>
          <w:rFonts w:ascii="Arial" w:hAnsi="Arial" w:cs="Arial"/>
          <w:sz w:val="20"/>
          <w:szCs w:val="20"/>
        </w:rPr>
        <w:t xml:space="preserve">No aplicar sobre el área cardiaca </w:t>
      </w:r>
    </w:p>
    <w:p w:rsidR="000C6E84" w:rsidRPr="000C6E84" w:rsidRDefault="000C6E84" w:rsidP="000C6E84">
      <w:pPr>
        <w:numPr>
          <w:ilvl w:val="0"/>
          <w:numId w:val="44"/>
        </w:numPr>
        <w:spacing w:after="200"/>
        <w:jc w:val="both"/>
        <w:rPr>
          <w:rFonts w:ascii="Arial" w:hAnsi="Arial" w:cs="Arial"/>
          <w:sz w:val="20"/>
          <w:szCs w:val="20"/>
        </w:rPr>
      </w:pPr>
      <w:r w:rsidRPr="000C6E84">
        <w:rPr>
          <w:rFonts w:ascii="Arial" w:hAnsi="Arial" w:cs="Arial"/>
          <w:sz w:val="20"/>
          <w:szCs w:val="20"/>
        </w:rPr>
        <w:t xml:space="preserve">No invadir el SNC o centros vegetativos importantes </w:t>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jc w:val="both"/>
        <w:rPr>
          <w:rFonts w:ascii="Arial" w:hAnsi="Arial" w:cs="Arial"/>
          <w:b/>
          <w:color w:val="B2A1C7"/>
          <w:sz w:val="20"/>
          <w:szCs w:val="20"/>
        </w:rPr>
      </w:pPr>
      <w:r w:rsidRPr="000C6E84">
        <w:rPr>
          <w:rFonts w:ascii="Arial" w:hAnsi="Arial" w:cs="Arial"/>
          <w:b/>
          <w:bCs/>
          <w:color w:val="B2A1C7"/>
          <w:sz w:val="20"/>
          <w:szCs w:val="20"/>
          <w:lang w:val="es-ES_tradnl"/>
        </w:rPr>
        <w:t xml:space="preserve">         </w:t>
      </w:r>
      <w:r w:rsidRPr="000C6E84">
        <w:rPr>
          <w:rFonts w:ascii="Arial" w:hAnsi="Arial" w:cs="Arial"/>
          <w:b/>
          <w:color w:val="B2A1C7"/>
          <w:sz w:val="20"/>
          <w:szCs w:val="20"/>
          <w:lang w:val="es-ES_tradnl"/>
        </w:rPr>
        <w:t>2.2 C</w:t>
      </w:r>
      <w:r w:rsidRPr="000C6E84">
        <w:rPr>
          <w:rFonts w:ascii="Arial" w:hAnsi="Arial" w:cs="Arial"/>
          <w:b/>
          <w:color w:val="B2A1C7"/>
          <w:sz w:val="20"/>
          <w:szCs w:val="20"/>
        </w:rPr>
        <w:t>ORRIENTES DE KOT</w:t>
      </w:r>
      <w:r w:rsidRPr="000C6E84">
        <w:rPr>
          <w:rFonts w:ascii="Arial" w:hAnsi="Arial" w:cs="Arial"/>
          <w:b/>
          <w:color w:val="B2A1C7"/>
          <w:sz w:val="20"/>
          <w:szCs w:val="20"/>
          <w:lang w:val="es-ES_tradnl"/>
        </w:rPr>
        <w:t>H</w:t>
      </w:r>
      <w:r w:rsidRPr="000C6E84">
        <w:rPr>
          <w:rFonts w:ascii="Arial" w:hAnsi="Arial" w:cs="Arial"/>
          <w:b/>
          <w:color w:val="B2A1C7"/>
          <w:sz w:val="20"/>
          <w:szCs w:val="20"/>
        </w:rPr>
        <w:t xml:space="preserve"> </w:t>
      </w:r>
    </w:p>
    <w:p w:rsidR="000C6E84" w:rsidRPr="000C6E84" w:rsidRDefault="000C6E84" w:rsidP="000C6E84">
      <w:pPr>
        <w:numPr>
          <w:ilvl w:val="0"/>
          <w:numId w:val="46"/>
        </w:numPr>
        <w:spacing w:after="200"/>
        <w:jc w:val="both"/>
        <w:rPr>
          <w:rFonts w:ascii="Arial" w:hAnsi="Arial" w:cs="Arial"/>
          <w:sz w:val="20"/>
          <w:szCs w:val="20"/>
        </w:rPr>
      </w:pPr>
      <w:r w:rsidRPr="000C6E84">
        <w:rPr>
          <w:rFonts w:ascii="Arial" w:hAnsi="Arial" w:cs="Arial"/>
          <w:sz w:val="20"/>
          <w:szCs w:val="20"/>
        </w:rPr>
        <w:t>Corrientes alternas cuadrangulares de media frecuencia.</w:t>
      </w:r>
    </w:p>
    <w:p w:rsidR="000C6E84" w:rsidRPr="000C6E84" w:rsidRDefault="000C6E84" w:rsidP="000C6E84">
      <w:pPr>
        <w:numPr>
          <w:ilvl w:val="0"/>
          <w:numId w:val="46"/>
        </w:numPr>
        <w:spacing w:after="200"/>
        <w:jc w:val="both"/>
        <w:rPr>
          <w:rFonts w:ascii="Arial" w:hAnsi="Arial" w:cs="Arial"/>
          <w:sz w:val="20"/>
          <w:szCs w:val="20"/>
        </w:rPr>
      </w:pPr>
      <w:r w:rsidRPr="000C6E84">
        <w:rPr>
          <w:rFonts w:ascii="Arial" w:hAnsi="Arial" w:cs="Arial"/>
          <w:sz w:val="20"/>
          <w:szCs w:val="20"/>
        </w:rPr>
        <w:t xml:space="preserve">En 1970, fue </w:t>
      </w:r>
      <w:proofErr w:type="spellStart"/>
      <w:r w:rsidRPr="000C6E84">
        <w:rPr>
          <w:rFonts w:ascii="Arial" w:hAnsi="Arial" w:cs="Arial"/>
          <w:sz w:val="20"/>
          <w:szCs w:val="20"/>
        </w:rPr>
        <w:t>koth</w:t>
      </w:r>
      <w:proofErr w:type="spellEnd"/>
      <w:r w:rsidRPr="000C6E84">
        <w:rPr>
          <w:rFonts w:ascii="Arial" w:hAnsi="Arial" w:cs="Arial"/>
          <w:sz w:val="20"/>
          <w:szCs w:val="20"/>
        </w:rPr>
        <w:t xml:space="preserve"> el primero que las utilizó con un efecto </w:t>
      </w:r>
      <w:proofErr w:type="spellStart"/>
      <w:r w:rsidRPr="000C6E84">
        <w:rPr>
          <w:rFonts w:ascii="Arial" w:hAnsi="Arial" w:cs="Arial"/>
          <w:sz w:val="20"/>
          <w:szCs w:val="20"/>
        </w:rPr>
        <w:t>excitomor</w:t>
      </w:r>
      <w:proofErr w:type="spellEnd"/>
      <w:r w:rsidRPr="000C6E84">
        <w:rPr>
          <w:rFonts w:ascii="Arial" w:hAnsi="Arial" w:cs="Arial"/>
          <w:sz w:val="20"/>
          <w:szCs w:val="20"/>
        </w:rPr>
        <w:t>.</w:t>
      </w:r>
    </w:p>
    <w:p w:rsidR="000C6E84" w:rsidRPr="000C6E84" w:rsidRDefault="000C6E84" w:rsidP="000C6E84">
      <w:pPr>
        <w:numPr>
          <w:ilvl w:val="0"/>
          <w:numId w:val="46"/>
        </w:numPr>
        <w:spacing w:after="200"/>
        <w:jc w:val="both"/>
        <w:rPr>
          <w:rFonts w:ascii="Arial" w:hAnsi="Arial" w:cs="Arial"/>
          <w:sz w:val="20"/>
          <w:szCs w:val="20"/>
        </w:rPr>
      </w:pPr>
      <w:r w:rsidRPr="000C6E84">
        <w:rPr>
          <w:rFonts w:ascii="Arial" w:hAnsi="Arial" w:cs="Arial"/>
          <w:sz w:val="20"/>
          <w:szCs w:val="20"/>
        </w:rPr>
        <w:t>También llamas “corrientes rusas” o “estimulación rusa”, porque su primera aplicación fue en deportistas rusos.</w:t>
      </w:r>
    </w:p>
    <w:p w:rsidR="000C6E84" w:rsidRPr="000C6E84" w:rsidRDefault="000C6E84" w:rsidP="000C6E84">
      <w:pPr>
        <w:numPr>
          <w:ilvl w:val="0"/>
          <w:numId w:val="46"/>
        </w:numPr>
        <w:spacing w:after="200"/>
        <w:jc w:val="both"/>
        <w:rPr>
          <w:rFonts w:ascii="Arial" w:hAnsi="Arial" w:cs="Arial"/>
          <w:sz w:val="20"/>
          <w:szCs w:val="20"/>
        </w:rPr>
      </w:pPr>
      <w:r w:rsidRPr="000C6E84">
        <w:rPr>
          <w:rFonts w:ascii="Arial" w:hAnsi="Arial" w:cs="Arial"/>
          <w:sz w:val="20"/>
          <w:szCs w:val="20"/>
        </w:rPr>
        <w:t>La frecuencia de la corriente portadora es de 2500Hz (en caso de actuar sobre el nervio: 1000Hz).</w:t>
      </w:r>
    </w:p>
    <w:p w:rsidR="000C6E84" w:rsidRPr="000C6E84" w:rsidRDefault="000C6E84" w:rsidP="000C6E84">
      <w:pPr>
        <w:numPr>
          <w:ilvl w:val="0"/>
          <w:numId w:val="46"/>
        </w:numPr>
        <w:spacing w:after="200"/>
        <w:jc w:val="both"/>
        <w:rPr>
          <w:rFonts w:ascii="Arial" w:hAnsi="Arial" w:cs="Arial"/>
          <w:sz w:val="20"/>
          <w:szCs w:val="20"/>
        </w:rPr>
      </w:pPr>
      <w:r w:rsidRPr="000C6E84">
        <w:rPr>
          <w:rFonts w:ascii="Arial" w:hAnsi="Arial" w:cs="Arial"/>
          <w:sz w:val="20"/>
          <w:szCs w:val="20"/>
        </w:rPr>
        <w:t>Se modula en trenes de impulso, con una duración de 20 milisegundos. Y una frecuencia de 50 trenes/</w:t>
      </w:r>
      <w:proofErr w:type="spellStart"/>
      <w:r w:rsidRPr="000C6E84">
        <w:rPr>
          <w:rFonts w:ascii="Arial" w:hAnsi="Arial" w:cs="Arial"/>
          <w:sz w:val="20"/>
          <w:szCs w:val="20"/>
        </w:rPr>
        <w:t>seg</w:t>
      </w:r>
      <w:proofErr w:type="spellEnd"/>
      <w:r w:rsidRPr="000C6E84">
        <w:rPr>
          <w:rFonts w:ascii="Arial" w:hAnsi="Arial" w:cs="Arial"/>
          <w:sz w:val="20"/>
          <w:szCs w:val="20"/>
        </w:rPr>
        <w:t>.</w:t>
      </w:r>
    </w:p>
    <w:p w:rsidR="000C6E84" w:rsidRPr="000C6E84" w:rsidRDefault="000C6E84" w:rsidP="000C6E84">
      <w:pPr>
        <w:numPr>
          <w:ilvl w:val="0"/>
          <w:numId w:val="46"/>
        </w:numPr>
        <w:spacing w:after="200"/>
        <w:jc w:val="both"/>
        <w:rPr>
          <w:rFonts w:ascii="Arial" w:hAnsi="Arial" w:cs="Arial"/>
          <w:sz w:val="20"/>
          <w:szCs w:val="20"/>
        </w:rPr>
      </w:pPr>
      <w:r w:rsidRPr="000C6E84">
        <w:rPr>
          <w:rFonts w:ascii="Arial" w:hAnsi="Arial" w:cs="Arial"/>
          <w:sz w:val="20"/>
          <w:szCs w:val="20"/>
        </w:rPr>
        <w:t>Se aplican en caso de querer conseguir un incremento de fuerza muscular, incluso hipertrofia, en músculos sanos o atrofiados.</w:t>
      </w:r>
    </w:p>
    <w:p w:rsidR="000C6E84" w:rsidRPr="000C6E84" w:rsidRDefault="000C6E84" w:rsidP="000C6E84">
      <w:pPr>
        <w:pBdr>
          <w:bottom w:val="single" w:sz="6" w:space="31" w:color="auto"/>
        </w:pBdr>
        <w:jc w:val="both"/>
        <w:rPr>
          <w:rFonts w:ascii="Arial" w:hAnsi="Arial" w:cs="Arial"/>
          <w:b/>
          <w:color w:val="B2A1C7"/>
          <w:sz w:val="20"/>
          <w:szCs w:val="20"/>
        </w:rPr>
      </w:pPr>
      <w:r w:rsidRPr="000C6E84">
        <w:rPr>
          <w:rFonts w:ascii="Arial" w:hAnsi="Arial" w:cs="Arial"/>
          <w:b/>
          <w:color w:val="B2A1C7"/>
          <w:sz w:val="20"/>
          <w:szCs w:val="20"/>
        </w:rPr>
        <w:t xml:space="preserve">         2.3 CORRIENTES DE 5.000 Hz-MEGA-A</w:t>
      </w:r>
    </w:p>
    <w:p w:rsidR="000C6E84" w:rsidRPr="000C6E84" w:rsidRDefault="000C6E84" w:rsidP="000C6E84">
      <w:pPr>
        <w:pBdr>
          <w:bottom w:val="single" w:sz="6" w:space="31" w:color="auto"/>
        </w:pBdr>
        <w:jc w:val="both"/>
        <w:rPr>
          <w:rFonts w:ascii="Arial" w:hAnsi="Arial" w:cs="Arial"/>
          <w:bCs/>
          <w:sz w:val="20"/>
          <w:szCs w:val="20"/>
        </w:rPr>
      </w:pPr>
      <w:r w:rsidRPr="000C6E84">
        <w:rPr>
          <w:rFonts w:ascii="Arial" w:hAnsi="Arial" w:cs="Arial"/>
          <w:b/>
          <w:color w:val="B2A1C7"/>
          <w:sz w:val="20"/>
          <w:szCs w:val="20"/>
        </w:rPr>
        <w:tab/>
      </w:r>
      <w:r w:rsidRPr="000C6E84">
        <w:rPr>
          <w:rFonts w:ascii="Arial" w:hAnsi="Arial" w:cs="Arial"/>
          <w:bCs/>
          <w:sz w:val="20"/>
          <w:szCs w:val="20"/>
        </w:rPr>
        <w:t xml:space="preserve">Es una corriente alterna, </w:t>
      </w:r>
      <w:proofErr w:type="spellStart"/>
      <w:r w:rsidRPr="000C6E84">
        <w:rPr>
          <w:rFonts w:ascii="Arial" w:hAnsi="Arial" w:cs="Arial"/>
          <w:bCs/>
          <w:sz w:val="20"/>
          <w:szCs w:val="20"/>
        </w:rPr>
        <w:t>senoidal</w:t>
      </w:r>
      <w:proofErr w:type="spellEnd"/>
      <w:r w:rsidRPr="000C6E84">
        <w:rPr>
          <w:rFonts w:ascii="Arial" w:hAnsi="Arial" w:cs="Arial"/>
          <w:bCs/>
          <w:sz w:val="20"/>
          <w:szCs w:val="20"/>
        </w:rPr>
        <w:t xml:space="preserve"> de media frecuencia a 5.000 </w:t>
      </w:r>
      <w:proofErr w:type="spellStart"/>
      <w:r w:rsidRPr="000C6E84">
        <w:rPr>
          <w:rFonts w:ascii="Arial" w:hAnsi="Arial" w:cs="Arial"/>
          <w:bCs/>
          <w:sz w:val="20"/>
          <w:szCs w:val="20"/>
        </w:rPr>
        <w:t>Hz.</w:t>
      </w:r>
      <w:proofErr w:type="spellEnd"/>
      <w:r w:rsidRPr="000C6E84">
        <w:rPr>
          <w:rFonts w:ascii="Arial" w:hAnsi="Arial" w:cs="Arial"/>
          <w:bCs/>
          <w:sz w:val="20"/>
          <w:szCs w:val="20"/>
        </w:rPr>
        <w:t xml:space="preserve"> </w:t>
      </w:r>
    </w:p>
    <w:p w:rsidR="000C6E84" w:rsidRPr="000C6E84" w:rsidRDefault="000C6E84" w:rsidP="000C6E84">
      <w:pPr>
        <w:pBdr>
          <w:bottom w:val="single" w:sz="6" w:space="31" w:color="auto"/>
        </w:pBdr>
        <w:jc w:val="both"/>
        <w:rPr>
          <w:rFonts w:ascii="Arial" w:hAnsi="Arial" w:cs="Arial"/>
          <w:bCs/>
          <w:sz w:val="20"/>
          <w:szCs w:val="20"/>
        </w:rPr>
      </w:pPr>
      <w:r w:rsidRPr="000C6E84">
        <w:rPr>
          <w:rFonts w:ascii="Arial" w:hAnsi="Arial" w:cs="Arial"/>
          <w:bCs/>
          <w:sz w:val="20"/>
          <w:szCs w:val="20"/>
        </w:rPr>
        <w:tab/>
        <w:t>Se aplica sobre un trayecto nervioso o la  zona de dolor a intensidad de sensación de cosquilleo o picazón, sin llegar al dolor.</w:t>
      </w:r>
    </w:p>
    <w:p w:rsidR="000C6E84" w:rsidRPr="000C6E84" w:rsidRDefault="000C6E84" w:rsidP="000C6E84">
      <w:pPr>
        <w:pBdr>
          <w:bottom w:val="single" w:sz="6" w:space="31" w:color="auto"/>
        </w:pBdr>
        <w:jc w:val="both"/>
        <w:rPr>
          <w:rFonts w:ascii="Arial" w:hAnsi="Arial" w:cs="Arial"/>
          <w:bCs/>
          <w:sz w:val="20"/>
          <w:szCs w:val="20"/>
        </w:rPr>
      </w:pPr>
      <w:r w:rsidRPr="000C6E84">
        <w:rPr>
          <w:rFonts w:ascii="Arial" w:hAnsi="Arial" w:cs="Arial"/>
          <w:bCs/>
          <w:sz w:val="20"/>
          <w:szCs w:val="20"/>
        </w:rPr>
        <w:tab/>
        <w:t>Produce una analgesia rápida y poco duradera, pero por su profundidad, casi de anestesia, permite en muchos casos movilizaciones articulares o de adherencias que serían muy molestas para el paciente.</w:t>
      </w:r>
    </w:p>
    <w:p w:rsidR="000C6E84" w:rsidRPr="000C6E84" w:rsidRDefault="000C6E84" w:rsidP="000C6E84">
      <w:pPr>
        <w:pBdr>
          <w:bottom w:val="single" w:sz="6" w:space="31" w:color="auto"/>
        </w:pBdr>
        <w:jc w:val="both"/>
        <w:rPr>
          <w:rFonts w:ascii="Arial" w:hAnsi="Arial" w:cs="Arial"/>
          <w:bCs/>
          <w:i/>
          <w:sz w:val="20"/>
          <w:szCs w:val="20"/>
        </w:rPr>
      </w:pPr>
      <w:r w:rsidRPr="000C6E84">
        <w:rPr>
          <w:rFonts w:ascii="Arial" w:hAnsi="Arial" w:cs="Arial"/>
          <w:bCs/>
          <w:sz w:val="20"/>
          <w:szCs w:val="20"/>
        </w:rPr>
        <w:tab/>
      </w:r>
      <w:r w:rsidRPr="000C6E84">
        <w:rPr>
          <w:rFonts w:ascii="Arial" w:hAnsi="Arial" w:cs="Arial"/>
          <w:bCs/>
          <w:i/>
          <w:sz w:val="20"/>
          <w:szCs w:val="20"/>
          <w:u w:val="single"/>
        </w:rPr>
        <w:t xml:space="preserve">Pulsos </w:t>
      </w:r>
      <w:proofErr w:type="spellStart"/>
      <w:r w:rsidRPr="000C6E84">
        <w:rPr>
          <w:rFonts w:ascii="Arial" w:hAnsi="Arial" w:cs="Arial"/>
          <w:bCs/>
          <w:i/>
          <w:sz w:val="20"/>
          <w:szCs w:val="20"/>
          <w:u w:val="single"/>
        </w:rPr>
        <w:t>MegaA</w:t>
      </w:r>
      <w:proofErr w:type="spellEnd"/>
    </w:p>
    <w:p w:rsidR="000C6E84" w:rsidRPr="000C6E84" w:rsidRDefault="000C6E84" w:rsidP="000C6E84">
      <w:pPr>
        <w:pBdr>
          <w:bottom w:val="single" w:sz="6" w:space="31" w:color="auto"/>
        </w:pBdr>
        <w:jc w:val="both"/>
        <w:rPr>
          <w:rFonts w:ascii="Arial" w:hAnsi="Arial" w:cs="Arial"/>
          <w:bCs/>
          <w:sz w:val="20"/>
          <w:szCs w:val="20"/>
        </w:rPr>
      </w:pPr>
      <w:r w:rsidRPr="000C6E84">
        <w:rPr>
          <w:rFonts w:ascii="Arial" w:hAnsi="Arial" w:cs="Arial"/>
          <w:bCs/>
          <w:sz w:val="20"/>
          <w:szCs w:val="20"/>
        </w:rPr>
        <w:tab/>
        <w:t xml:space="preserve">Tienen forma </w:t>
      </w:r>
      <w:proofErr w:type="spellStart"/>
      <w:r w:rsidRPr="000C6E84">
        <w:rPr>
          <w:rFonts w:ascii="Arial" w:hAnsi="Arial" w:cs="Arial"/>
          <w:bCs/>
          <w:sz w:val="20"/>
          <w:szCs w:val="20"/>
        </w:rPr>
        <w:t>senoidal</w:t>
      </w:r>
      <w:proofErr w:type="spellEnd"/>
      <w:r w:rsidRPr="000C6E84">
        <w:rPr>
          <w:rFonts w:ascii="Arial" w:hAnsi="Arial" w:cs="Arial"/>
          <w:bCs/>
          <w:sz w:val="20"/>
          <w:szCs w:val="20"/>
        </w:rPr>
        <w:t xml:space="preserve"> bifásica y son, por tanto, pulsos compensados. En duraciones de </w:t>
      </w:r>
      <w:smartTag w:uri="urn:schemas-microsoft-com:office:smarttags" w:element="metricconverter">
        <w:smartTagPr>
          <w:attr w:name="ProductID" w:val="100 a"/>
        </w:smartTagPr>
        <w:r w:rsidRPr="000C6E84">
          <w:rPr>
            <w:rFonts w:ascii="Arial" w:hAnsi="Arial" w:cs="Arial"/>
            <w:bCs/>
            <w:sz w:val="20"/>
            <w:szCs w:val="20"/>
          </w:rPr>
          <w:t>100 a</w:t>
        </w:r>
      </w:smartTag>
      <w:r w:rsidRPr="000C6E84">
        <w:rPr>
          <w:rFonts w:ascii="Arial" w:hAnsi="Arial" w:cs="Arial"/>
          <w:bCs/>
          <w:sz w:val="20"/>
          <w:szCs w:val="20"/>
        </w:rPr>
        <w:t xml:space="preserve"> 500 microsegundos y frecuencias de </w:t>
      </w:r>
      <w:smartTag w:uri="urn:schemas-microsoft-com:office:smarttags" w:element="metricconverter">
        <w:smartTagPr>
          <w:attr w:name="ProductID" w:val="1 a"/>
        </w:smartTagPr>
        <w:r w:rsidRPr="000C6E84">
          <w:rPr>
            <w:rFonts w:ascii="Arial" w:hAnsi="Arial" w:cs="Arial"/>
            <w:bCs/>
            <w:sz w:val="20"/>
            <w:szCs w:val="20"/>
          </w:rPr>
          <w:t>1 a</w:t>
        </w:r>
      </w:smartTag>
      <w:r w:rsidRPr="000C6E84">
        <w:rPr>
          <w:rFonts w:ascii="Arial" w:hAnsi="Arial" w:cs="Arial"/>
          <w:bCs/>
          <w:sz w:val="20"/>
          <w:szCs w:val="20"/>
        </w:rPr>
        <w:t xml:space="preserve"> 200 Hz, tienen las mismas posibilidades del </w:t>
      </w:r>
      <w:proofErr w:type="gramStart"/>
      <w:r w:rsidRPr="000C6E84">
        <w:rPr>
          <w:rFonts w:ascii="Arial" w:hAnsi="Arial" w:cs="Arial"/>
          <w:bCs/>
          <w:sz w:val="20"/>
          <w:szCs w:val="20"/>
        </w:rPr>
        <w:t>TENS ,</w:t>
      </w:r>
      <w:proofErr w:type="gramEnd"/>
      <w:r w:rsidRPr="000C6E84">
        <w:rPr>
          <w:rFonts w:ascii="Arial" w:hAnsi="Arial" w:cs="Arial"/>
          <w:bCs/>
          <w:sz w:val="20"/>
          <w:szCs w:val="20"/>
        </w:rPr>
        <w:t xml:space="preserve"> con mayor aceptación por muchos pacientes.</w:t>
      </w:r>
    </w:p>
    <w:p w:rsidR="000C6E84" w:rsidRPr="000C6E84" w:rsidRDefault="000C6E84" w:rsidP="000C6E84">
      <w:pPr>
        <w:numPr>
          <w:ilvl w:val="0"/>
          <w:numId w:val="45"/>
        </w:numPr>
        <w:pBdr>
          <w:bottom w:val="single" w:sz="6" w:space="17" w:color="auto"/>
        </w:pBdr>
        <w:spacing w:after="200"/>
        <w:jc w:val="both"/>
        <w:rPr>
          <w:rFonts w:ascii="Arial" w:hAnsi="Arial" w:cs="Arial"/>
          <w:sz w:val="20"/>
          <w:szCs w:val="20"/>
        </w:rPr>
      </w:pPr>
      <w:r w:rsidRPr="000C6E84">
        <w:rPr>
          <w:rFonts w:ascii="Arial" w:hAnsi="Arial" w:cs="Arial"/>
          <w:sz w:val="20"/>
          <w:szCs w:val="20"/>
          <w:lang w:val="es-ES_tradnl"/>
        </w:rPr>
        <w:t xml:space="preserve">Corriente alterna, </w:t>
      </w:r>
      <w:proofErr w:type="spellStart"/>
      <w:r w:rsidRPr="000C6E84">
        <w:rPr>
          <w:rFonts w:ascii="Arial" w:hAnsi="Arial" w:cs="Arial"/>
          <w:sz w:val="20"/>
          <w:szCs w:val="20"/>
          <w:lang w:val="es-ES_tradnl"/>
        </w:rPr>
        <w:t>senoidal</w:t>
      </w:r>
      <w:proofErr w:type="spellEnd"/>
      <w:r w:rsidRPr="000C6E84">
        <w:rPr>
          <w:rFonts w:ascii="Arial" w:hAnsi="Arial" w:cs="Arial"/>
          <w:sz w:val="20"/>
          <w:szCs w:val="20"/>
          <w:lang w:val="es-ES_tradnl"/>
        </w:rPr>
        <w:t>.</w:t>
      </w:r>
    </w:p>
    <w:p w:rsidR="000C6E84" w:rsidRPr="000C6E84" w:rsidRDefault="000C6E84" w:rsidP="000C6E84">
      <w:pPr>
        <w:numPr>
          <w:ilvl w:val="0"/>
          <w:numId w:val="45"/>
        </w:numPr>
        <w:pBdr>
          <w:bottom w:val="single" w:sz="6" w:space="17" w:color="auto"/>
        </w:pBdr>
        <w:spacing w:after="200"/>
        <w:jc w:val="both"/>
        <w:rPr>
          <w:rFonts w:ascii="Arial" w:hAnsi="Arial" w:cs="Arial"/>
          <w:sz w:val="20"/>
          <w:szCs w:val="20"/>
        </w:rPr>
      </w:pPr>
      <w:r w:rsidRPr="000C6E84">
        <w:rPr>
          <w:rFonts w:ascii="Arial" w:hAnsi="Arial" w:cs="Arial"/>
          <w:sz w:val="20"/>
          <w:szCs w:val="20"/>
          <w:lang w:val="es-ES_tradnl"/>
        </w:rPr>
        <w:t xml:space="preserve">F= 5.000 </w:t>
      </w:r>
      <w:proofErr w:type="spellStart"/>
      <w:r w:rsidRPr="000C6E84">
        <w:rPr>
          <w:rFonts w:ascii="Arial" w:hAnsi="Arial" w:cs="Arial"/>
          <w:sz w:val="20"/>
          <w:szCs w:val="20"/>
          <w:lang w:val="es-ES_tradnl"/>
        </w:rPr>
        <w:t>Hz.</w:t>
      </w:r>
      <w:proofErr w:type="spellEnd"/>
    </w:p>
    <w:p w:rsidR="000C6E84" w:rsidRPr="000C6E84" w:rsidRDefault="000C6E84" w:rsidP="000C6E84">
      <w:pPr>
        <w:numPr>
          <w:ilvl w:val="0"/>
          <w:numId w:val="45"/>
        </w:numPr>
        <w:pBdr>
          <w:bottom w:val="single" w:sz="6" w:space="17" w:color="auto"/>
        </w:pBdr>
        <w:spacing w:after="200"/>
        <w:jc w:val="both"/>
        <w:rPr>
          <w:rFonts w:ascii="Arial" w:hAnsi="Arial" w:cs="Arial"/>
          <w:sz w:val="20"/>
          <w:szCs w:val="20"/>
        </w:rPr>
      </w:pPr>
      <w:r w:rsidRPr="000C6E84">
        <w:rPr>
          <w:rFonts w:ascii="Arial" w:hAnsi="Arial" w:cs="Arial"/>
          <w:sz w:val="20"/>
          <w:szCs w:val="20"/>
          <w:lang w:val="es-ES_tradnl"/>
        </w:rPr>
        <w:t>Se aplica sobre trayecto nervioso o punto doloroso.</w:t>
      </w:r>
    </w:p>
    <w:p w:rsidR="000C6E84" w:rsidRPr="000C6E84" w:rsidRDefault="000C6E84" w:rsidP="000C6E84">
      <w:pPr>
        <w:numPr>
          <w:ilvl w:val="0"/>
          <w:numId w:val="45"/>
        </w:numPr>
        <w:pBdr>
          <w:bottom w:val="single" w:sz="6" w:space="17" w:color="auto"/>
        </w:pBdr>
        <w:spacing w:after="200"/>
        <w:jc w:val="both"/>
        <w:rPr>
          <w:rFonts w:ascii="Arial" w:hAnsi="Arial" w:cs="Arial"/>
          <w:sz w:val="20"/>
          <w:szCs w:val="20"/>
        </w:rPr>
      </w:pPr>
      <w:r w:rsidRPr="000C6E84">
        <w:rPr>
          <w:rFonts w:ascii="Arial" w:hAnsi="Arial" w:cs="Arial"/>
          <w:sz w:val="20"/>
          <w:szCs w:val="20"/>
          <w:lang w:val="es-ES_tradnl"/>
        </w:rPr>
        <w:t>A alta intensidad. (no dolor).</w:t>
      </w:r>
    </w:p>
    <w:p w:rsidR="000C6E84" w:rsidRPr="000C6E84" w:rsidRDefault="000C6E84" w:rsidP="000C6E84">
      <w:pPr>
        <w:numPr>
          <w:ilvl w:val="0"/>
          <w:numId w:val="45"/>
        </w:numPr>
        <w:pBdr>
          <w:bottom w:val="single" w:sz="6" w:space="17" w:color="auto"/>
        </w:pBdr>
        <w:spacing w:after="200"/>
        <w:jc w:val="both"/>
        <w:rPr>
          <w:rFonts w:ascii="Arial" w:hAnsi="Arial" w:cs="Arial"/>
          <w:sz w:val="20"/>
          <w:szCs w:val="20"/>
        </w:rPr>
      </w:pPr>
      <w:proofErr w:type="spellStart"/>
      <w:r w:rsidRPr="000C6E84">
        <w:rPr>
          <w:rFonts w:ascii="Arial" w:hAnsi="Arial" w:cs="Arial"/>
          <w:sz w:val="20"/>
          <w:szCs w:val="20"/>
          <w:lang w:val="es-ES_tradnl"/>
        </w:rPr>
        <w:lastRenderedPageBreak/>
        <w:t>Analgesis</w:t>
      </w:r>
      <w:proofErr w:type="spellEnd"/>
      <w:r w:rsidRPr="000C6E84">
        <w:rPr>
          <w:rFonts w:ascii="Arial" w:hAnsi="Arial" w:cs="Arial"/>
          <w:sz w:val="20"/>
          <w:szCs w:val="20"/>
          <w:lang w:val="es-ES_tradnl"/>
        </w:rPr>
        <w:t xml:space="preserve"> rápida (poco duradera).</w:t>
      </w:r>
    </w:p>
    <w:p w:rsidR="000C6E84" w:rsidRPr="000C6E84" w:rsidRDefault="000C6E84" w:rsidP="000C6E84">
      <w:pPr>
        <w:numPr>
          <w:ilvl w:val="0"/>
          <w:numId w:val="45"/>
        </w:numPr>
        <w:pBdr>
          <w:bottom w:val="single" w:sz="6" w:space="17" w:color="auto"/>
        </w:pBdr>
        <w:spacing w:after="200"/>
        <w:jc w:val="both"/>
        <w:rPr>
          <w:rFonts w:ascii="Arial" w:hAnsi="Arial" w:cs="Arial"/>
          <w:sz w:val="20"/>
          <w:szCs w:val="20"/>
        </w:rPr>
      </w:pPr>
      <w:r w:rsidRPr="000C6E84">
        <w:rPr>
          <w:rFonts w:ascii="Arial" w:hAnsi="Arial" w:cs="Arial"/>
          <w:sz w:val="20"/>
          <w:szCs w:val="20"/>
          <w:lang w:val="es-ES_tradnl"/>
        </w:rPr>
        <w:t>Muy profunda (movilizaciones articulares).</w:t>
      </w:r>
    </w:p>
    <w:p w:rsidR="000C6E84" w:rsidRPr="000C6E84" w:rsidRDefault="000C6E84" w:rsidP="000C6E84">
      <w:pPr>
        <w:pBdr>
          <w:bottom w:val="single" w:sz="6" w:space="17" w:color="auto"/>
        </w:pBdr>
        <w:ind w:left="360"/>
        <w:jc w:val="both"/>
        <w:rPr>
          <w:rFonts w:ascii="Arial" w:hAnsi="Arial" w:cs="Arial"/>
          <w:sz w:val="20"/>
          <w:szCs w:val="20"/>
          <w:lang w:val="es-ES_tradnl"/>
        </w:rPr>
      </w:pPr>
    </w:p>
    <w:p w:rsidR="000C6E84" w:rsidRPr="000C6E84" w:rsidRDefault="000C6E84" w:rsidP="000C6E84">
      <w:pPr>
        <w:pBdr>
          <w:bottom w:val="single" w:sz="6" w:space="17" w:color="auto"/>
        </w:pBdr>
        <w:spacing w:line="300" w:lineRule="auto"/>
        <w:ind w:left="360"/>
        <w:jc w:val="both"/>
        <w:rPr>
          <w:rFonts w:ascii="Arial" w:hAnsi="Arial" w:cs="Arial"/>
          <w:sz w:val="20"/>
          <w:szCs w:val="20"/>
        </w:rPr>
      </w:pPr>
    </w:p>
    <w:p w:rsidR="000C6E84" w:rsidRPr="000C6E84" w:rsidRDefault="000C6E84" w:rsidP="000C6E84">
      <w:pPr>
        <w:ind w:firstLine="708"/>
        <w:rPr>
          <w:rFonts w:ascii="Arial" w:hAnsi="Arial" w:cs="Arial"/>
          <w:b/>
          <w:sz w:val="20"/>
          <w:szCs w:val="20"/>
          <w:lang w:val="es-ES_tradnl"/>
        </w:rPr>
      </w:pPr>
    </w:p>
    <w:p w:rsidR="000C6E84" w:rsidRPr="000C6E84" w:rsidRDefault="000C6E84" w:rsidP="000C6E84">
      <w:pPr>
        <w:ind w:firstLine="708"/>
        <w:rPr>
          <w:rFonts w:ascii="Arial" w:hAnsi="Arial" w:cs="Arial"/>
          <w:sz w:val="20"/>
          <w:szCs w:val="20"/>
        </w:rPr>
      </w:pP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 xml:space="preserve">UNIDAD DIDÁCTICA V: </w:t>
      </w:r>
      <w:r w:rsidRPr="000C6E84">
        <w:rPr>
          <w:rFonts w:ascii="Arial" w:hAnsi="Arial" w:cs="Arial"/>
          <w:b/>
          <w:i/>
          <w:color w:val="FF0000"/>
          <w:sz w:val="20"/>
          <w:szCs w:val="20"/>
        </w:rPr>
        <w:tab/>
      </w:r>
      <w:r w:rsidRPr="000C6E84">
        <w:rPr>
          <w:rFonts w:ascii="Arial" w:hAnsi="Arial" w:cs="Arial"/>
          <w:b/>
          <w:i/>
          <w:color w:val="FF0000"/>
          <w:sz w:val="20"/>
          <w:szCs w:val="20"/>
        </w:rPr>
        <w:tab/>
      </w:r>
      <w:r w:rsidRPr="000C6E84">
        <w:rPr>
          <w:rFonts w:ascii="Arial" w:hAnsi="Arial" w:cs="Arial"/>
          <w:b/>
          <w:i/>
          <w:color w:val="FF0000"/>
          <w:sz w:val="20"/>
          <w:szCs w:val="20"/>
        </w:rPr>
        <w:tab/>
      </w:r>
      <w:r w:rsidRPr="000C6E84">
        <w:rPr>
          <w:rFonts w:ascii="Arial" w:hAnsi="Arial" w:cs="Arial"/>
          <w:b/>
          <w:i/>
          <w:color w:val="FF0000"/>
          <w:sz w:val="20"/>
          <w:szCs w:val="20"/>
        </w:rPr>
        <w:tab/>
        <w:t xml:space="preserve">         </w:t>
      </w:r>
      <w:r w:rsidRPr="000C6E84">
        <w:rPr>
          <w:rFonts w:ascii="Arial" w:hAnsi="Arial" w:cs="Arial"/>
          <w:b/>
          <w:i/>
          <w:color w:val="FF0000"/>
          <w:sz w:val="20"/>
          <w:szCs w:val="20"/>
        </w:rPr>
        <w:tab/>
        <w:t xml:space="preserve">05/05/2008 </w:t>
      </w:r>
      <w:r w:rsidRPr="000C6E84">
        <w:rPr>
          <w:rFonts w:ascii="Arial" w:hAnsi="Arial" w:cs="Arial"/>
          <w:b/>
          <w:i/>
          <w:color w:val="FF0000"/>
          <w:sz w:val="20"/>
          <w:szCs w:val="20"/>
          <w:u w:val="single"/>
        </w:rPr>
        <w:t>ALTA FRECUENCIA ELECTROTERÁPICA (entre 100000–3000MHz):</w:t>
      </w: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noProof/>
          <w:color w:val="FF0000"/>
          <w:sz w:val="20"/>
          <w:szCs w:val="20"/>
          <w:u w:val="single"/>
        </w:rPr>
        <w:drawing>
          <wp:anchor distT="0" distB="0" distL="114300" distR="114300" simplePos="0" relativeHeight="251817984" behindDoc="1" locked="0" layoutInCell="1" allowOverlap="1">
            <wp:simplePos x="0" y="0"/>
            <wp:positionH relativeFrom="column">
              <wp:posOffset>4234815</wp:posOffset>
            </wp:positionH>
            <wp:positionV relativeFrom="paragraph">
              <wp:posOffset>419735</wp:posOffset>
            </wp:positionV>
            <wp:extent cx="1149350" cy="1447800"/>
            <wp:effectExtent l="285750" t="266700" r="317500" b="266700"/>
            <wp:wrapNone/>
            <wp:docPr id="7" name="Imagen 5" descr="C:\Documents and Settings\Ana López\Mis documentos\Mis imágenes\Electroterapia en Fisioterapia_archivos\microonda.JPG"/>
            <wp:cNvGraphicFramePr/>
            <a:graphic xmlns:a="http://schemas.openxmlformats.org/drawingml/2006/main">
              <a:graphicData uri="http://schemas.openxmlformats.org/drawingml/2006/picture">
                <pic:pic xmlns:pic="http://schemas.openxmlformats.org/drawingml/2006/picture">
                  <pic:nvPicPr>
                    <pic:cNvPr id="65543" name="Picture 7" descr="C:\Documents and Settings\Ana López\Mis documentos\Mis imágenes\Electroterapia en Fisioterapia_archivos\microonda.JPG"/>
                    <pic:cNvPicPr>
                      <a:picLocks noChangeAspect="1" noChangeArrowheads="1"/>
                    </pic:cNvPicPr>
                  </pic:nvPicPr>
                  <pic:blipFill>
                    <a:blip r:embed="rId45" cstate="print"/>
                    <a:srcRect/>
                    <a:stretch>
                      <a:fillRect/>
                    </a:stretch>
                  </pic:blipFill>
                  <pic:spPr bwMode="auto">
                    <a:xfrm>
                      <a:off x="0" y="0"/>
                      <a:ext cx="1149350" cy="144780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0C6E84">
        <w:rPr>
          <w:rFonts w:ascii="Arial" w:hAnsi="Arial" w:cs="Arial"/>
          <w:b/>
          <w:i/>
          <w:color w:val="FF0000"/>
          <w:sz w:val="20"/>
          <w:szCs w:val="20"/>
          <w:u w:val="single"/>
        </w:rPr>
        <w:t>TEMA 10: MICRO ONDA Y ONDA CORTA:</w:t>
      </w:r>
    </w:p>
    <w:p w:rsidR="000C6E84" w:rsidRPr="000C6E84" w:rsidRDefault="000C6E84" w:rsidP="000C6E84">
      <w:pPr>
        <w:numPr>
          <w:ilvl w:val="0"/>
          <w:numId w:val="25"/>
        </w:numPr>
        <w:tabs>
          <w:tab w:val="clear" w:pos="720"/>
          <w:tab w:val="num" w:pos="426"/>
        </w:tabs>
        <w:spacing w:after="200" w:line="300" w:lineRule="auto"/>
        <w:ind w:left="426" w:hanging="426"/>
        <w:jc w:val="both"/>
        <w:rPr>
          <w:rFonts w:ascii="Arial" w:hAnsi="Arial" w:cs="Arial"/>
          <w:i/>
          <w:color w:val="FF0000"/>
          <w:sz w:val="20"/>
          <w:szCs w:val="20"/>
        </w:rPr>
      </w:pPr>
      <w:r w:rsidRPr="000C6E84">
        <w:rPr>
          <w:rFonts w:ascii="Arial" w:hAnsi="Arial" w:cs="Arial"/>
          <w:i/>
          <w:color w:val="FF0000"/>
          <w:sz w:val="20"/>
          <w:szCs w:val="20"/>
          <w:lang w:val="es-ES_tradnl"/>
        </w:rPr>
        <w:t>A-BAJA FRECUENCIA:</w:t>
      </w:r>
      <w:r w:rsidRPr="000C6E84">
        <w:rPr>
          <w:rFonts w:ascii="Arial" w:hAnsi="Arial" w:cs="Arial"/>
          <w:noProof/>
          <w:sz w:val="20"/>
          <w:szCs w:val="20"/>
        </w:rPr>
        <w:t xml:space="preserve"> </w:t>
      </w:r>
    </w:p>
    <w:p w:rsidR="000C6E84" w:rsidRPr="000C6E84" w:rsidRDefault="000C6E84" w:rsidP="000C6E84">
      <w:pPr>
        <w:tabs>
          <w:tab w:val="num" w:pos="426"/>
        </w:tabs>
        <w:spacing w:line="300" w:lineRule="auto"/>
        <w:ind w:left="426" w:hanging="426"/>
        <w:jc w:val="both"/>
        <w:rPr>
          <w:rFonts w:ascii="Arial" w:hAnsi="Arial" w:cs="Arial"/>
          <w:color w:val="FF0000"/>
          <w:sz w:val="20"/>
          <w:szCs w:val="20"/>
        </w:rPr>
      </w:pPr>
      <w:r w:rsidRPr="000C6E84">
        <w:rPr>
          <w:rFonts w:ascii="Arial" w:hAnsi="Arial" w:cs="Arial"/>
          <w:color w:val="FF0000"/>
          <w:sz w:val="20"/>
          <w:szCs w:val="20"/>
          <w:lang w:val="es-ES_tradnl"/>
        </w:rPr>
        <w:t xml:space="preserve">    1 Hz a 1.000 Hz</w:t>
      </w:r>
    </w:p>
    <w:p w:rsidR="000C6E84" w:rsidRPr="000C6E84" w:rsidRDefault="000C6E84" w:rsidP="000C6E84">
      <w:pPr>
        <w:numPr>
          <w:ilvl w:val="0"/>
          <w:numId w:val="26"/>
        </w:numPr>
        <w:tabs>
          <w:tab w:val="clear" w:pos="720"/>
          <w:tab w:val="num" w:pos="426"/>
        </w:tabs>
        <w:spacing w:after="200" w:line="300" w:lineRule="auto"/>
        <w:ind w:left="426" w:hanging="426"/>
        <w:jc w:val="both"/>
        <w:rPr>
          <w:rFonts w:ascii="Arial" w:hAnsi="Arial" w:cs="Arial"/>
          <w:i/>
          <w:sz w:val="20"/>
          <w:szCs w:val="20"/>
        </w:rPr>
      </w:pPr>
      <w:r w:rsidRPr="000C6E84">
        <w:rPr>
          <w:rFonts w:ascii="Arial" w:hAnsi="Arial" w:cs="Arial"/>
          <w:i/>
          <w:noProof/>
          <w:sz w:val="20"/>
          <w:szCs w:val="20"/>
        </w:rPr>
        <w:drawing>
          <wp:anchor distT="0" distB="0" distL="114300" distR="114300" simplePos="0" relativeHeight="251816960" behindDoc="1" locked="0" layoutInCell="1" allowOverlap="1">
            <wp:simplePos x="0" y="0"/>
            <wp:positionH relativeFrom="column">
              <wp:posOffset>2044065</wp:posOffset>
            </wp:positionH>
            <wp:positionV relativeFrom="paragraph">
              <wp:posOffset>-735965</wp:posOffset>
            </wp:positionV>
            <wp:extent cx="1638300" cy="1466850"/>
            <wp:effectExtent l="285750" t="266700" r="323850" b="266700"/>
            <wp:wrapNone/>
            <wp:docPr id="6" name="Imagen 4" descr="C:\Documents and Settings\Ana López\Mis documentos\Mis imágenes\Electroterapia en Fisioterapia_archivos\onda corta2.jpg"/>
            <wp:cNvGraphicFramePr/>
            <a:graphic xmlns:a="http://schemas.openxmlformats.org/drawingml/2006/main">
              <a:graphicData uri="http://schemas.openxmlformats.org/drawingml/2006/picture">
                <pic:pic xmlns:pic="http://schemas.openxmlformats.org/drawingml/2006/picture">
                  <pic:nvPicPr>
                    <pic:cNvPr id="65541" name="Picture 5" descr="C:\Documents and Settings\Ana López\Mis documentos\Mis imágenes\Electroterapia en Fisioterapia_archivos\onda corta2.jpg"/>
                    <pic:cNvPicPr>
                      <a:picLocks noChangeAspect="1" noChangeArrowheads="1"/>
                    </pic:cNvPicPr>
                  </pic:nvPicPr>
                  <pic:blipFill>
                    <a:blip r:embed="rId46" cstate="print"/>
                    <a:srcRect r="18367"/>
                    <a:stretch>
                      <a:fillRect/>
                    </a:stretch>
                  </pic:blipFill>
                  <pic:spPr bwMode="auto">
                    <a:xfrm>
                      <a:off x="0" y="0"/>
                      <a:ext cx="1638300" cy="14668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0C6E84">
        <w:rPr>
          <w:rFonts w:ascii="Arial" w:hAnsi="Arial" w:cs="Arial"/>
          <w:i/>
          <w:sz w:val="20"/>
          <w:szCs w:val="20"/>
          <w:lang w:val="es-ES_tradnl"/>
        </w:rPr>
        <w:t>B-MEDIA FRECUENCIA:</w:t>
      </w:r>
    </w:p>
    <w:p w:rsidR="000C6E84" w:rsidRPr="000C6E84" w:rsidRDefault="000C6E84" w:rsidP="000C6E84">
      <w:pPr>
        <w:tabs>
          <w:tab w:val="num" w:pos="426"/>
        </w:tabs>
        <w:spacing w:line="300" w:lineRule="auto"/>
        <w:ind w:left="426" w:hanging="426"/>
        <w:jc w:val="both"/>
        <w:rPr>
          <w:rFonts w:ascii="Arial" w:hAnsi="Arial" w:cs="Arial"/>
          <w:sz w:val="20"/>
          <w:szCs w:val="20"/>
        </w:rPr>
      </w:pPr>
      <w:r w:rsidRPr="000C6E84">
        <w:rPr>
          <w:rFonts w:ascii="Arial" w:hAnsi="Arial" w:cs="Arial"/>
          <w:sz w:val="20"/>
          <w:szCs w:val="20"/>
          <w:lang w:val="es-ES_tradnl"/>
        </w:rPr>
        <w:t xml:space="preserve">    1.000 Hz a 100.000 Hz</w:t>
      </w:r>
    </w:p>
    <w:p w:rsidR="000C6E84" w:rsidRPr="000C6E84" w:rsidRDefault="000C6E84" w:rsidP="000C6E84">
      <w:pPr>
        <w:numPr>
          <w:ilvl w:val="0"/>
          <w:numId w:val="27"/>
        </w:numPr>
        <w:tabs>
          <w:tab w:val="clear" w:pos="720"/>
          <w:tab w:val="num" w:pos="426"/>
        </w:tabs>
        <w:spacing w:after="200" w:line="300" w:lineRule="auto"/>
        <w:ind w:left="426" w:hanging="426"/>
        <w:jc w:val="both"/>
        <w:rPr>
          <w:rFonts w:ascii="Arial" w:hAnsi="Arial" w:cs="Arial"/>
          <w:i/>
          <w:sz w:val="20"/>
          <w:szCs w:val="20"/>
        </w:rPr>
      </w:pPr>
      <w:r w:rsidRPr="000C6E84">
        <w:rPr>
          <w:rFonts w:ascii="Arial" w:hAnsi="Arial" w:cs="Arial"/>
          <w:i/>
          <w:sz w:val="20"/>
          <w:szCs w:val="20"/>
          <w:lang w:val="es-ES_tradnl"/>
        </w:rPr>
        <w:t>C-ALTA FRECUENCIA:</w:t>
      </w:r>
    </w:p>
    <w:p w:rsidR="000C6E84" w:rsidRPr="000C6E84" w:rsidRDefault="000C6E84" w:rsidP="000C6E84">
      <w:pPr>
        <w:tabs>
          <w:tab w:val="num" w:pos="426"/>
        </w:tabs>
        <w:spacing w:line="300" w:lineRule="auto"/>
        <w:ind w:left="426" w:hanging="426"/>
        <w:jc w:val="both"/>
        <w:rPr>
          <w:rFonts w:ascii="Arial" w:hAnsi="Arial" w:cs="Arial"/>
          <w:sz w:val="20"/>
          <w:szCs w:val="20"/>
        </w:rPr>
      </w:pPr>
      <w:r w:rsidRPr="000C6E84">
        <w:rPr>
          <w:rFonts w:ascii="Arial" w:hAnsi="Arial" w:cs="Arial"/>
          <w:sz w:val="20"/>
          <w:szCs w:val="20"/>
          <w:lang w:val="es-ES_tradnl"/>
        </w:rPr>
        <w:t xml:space="preserve">    100.000 Hz a 3.000 MHz</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 xml:space="preserve">1- ASPECTOS BIOFÍSICOS. </w:t>
      </w: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2- ALTA FRECUENCIA USADA EN ELECTROTERAPIA (</w:t>
      </w:r>
      <w:r w:rsidRPr="000C6E84">
        <w:rPr>
          <w:rFonts w:ascii="Arial" w:hAnsi="Arial" w:cs="Arial"/>
          <w:b/>
          <w:sz w:val="20"/>
          <w:szCs w:val="20"/>
        </w:rPr>
        <w:t>entre 100000–3000MHz, SE USA 10</w:t>
      </w:r>
      <w:r w:rsidRPr="000C6E84">
        <w:rPr>
          <w:rFonts w:ascii="Arial" w:hAnsi="Arial" w:cs="Arial"/>
          <w:b/>
          <w:sz w:val="20"/>
          <w:szCs w:val="20"/>
          <w:vertAlign w:val="superscript"/>
        </w:rPr>
        <w:t>6</w:t>
      </w:r>
      <w:r w:rsidRPr="000C6E84">
        <w:rPr>
          <w:rFonts w:ascii="Arial" w:hAnsi="Arial" w:cs="Arial"/>
          <w:b/>
          <w:sz w:val="20"/>
          <w:szCs w:val="20"/>
        </w:rPr>
        <w:t>Hz</w:t>
      </w:r>
      <w:r w:rsidRPr="000C6E84">
        <w:rPr>
          <w:rFonts w:ascii="Arial" w:hAnsi="Arial" w:cs="Arial"/>
          <w:b/>
          <w:sz w:val="20"/>
          <w:szCs w:val="20"/>
          <w:lang w:val="es-ES_tradnl"/>
        </w:rPr>
        <w:t>).</w:t>
      </w:r>
    </w:p>
    <w:p w:rsidR="000C6E84" w:rsidRPr="000C6E84" w:rsidRDefault="000C6E84" w:rsidP="000C6E84">
      <w:pPr>
        <w:pBdr>
          <w:bottom w:val="single" w:sz="6" w:space="1" w:color="auto"/>
        </w:pBdr>
        <w:spacing w:line="300" w:lineRule="auto"/>
        <w:jc w:val="both"/>
        <w:rPr>
          <w:rFonts w:ascii="Arial" w:hAnsi="Arial" w:cs="Arial"/>
          <w:b/>
          <w:color w:val="B2A1C7" w:themeColor="accent4" w:themeTint="99"/>
          <w:sz w:val="20"/>
          <w:szCs w:val="20"/>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1- ASPECTOS BIOFÍSICOS:</w:t>
      </w:r>
    </w:p>
    <w:p w:rsidR="000C6E84" w:rsidRPr="000C6E84" w:rsidRDefault="000C6E84" w:rsidP="000C6E84">
      <w:pPr>
        <w:jc w:val="both"/>
        <w:rPr>
          <w:rFonts w:ascii="Arial" w:hAnsi="Arial" w:cs="Arial"/>
          <w:sz w:val="20"/>
          <w:szCs w:val="20"/>
          <w:lang w:val="es-ES_tradnl"/>
        </w:rPr>
      </w:pPr>
      <w:r w:rsidRPr="000C6E84">
        <w:rPr>
          <w:rFonts w:ascii="Arial" w:hAnsi="Arial" w:cs="Arial"/>
          <w:sz w:val="20"/>
          <w:szCs w:val="20"/>
          <w:lang w:val="es-ES_tradnl"/>
        </w:rPr>
        <w:tab/>
        <w:t>Las oscilaciones de la alta frecuencia:</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lang w:val="es-ES_tradnl"/>
        </w:rPr>
        <w:t>No causan despolarización de las fibras nerviosas.</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proofErr w:type="spellStart"/>
      <w:r w:rsidRPr="000C6E84">
        <w:rPr>
          <w:rFonts w:ascii="Arial" w:hAnsi="Arial" w:cs="Arial"/>
          <w:sz w:val="20"/>
          <w:szCs w:val="20"/>
        </w:rPr>
        <w:t>Inexcitabilidad</w:t>
      </w:r>
      <w:proofErr w:type="spellEnd"/>
      <w:r w:rsidRPr="000C6E84">
        <w:rPr>
          <w:rFonts w:ascii="Arial" w:hAnsi="Arial" w:cs="Arial"/>
          <w:sz w:val="20"/>
          <w:szCs w:val="20"/>
        </w:rPr>
        <w:t xml:space="preserve"> del sistema neuromuscular: características de la alta frecuencia.</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rPr>
        <w:t>TERMOTERAPIA PROFUNDA.</w:t>
      </w: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lang w:val="es-ES_tradnl"/>
        </w:rPr>
        <w:t>Al poseer una frecuencia alternante tan elevada, las estructuras nerviosas y musculares no pueden reaccionar.</w:t>
      </w:r>
      <w:r w:rsidRPr="000C6E84">
        <w:rPr>
          <w:rFonts w:ascii="Arial" w:hAnsi="Arial" w:cs="Arial"/>
          <w:sz w:val="20"/>
          <w:szCs w:val="20"/>
        </w:rPr>
        <w:t xml:space="preserve"> </w:t>
      </w:r>
      <w:r w:rsidRPr="000C6E84">
        <w:rPr>
          <w:rFonts w:ascii="Arial" w:hAnsi="Arial" w:cs="Arial"/>
          <w:sz w:val="20"/>
          <w:szCs w:val="20"/>
          <w:lang w:val="es-ES_tradnl"/>
        </w:rPr>
        <w:t>Pero la energía electromagnética puede convertirse en energía térmica dentro del tejido corporal.</w:t>
      </w:r>
      <w:r w:rsidRPr="000C6E84">
        <w:rPr>
          <w:rFonts w:ascii="Arial" w:hAnsi="Arial" w:cs="Arial"/>
          <w:sz w:val="20"/>
          <w:szCs w:val="20"/>
        </w:rPr>
        <w:t xml:space="preserve"> </w:t>
      </w:r>
      <w:r w:rsidRPr="000C6E84">
        <w:rPr>
          <w:rFonts w:ascii="Arial" w:hAnsi="Arial" w:cs="Arial"/>
          <w:sz w:val="20"/>
          <w:szCs w:val="20"/>
          <w:lang w:val="es-ES_tradnl"/>
        </w:rPr>
        <w:t>Las anteriores formas de electroterapia, producían calor en la piel y tejidos celular subcutáneo. La alta frecuencia atraviesa la piel, calentando más las zonas orgánicas de componente acuoso. La piel y la grasa, apenas se calientan. Aunque el sujeto no detecte el calor (las sensaciones térmicas las recibe sobre todo a nivel de la piel), no quiere decir que éste no se produzca.</w:t>
      </w:r>
      <w:r w:rsidRPr="000C6E84">
        <w:rPr>
          <w:rFonts w:ascii="Arial" w:hAnsi="Arial" w:cs="Arial"/>
          <w:sz w:val="20"/>
          <w:szCs w:val="20"/>
        </w:rPr>
        <w:t xml:space="preserve"> </w:t>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b/>
          <w:sz w:val="20"/>
          <w:szCs w:val="20"/>
          <w:lang w:val="es-ES_tradnl"/>
        </w:rPr>
      </w:pPr>
      <w:r w:rsidRPr="000C6E84">
        <w:rPr>
          <w:rFonts w:ascii="Arial" w:hAnsi="Arial" w:cs="Arial"/>
          <w:b/>
          <w:sz w:val="20"/>
          <w:szCs w:val="20"/>
          <w:lang w:val="es-ES_tradnl"/>
        </w:rPr>
        <w:t>2- ALTA FRECUENCIA USADA EN ELECTROTERAPIA (</w:t>
      </w:r>
      <w:r w:rsidRPr="000C6E84">
        <w:rPr>
          <w:rFonts w:ascii="Arial" w:hAnsi="Arial" w:cs="Arial"/>
          <w:b/>
          <w:sz w:val="20"/>
          <w:szCs w:val="20"/>
        </w:rPr>
        <w:t>entre 100000–3000MHz, SE USA 10</w:t>
      </w:r>
      <w:r w:rsidRPr="000C6E84">
        <w:rPr>
          <w:rFonts w:ascii="Arial" w:hAnsi="Arial" w:cs="Arial"/>
          <w:b/>
          <w:sz w:val="20"/>
          <w:szCs w:val="20"/>
          <w:vertAlign w:val="superscript"/>
        </w:rPr>
        <w:t>6</w:t>
      </w:r>
      <w:r w:rsidRPr="000C6E84">
        <w:rPr>
          <w:rFonts w:ascii="Arial" w:hAnsi="Arial" w:cs="Arial"/>
          <w:b/>
          <w:sz w:val="20"/>
          <w:szCs w:val="20"/>
        </w:rPr>
        <w:t>Hz</w:t>
      </w:r>
      <w:r w:rsidRPr="000C6E84">
        <w:rPr>
          <w:rFonts w:ascii="Arial" w:hAnsi="Arial" w:cs="Arial"/>
          <w:b/>
          <w:sz w:val="20"/>
          <w:szCs w:val="20"/>
          <w:lang w:val="es-ES_tradnl"/>
        </w:rPr>
        <w:t>).</w:t>
      </w:r>
    </w:p>
    <w:p w:rsidR="000C6E84" w:rsidRPr="000C6E84" w:rsidRDefault="000C6E84" w:rsidP="000C6E84">
      <w:pPr>
        <w:spacing w:line="300" w:lineRule="auto"/>
        <w:ind w:left="540"/>
        <w:jc w:val="both"/>
        <w:rPr>
          <w:rFonts w:ascii="Arial" w:hAnsi="Arial" w:cs="Arial"/>
          <w:sz w:val="20"/>
          <w:szCs w:val="20"/>
          <w:lang w:val="es-ES_tradnl"/>
        </w:rPr>
      </w:pP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rPr>
        <w:t>Mecanismos de acción de la alta frecuencia:</w:t>
      </w:r>
    </w:p>
    <w:p w:rsidR="000C6E84" w:rsidRPr="000C6E84" w:rsidRDefault="000C6E84" w:rsidP="000C6E84">
      <w:pPr>
        <w:pStyle w:val="Prrafodelista"/>
        <w:numPr>
          <w:ilvl w:val="0"/>
          <w:numId w:val="47"/>
        </w:numPr>
        <w:spacing w:after="0" w:line="300" w:lineRule="auto"/>
        <w:jc w:val="both"/>
        <w:rPr>
          <w:rFonts w:ascii="Arial" w:hAnsi="Arial" w:cs="Arial"/>
          <w:sz w:val="20"/>
          <w:szCs w:val="20"/>
        </w:rPr>
      </w:pPr>
      <w:r w:rsidRPr="000C6E84">
        <w:rPr>
          <w:rFonts w:ascii="Arial" w:hAnsi="Arial" w:cs="Arial"/>
          <w:i/>
          <w:sz w:val="20"/>
          <w:szCs w:val="20"/>
        </w:rPr>
        <w:t>Corrientes de conducción:</w:t>
      </w:r>
      <w:r w:rsidRPr="000C6E84">
        <w:rPr>
          <w:rFonts w:ascii="Arial" w:hAnsi="Arial" w:cs="Arial"/>
          <w:sz w:val="20"/>
          <w:szCs w:val="20"/>
        </w:rPr>
        <w:t xml:space="preserve"> </w:t>
      </w:r>
      <w:r w:rsidRPr="000C6E84">
        <w:rPr>
          <w:rFonts w:ascii="Arial" w:hAnsi="Arial" w:cs="Arial"/>
          <w:sz w:val="20"/>
          <w:szCs w:val="20"/>
          <w:u w:val="single"/>
        </w:rPr>
        <w:t>“Ley de Joule”</w:t>
      </w:r>
      <w:r w:rsidRPr="000C6E84">
        <w:rPr>
          <w:rFonts w:ascii="Arial" w:hAnsi="Arial" w:cs="Arial"/>
          <w:sz w:val="20"/>
          <w:szCs w:val="20"/>
        </w:rPr>
        <w:t xml:space="preserve"> </w:t>
      </w:r>
      <w:r w:rsidRPr="000C6E84">
        <w:rPr>
          <w:rFonts w:ascii="Arial" w:hAnsi="Arial" w:cs="Arial"/>
          <w:b/>
          <w:sz w:val="20"/>
          <w:szCs w:val="20"/>
        </w:rPr>
        <w:t>Q = I</w:t>
      </w:r>
      <w:r w:rsidRPr="000C6E84">
        <w:rPr>
          <w:rFonts w:ascii="Arial" w:hAnsi="Arial" w:cs="Arial"/>
          <w:b/>
          <w:sz w:val="20"/>
          <w:szCs w:val="20"/>
          <w:vertAlign w:val="superscript"/>
        </w:rPr>
        <w:t>2</w:t>
      </w:r>
      <w:r w:rsidRPr="000C6E84">
        <w:rPr>
          <w:rFonts w:ascii="Arial" w:hAnsi="Arial" w:cs="Arial"/>
          <w:b/>
          <w:sz w:val="20"/>
          <w:szCs w:val="20"/>
        </w:rPr>
        <w:t xml:space="preserve"> · t · R</w:t>
      </w:r>
    </w:p>
    <w:p w:rsidR="000C6E84" w:rsidRPr="000C6E84" w:rsidRDefault="000C6E84" w:rsidP="000C6E84">
      <w:pPr>
        <w:pStyle w:val="Prrafodelista"/>
        <w:numPr>
          <w:ilvl w:val="0"/>
          <w:numId w:val="47"/>
        </w:numPr>
        <w:spacing w:after="0" w:line="300" w:lineRule="auto"/>
        <w:jc w:val="both"/>
        <w:rPr>
          <w:rFonts w:ascii="Arial" w:hAnsi="Arial" w:cs="Arial"/>
          <w:sz w:val="20"/>
          <w:szCs w:val="20"/>
        </w:rPr>
      </w:pPr>
      <w:r w:rsidRPr="000C6E84">
        <w:rPr>
          <w:rFonts w:ascii="Arial" w:hAnsi="Arial" w:cs="Arial"/>
          <w:i/>
          <w:sz w:val="20"/>
          <w:szCs w:val="20"/>
        </w:rPr>
        <w:t>Corrientes de desplazamiento:</w:t>
      </w:r>
      <w:r w:rsidRPr="000C6E84">
        <w:rPr>
          <w:rFonts w:ascii="Arial" w:hAnsi="Arial" w:cs="Arial"/>
          <w:sz w:val="20"/>
          <w:szCs w:val="20"/>
        </w:rPr>
        <w:t xml:space="preserve"> mediante el método </w:t>
      </w:r>
      <w:proofErr w:type="spellStart"/>
      <w:r w:rsidRPr="000C6E84">
        <w:rPr>
          <w:rFonts w:ascii="Arial" w:hAnsi="Arial" w:cs="Arial"/>
          <w:sz w:val="20"/>
          <w:szCs w:val="20"/>
        </w:rPr>
        <w:t>capacitativo</w:t>
      </w:r>
      <w:proofErr w:type="spellEnd"/>
      <w:r w:rsidRPr="000C6E84">
        <w:rPr>
          <w:rFonts w:ascii="Arial" w:hAnsi="Arial" w:cs="Arial"/>
          <w:sz w:val="20"/>
          <w:szCs w:val="20"/>
        </w:rPr>
        <w:t>, por dos condensadores; entre ellos se crea un campo eléctrico (las moléculas vibran a 27MHz). Se genera también calor en las estructuras profundas debido a lo anterior. (ONDA CORTA)</w:t>
      </w:r>
    </w:p>
    <w:p w:rsidR="000C6E84" w:rsidRPr="000C6E84" w:rsidRDefault="000C6E84" w:rsidP="000C6E84">
      <w:pPr>
        <w:spacing w:line="300" w:lineRule="auto"/>
        <w:jc w:val="both"/>
        <w:rPr>
          <w:rFonts w:ascii="Arial" w:hAnsi="Arial" w:cs="Arial"/>
          <w:b/>
          <w:i/>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 xml:space="preserve">      </w:t>
      </w:r>
      <w:r w:rsidRPr="000C6E84">
        <w:rPr>
          <w:rFonts w:ascii="Arial" w:hAnsi="Arial" w:cs="Arial"/>
          <w:b/>
          <w:i/>
          <w:sz w:val="20"/>
          <w:szCs w:val="20"/>
        </w:rPr>
        <w:t>27MHz</w:t>
      </w:r>
    </w:p>
    <w:p w:rsidR="000C6E84" w:rsidRPr="000C6E84" w:rsidRDefault="000C6E84" w:rsidP="000C6E84">
      <w:pPr>
        <w:spacing w:line="300" w:lineRule="auto"/>
        <w:jc w:val="both"/>
        <w:rPr>
          <w:rFonts w:ascii="Arial" w:hAnsi="Arial" w:cs="Arial"/>
          <w:sz w:val="20"/>
          <w:szCs w:val="20"/>
        </w:rPr>
      </w:pPr>
      <w:r w:rsidRPr="000C6E84">
        <w:rPr>
          <w:rFonts w:ascii="Arial" w:hAnsi="Arial" w:cs="Arial"/>
          <w:noProof/>
          <w:sz w:val="20"/>
          <w:szCs w:val="20"/>
        </w:rPr>
        <w:lastRenderedPageBreak/>
        <w:drawing>
          <wp:anchor distT="0" distB="0" distL="114300" distR="114300" simplePos="0" relativeHeight="251809792" behindDoc="1" locked="0" layoutInCell="1" allowOverlap="1">
            <wp:simplePos x="0" y="0"/>
            <wp:positionH relativeFrom="margin">
              <wp:posOffset>662940</wp:posOffset>
            </wp:positionH>
            <wp:positionV relativeFrom="margin">
              <wp:posOffset>4119880</wp:posOffset>
            </wp:positionV>
            <wp:extent cx="4114800" cy="2543175"/>
            <wp:effectExtent l="19050" t="0" r="0" b="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4114800" cy="2543175"/>
                    </a:xfrm>
                    <a:prstGeom prst="rect">
                      <a:avLst/>
                    </a:prstGeom>
                    <a:noFill/>
                    <a:ln w="9525">
                      <a:noFill/>
                      <a:miter lim="800000"/>
                      <a:headEnd/>
                      <a:tailEnd/>
                    </a:ln>
                  </pic:spPr>
                </pic:pic>
              </a:graphicData>
            </a:graphic>
          </wp:anchor>
        </w:drawing>
      </w:r>
      <w:r w:rsidR="00710354">
        <w:rPr>
          <w:rFonts w:ascii="Arial" w:hAnsi="Arial" w:cs="Arial"/>
          <w:noProof/>
          <w:sz w:val="20"/>
          <w:szCs w:val="20"/>
        </w:rPr>
        <w:pict>
          <v:shape id="_x0000_s1169" type="#_x0000_t88" style="position:absolute;left:0;text-align:left;margin-left:190.6pt;margin-top:-38.65pt;width:30pt;height:122.25pt;rotation:270;z-index:251810816;mso-position-horizontal-relative:text;mso-position-vertical-relative:text" adj="1195">
            <o:extrusion v:ext="view" on="t" render="wireFrame"/>
          </v:shape>
        </w:pict>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710354" w:rsidP="000C6E84">
      <w:pPr>
        <w:spacing w:line="300" w:lineRule="auto"/>
        <w:jc w:val="both"/>
        <w:rPr>
          <w:rFonts w:ascii="Arial" w:hAnsi="Arial" w:cs="Arial"/>
          <w:b/>
          <w:i/>
          <w:color w:val="365F91" w:themeColor="accent1" w:themeShade="BF"/>
          <w:sz w:val="20"/>
          <w:szCs w:val="20"/>
        </w:rPr>
      </w:pPr>
      <w:r w:rsidRPr="00710354">
        <w:rPr>
          <w:rFonts w:ascii="Arial" w:hAnsi="Arial" w:cs="Arial"/>
          <w:noProof/>
          <w:sz w:val="20"/>
          <w:szCs w:val="20"/>
        </w:rPr>
        <w:pict>
          <v:shapetype id="_x0000_t90" coordsize="21600,21600" o:spt="90" adj="9257,18514,7200" path="m@4,l@0@2@5@2@5@12,0@12,,21600@1,21600@1@2,21600@2xe">
            <v:stroke joinstyle="miter"/>
            <v:formulas>
              <v:f eqn="val #0"/>
              <v:f eqn="val #1"/>
              <v:f eqn="val #2"/>
              <v:f eqn="prod #0 1 2"/>
              <v:f eqn="sum @3 10800 0"/>
              <v:f eqn="sum 21600 #0 #1"/>
              <v:f eqn="sum #1 #2 0"/>
              <v:f eqn="prod @6 1 2"/>
              <v:f eqn="prod #1 2 1"/>
              <v:f eqn="sum @8 0 21600"/>
              <v:f eqn="prod 21600 @0 @1"/>
              <v:f eqn="prod 21600 @4 @1"/>
              <v:f eqn="prod 21600 @5 @1"/>
              <v:f eqn="prod 21600 @7 @1"/>
              <v:f eqn="prod #1 1 2"/>
              <v:f eqn="sum @5 0 @4"/>
              <v:f eqn="sum @0 0 @4"/>
              <v:f eqn="prod @2 @15 @16"/>
            </v:formulas>
            <v:path o:connecttype="custom" o:connectlocs="@4,0;@0,@2;0,@11;@14,21600;@1,@13;21600,@2" o:connectangles="270,180,180,90,0,0" textboxrect="0,@12,@1,21600;@5,@17,@1,21600"/>
            <v:handles>
              <v:h position="#0,topLeft" xrange="@2,@9"/>
              <v:h position="#1,#2" xrange="@4,21600" yrange="0,@0"/>
            </v:handles>
          </v:shapetype>
          <v:shape id="_x0000_s1171" type="#_x0000_t90" style="position:absolute;left:0;text-align:left;margin-left:67.1pt;margin-top:18.9pt;width:47.45pt;height:40.8pt;rotation:90;z-index:-251503616" adj="12710,18221,6120" fillcolor="yellow"/>
        </w:pict>
      </w:r>
      <w:r w:rsidRPr="00710354">
        <w:rPr>
          <w:rFonts w:ascii="Arial" w:hAnsi="Arial" w:cs="Arial"/>
          <w:noProof/>
          <w:sz w:val="20"/>
          <w:szCs w:val="20"/>
        </w:rPr>
        <w:pict>
          <v:shape id="_x0000_s1170" type="#_x0000_t90" style="position:absolute;left:0;text-align:left;margin-left:292.2pt;margin-top:10.75pt;width:56.25pt;height:40.8pt;z-index:-251504640" adj="12710,18221,6120" fillcolor="yellow"/>
        </w:pict>
      </w:r>
      <w:r w:rsidR="000C6E84" w:rsidRPr="000C6E84">
        <w:rPr>
          <w:rFonts w:ascii="Arial" w:hAnsi="Arial" w:cs="Arial"/>
          <w:sz w:val="20"/>
          <w:szCs w:val="20"/>
        </w:rPr>
        <w:tab/>
        <w:t xml:space="preserve">   </w:t>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r>
      <w:r w:rsidR="000C6E84" w:rsidRPr="000C6E84">
        <w:rPr>
          <w:rFonts w:ascii="Arial" w:hAnsi="Arial" w:cs="Arial"/>
          <w:sz w:val="20"/>
          <w:szCs w:val="20"/>
        </w:rPr>
        <w:tab/>
        <w:t xml:space="preserve">      </w:t>
      </w:r>
      <w:r w:rsidR="000C6E84" w:rsidRPr="000C6E84">
        <w:rPr>
          <w:rFonts w:ascii="Arial" w:hAnsi="Arial" w:cs="Arial"/>
          <w:b/>
          <w:i/>
          <w:color w:val="365F91" w:themeColor="accent1" w:themeShade="BF"/>
          <w:sz w:val="20"/>
          <w:szCs w:val="20"/>
        </w:rPr>
        <w:t>CONDENSADOR</w:t>
      </w:r>
    </w:p>
    <w:p w:rsidR="000C6E84" w:rsidRPr="000C6E84" w:rsidRDefault="000C6E84" w:rsidP="000C6E84">
      <w:pPr>
        <w:spacing w:line="300" w:lineRule="auto"/>
        <w:jc w:val="both"/>
        <w:rPr>
          <w:rFonts w:ascii="Arial" w:hAnsi="Arial" w:cs="Arial"/>
          <w:b/>
          <w:i/>
          <w:color w:val="365F91" w:themeColor="accent1" w:themeShade="BF"/>
          <w:sz w:val="20"/>
          <w:szCs w:val="20"/>
        </w:rPr>
      </w:pPr>
      <w:r w:rsidRPr="000C6E84">
        <w:rPr>
          <w:rFonts w:ascii="Arial" w:hAnsi="Arial" w:cs="Arial"/>
          <w:b/>
          <w:i/>
          <w:noProof/>
          <w:color w:val="365F91" w:themeColor="accent1" w:themeShade="BF"/>
          <w:sz w:val="20"/>
          <w:szCs w:val="20"/>
        </w:rPr>
        <w:drawing>
          <wp:anchor distT="0" distB="0" distL="114300" distR="114300" simplePos="0" relativeHeight="251813888" behindDoc="1" locked="0" layoutInCell="1" allowOverlap="1">
            <wp:simplePos x="0" y="0"/>
            <wp:positionH relativeFrom="column">
              <wp:posOffset>1196340</wp:posOffset>
            </wp:positionH>
            <wp:positionV relativeFrom="paragraph">
              <wp:posOffset>111760</wp:posOffset>
            </wp:positionV>
            <wp:extent cx="3105150" cy="1552575"/>
            <wp:effectExtent l="304800" t="266700" r="323850" b="276225"/>
            <wp:wrapNone/>
            <wp:docPr id="2" name="Imagen 1" descr="C:\Documents and Settings\Ana López\Mis documentos\Mis imágenes\campo_c.gif"/>
            <wp:cNvGraphicFramePr/>
            <a:graphic xmlns:a="http://schemas.openxmlformats.org/drawingml/2006/main">
              <a:graphicData uri="http://schemas.openxmlformats.org/drawingml/2006/picture">
                <pic:pic xmlns:pic="http://schemas.openxmlformats.org/drawingml/2006/picture">
                  <pic:nvPicPr>
                    <pic:cNvPr id="100358" name="Picture 6" descr="C:\Documents and Settings\Ana López\Mis documentos\Mis imágenes\campo_c.gif"/>
                    <pic:cNvPicPr>
                      <a:picLocks noChangeAspect="1" noChangeArrowheads="1"/>
                    </pic:cNvPicPr>
                  </pic:nvPicPr>
                  <pic:blipFill>
                    <a:blip r:embed="rId48" cstate="print"/>
                    <a:srcRect/>
                    <a:stretch>
                      <a:fillRect/>
                    </a:stretch>
                  </pic:blipFill>
                  <pic:spPr bwMode="auto">
                    <a:xfrm>
                      <a:off x="0" y="0"/>
                      <a:ext cx="3105150" cy="15525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spacing w:line="300" w:lineRule="auto"/>
        <w:jc w:val="both"/>
        <w:rPr>
          <w:rFonts w:ascii="Arial" w:hAnsi="Arial" w:cs="Arial"/>
          <w:sz w:val="20"/>
          <w:szCs w:val="20"/>
        </w:rPr>
      </w:pPr>
    </w:p>
    <w:p w:rsidR="000C6E84" w:rsidRPr="000C6E84" w:rsidRDefault="000C6E84" w:rsidP="000C6E84">
      <w:pPr>
        <w:pStyle w:val="Prrafodelista"/>
        <w:numPr>
          <w:ilvl w:val="0"/>
          <w:numId w:val="47"/>
        </w:numPr>
        <w:spacing w:after="0" w:line="300" w:lineRule="auto"/>
        <w:jc w:val="both"/>
        <w:rPr>
          <w:rFonts w:ascii="Arial" w:hAnsi="Arial" w:cs="Arial"/>
          <w:sz w:val="20"/>
          <w:szCs w:val="20"/>
        </w:rPr>
      </w:pPr>
      <w:r w:rsidRPr="000C6E84">
        <w:rPr>
          <w:rFonts w:ascii="Arial" w:hAnsi="Arial" w:cs="Arial"/>
          <w:i/>
          <w:sz w:val="20"/>
          <w:szCs w:val="20"/>
        </w:rPr>
        <w:t>Corrientes de inducción:</w:t>
      </w:r>
      <w:r w:rsidRPr="000C6E84">
        <w:rPr>
          <w:rFonts w:ascii="Arial" w:hAnsi="Arial" w:cs="Arial"/>
          <w:sz w:val="20"/>
          <w:szCs w:val="20"/>
        </w:rPr>
        <w:t xml:space="preserve"> </w:t>
      </w:r>
    </w:p>
    <w:p w:rsidR="000C6E84" w:rsidRPr="000C6E84" w:rsidRDefault="000C6E84" w:rsidP="000C6E84">
      <w:pPr>
        <w:pStyle w:val="Prrafodelista"/>
        <w:spacing w:after="0" w:line="300" w:lineRule="auto"/>
        <w:ind w:left="1260"/>
        <w:jc w:val="both"/>
        <w:rPr>
          <w:rFonts w:ascii="Arial" w:hAnsi="Arial" w:cs="Arial"/>
          <w:sz w:val="20"/>
          <w:szCs w:val="20"/>
        </w:rPr>
      </w:pPr>
      <w:r w:rsidRPr="000C6E84">
        <w:rPr>
          <w:rFonts w:ascii="Arial" w:hAnsi="Arial" w:cs="Arial"/>
          <w:sz w:val="20"/>
          <w:szCs w:val="20"/>
        </w:rPr>
        <w:t>INDUCCIÓN: cuando utilizamos en la onda corta un tipo de electrodos llamados solenoides (tienen una separación de 15cm entre cada vuelta). Alrededor de esta bobina pasa una corriente de alta frecuencia generando un campo magnético, y éste a su vez genera calor dentro de los tejidos.</w:t>
      </w:r>
    </w:p>
    <w:p w:rsidR="000C6E84" w:rsidRPr="000C6E84" w:rsidRDefault="000C6E84" w:rsidP="000C6E84">
      <w:pPr>
        <w:pStyle w:val="Prrafodelista"/>
        <w:spacing w:after="0" w:line="300" w:lineRule="auto"/>
        <w:ind w:left="1260"/>
        <w:jc w:val="both"/>
        <w:rPr>
          <w:rFonts w:ascii="Arial" w:hAnsi="Arial" w:cs="Arial"/>
          <w:sz w:val="20"/>
          <w:szCs w:val="20"/>
        </w:rPr>
      </w:pPr>
      <w:r w:rsidRPr="000C6E84">
        <w:rPr>
          <w:rFonts w:ascii="Arial" w:hAnsi="Arial" w:cs="Arial"/>
          <w:sz w:val="20"/>
          <w:szCs w:val="20"/>
        </w:rPr>
        <w:tab/>
        <w:t xml:space="preserve">Si que llega temperatura al músculo, pero también se calienta la grasa en proporción 1:1. </w:t>
      </w: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814912" behindDoc="1" locked="0" layoutInCell="1" allowOverlap="1">
            <wp:simplePos x="0" y="0"/>
            <wp:positionH relativeFrom="column">
              <wp:posOffset>1710690</wp:posOffset>
            </wp:positionH>
            <wp:positionV relativeFrom="paragraph">
              <wp:posOffset>154305</wp:posOffset>
            </wp:positionV>
            <wp:extent cx="2476500" cy="1733550"/>
            <wp:effectExtent l="266700" t="266700" r="323850" b="266700"/>
            <wp:wrapNone/>
            <wp:docPr id="3" name="Imagen 2" descr="C:\Documents and Settings\Ana López\Mis documentos\Mis imágenes\Electroterapia en Fisioterapia_archivos\campo_in.gif"/>
            <wp:cNvGraphicFramePr/>
            <a:graphic xmlns:a="http://schemas.openxmlformats.org/drawingml/2006/main">
              <a:graphicData uri="http://schemas.openxmlformats.org/drawingml/2006/picture">
                <pic:pic xmlns:pic="http://schemas.openxmlformats.org/drawingml/2006/picture">
                  <pic:nvPicPr>
                    <pic:cNvPr id="110597" name="Picture 1029" descr="C:\Documents and Settings\Ana López\Mis documentos\Mis imágenes\Electroterapia en Fisioterapia_archivos\campo_in.gif"/>
                    <pic:cNvPicPr>
                      <a:picLocks noChangeAspect="1" noChangeArrowheads="1"/>
                    </pic:cNvPicPr>
                  </pic:nvPicPr>
                  <pic:blipFill>
                    <a:blip r:embed="rId49" cstate="print">
                      <a:lum bright="70000" contrast="-70000"/>
                    </a:blip>
                    <a:srcRect/>
                    <a:stretch>
                      <a:fillRect/>
                    </a:stretch>
                  </pic:blipFill>
                  <pic:spPr bwMode="auto">
                    <a:xfrm>
                      <a:off x="0" y="0"/>
                      <a:ext cx="2476500" cy="1733550"/>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r w:rsidRPr="000C6E84">
        <w:rPr>
          <w:rFonts w:ascii="Arial" w:hAnsi="Arial" w:cs="Arial"/>
          <w:sz w:val="20"/>
          <w:szCs w:val="20"/>
        </w:rPr>
        <w:lastRenderedPageBreak/>
        <w:tab/>
        <w:t xml:space="preserve">Si en vez de utilizar solenoides utilizamos </w:t>
      </w:r>
      <w:proofErr w:type="spellStart"/>
      <w:r w:rsidRPr="000C6E84">
        <w:rPr>
          <w:rFonts w:ascii="Arial" w:hAnsi="Arial" w:cs="Arial"/>
          <w:sz w:val="20"/>
          <w:szCs w:val="20"/>
        </w:rPr>
        <w:t>circuploides</w:t>
      </w:r>
      <w:proofErr w:type="spellEnd"/>
      <w:r w:rsidRPr="000C6E84">
        <w:rPr>
          <w:rFonts w:ascii="Arial" w:hAnsi="Arial" w:cs="Arial"/>
          <w:sz w:val="20"/>
          <w:szCs w:val="20"/>
        </w:rPr>
        <w:t>, todo el calor se queda en el músculo, aumentando su temperatura.</w:t>
      </w:r>
    </w:p>
    <w:p w:rsidR="000C6E84" w:rsidRPr="000C6E84" w:rsidRDefault="000C6E84" w:rsidP="000C6E84">
      <w:pPr>
        <w:pStyle w:val="Prrafodelista"/>
        <w:spacing w:after="0" w:line="300" w:lineRule="auto"/>
        <w:ind w:left="1260"/>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815936" behindDoc="1" locked="0" layoutInCell="1" allowOverlap="1">
            <wp:simplePos x="0" y="0"/>
            <wp:positionH relativeFrom="column">
              <wp:posOffset>2244090</wp:posOffset>
            </wp:positionH>
            <wp:positionV relativeFrom="paragraph">
              <wp:posOffset>251460</wp:posOffset>
            </wp:positionV>
            <wp:extent cx="1476375" cy="2181225"/>
            <wp:effectExtent l="304800" t="266700" r="333375" b="276225"/>
            <wp:wrapNone/>
            <wp:docPr id="4" name="Imagen 3"/>
            <wp:cNvGraphicFramePr/>
            <a:graphic xmlns:a="http://schemas.openxmlformats.org/drawingml/2006/main">
              <a:graphicData uri="http://schemas.openxmlformats.org/drawingml/2006/picture">
                <pic:pic xmlns:pic="http://schemas.openxmlformats.org/drawingml/2006/picture">
                  <pic:nvPicPr>
                    <pic:cNvPr id="108551" name="Picture 7"/>
                    <pic:cNvPicPr>
                      <a:picLocks noChangeAspect="1" noChangeArrowheads="1"/>
                    </pic:cNvPicPr>
                  </pic:nvPicPr>
                  <pic:blipFill>
                    <a:blip r:embed="rId50" cstate="print"/>
                    <a:srcRect/>
                    <a:stretch>
                      <a:fillRect/>
                    </a:stretch>
                  </pic:blipFill>
                  <pic:spPr bwMode="auto">
                    <a:xfrm>
                      <a:off x="0" y="0"/>
                      <a:ext cx="1476375" cy="21812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spacing w:line="300" w:lineRule="auto"/>
        <w:ind w:left="540"/>
        <w:jc w:val="both"/>
        <w:rPr>
          <w:rFonts w:ascii="Arial" w:hAnsi="Arial" w:cs="Arial"/>
          <w:sz w:val="20"/>
          <w:szCs w:val="20"/>
          <w:lang w:val="es-ES_tradnl"/>
        </w:rPr>
      </w:pPr>
    </w:p>
    <w:p w:rsidR="000C6E84" w:rsidRPr="000C6E84" w:rsidRDefault="000C6E84" w:rsidP="000C6E84">
      <w:pPr>
        <w:numPr>
          <w:ilvl w:val="0"/>
          <w:numId w:val="24"/>
        </w:numPr>
        <w:tabs>
          <w:tab w:val="num" w:pos="540"/>
        </w:tabs>
        <w:spacing w:line="300" w:lineRule="auto"/>
        <w:ind w:left="540"/>
        <w:jc w:val="both"/>
        <w:rPr>
          <w:rFonts w:ascii="Arial" w:hAnsi="Arial" w:cs="Arial"/>
          <w:sz w:val="20"/>
          <w:szCs w:val="20"/>
        </w:rPr>
      </w:pPr>
      <w:r w:rsidRPr="000C6E84">
        <w:rPr>
          <w:rFonts w:ascii="Arial" w:hAnsi="Arial" w:cs="Arial"/>
          <w:sz w:val="20"/>
          <w:szCs w:val="20"/>
        </w:rPr>
        <w:t>SISTEMA DE PRODUCCIÓN DE LA MICRO ONDA:</w:t>
      </w:r>
    </w:p>
    <w:p w:rsidR="000C6E84" w:rsidRPr="000C6E84" w:rsidRDefault="000C6E84" w:rsidP="000C6E84">
      <w:pPr>
        <w:pStyle w:val="Prrafodelista"/>
        <w:spacing w:after="0" w:line="300" w:lineRule="auto"/>
        <w:ind w:left="0" w:firstLine="567"/>
        <w:jc w:val="both"/>
        <w:rPr>
          <w:rFonts w:ascii="Arial" w:hAnsi="Arial" w:cs="Arial"/>
          <w:sz w:val="20"/>
          <w:szCs w:val="20"/>
        </w:rPr>
      </w:pPr>
    </w:p>
    <w:p w:rsidR="000C6E84" w:rsidRPr="000C6E84" w:rsidRDefault="000C6E84" w:rsidP="000C6E84">
      <w:pPr>
        <w:pStyle w:val="Prrafodelista"/>
        <w:spacing w:after="0" w:line="300" w:lineRule="auto"/>
        <w:ind w:left="0" w:firstLine="567"/>
        <w:jc w:val="both"/>
        <w:rPr>
          <w:rFonts w:ascii="Arial" w:hAnsi="Arial" w:cs="Arial"/>
          <w:sz w:val="20"/>
          <w:szCs w:val="20"/>
        </w:rPr>
      </w:pPr>
      <w:r w:rsidRPr="000C6E84">
        <w:rPr>
          <w:rFonts w:ascii="Arial" w:hAnsi="Arial" w:cs="Arial"/>
          <w:sz w:val="20"/>
          <w:szCs w:val="20"/>
        </w:rPr>
        <w:t>Constituido por un cilindro metálico, en el que existen unos orificios u oquedades dispuestos de una forma radial, y que comunican todos con una cavidad mayor que ocupa el centro del cilindro. El cilindro metálico se conecta al polo positivo (ánodo). El cátodo (-) está formado por un filamento metálico (níquel cubierto de óxido de bario y estroncio) que ocupa el eje del cilindro en la cavidad central. El cilindro está comprendido entre dos polos de un electroimán</w:t>
      </w:r>
    </w:p>
    <w:p w:rsidR="000C6E84" w:rsidRPr="000C6E84" w:rsidRDefault="000C6E84" w:rsidP="000C6E84">
      <w:pPr>
        <w:pStyle w:val="Prrafodelista"/>
        <w:spacing w:after="0" w:line="300" w:lineRule="auto"/>
        <w:ind w:left="0" w:firstLine="567"/>
        <w:jc w:val="both"/>
        <w:rPr>
          <w:rFonts w:ascii="Arial" w:hAnsi="Arial" w:cs="Arial"/>
          <w:sz w:val="20"/>
          <w:szCs w:val="20"/>
        </w:rPr>
      </w:pPr>
      <w:r w:rsidRPr="000C6E84">
        <w:rPr>
          <w:rFonts w:ascii="Arial" w:hAnsi="Arial" w:cs="Arial"/>
          <w:sz w:val="20"/>
          <w:szCs w:val="20"/>
        </w:rPr>
        <w:t>Al establecer el paso de corriente, los electrones que salen del cátodo (y que de no estar bajo la influencia de un campo magnético se dirigen al ánodo en dirección rectilínea, realizan ahora una trayectoria circular y al introducirse por las cavidades se mueven en forma de remolino. Toda carga eléctrica en movimiento se mueve en forma de remolino. Toda carga eléctrica en movimiento crea un campo electromagnético y esta es la razón por la que un electrón en movimiento circular antes de llegar al ánodo produce una radiación electromagnética, que es el radar.</w:t>
      </w:r>
    </w:p>
    <w:p w:rsidR="000C6E84" w:rsidRPr="000C6E84" w:rsidRDefault="000C6E84" w:rsidP="000C6E84">
      <w:pPr>
        <w:pStyle w:val="Prrafodelista"/>
        <w:spacing w:after="0" w:line="300" w:lineRule="auto"/>
        <w:ind w:left="0" w:firstLine="567"/>
        <w:jc w:val="both"/>
        <w:rPr>
          <w:rFonts w:ascii="Arial" w:hAnsi="Arial" w:cs="Arial"/>
          <w:sz w:val="20"/>
          <w:szCs w:val="20"/>
        </w:rPr>
      </w:pPr>
      <w:r w:rsidRPr="000C6E84">
        <w:rPr>
          <w:rFonts w:ascii="Arial" w:hAnsi="Arial" w:cs="Arial"/>
          <w:sz w:val="20"/>
          <w:szCs w:val="20"/>
        </w:rPr>
        <w:t>La frecuencia de la radiación depende del tamaño de las cavidades y la corriente se produce por medio de un condensador hasta un cable coaxial desde el cual se realiza la aplicación terapéutica.</w:t>
      </w:r>
    </w:p>
    <w:p w:rsidR="000C6E84" w:rsidRPr="000C6E84" w:rsidRDefault="000C6E84" w:rsidP="000C6E84">
      <w:pPr>
        <w:pStyle w:val="Prrafodelista"/>
        <w:spacing w:after="0" w:line="300" w:lineRule="auto"/>
        <w:ind w:left="1260"/>
        <w:jc w:val="both"/>
        <w:rPr>
          <w:rFonts w:ascii="Arial" w:hAnsi="Arial" w:cs="Arial"/>
          <w:sz w:val="20"/>
          <w:szCs w:val="20"/>
        </w:rPr>
      </w:pPr>
      <w:r w:rsidRPr="000C6E84">
        <w:rPr>
          <w:rFonts w:ascii="Arial" w:hAnsi="Arial" w:cs="Arial"/>
          <w:noProof/>
          <w:sz w:val="20"/>
          <w:szCs w:val="20"/>
        </w:rPr>
        <w:drawing>
          <wp:anchor distT="0" distB="0" distL="114300" distR="114300" simplePos="0" relativeHeight="251819008" behindDoc="1" locked="0" layoutInCell="1" allowOverlap="1">
            <wp:simplePos x="0" y="0"/>
            <wp:positionH relativeFrom="column">
              <wp:posOffset>1053465</wp:posOffset>
            </wp:positionH>
            <wp:positionV relativeFrom="paragraph">
              <wp:posOffset>227330</wp:posOffset>
            </wp:positionV>
            <wp:extent cx="3581400" cy="2295525"/>
            <wp:effectExtent l="304800" t="266700" r="323850" b="276225"/>
            <wp:wrapNone/>
            <wp:docPr id="8" name="Imagen 6" descr="C:\Documents and Settings\Ana López\Mis documentos\Mis imágenes\Electroterapia en Fisioterapia_archivos\magnetón.jpg"/>
            <wp:cNvGraphicFramePr/>
            <a:graphic xmlns:a="http://schemas.openxmlformats.org/drawingml/2006/main">
              <a:graphicData uri="http://schemas.openxmlformats.org/drawingml/2006/picture">
                <pic:pic xmlns:pic="http://schemas.openxmlformats.org/drawingml/2006/picture">
                  <pic:nvPicPr>
                    <pic:cNvPr id="120836" name="Picture 4" descr="C:\Documents and Settings\Ana López\Mis documentos\Mis imágenes\Electroterapia en Fisioterapia_archivos\magnetón.jpg"/>
                    <pic:cNvPicPr>
                      <a:picLocks noChangeAspect="1" noChangeArrowheads="1"/>
                    </pic:cNvPicPr>
                  </pic:nvPicPr>
                  <pic:blipFill>
                    <a:blip r:embed="rId51" cstate="print"/>
                    <a:srcRect/>
                    <a:stretch>
                      <a:fillRect/>
                    </a:stretch>
                  </pic:blipFill>
                  <pic:spPr bwMode="auto">
                    <a:xfrm>
                      <a:off x="0" y="0"/>
                      <a:ext cx="3581400" cy="229552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line="300" w:lineRule="auto"/>
        <w:ind w:left="0" w:firstLine="567"/>
        <w:jc w:val="both"/>
        <w:rPr>
          <w:rFonts w:ascii="Arial" w:hAnsi="Arial" w:cs="Arial"/>
          <w:sz w:val="20"/>
          <w:szCs w:val="20"/>
        </w:rPr>
      </w:pPr>
      <w:r w:rsidRPr="000C6E84">
        <w:rPr>
          <w:rFonts w:ascii="Arial" w:hAnsi="Arial" w:cs="Arial"/>
          <w:sz w:val="20"/>
          <w:szCs w:val="20"/>
          <w:lang w:val="es-ES_tradnl"/>
        </w:rPr>
        <w:t xml:space="preserve">Para obtener unos buenos resultados en el tratamiento con corriente de alta frecuencia, es necesario que la dosificación y la duración del tratamiento sean </w:t>
      </w:r>
      <w:proofErr w:type="gramStart"/>
      <w:r w:rsidRPr="000C6E84">
        <w:rPr>
          <w:rFonts w:ascii="Arial" w:hAnsi="Arial" w:cs="Arial"/>
          <w:sz w:val="20"/>
          <w:szCs w:val="20"/>
          <w:lang w:val="es-ES_tradnl"/>
        </w:rPr>
        <w:t>adaptados</w:t>
      </w:r>
      <w:proofErr w:type="gramEnd"/>
      <w:r w:rsidRPr="000C6E84">
        <w:rPr>
          <w:rFonts w:ascii="Arial" w:hAnsi="Arial" w:cs="Arial"/>
          <w:sz w:val="20"/>
          <w:szCs w:val="20"/>
          <w:lang w:val="es-ES_tradnl"/>
        </w:rPr>
        <w:t xml:space="preserve"> individualmente. Pero la regla de oro es la sensación del paciente. Nunca deberá sobrepasar el grado de tolerancia, y tampoco ha de ser inferior a la percepción. Cuanto más agudo sea un proceso </w:t>
      </w:r>
      <w:r w:rsidRPr="000C6E84">
        <w:rPr>
          <w:rFonts w:ascii="Arial" w:hAnsi="Arial" w:cs="Arial"/>
          <w:sz w:val="20"/>
          <w:szCs w:val="20"/>
          <w:lang w:val="es-ES_tradnl"/>
        </w:rPr>
        <w:lastRenderedPageBreak/>
        <w:t xml:space="preserve">menos intensidad y tratamiento más cortos y cuanto más </w:t>
      </w:r>
      <w:proofErr w:type="gramStart"/>
      <w:r w:rsidRPr="000C6E84">
        <w:rPr>
          <w:rFonts w:ascii="Arial" w:hAnsi="Arial" w:cs="Arial"/>
          <w:sz w:val="20"/>
          <w:szCs w:val="20"/>
          <w:lang w:val="es-ES_tradnl"/>
        </w:rPr>
        <w:t>crónica</w:t>
      </w:r>
      <w:proofErr w:type="gramEnd"/>
      <w:r w:rsidRPr="000C6E84">
        <w:rPr>
          <w:rFonts w:ascii="Arial" w:hAnsi="Arial" w:cs="Arial"/>
          <w:sz w:val="20"/>
          <w:szCs w:val="20"/>
          <w:lang w:val="es-ES_tradnl"/>
        </w:rPr>
        <w:t xml:space="preserve"> podemos ponerle más intensidad y tiempos más largos</w:t>
      </w:r>
      <w:r w:rsidRPr="000C6E84">
        <w:rPr>
          <w:rFonts w:ascii="Arial" w:hAnsi="Arial" w:cs="Arial"/>
          <w:sz w:val="20"/>
          <w:szCs w:val="20"/>
        </w:rPr>
        <w:t>.</w:t>
      </w:r>
    </w:p>
    <w:tbl>
      <w:tblPr>
        <w:tblStyle w:val="Sombreadoclaro-nfasis4"/>
        <w:tblpPr w:leftFromText="141" w:rightFromText="141" w:vertAnchor="page" w:horzAnchor="margin" w:tblpY="4531"/>
        <w:tblW w:w="9068" w:type="dxa"/>
        <w:tblLook w:val="04A0"/>
      </w:tblPr>
      <w:tblGrid>
        <w:gridCol w:w="2940"/>
        <w:gridCol w:w="3578"/>
        <w:gridCol w:w="2550"/>
      </w:tblGrid>
      <w:tr w:rsidR="000C6E84" w:rsidRPr="000C6E84" w:rsidTr="0060099B">
        <w:trPr>
          <w:cnfStyle w:val="100000000000"/>
          <w:trHeight w:val="725"/>
        </w:trPr>
        <w:tc>
          <w:tcPr>
            <w:cnfStyle w:val="001000000000"/>
            <w:tcW w:w="2940" w:type="dxa"/>
            <w:hideMark/>
          </w:tcPr>
          <w:p w:rsidR="000C6E84" w:rsidRPr="000C6E84" w:rsidRDefault="000C6E84" w:rsidP="0060099B">
            <w:pPr>
              <w:pStyle w:val="Prrafodelista"/>
              <w:spacing w:line="300" w:lineRule="auto"/>
              <w:ind w:left="1260"/>
              <w:rPr>
                <w:rFonts w:ascii="Arial" w:hAnsi="Arial" w:cs="Arial"/>
                <w:b w:val="0"/>
                <w:sz w:val="20"/>
                <w:szCs w:val="20"/>
              </w:rPr>
            </w:pPr>
            <w:r w:rsidRPr="000C6E84">
              <w:rPr>
                <w:rFonts w:ascii="Arial" w:hAnsi="Arial" w:cs="Arial"/>
                <w:b w:val="0"/>
                <w:sz w:val="20"/>
                <w:szCs w:val="20"/>
                <w:lang w:val="es-ES_tradnl"/>
              </w:rPr>
              <w:t>Dosis “</w:t>
            </w:r>
            <w:proofErr w:type="spellStart"/>
            <w:r w:rsidRPr="000C6E84">
              <w:rPr>
                <w:rFonts w:ascii="Arial" w:hAnsi="Arial" w:cs="Arial"/>
                <w:b w:val="0"/>
                <w:sz w:val="20"/>
                <w:szCs w:val="20"/>
                <w:lang w:val="es-ES_tradnl"/>
              </w:rPr>
              <w:t>submitis</w:t>
            </w:r>
            <w:proofErr w:type="spellEnd"/>
            <w:r w:rsidRPr="000C6E84">
              <w:rPr>
                <w:rFonts w:ascii="Arial" w:hAnsi="Arial" w:cs="Arial"/>
                <w:b w:val="0"/>
                <w:sz w:val="20"/>
                <w:szCs w:val="20"/>
                <w:lang w:val="es-ES_tradnl"/>
              </w:rPr>
              <w:t>”-I</w:t>
            </w:r>
          </w:p>
        </w:tc>
        <w:tc>
          <w:tcPr>
            <w:tcW w:w="0" w:type="auto"/>
            <w:hideMark/>
          </w:tcPr>
          <w:p w:rsidR="000C6E84" w:rsidRPr="000C6E84" w:rsidRDefault="000C6E84" w:rsidP="0060099B">
            <w:pPr>
              <w:pStyle w:val="Prrafodelista"/>
              <w:spacing w:line="300" w:lineRule="auto"/>
              <w:ind w:left="1260"/>
              <w:cnfStyle w:val="100000000000"/>
              <w:rPr>
                <w:rFonts w:ascii="Arial" w:hAnsi="Arial" w:cs="Arial"/>
                <w:b w:val="0"/>
                <w:sz w:val="20"/>
                <w:szCs w:val="20"/>
              </w:rPr>
            </w:pPr>
            <w:r w:rsidRPr="000C6E84">
              <w:rPr>
                <w:rFonts w:ascii="Arial" w:hAnsi="Arial" w:cs="Arial"/>
                <w:b w:val="0"/>
                <w:sz w:val="20"/>
                <w:szCs w:val="20"/>
                <w:lang w:val="es-ES_tradnl"/>
              </w:rPr>
              <w:t>Apenas imperceptible</w:t>
            </w:r>
          </w:p>
        </w:tc>
        <w:tc>
          <w:tcPr>
            <w:tcW w:w="0" w:type="auto"/>
            <w:hideMark/>
          </w:tcPr>
          <w:p w:rsidR="000C6E84" w:rsidRPr="000C6E84" w:rsidRDefault="000C6E84" w:rsidP="0060099B">
            <w:pPr>
              <w:pStyle w:val="Prrafodelista"/>
              <w:spacing w:line="300" w:lineRule="auto"/>
              <w:ind w:left="1260"/>
              <w:cnfStyle w:val="100000000000"/>
              <w:rPr>
                <w:rFonts w:ascii="Arial" w:hAnsi="Arial" w:cs="Arial"/>
                <w:b w:val="0"/>
                <w:sz w:val="20"/>
                <w:szCs w:val="20"/>
              </w:rPr>
            </w:pPr>
            <w:r w:rsidRPr="000C6E84">
              <w:rPr>
                <w:rFonts w:ascii="Arial" w:hAnsi="Arial" w:cs="Arial"/>
                <w:b w:val="0"/>
                <w:sz w:val="20"/>
                <w:szCs w:val="20"/>
                <w:lang w:val="es-ES_tradnl"/>
              </w:rPr>
              <w:t>Agudas</w:t>
            </w:r>
          </w:p>
        </w:tc>
      </w:tr>
      <w:tr w:rsidR="000C6E84" w:rsidRPr="000C6E84" w:rsidTr="0060099B">
        <w:trPr>
          <w:cnfStyle w:val="000000100000"/>
          <w:trHeight w:val="668"/>
        </w:trPr>
        <w:tc>
          <w:tcPr>
            <w:cnfStyle w:val="001000000000"/>
            <w:tcW w:w="2940" w:type="dxa"/>
            <w:hideMark/>
          </w:tcPr>
          <w:p w:rsidR="000C6E84" w:rsidRPr="000C6E84" w:rsidRDefault="000C6E84" w:rsidP="0060099B">
            <w:pPr>
              <w:pStyle w:val="Prrafodelista"/>
              <w:spacing w:line="300" w:lineRule="auto"/>
              <w:ind w:left="1260"/>
              <w:rPr>
                <w:rFonts w:ascii="Arial" w:hAnsi="Arial" w:cs="Arial"/>
                <w:b w:val="0"/>
                <w:sz w:val="20"/>
                <w:szCs w:val="20"/>
              </w:rPr>
            </w:pPr>
            <w:r w:rsidRPr="000C6E84">
              <w:rPr>
                <w:rFonts w:ascii="Arial" w:hAnsi="Arial" w:cs="Arial"/>
                <w:b w:val="0"/>
                <w:sz w:val="20"/>
                <w:szCs w:val="20"/>
                <w:lang w:val="es-ES_tradnl"/>
              </w:rPr>
              <w:t>Dosis “</w:t>
            </w:r>
            <w:proofErr w:type="spellStart"/>
            <w:r w:rsidRPr="000C6E84">
              <w:rPr>
                <w:rFonts w:ascii="Arial" w:hAnsi="Arial" w:cs="Arial"/>
                <w:b w:val="0"/>
                <w:sz w:val="20"/>
                <w:szCs w:val="20"/>
                <w:lang w:val="es-ES_tradnl"/>
              </w:rPr>
              <w:t>mitis</w:t>
            </w:r>
            <w:proofErr w:type="spellEnd"/>
            <w:r w:rsidRPr="000C6E84">
              <w:rPr>
                <w:rFonts w:ascii="Arial" w:hAnsi="Arial" w:cs="Arial"/>
                <w:b w:val="0"/>
                <w:sz w:val="20"/>
                <w:szCs w:val="20"/>
                <w:lang w:val="es-ES_tradnl"/>
              </w:rPr>
              <w:t>”-  II</w:t>
            </w:r>
          </w:p>
        </w:tc>
        <w:tc>
          <w:tcPr>
            <w:tcW w:w="0" w:type="auto"/>
            <w:hideMark/>
          </w:tcPr>
          <w:p w:rsidR="000C6E84" w:rsidRPr="000C6E84" w:rsidRDefault="000C6E84" w:rsidP="0060099B">
            <w:pPr>
              <w:pStyle w:val="Prrafodelista"/>
              <w:spacing w:line="300" w:lineRule="auto"/>
              <w:ind w:left="1260"/>
              <w:cnfStyle w:val="000000100000"/>
              <w:rPr>
                <w:rFonts w:ascii="Arial" w:hAnsi="Arial" w:cs="Arial"/>
                <w:sz w:val="20"/>
                <w:szCs w:val="20"/>
              </w:rPr>
            </w:pPr>
            <w:r w:rsidRPr="000C6E84">
              <w:rPr>
                <w:rFonts w:ascii="Arial" w:hAnsi="Arial" w:cs="Arial"/>
                <w:sz w:val="20"/>
                <w:szCs w:val="20"/>
                <w:lang w:val="es-ES_tradnl"/>
              </w:rPr>
              <w:t>Apenas perceptible</w:t>
            </w:r>
          </w:p>
        </w:tc>
        <w:tc>
          <w:tcPr>
            <w:tcW w:w="0" w:type="auto"/>
            <w:hideMark/>
          </w:tcPr>
          <w:p w:rsidR="000C6E84" w:rsidRPr="000C6E84" w:rsidRDefault="000C6E84" w:rsidP="0060099B">
            <w:pPr>
              <w:pStyle w:val="Prrafodelista"/>
              <w:spacing w:line="300" w:lineRule="auto"/>
              <w:ind w:left="1260"/>
              <w:cnfStyle w:val="000000100000"/>
              <w:rPr>
                <w:rFonts w:ascii="Arial" w:hAnsi="Arial" w:cs="Arial"/>
                <w:sz w:val="20"/>
                <w:szCs w:val="20"/>
              </w:rPr>
            </w:pPr>
            <w:proofErr w:type="spellStart"/>
            <w:r w:rsidRPr="000C6E84">
              <w:rPr>
                <w:rFonts w:ascii="Arial" w:hAnsi="Arial" w:cs="Arial"/>
                <w:sz w:val="20"/>
                <w:szCs w:val="20"/>
                <w:lang w:val="es-ES_tradnl"/>
              </w:rPr>
              <w:t>subagudas</w:t>
            </w:r>
            <w:proofErr w:type="spellEnd"/>
          </w:p>
        </w:tc>
      </w:tr>
      <w:tr w:rsidR="000C6E84" w:rsidRPr="000C6E84" w:rsidTr="0060099B">
        <w:trPr>
          <w:trHeight w:val="725"/>
        </w:trPr>
        <w:tc>
          <w:tcPr>
            <w:cnfStyle w:val="001000000000"/>
            <w:tcW w:w="2940" w:type="dxa"/>
            <w:hideMark/>
          </w:tcPr>
          <w:p w:rsidR="000C6E84" w:rsidRPr="000C6E84" w:rsidRDefault="000C6E84" w:rsidP="0060099B">
            <w:pPr>
              <w:pStyle w:val="Prrafodelista"/>
              <w:spacing w:line="300" w:lineRule="auto"/>
              <w:ind w:left="1260"/>
              <w:rPr>
                <w:rFonts w:ascii="Arial" w:hAnsi="Arial" w:cs="Arial"/>
                <w:b w:val="0"/>
                <w:sz w:val="20"/>
                <w:szCs w:val="20"/>
              </w:rPr>
            </w:pPr>
            <w:r w:rsidRPr="000C6E84">
              <w:rPr>
                <w:rFonts w:ascii="Arial" w:hAnsi="Arial" w:cs="Arial"/>
                <w:b w:val="0"/>
                <w:sz w:val="20"/>
                <w:szCs w:val="20"/>
                <w:lang w:val="es-ES_tradnl"/>
              </w:rPr>
              <w:t>Dosis “</w:t>
            </w:r>
            <w:proofErr w:type="spellStart"/>
            <w:r w:rsidRPr="000C6E84">
              <w:rPr>
                <w:rFonts w:ascii="Arial" w:hAnsi="Arial" w:cs="Arial"/>
                <w:b w:val="0"/>
                <w:sz w:val="20"/>
                <w:szCs w:val="20"/>
                <w:lang w:val="es-ES_tradnl"/>
              </w:rPr>
              <w:t>normalis</w:t>
            </w:r>
            <w:proofErr w:type="spellEnd"/>
            <w:r w:rsidRPr="000C6E84">
              <w:rPr>
                <w:rFonts w:ascii="Arial" w:hAnsi="Arial" w:cs="Arial"/>
                <w:b w:val="0"/>
                <w:sz w:val="20"/>
                <w:szCs w:val="20"/>
                <w:lang w:val="es-ES_tradnl"/>
              </w:rPr>
              <w:t>” -III</w:t>
            </w:r>
          </w:p>
        </w:tc>
        <w:tc>
          <w:tcPr>
            <w:tcW w:w="0" w:type="auto"/>
            <w:hideMark/>
          </w:tcPr>
          <w:p w:rsidR="000C6E84" w:rsidRPr="000C6E84" w:rsidRDefault="000C6E84" w:rsidP="0060099B">
            <w:pPr>
              <w:pStyle w:val="Prrafodelista"/>
              <w:spacing w:line="300" w:lineRule="auto"/>
              <w:ind w:left="1260"/>
              <w:cnfStyle w:val="000000000000"/>
              <w:rPr>
                <w:rFonts w:ascii="Arial" w:hAnsi="Arial" w:cs="Arial"/>
                <w:sz w:val="20"/>
                <w:szCs w:val="20"/>
              </w:rPr>
            </w:pPr>
            <w:r w:rsidRPr="000C6E84">
              <w:rPr>
                <w:rFonts w:ascii="Arial" w:hAnsi="Arial" w:cs="Arial"/>
                <w:sz w:val="20"/>
                <w:szCs w:val="20"/>
                <w:lang w:val="es-ES_tradnl"/>
              </w:rPr>
              <w:t>Percepción Agradable</w:t>
            </w:r>
          </w:p>
        </w:tc>
        <w:tc>
          <w:tcPr>
            <w:tcW w:w="0" w:type="auto"/>
            <w:hideMark/>
          </w:tcPr>
          <w:p w:rsidR="000C6E84" w:rsidRPr="000C6E84" w:rsidRDefault="000C6E84" w:rsidP="0060099B">
            <w:pPr>
              <w:pStyle w:val="Prrafodelista"/>
              <w:spacing w:line="300" w:lineRule="auto"/>
              <w:ind w:left="1260"/>
              <w:cnfStyle w:val="000000000000"/>
              <w:rPr>
                <w:rFonts w:ascii="Arial" w:hAnsi="Arial" w:cs="Arial"/>
                <w:sz w:val="20"/>
                <w:szCs w:val="20"/>
              </w:rPr>
            </w:pPr>
            <w:r w:rsidRPr="000C6E84">
              <w:rPr>
                <w:rFonts w:ascii="Arial" w:hAnsi="Arial" w:cs="Arial"/>
                <w:sz w:val="20"/>
                <w:szCs w:val="20"/>
                <w:lang w:val="es-ES_tradnl"/>
              </w:rPr>
              <w:t>normales</w:t>
            </w:r>
          </w:p>
        </w:tc>
      </w:tr>
      <w:tr w:rsidR="000C6E84" w:rsidRPr="000C6E84" w:rsidTr="0060099B">
        <w:trPr>
          <w:cnfStyle w:val="000000100000"/>
          <w:trHeight w:val="725"/>
        </w:trPr>
        <w:tc>
          <w:tcPr>
            <w:cnfStyle w:val="001000000000"/>
            <w:tcW w:w="2940" w:type="dxa"/>
            <w:hideMark/>
          </w:tcPr>
          <w:p w:rsidR="000C6E84" w:rsidRPr="000C6E84" w:rsidRDefault="000C6E84" w:rsidP="0060099B">
            <w:pPr>
              <w:pStyle w:val="Prrafodelista"/>
              <w:spacing w:line="300" w:lineRule="auto"/>
              <w:ind w:left="1260"/>
              <w:rPr>
                <w:rFonts w:ascii="Arial" w:hAnsi="Arial" w:cs="Arial"/>
                <w:b w:val="0"/>
                <w:sz w:val="20"/>
                <w:szCs w:val="20"/>
              </w:rPr>
            </w:pPr>
            <w:r w:rsidRPr="000C6E84">
              <w:rPr>
                <w:rFonts w:ascii="Arial" w:hAnsi="Arial" w:cs="Arial"/>
                <w:b w:val="0"/>
                <w:sz w:val="20"/>
                <w:szCs w:val="20"/>
                <w:lang w:val="es-ES_tradnl"/>
              </w:rPr>
              <w:t>Dosis “Fortis”  - IV</w:t>
            </w:r>
          </w:p>
        </w:tc>
        <w:tc>
          <w:tcPr>
            <w:tcW w:w="0" w:type="auto"/>
            <w:hideMark/>
          </w:tcPr>
          <w:p w:rsidR="000C6E84" w:rsidRPr="000C6E84" w:rsidRDefault="000C6E84" w:rsidP="0060099B">
            <w:pPr>
              <w:pStyle w:val="Prrafodelista"/>
              <w:spacing w:line="300" w:lineRule="auto"/>
              <w:ind w:left="1260"/>
              <w:cnfStyle w:val="000000100000"/>
              <w:rPr>
                <w:rFonts w:ascii="Arial" w:hAnsi="Arial" w:cs="Arial"/>
                <w:sz w:val="20"/>
                <w:szCs w:val="20"/>
              </w:rPr>
            </w:pPr>
            <w:r w:rsidRPr="000C6E84">
              <w:rPr>
                <w:rFonts w:ascii="Arial" w:hAnsi="Arial" w:cs="Arial"/>
                <w:sz w:val="20"/>
                <w:szCs w:val="20"/>
                <w:lang w:val="es-ES_tradnl"/>
              </w:rPr>
              <w:t>Percepción fuerte</w:t>
            </w:r>
          </w:p>
        </w:tc>
        <w:tc>
          <w:tcPr>
            <w:tcW w:w="0" w:type="auto"/>
            <w:hideMark/>
          </w:tcPr>
          <w:p w:rsidR="000C6E84" w:rsidRPr="000C6E84" w:rsidRDefault="000C6E84" w:rsidP="0060099B">
            <w:pPr>
              <w:pStyle w:val="Prrafodelista"/>
              <w:spacing w:line="300" w:lineRule="auto"/>
              <w:ind w:left="1260"/>
              <w:cnfStyle w:val="000000100000"/>
              <w:rPr>
                <w:rFonts w:ascii="Arial" w:hAnsi="Arial" w:cs="Arial"/>
                <w:sz w:val="20"/>
                <w:szCs w:val="20"/>
              </w:rPr>
            </w:pPr>
            <w:r w:rsidRPr="000C6E84">
              <w:rPr>
                <w:rFonts w:ascii="Arial" w:hAnsi="Arial" w:cs="Arial"/>
                <w:sz w:val="20"/>
                <w:szCs w:val="20"/>
                <w:lang w:val="es-ES_tradnl"/>
              </w:rPr>
              <w:t>Crónicas</w:t>
            </w:r>
          </w:p>
        </w:tc>
      </w:tr>
    </w:tbl>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sz w:val="20"/>
          <w:szCs w:val="20"/>
          <w:lang w:val="es-ES_tradnl"/>
        </w:rPr>
        <w:t xml:space="preserve">Autores como Michael </w:t>
      </w:r>
      <w:proofErr w:type="spellStart"/>
      <w:r w:rsidRPr="000C6E84">
        <w:rPr>
          <w:rFonts w:ascii="Arial" w:hAnsi="Arial" w:cs="Arial"/>
          <w:sz w:val="20"/>
          <w:szCs w:val="20"/>
          <w:lang w:val="es-ES_tradnl"/>
        </w:rPr>
        <w:t>Faraday</w:t>
      </w:r>
      <w:proofErr w:type="spellEnd"/>
      <w:r w:rsidRPr="000C6E84">
        <w:rPr>
          <w:rFonts w:ascii="Arial" w:hAnsi="Arial" w:cs="Arial"/>
          <w:sz w:val="20"/>
          <w:szCs w:val="20"/>
          <w:lang w:val="es-ES_tradnl"/>
        </w:rPr>
        <w:t xml:space="preserve"> y Robert Maxwell, en el siglo XIX, describirán los campos electromagnéticos:</w:t>
      </w:r>
    </w:p>
    <w:p w:rsidR="000C6E84" w:rsidRPr="000C6E84" w:rsidRDefault="000C6E84" w:rsidP="000C6E84">
      <w:pPr>
        <w:pStyle w:val="Prrafodelista"/>
        <w:spacing w:line="300" w:lineRule="auto"/>
        <w:ind w:left="0" w:firstLine="567"/>
        <w:jc w:val="both"/>
        <w:rPr>
          <w:rFonts w:ascii="Arial" w:hAnsi="Arial" w:cs="Arial"/>
          <w:sz w:val="20"/>
          <w:szCs w:val="20"/>
        </w:rPr>
      </w:pPr>
      <w:r w:rsidRPr="000C6E84">
        <w:rPr>
          <w:rFonts w:ascii="Arial" w:hAnsi="Arial" w:cs="Arial"/>
          <w:sz w:val="20"/>
          <w:szCs w:val="20"/>
          <w:lang w:val="es-ES_tradnl"/>
        </w:rPr>
        <w:t xml:space="preserve">Todo campo eléctrico    </w:t>
      </w:r>
      <w:r w:rsidRPr="000C6E84">
        <w:rPr>
          <w:rFonts w:ascii="Arial" w:hAnsi="Arial" w:cs="Arial"/>
          <w:sz w:val="20"/>
          <w:szCs w:val="20"/>
          <w:lang w:val="es-ES_tradnl"/>
        </w:rPr>
        <w:sym w:font="Symbol" w:char="00DE"/>
      </w:r>
      <w:r w:rsidRPr="000C6E84">
        <w:rPr>
          <w:rFonts w:ascii="Arial" w:hAnsi="Arial" w:cs="Arial"/>
          <w:sz w:val="20"/>
          <w:szCs w:val="20"/>
          <w:lang w:val="es-ES_tradnl"/>
        </w:rPr>
        <w:t xml:space="preserve"> Crea un campo magnético</w:t>
      </w:r>
      <w:r w:rsidRPr="000C6E84">
        <w:rPr>
          <w:rFonts w:ascii="Arial" w:hAnsi="Arial" w:cs="Arial"/>
          <w:sz w:val="20"/>
          <w:szCs w:val="20"/>
        </w:rPr>
        <w:t xml:space="preserve">. </w:t>
      </w:r>
    </w:p>
    <w:p w:rsidR="000C6E84" w:rsidRPr="000C6E84" w:rsidRDefault="000C6E84" w:rsidP="000C6E84">
      <w:pPr>
        <w:pStyle w:val="Prrafodelista"/>
        <w:spacing w:line="300" w:lineRule="auto"/>
        <w:ind w:left="0" w:firstLine="567"/>
        <w:jc w:val="both"/>
        <w:rPr>
          <w:rFonts w:ascii="Arial" w:hAnsi="Arial" w:cs="Arial"/>
          <w:sz w:val="20"/>
          <w:szCs w:val="20"/>
        </w:rPr>
      </w:pPr>
      <w:r w:rsidRPr="000C6E84">
        <w:rPr>
          <w:rFonts w:ascii="Arial" w:hAnsi="Arial" w:cs="Arial"/>
          <w:sz w:val="20"/>
          <w:szCs w:val="20"/>
          <w:lang w:val="es-ES_tradnl"/>
        </w:rPr>
        <w:t xml:space="preserve">Todo campo magnético </w:t>
      </w:r>
      <w:r w:rsidRPr="000C6E84">
        <w:rPr>
          <w:rFonts w:ascii="Arial" w:hAnsi="Arial" w:cs="Arial"/>
          <w:sz w:val="20"/>
          <w:szCs w:val="20"/>
          <w:lang w:val="es-ES_tradnl"/>
        </w:rPr>
        <w:sym w:font="Symbol" w:char="00DE"/>
      </w:r>
      <w:r w:rsidRPr="000C6E84">
        <w:rPr>
          <w:rFonts w:ascii="Arial" w:hAnsi="Arial" w:cs="Arial"/>
          <w:sz w:val="20"/>
          <w:szCs w:val="20"/>
          <w:lang w:val="es-ES_tradnl"/>
        </w:rPr>
        <w:t xml:space="preserve"> Crea un campo eléctrico</w:t>
      </w: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spacing w:after="0" w:line="300" w:lineRule="auto"/>
        <w:ind w:left="1260"/>
        <w:jc w:val="both"/>
        <w:rPr>
          <w:rFonts w:ascii="Arial" w:hAnsi="Arial" w:cs="Arial"/>
          <w:sz w:val="20"/>
          <w:szCs w:val="20"/>
        </w:rPr>
      </w:pPr>
    </w:p>
    <w:p w:rsidR="000C6E84" w:rsidRPr="000C6E84" w:rsidRDefault="000C6E84" w:rsidP="000C6E84">
      <w:pPr>
        <w:pStyle w:val="Prrafodelista"/>
        <w:numPr>
          <w:ilvl w:val="0"/>
          <w:numId w:val="25"/>
        </w:numPr>
        <w:spacing w:after="0" w:line="300" w:lineRule="auto"/>
        <w:jc w:val="both"/>
        <w:rPr>
          <w:rFonts w:ascii="Arial" w:hAnsi="Arial" w:cs="Arial"/>
          <w:sz w:val="20"/>
          <w:szCs w:val="20"/>
        </w:rPr>
      </w:pPr>
      <w:r w:rsidRPr="000C6E84">
        <w:rPr>
          <w:rFonts w:ascii="Arial" w:hAnsi="Arial" w:cs="Arial"/>
          <w:sz w:val="20"/>
          <w:szCs w:val="20"/>
        </w:rPr>
        <w:t>OTROS TIPOS DE CORRIENTES DE ALTA FRECUENCIA:</w:t>
      </w: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numPr>
          <w:ilvl w:val="0"/>
          <w:numId w:val="28"/>
        </w:numPr>
        <w:spacing w:line="300" w:lineRule="auto"/>
        <w:jc w:val="both"/>
        <w:rPr>
          <w:rFonts w:ascii="Arial" w:hAnsi="Arial" w:cs="Arial"/>
          <w:sz w:val="20"/>
          <w:szCs w:val="20"/>
        </w:rPr>
      </w:pPr>
      <w:r w:rsidRPr="000C6E84">
        <w:rPr>
          <w:rFonts w:ascii="Arial" w:hAnsi="Arial" w:cs="Arial"/>
          <w:sz w:val="20"/>
          <w:szCs w:val="20"/>
          <w:lang w:val="es-ES_tradnl"/>
        </w:rPr>
        <w:t xml:space="preserve">Corrientes </w:t>
      </w:r>
      <w:proofErr w:type="spellStart"/>
      <w:r w:rsidRPr="000C6E84">
        <w:rPr>
          <w:rFonts w:ascii="Arial" w:hAnsi="Arial" w:cs="Arial"/>
          <w:sz w:val="20"/>
          <w:szCs w:val="20"/>
          <w:lang w:val="es-ES_tradnl"/>
        </w:rPr>
        <w:t>D´Arsonval</w:t>
      </w:r>
      <w:proofErr w:type="spellEnd"/>
      <w:r w:rsidRPr="000C6E84">
        <w:rPr>
          <w:rFonts w:ascii="Arial" w:hAnsi="Arial" w:cs="Arial"/>
          <w:sz w:val="20"/>
          <w:szCs w:val="20"/>
          <w:lang w:val="es-ES_tradnl"/>
        </w:rPr>
        <w:t>: (1 MHz).</w:t>
      </w:r>
    </w:p>
    <w:p w:rsidR="000C6E84" w:rsidRPr="000C6E84" w:rsidRDefault="000C6E84" w:rsidP="000C6E84">
      <w:pPr>
        <w:pStyle w:val="Prrafodelista"/>
        <w:numPr>
          <w:ilvl w:val="0"/>
          <w:numId w:val="28"/>
        </w:numPr>
        <w:spacing w:line="300" w:lineRule="auto"/>
        <w:jc w:val="both"/>
        <w:rPr>
          <w:rFonts w:ascii="Arial" w:hAnsi="Arial" w:cs="Arial"/>
          <w:sz w:val="20"/>
          <w:szCs w:val="20"/>
        </w:rPr>
      </w:pPr>
      <w:r w:rsidRPr="000C6E84">
        <w:rPr>
          <w:rFonts w:ascii="Arial" w:hAnsi="Arial" w:cs="Arial"/>
          <w:sz w:val="20"/>
          <w:szCs w:val="20"/>
          <w:lang w:val="es-ES_tradnl"/>
        </w:rPr>
        <w:t>Corrientes de Diatermia: (10 MHz).</w:t>
      </w:r>
    </w:p>
    <w:p w:rsidR="000C6E84" w:rsidRPr="000C6E84" w:rsidRDefault="000C6E84" w:rsidP="000C6E84">
      <w:pPr>
        <w:pStyle w:val="Prrafodelista"/>
        <w:numPr>
          <w:ilvl w:val="0"/>
          <w:numId w:val="28"/>
        </w:numPr>
        <w:spacing w:line="300" w:lineRule="auto"/>
        <w:jc w:val="both"/>
        <w:rPr>
          <w:rFonts w:ascii="Arial" w:hAnsi="Arial" w:cs="Arial"/>
          <w:sz w:val="20"/>
          <w:szCs w:val="20"/>
        </w:rPr>
      </w:pPr>
      <w:r w:rsidRPr="000C6E84">
        <w:rPr>
          <w:rFonts w:ascii="Arial" w:hAnsi="Arial" w:cs="Arial"/>
          <w:sz w:val="20"/>
          <w:szCs w:val="20"/>
          <w:lang w:val="es-ES_tradnl"/>
        </w:rPr>
        <w:t>Onda Corta: 27 MHz     (</w:t>
      </w:r>
      <w:r w:rsidRPr="000C6E84">
        <w:rPr>
          <w:rFonts w:ascii="Arial" w:hAnsi="Arial" w:cs="Arial"/>
          <w:sz w:val="20"/>
          <w:szCs w:val="20"/>
          <w:lang w:val="es-ES_tradnl"/>
        </w:rPr>
        <w:sym w:font="Symbol" w:char="006C"/>
      </w:r>
      <w:r w:rsidRPr="000C6E84">
        <w:rPr>
          <w:rFonts w:ascii="Arial" w:hAnsi="Arial" w:cs="Arial"/>
          <w:sz w:val="20"/>
          <w:szCs w:val="20"/>
          <w:lang w:val="es-ES_tradnl"/>
        </w:rPr>
        <w:t>= 11 m).</w:t>
      </w:r>
    </w:p>
    <w:p w:rsidR="000C6E84" w:rsidRPr="000C6E84" w:rsidRDefault="000C6E84" w:rsidP="000C6E84">
      <w:pPr>
        <w:pStyle w:val="Prrafodelista"/>
        <w:numPr>
          <w:ilvl w:val="0"/>
          <w:numId w:val="28"/>
        </w:numPr>
        <w:spacing w:line="300" w:lineRule="auto"/>
        <w:jc w:val="both"/>
        <w:rPr>
          <w:rFonts w:ascii="Arial" w:hAnsi="Arial" w:cs="Arial"/>
          <w:sz w:val="20"/>
          <w:szCs w:val="20"/>
        </w:rPr>
      </w:pPr>
      <w:r w:rsidRPr="000C6E84">
        <w:rPr>
          <w:rFonts w:ascii="Arial" w:hAnsi="Arial" w:cs="Arial"/>
          <w:sz w:val="20"/>
          <w:szCs w:val="20"/>
          <w:lang w:val="es-ES_tradnl"/>
        </w:rPr>
        <w:t>Microondas: 2450 MHz  (</w:t>
      </w:r>
      <w:r w:rsidRPr="000C6E84">
        <w:rPr>
          <w:rFonts w:ascii="Arial" w:hAnsi="Arial" w:cs="Arial"/>
          <w:sz w:val="20"/>
          <w:szCs w:val="20"/>
          <w:lang w:val="es-ES_tradnl"/>
        </w:rPr>
        <w:sym w:font="Symbol" w:char="006C"/>
      </w:r>
      <w:r w:rsidRPr="000C6E84">
        <w:rPr>
          <w:rFonts w:ascii="Arial" w:hAnsi="Arial" w:cs="Arial"/>
          <w:sz w:val="20"/>
          <w:szCs w:val="20"/>
          <w:lang w:val="es-ES_tradnl"/>
        </w:rPr>
        <w:t xml:space="preserve">= 12´2 </w:t>
      </w:r>
      <w:proofErr w:type="spellStart"/>
      <w:r w:rsidRPr="000C6E84">
        <w:rPr>
          <w:rFonts w:ascii="Arial" w:hAnsi="Arial" w:cs="Arial"/>
          <w:sz w:val="20"/>
          <w:szCs w:val="20"/>
          <w:lang w:val="es-ES_tradnl"/>
        </w:rPr>
        <w:t>cms</w:t>
      </w:r>
      <w:proofErr w:type="spellEnd"/>
      <w:r w:rsidRPr="000C6E84">
        <w:rPr>
          <w:rFonts w:ascii="Arial" w:hAnsi="Arial" w:cs="Arial"/>
          <w:sz w:val="20"/>
          <w:szCs w:val="20"/>
          <w:lang w:val="es-ES_tradnl"/>
        </w:rPr>
        <w:t>).</w:t>
      </w:r>
      <w:r w:rsidRPr="000C6E84">
        <w:rPr>
          <w:rFonts w:ascii="Arial" w:hAnsi="Arial" w:cs="Arial"/>
          <w:sz w:val="20"/>
          <w:szCs w:val="20"/>
        </w:rPr>
        <w:t xml:space="preserve"> </w:t>
      </w:r>
    </w:p>
    <w:p w:rsidR="000C6E84" w:rsidRPr="000C6E84" w:rsidRDefault="000C6E84" w:rsidP="000C6E84">
      <w:pPr>
        <w:pStyle w:val="Prrafodelista"/>
        <w:spacing w:after="0" w:line="300" w:lineRule="auto"/>
        <w:ind w:left="1440"/>
        <w:jc w:val="both"/>
        <w:rPr>
          <w:rFonts w:ascii="Arial" w:hAnsi="Arial" w:cs="Arial"/>
          <w:sz w:val="20"/>
          <w:szCs w:val="20"/>
        </w:rPr>
      </w:pPr>
    </w:p>
    <w:p w:rsidR="000C6E84" w:rsidRPr="000C6E84" w:rsidRDefault="000C6E84" w:rsidP="000C6E84">
      <w:pPr>
        <w:rPr>
          <w:rFonts w:ascii="Arial" w:hAnsi="Arial" w:cs="Arial"/>
          <w:sz w:val="20"/>
          <w:szCs w:val="20"/>
        </w:rPr>
      </w:pP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UNIDAD DIDÁCTICA VI: TEMA 12: MAGNETOTERAPIA:</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1- RECUERDO HISTÓRICO. </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2- CONCEPTO.</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3- BASES FÍSICAS DE </w:t>
      </w:r>
      <w:smartTag w:uri="urn:schemas-microsoft-com:office:smarttags" w:element="PersonName">
        <w:smartTagPr>
          <w:attr w:name="ProductID" w:val="LA MAGNETOTERAPIA."/>
        </w:smartTagPr>
        <w:r w:rsidRPr="000C6E84">
          <w:rPr>
            <w:rFonts w:ascii="Arial" w:hAnsi="Arial" w:cs="Arial"/>
            <w:b/>
            <w:sz w:val="20"/>
            <w:szCs w:val="20"/>
            <w:lang w:val="es-ES_tradnl"/>
          </w:rPr>
          <w:t>LA MAGNETOTERAPIA.</w:t>
        </w:r>
      </w:smartTag>
      <w:r w:rsidRPr="000C6E84">
        <w:rPr>
          <w:rFonts w:ascii="Arial" w:hAnsi="Arial" w:cs="Arial"/>
          <w:b/>
          <w:sz w:val="20"/>
          <w:szCs w:val="20"/>
          <w:lang w:val="es-ES_tradnl"/>
        </w:rPr>
        <w:t xml:space="preserve"> </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4- EFECTOS BIOLÓGICOS DE </w:t>
      </w:r>
      <w:smartTag w:uri="urn:schemas-microsoft-com:office:smarttags" w:element="PersonName">
        <w:smartTagPr>
          <w:attr w:name="ProductID" w:val="LA MAGNETOTERAPIA"/>
        </w:smartTagPr>
        <w:r w:rsidRPr="000C6E84">
          <w:rPr>
            <w:rFonts w:ascii="Arial" w:hAnsi="Arial" w:cs="Arial"/>
            <w:b/>
            <w:sz w:val="20"/>
            <w:szCs w:val="20"/>
            <w:lang w:val="es-ES_tradnl"/>
          </w:rPr>
          <w:t>LA MAGNETOTERAPIA</w:t>
        </w:r>
      </w:smartTag>
      <w:r w:rsidRPr="000C6E84">
        <w:rPr>
          <w:rFonts w:ascii="Arial" w:hAnsi="Arial" w:cs="Arial"/>
          <w:b/>
          <w:sz w:val="20"/>
          <w:szCs w:val="20"/>
          <w:lang w:val="es-ES_tradnl"/>
        </w:rPr>
        <w:t>:</w:t>
      </w:r>
    </w:p>
    <w:p w:rsidR="000C6E84" w:rsidRPr="000C6E84" w:rsidRDefault="000C6E84" w:rsidP="000C6E84">
      <w:pPr>
        <w:spacing w:line="240" w:lineRule="atLeast"/>
        <w:ind w:right="1179"/>
        <w:jc w:val="both"/>
        <w:rPr>
          <w:rFonts w:ascii="Arial" w:hAnsi="Arial" w:cs="Arial"/>
          <w:b/>
          <w:color w:val="B2A1C7"/>
          <w:sz w:val="20"/>
          <w:szCs w:val="20"/>
        </w:rPr>
      </w:pPr>
      <w:r w:rsidRPr="000C6E84">
        <w:rPr>
          <w:rFonts w:ascii="Arial" w:hAnsi="Arial" w:cs="Arial"/>
          <w:b/>
          <w:color w:val="B2A1C7"/>
          <w:sz w:val="20"/>
          <w:szCs w:val="20"/>
        </w:rPr>
        <w:tab/>
        <w:t>A-NIVEL BIOQUÍMICO.</w:t>
      </w:r>
    </w:p>
    <w:p w:rsidR="000C6E84" w:rsidRPr="000C6E84" w:rsidRDefault="000C6E84" w:rsidP="000C6E84">
      <w:pPr>
        <w:spacing w:line="240" w:lineRule="atLeast"/>
        <w:ind w:right="1179"/>
        <w:jc w:val="both"/>
        <w:rPr>
          <w:rFonts w:ascii="Arial" w:hAnsi="Arial" w:cs="Arial"/>
          <w:b/>
          <w:color w:val="B2A1C7"/>
          <w:sz w:val="20"/>
          <w:szCs w:val="20"/>
        </w:rPr>
      </w:pPr>
      <w:r w:rsidRPr="000C6E84">
        <w:rPr>
          <w:rFonts w:ascii="Arial" w:hAnsi="Arial" w:cs="Arial"/>
          <w:b/>
          <w:color w:val="B2A1C7"/>
          <w:sz w:val="20"/>
          <w:szCs w:val="20"/>
        </w:rPr>
        <w:tab/>
        <w:t>B-NIVEL CELULAR.</w:t>
      </w:r>
    </w:p>
    <w:p w:rsidR="000C6E84" w:rsidRPr="000C6E84" w:rsidRDefault="000C6E84" w:rsidP="000C6E84">
      <w:pPr>
        <w:spacing w:line="240" w:lineRule="atLeast"/>
        <w:ind w:right="-621"/>
        <w:rPr>
          <w:rFonts w:ascii="Arial" w:hAnsi="Arial" w:cs="Arial"/>
          <w:sz w:val="20"/>
          <w:szCs w:val="20"/>
          <w:u w:val="single"/>
        </w:rPr>
      </w:pPr>
      <w:r w:rsidRPr="000C6E84">
        <w:rPr>
          <w:rFonts w:ascii="Arial" w:hAnsi="Arial" w:cs="Arial"/>
          <w:b/>
          <w:color w:val="B2A1C7"/>
          <w:sz w:val="20"/>
          <w:szCs w:val="20"/>
        </w:rPr>
        <w:tab/>
        <w:t>C-NIVEL ORGÁNICO:</w:t>
      </w:r>
      <w:r w:rsidRPr="000C6E84">
        <w:rPr>
          <w:rFonts w:ascii="Arial" w:hAnsi="Arial" w:cs="Arial"/>
          <w:sz w:val="20"/>
          <w:szCs w:val="20"/>
          <w:u w:val="single"/>
        </w:rPr>
        <w:t xml:space="preserve"> </w:t>
      </w:r>
    </w:p>
    <w:p w:rsidR="000C6E84" w:rsidRPr="000C6E84" w:rsidRDefault="000C6E84" w:rsidP="000C6E84">
      <w:pPr>
        <w:spacing w:line="240" w:lineRule="atLeast"/>
        <w:ind w:right="-621"/>
        <w:rPr>
          <w:rFonts w:ascii="Arial" w:hAnsi="Arial" w:cs="Arial"/>
          <w:sz w:val="20"/>
          <w:szCs w:val="20"/>
          <w:u w:val="single"/>
        </w:rPr>
      </w:pPr>
      <w:r w:rsidRPr="000C6E84">
        <w:rPr>
          <w:rFonts w:ascii="Arial" w:hAnsi="Arial" w:cs="Arial"/>
          <w:b/>
          <w:color w:val="D99594"/>
          <w:sz w:val="20"/>
          <w:szCs w:val="20"/>
        </w:rPr>
        <w:tab/>
      </w:r>
      <w:r w:rsidRPr="000C6E84">
        <w:rPr>
          <w:rFonts w:ascii="Arial" w:hAnsi="Arial" w:cs="Arial"/>
          <w:b/>
          <w:color w:val="D99594"/>
          <w:sz w:val="20"/>
          <w:szCs w:val="20"/>
        </w:rPr>
        <w:tab/>
        <w:t>C. 1- Efecto sobre los huesos y colágeno.</w:t>
      </w:r>
      <w:r w:rsidRPr="000C6E84">
        <w:rPr>
          <w:rFonts w:ascii="Arial" w:hAnsi="Arial" w:cs="Arial"/>
          <w:sz w:val="20"/>
          <w:szCs w:val="20"/>
          <w:u w:val="single"/>
        </w:rPr>
        <w:t xml:space="preserve"> </w:t>
      </w:r>
    </w:p>
    <w:p w:rsidR="000C6E84" w:rsidRPr="000C6E84" w:rsidRDefault="000C6E84" w:rsidP="000C6E84">
      <w:pPr>
        <w:spacing w:line="240" w:lineRule="atLeast"/>
        <w:ind w:right="-621"/>
        <w:rPr>
          <w:rFonts w:ascii="Arial" w:hAnsi="Arial" w:cs="Arial"/>
          <w:b/>
          <w:color w:val="D99594"/>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b/>
          <w:color w:val="D99594"/>
          <w:sz w:val="20"/>
          <w:szCs w:val="20"/>
        </w:rPr>
        <w:t>C. 2- Efecto sobre la fibra muscular.</w:t>
      </w:r>
    </w:p>
    <w:p w:rsidR="000C6E84" w:rsidRPr="000C6E84" w:rsidRDefault="000C6E84" w:rsidP="000C6E84">
      <w:pPr>
        <w:spacing w:line="240" w:lineRule="atLeast"/>
        <w:ind w:right="-621"/>
        <w:rPr>
          <w:rFonts w:ascii="Arial" w:hAnsi="Arial" w:cs="Arial"/>
          <w:b/>
          <w:color w:val="D99594"/>
          <w:sz w:val="20"/>
          <w:szCs w:val="20"/>
        </w:rPr>
      </w:pP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b/>
          <w:color w:val="D99594"/>
          <w:sz w:val="20"/>
          <w:szCs w:val="20"/>
        </w:rPr>
        <w:t>C. 3- Efectos sobre el sistema nervioso.</w:t>
      </w:r>
    </w:p>
    <w:p w:rsidR="000C6E84" w:rsidRPr="000C6E84" w:rsidRDefault="000C6E84" w:rsidP="000C6E84">
      <w:pPr>
        <w:spacing w:line="240" w:lineRule="atLeast"/>
        <w:ind w:right="-621"/>
        <w:rPr>
          <w:rFonts w:ascii="Arial" w:hAnsi="Arial" w:cs="Arial"/>
          <w:b/>
          <w:color w:val="D99594"/>
          <w:sz w:val="20"/>
          <w:szCs w:val="20"/>
        </w:rPr>
      </w:pPr>
      <w:r w:rsidRPr="000C6E84">
        <w:rPr>
          <w:rFonts w:ascii="Arial" w:hAnsi="Arial" w:cs="Arial"/>
          <w:b/>
          <w:sz w:val="20"/>
          <w:szCs w:val="20"/>
          <w:lang w:val="es-ES_tradnl"/>
        </w:rPr>
        <w:t xml:space="preserve">5- </w:t>
      </w:r>
      <w:r w:rsidRPr="000C6E84">
        <w:rPr>
          <w:rFonts w:ascii="Arial" w:hAnsi="Arial" w:cs="Arial"/>
          <w:b/>
          <w:bCs/>
          <w:sz w:val="20"/>
          <w:szCs w:val="20"/>
        </w:rPr>
        <w:t>UNIDADES DE MAGNETOTERAPIA. NORMAS DE APLICACIÓN.</w:t>
      </w:r>
    </w:p>
    <w:p w:rsidR="000C6E84" w:rsidRPr="000C6E84" w:rsidRDefault="000C6E84" w:rsidP="000C6E84">
      <w:pPr>
        <w:pBdr>
          <w:bottom w:val="single" w:sz="6" w:space="1" w:color="auto"/>
        </w:pBdr>
        <w:spacing w:line="240" w:lineRule="atLeast"/>
        <w:jc w:val="both"/>
        <w:rPr>
          <w:rFonts w:ascii="Arial" w:hAnsi="Arial" w:cs="Arial"/>
          <w:b/>
          <w:sz w:val="20"/>
          <w:szCs w:val="20"/>
          <w:lang w:val="es-ES_tradnl"/>
        </w:rPr>
      </w:pPr>
      <w:r w:rsidRPr="000C6E84">
        <w:rPr>
          <w:rFonts w:ascii="Arial" w:hAnsi="Arial" w:cs="Arial"/>
          <w:b/>
          <w:sz w:val="20"/>
          <w:szCs w:val="20"/>
          <w:lang w:val="es-ES_tradnl"/>
        </w:rPr>
        <w:t>6- INDICACIONES.</w:t>
      </w:r>
    </w:p>
    <w:p w:rsidR="000C6E84" w:rsidRPr="000C6E84" w:rsidRDefault="000C6E84" w:rsidP="000C6E84">
      <w:pPr>
        <w:pBdr>
          <w:bottom w:val="single" w:sz="6" w:space="1" w:color="auto"/>
        </w:pBdr>
        <w:spacing w:line="240" w:lineRule="atLeast"/>
        <w:jc w:val="both"/>
        <w:rPr>
          <w:rFonts w:ascii="Arial" w:hAnsi="Arial" w:cs="Arial"/>
          <w:b/>
          <w:sz w:val="20"/>
          <w:szCs w:val="20"/>
          <w:lang w:val="es-ES_tradnl"/>
        </w:rPr>
      </w:pPr>
      <w:r w:rsidRPr="000C6E84">
        <w:rPr>
          <w:rFonts w:ascii="Arial" w:hAnsi="Arial" w:cs="Arial"/>
          <w:b/>
          <w:sz w:val="20"/>
          <w:szCs w:val="20"/>
          <w:lang w:val="es-ES_tradnl"/>
        </w:rPr>
        <w:t>7- CONTRAINDICACIONES.</w:t>
      </w: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1- RECUERDO HISTÓRICO:</w:t>
      </w:r>
    </w:p>
    <w:p w:rsidR="000C6E84" w:rsidRPr="000C6E84" w:rsidRDefault="000C6E84" w:rsidP="000C6E84">
      <w:pPr>
        <w:pStyle w:val="Textoindependiente"/>
        <w:numPr>
          <w:ilvl w:val="0"/>
          <w:numId w:val="48"/>
        </w:numPr>
        <w:jc w:val="both"/>
        <w:rPr>
          <w:rFonts w:ascii="Arial" w:hAnsi="Arial" w:cs="Arial"/>
          <w:sz w:val="20"/>
          <w:szCs w:val="20"/>
        </w:rPr>
      </w:pPr>
      <w:r w:rsidRPr="000C6E84">
        <w:rPr>
          <w:rFonts w:ascii="Arial" w:hAnsi="Arial" w:cs="Arial"/>
          <w:sz w:val="20"/>
          <w:szCs w:val="20"/>
        </w:rPr>
        <w:t>En la antigua Grecia:</w:t>
      </w:r>
    </w:p>
    <w:p w:rsidR="000C6E84" w:rsidRPr="000C6E84" w:rsidRDefault="000C6E84" w:rsidP="000C6E84">
      <w:pPr>
        <w:spacing w:after="120" w:line="240" w:lineRule="atLeast"/>
        <w:jc w:val="both"/>
        <w:rPr>
          <w:rFonts w:ascii="Arial" w:hAnsi="Arial" w:cs="Arial"/>
          <w:sz w:val="20"/>
          <w:szCs w:val="20"/>
        </w:rPr>
      </w:pPr>
      <w:r w:rsidRPr="000C6E84">
        <w:rPr>
          <w:rFonts w:ascii="Arial" w:hAnsi="Arial" w:cs="Arial"/>
          <w:sz w:val="20"/>
          <w:szCs w:val="20"/>
        </w:rPr>
        <w:tab/>
        <w:t xml:space="preserve">Ya era conocida la magnetita y el efecto de los imanes (ciudad de </w:t>
      </w:r>
      <w:proofErr w:type="spellStart"/>
      <w:r w:rsidRPr="000C6E84">
        <w:rPr>
          <w:rFonts w:ascii="Arial" w:hAnsi="Arial" w:cs="Arial"/>
          <w:sz w:val="20"/>
          <w:szCs w:val="20"/>
        </w:rPr>
        <w:t>magnes</w:t>
      </w:r>
      <w:proofErr w:type="spellEnd"/>
      <w:r w:rsidRPr="000C6E84">
        <w:rPr>
          <w:rFonts w:ascii="Arial" w:hAnsi="Arial" w:cs="Arial"/>
          <w:sz w:val="20"/>
          <w:szCs w:val="20"/>
        </w:rPr>
        <w:t xml:space="preserve"> –</w:t>
      </w:r>
      <w:proofErr w:type="spellStart"/>
      <w:r w:rsidRPr="000C6E84">
        <w:rPr>
          <w:rFonts w:ascii="Arial" w:hAnsi="Arial" w:cs="Arial"/>
          <w:sz w:val="20"/>
          <w:szCs w:val="20"/>
        </w:rPr>
        <w:t>asia</w:t>
      </w:r>
      <w:proofErr w:type="spellEnd"/>
      <w:r w:rsidRPr="000C6E84">
        <w:rPr>
          <w:rFonts w:ascii="Arial" w:hAnsi="Arial" w:cs="Arial"/>
          <w:sz w:val="20"/>
          <w:szCs w:val="20"/>
        </w:rPr>
        <w:t xml:space="preserve"> menor).</w:t>
      </w:r>
    </w:p>
    <w:p w:rsidR="000C6E84" w:rsidRPr="000C6E84" w:rsidRDefault="000C6E84" w:rsidP="000C6E84">
      <w:pPr>
        <w:pStyle w:val="Prrafodelista"/>
        <w:numPr>
          <w:ilvl w:val="0"/>
          <w:numId w:val="48"/>
        </w:numPr>
        <w:spacing w:after="120" w:line="240" w:lineRule="atLeast"/>
        <w:jc w:val="both"/>
        <w:rPr>
          <w:rFonts w:ascii="Arial" w:hAnsi="Arial" w:cs="Arial"/>
          <w:sz w:val="20"/>
          <w:szCs w:val="20"/>
        </w:rPr>
      </w:pPr>
      <w:r w:rsidRPr="000C6E84">
        <w:rPr>
          <w:rFonts w:ascii="Arial" w:hAnsi="Arial" w:cs="Arial"/>
          <w:sz w:val="20"/>
          <w:szCs w:val="20"/>
        </w:rPr>
        <w:lastRenderedPageBreak/>
        <w:t>En China desde la antigüedad se conocen las propiedades del imán- brújula).</w:t>
      </w:r>
    </w:p>
    <w:p w:rsidR="000C6E84" w:rsidRPr="000C6E84" w:rsidRDefault="000C6E84" w:rsidP="000C6E84">
      <w:pPr>
        <w:pStyle w:val="Prrafodelista"/>
        <w:numPr>
          <w:ilvl w:val="0"/>
          <w:numId w:val="48"/>
        </w:numPr>
        <w:spacing w:line="240" w:lineRule="auto"/>
        <w:jc w:val="both"/>
        <w:rPr>
          <w:rFonts w:ascii="Arial" w:hAnsi="Arial" w:cs="Arial"/>
          <w:sz w:val="20"/>
          <w:szCs w:val="20"/>
        </w:rPr>
      </w:pPr>
      <w:proofErr w:type="spellStart"/>
      <w:r w:rsidRPr="000C6E84">
        <w:rPr>
          <w:rFonts w:ascii="Arial" w:hAnsi="Arial" w:cs="Arial"/>
          <w:sz w:val="20"/>
          <w:szCs w:val="20"/>
        </w:rPr>
        <w:t>Paracelso</w:t>
      </w:r>
      <w:proofErr w:type="spellEnd"/>
      <w:r w:rsidRPr="000C6E84">
        <w:rPr>
          <w:rFonts w:ascii="Arial" w:hAnsi="Arial" w:cs="Arial"/>
          <w:sz w:val="20"/>
          <w:szCs w:val="20"/>
        </w:rPr>
        <w:t xml:space="preserve"> en el s. XVI usaba imanes en sus tratamientos.</w:t>
      </w:r>
    </w:p>
    <w:p w:rsidR="000C6E84" w:rsidRPr="000C6E84" w:rsidRDefault="000C6E84" w:rsidP="000C6E84">
      <w:pPr>
        <w:pStyle w:val="Prrafodelista"/>
        <w:numPr>
          <w:ilvl w:val="0"/>
          <w:numId w:val="48"/>
        </w:numPr>
        <w:spacing w:line="240" w:lineRule="auto"/>
        <w:jc w:val="both"/>
        <w:rPr>
          <w:rFonts w:ascii="Arial" w:hAnsi="Arial" w:cs="Arial"/>
          <w:sz w:val="20"/>
          <w:szCs w:val="20"/>
        </w:rPr>
      </w:pPr>
      <w:r w:rsidRPr="000C6E84">
        <w:rPr>
          <w:rFonts w:ascii="Arial" w:hAnsi="Arial" w:cs="Arial"/>
          <w:sz w:val="20"/>
          <w:szCs w:val="20"/>
        </w:rPr>
        <w:t xml:space="preserve">Año 1600, W. Gilbert escribe “de </w:t>
      </w:r>
      <w:proofErr w:type="spellStart"/>
      <w:r w:rsidRPr="000C6E84">
        <w:rPr>
          <w:rFonts w:ascii="Arial" w:hAnsi="Arial" w:cs="Arial"/>
          <w:sz w:val="20"/>
          <w:szCs w:val="20"/>
        </w:rPr>
        <w:t>magnete</w:t>
      </w:r>
      <w:proofErr w:type="spellEnd"/>
      <w:r w:rsidRPr="000C6E84">
        <w:rPr>
          <w:rFonts w:ascii="Arial" w:hAnsi="Arial" w:cs="Arial"/>
          <w:sz w:val="20"/>
          <w:szCs w:val="20"/>
        </w:rPr>
        <w:t>”.</w:t>
      </w:r>
    </w:p>
    <w:p w:rsidR="000C6E84" w:rsidRPr="000C6E84" w:rsidRDefault="000C6E84" w:rsidP="000C6E84">
      <w:pPr>
        <w:pStyle w:val="Prrafodelista"/>
        <w:numPr>
          <w:ilvl w:val="0"/>
          <w:numId w:val="48"/>
        </w:numPr>
        <w:spacing w:line="240" w:lineRule="auto"/>
        <w:jc w:val="both"/>
        <w:rPr>
          <w:rFonts w:ascii="Arial" w:hAnsi="Arial" w:cs="Arial"/>
          <w:sz w:val="20"/>
          <w:szCs w:val="20"/>
        </w:rPr>
      </w:pPr>
      <w:r w:rsidRPr="000C6E84">
        <w:rPr>
          <w:rFonts w:ascii="Arial" w:hAnsi="Arial" w:cs="Arial"/>
          <w:sz w:val="20"/>
          <w:szCs w:val="20"/>
        </w:rPr>
        <w:t xml:space="preserve">S. XVIII, Mesmer, aplica la </w:t>
      </w:r>
      <w:proofErr w:type="spellStart"/>
      <w:r w:rsidRPr="000C6E84">
        <w:rPr>
          <w:rFonts w:ascii="Arial" w:hAnsi="Arial" w:cs="Arial"/>
          <w:sz w:val="20"/>
          <w:szCs w:val="20"/>
        </w:rPr>
        <w:t>imanterapia</w:t>
      </w:r>
      <w:proofErr w:type="spellEnd"/>
      <w:r w:rsidRPr="000C6E84">
        <w:rPr>
          <w:rFonts w:ascii="Arial" w:hAnsi="Arial" w:cs="Arial"/>
          <w:sz w:val="20"/>
          <w:szCs w:val="20"/>
        </w:rPr>
        <w:t>, habla del  “magnetismo animal”.</w:t>
      </w:r>
    </w:p>
    <w:p w:rsidR="000C6E84" w:rsidRPr="000C6E84" w:rsidRDefault="000C6E84" w:rsidP="000C6E84">
      <w:pPr>
        <w:pStyle w:val="Prrafodelista"/>
        <w:numPr>
          <w:ilvl w:val="0"/>
          <w:numId w:val="48"/>
        </w:numPr>
        <w:spacing w:after="0" w:line="240" w:lineRule="atLeast"/>
        <w:ind w:left="714" w:hanging="357"/>
        <w:jc w:val="both"/>
        <w:rPr>
          <w:rFonts w:ascii="Arial" w:hAnsi="Arial" w:cs="Arial"/>
          <w:sz w:val="20"/>
          <w:szCs w:val="20"/>
        </w:rPr>
      </w:pPr>
      <w:r w:rsidRPr="000C6E84">
        <w:rPr>
          <w:rFonts w:ascii="Arial" w:hAnsi="Arial" w:cs="Arial"/>
          <w:sz w:val="20"/>
          <w:szCs w:val="20"/>
        </w:rPr>
        <w:t>S. XIX con el estudio de las corrientes alternas: se descubre que a partir de corrientes alternas se producen campos magnéticos.</w:t>
      </w:r>
    </w:p>
    <w:p w:rsidR="000C6E84" w:rsidRPr="000C6E84" w:rsidRDefault="000C6E84" w:rsidP="000C6E84">
      <w:pPr>
        <w:pStyle w:val="Textoindependiente2"/>
        <w:numPr>
          <w:ilvl w:val="0"/>
          <w:numId w:val="49"/>
        </w:numPr>
        <w:spacing w:line="240" w:lineRule="atLeast"/>
        <w:ind w:left="714" w:hanging="357"/>
        <w:jc w:val="both"/>
        <w:rPr>
          <w:rFonts w:ascii="Arial" w:hAnsi="Arial" w:cs="Arial"/>
          <w:sz w:val="20"/>
          <w:szCs w:val="20"/>
        </w:rPr>
      </w:pPr>
      <w:r w:rsidRPr="000C6E84">
        <w:rPr>
          <w:rFonts w:ascii="Arial" w:hAnsi="Arial" w:cs="Arial"/>
          <w:sz w:val="20"/>
          <w:szCs w:val="20"/>
        </w:rPr>
        <w:t>1819, Oersted: las corrientes eléctricas en los conductores producen los mismos efectos que los imanes permanentes: se unifica el estudio del magnetismo y electrodinámica.</w:t>
      </w:r>
    </w:p>
    <w:p w:rsidR="000C6E84" w:rsidRPr="000C6E84" w:rsidRDefault="000C6E84" w:rsidP="000C6E84">
      <w:pPr>
        <w:pStyle w:val="Prrafodelista"/>
        <w:numPr>
          <w:ilvl w:val="0"/>
          <w:numId w:val="49"/>
        </w:numPr>
        <w:spacing w:line="240" w:lineRule="auto"/>
        <w:jc w:val="both"/>
        <w:rPr>
          <w:rFonts w:ascii="Arial" w:hAnsi="Arial" w:cs="Arial"/>
          <w:sz w:val="20"/>
          <w:szCs w:val="20"/>
        </w:rPr>
      </w:pPr>
      <w:proofErr w:type="spellStart"/>
      <w:r w:rsidRPr="000C6E84">
        <w:rPr>
          <w:rFonts w:ascii="Arial" w:hAnsi="Arial" w:cs="Arial"/>
          <w:sz w:val="20"/>
          <w:szCs w:val="20"/>
        </w:rPr>
        <w:t>Ampère</w:t>
      </w:r>
      <w:proofErr w:type="spellEnd"/>
      <w:r w:rsidRPr="000C6E84">
        <w:rPr>
          <w:rFonts w:ascii="Arial" w:hAnsi="Arial" w:cs="Arial"/>
          <w:sz w:val="20"/>
          <w:szCs w:val="20"/>
        </w:rPr>
        <w:t>: los campos de los imanes permanentes se deben a corrientes microscópicas de los átomos.</w:t>
      </w:r>
    </w:p>
    <w:p w:rsidR="000C6E84" w:rsidRPr="000C6E84" w:rsidRDefault="000C6E84" w:rsidP="000C6E84">
      <w:pPr>
        <w:pStyle w:val="Prrafodelista"/>
        <w:numPr>
          <w:ilvl w:val="0"/>
          <w:numId w:val="49"/>
        </w:numPr>
        <w:spacing w:line="240" w:lineRule="auto"/>
        <w:jc w:val="both"/>
        <w:rPr>
          <w:rFonts w:ascii="Arial" w:hAnsi="Arial" w:cs="Arial"/>
          <w:sz w:val="20"/>
          <w:szCs w:val="20"/>
        </w:rPr>
      </w:pPr>
      <w:proofErr w:type="spellStart"/>
      <w:r w:rsidRPr="000C6E84">
        <w:rPr>
          <w:rFonts w:ascii="Arial" w:hAnsi="Arial" w:cs="Arial"/>
          <w:sz w:val="20"/>
          <w:szCs w:val="20"/>
        </w:rPr>
        <w:t>Faraday</w:t>
      </w:r>
      <w:proofErr w:type="spellEnd"/>
      <w:r w:rsidRPr="000C6E84">
        <w:rPr>
          <w:rFonts w:ascii="Arial" w:hAnsi="Arial" w:cs="Arial"/>
          <w:sz w:val="20"/>
          <w:szCs w:val="20"/>
        </w:rPr>
        <w:t>, Maxwell y Gauss establecen las bases de sus aplicaciones prácticas.</w:t>
      </w:r>
    </w:p>
    <w:p w:rsidR="000C6E84" w:rsidRPr="000C6E84" w:rsidRDefault="000C6E84" w:rsidP="000C6E84">
      <w:pPr>
        <w:pStyle w:val="Prrafodelista"/>
        <w:numPr>
          <w:ilvl w:val="0"/>
          <w:numId w:val="49"/>
        </w:numPr>
        <w:spacing w:line="240" w:lineRule="auto"/>
        <w:jc w:val="both"/>
        <w:rPr>
          <w:rFonts w:ascii="Arial" w:hAnsi="Arial" w:cs="Arial"/>
          <w:sz w:val="20"/>
          <w:szCs w:val="20"/>
        </w:rPr>
      </w:pPr>
      <w:r w:rsidRPr="000C6E84">
        <w:rPr>
          <w:rFonts w:ascii="Arial" w:hAnsi="Arial" w:cs="Arial"/>
          <w:sz w:val="20"/>
          <w:szCs w:val="20"/>
        </w:rPr>
        <w:t xml:space="preserve">S. XX: </w:t>
      </w:r>
      <w:proofErr w:type="spellStart"/>
      <w:r w:rsidRPr="000C6E84">
        <w:rPr>
          <w:rFonts w:ascii="Arial" w:hAnsi="Arial" w:cs="Arial"/>
          <w:sz w:val="20"/>
          <w:szCs w:val="20"/>
        </w:rPr>
        <w:t>Barnothy</w:t>
      </w:r>
      <w:proofErr w:type="spellEnd"/>
      <w:r w:rsidRPr="000C6E84">
        <w:rPr>
          <w:rFonts w:ascii="Arial" w:hAnsi="Arial" w:cs="Arial"/>
          <w:sz w:val="20"/>
          <w:szCs w:val="20"/>
        </w:rPr>
        <w:t>, estudia el efecto biológico de los campos magnéticos. (</w:t>
      </w:r>
      <w:proofErr w:type="spellStart"/>
      <w:r w:rsidRPr="000C6E84">
        <w:rPr>
          <w:rFonts w:ascii="Arial" w:hAnsi="Arial" w:cs="Arial"/>
          <w:sz w:val="20"/>
          <w:szCs w:val="20"/>
        </w:rPr>
        <w:t>Lenzi</w:t>
      </w:r>
      <w:proofErr w:type="spellEnd"/>
      <w:r w:rsidRPr="000C6E84">
        <w:rPr>
          <w:rFonts w:ascii="Arial" w:hAnsi="Arial" w:cs="Arial"/>
          <w:sz w:val="20"/>
          <w:szCs w:val="20"/>
        </w:rPr>
        <w:t xml:space="preserve">, </w:t>
      </w:r>
      <w:proofErr w:type="spellStart"/>
      <w:r w:rsidRPr="000C6E84">
        <w:rPr>
          <w:rFonts w:ascii="Arial" w:hAnsi="Arial" w:cs="Arial"/>
          <w:sz w:val="20"/>
          <w:szCs w:val="20"/>
        </w:rPr>
        <w:t>Basset</w:t>
      </w:r>
      <w:proofErr w:type="spellEnd"/>
      <w:r w:rsidRPr="000C6E84">
        <w:rPr>
          <w:rFonts w:ascii="Arial" w:hAnsi="Arial" w:cs="Arial"/>
          <w:sz w:val="20"/>
          <w:szCs w:val="20"/>
        </w:rPr>
        <w:t xml:space="preserve">, </w:t>
      </w:r>
      <w:proofErr w:type="spellStart"/>
      <w:r w:rsidRPr="000C6E84">
        <w:rPr>
          <w:rFonts w:ascii="Arial" w:hAnsi="Arial" w:cs="Arial"/>
          <w:sz w:val="20"/>
          <w:szCs w:val="20"/>
        </w:rPr>
        <w:t>Warnke</w:t>
      </w:r>
      <w:proofErr w:type="spellEnd"/>
      <w:r w:rsidRPr="000C6E84">
        <w:rPr>
          <w:rFonts w:ascii="Arial" w:hAnsi="Arial" w:cs="Arial"/>
          <w:sz w:val="20"/>
          <w:szCs w:val="20"/>
        </w:rPr>
        <w:t>, Nasa).</w:t>
      </w:r>
    </w:p>
    <w:p w:rsidR="000C6E84" w:rsidRPr="000C6E84" w:rsidRDefault="000C6E84" w:rsidP="000C6E84">
      <w:pPr>
        <w:pStyle w:val="Prrafodelista"/>
        <w:spacing w:after="0" w:line="240" w:lineRule="auto"/>
        <w:ind w:left="0"/>
        <w:jc w:val="both"/>
        <w:rPr>
          <w:rFonts w:ascii="Arial" w:hAnsi="Arial" w:cs="Arial"/>
          <w:sz w:val="20"/>
          <w:szCs w:val="20"/>
        </w:rPr>
      </w:pP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2- CONCEPTO:</w:t>
      </w:r>
    </w:p>
    <w:p w:rsidR="000C6E84" w:rsidRPr="000C6E84" w:rsidRDefault="000C6E84" w:rsidP="000C6E84">
      <w:pPr>
        <w:pStyle w:val="Ttulo1"/>
        <w:spacing w:line="240" w:lineRule="atLeast"/>
        <w:jc w:val="both"/>
        <w:rPr>
          <w:rFonts w:ascii="Arial" w:hAnsi="Arial" w:cs="Arial"/>
          <w:sz w:val="20"/>
          <w:szCs w:val="20"/>
        </w:rPr>
      </w:pPr>
      <w:r w:rsidRPr="000C6E84">
        <w:rPr>
          <w:rFonts w:ascii="Arial" w:hAnsi="Arial" w:cs="Arial"/>
          <w:sz w:val="20"/>
          <w:szCs w:val="20"/>
        </w:rPr>
        <w:tab/>
        <w:t xml:space="preserve">“Técnica terapéutica consistente en aplicar </w:t>
      </w:r>
      <w:r w:rsidRPr="000C6E84">
        <w:rPr>
          <w:rFonts w:ascii="Arial" w:hAnsi="Arial" w:cs="Arial"/>
          <w:bCs w:val="0"/>
          <w:sz w:val="20"/>
          <w:szCs w:val="20"/>
          <w:u w:val="single"/>
        </w:rPr>
        <w:t>Campos  magnéticos artificiales</w:t>
      </w:r>
      <w:r w:rsidRPr="000C6E84">
        <w:rPr>
          <w:rFonts w:ascii="Arial" w:hAnsi="Arial" w:cs="Arial"/>
          <w:bCs w:val="0"/>
          <w:sz w:val="20"/>
          <w:szCs w:val="20"/>
        </w:rPr>
        <w:t xml:space="preserve"> sobre una zona del organismo”.</w:t>
      </w:r>
    </w:p>
    <w:p w:rsidR="000C6E84" w:rsidRPr="000C6E84" w:rsidRDefault="000C6E84" w:rsidP="000C6E84">
      <w:pPr>
        <w:pStyle w:val="Prrafodelista"/>
        <w:numPr>
          <w:ilvl w:val="0"/>
          <w:numId w:val="50"/>
        </w:numPr>
        <w:spacing w:line="240" w:lineRule="auto"/>
        <w:jc w:val="both"/>
        <w:rPr>
          <w:rFonts w:ascii="Arial" w:hAnsi="Arial" w:cs="Arial"/>
          <w:sz w:val="20"/>
          <w:szCs w:val="20"/>
        </w:rPr>
      </w:pPr>
      <w:r w:rsidRPr="000C6E84">
        <w:rPr>
          <w:rFonts w:ascii="Arial" w:hAnsi="Arial" w:cs="Arial"/>
          <w:sz w:val="20"/>
          <w:szCs w:val="20"/>
          <w:u w:val="single"/>
        </w:rPr>
        <w:t xml:space="preserve">Magnetoterapia: </w:t>
      </w:r>
      <w:r w:rsidRPr="000C6E84">
        <w:rPr>
          <w:rFonts w:ascii="Arial" w:hAnsi="Arial" w:cs="Arial"/>
          <w:sz w:val="20"/>
          <w:szCs w:val="20"/>
        </w:rPr>
        <w:t>campos magnéticos producidos por corrientes eléctricas.</w:t>
      </w:r>
    </w:p>
    <w:p w:rsidR="000C6E84" w:rsidRPr="000C6E84" w:rsidRDefault="000C6E84" w:rsidP="000C6E84">
      <w:pPr>
        <w:pStyle w:val="Prrafodelista"/>
        <w:spacing w:line="240" w:lineRule="auto"/>
        <w:jc w:val="both"/>
        <w:rPr>
          <w:rFonts w:ascii="Arial" w:hAnsi="Arial" w:cs="Arial"/>
          <w:sz w:val="20"/>
          <w:szCs w:val="20"/>
        </w:rPr>
      </w:pPr>
    </w:p>
    <w:p w:rsidR="000C6E84" w:rsidRPr="000C6E84" w:rsidRDefault="000C6E84" w:rsidP="000C6E84">
      <w:pPr>
        <w:pStyle w:val="Prrafodelista"/>
        <w:numPr>
          <w:ilvl w:val="0"/>
          <w:numId w:val="50"/>
        </w:numPr>
        <w:spacing w:line="240" w:lineRule="auto"/>
        <w:jc w:val="both"/>
        <w:rPr>
          <w:rFonts w:ascii="Arial" w:hAnsi="Arial" w:cs="Arial"/>
          <w:sz w:val="20"/>
          <w:szCs w:val="20"/>
        </w:rPr>
      </w:pPr>
      <w:proofErr w:type="spellStart"/>
      <w:r w:rsidRPr="000C6E84">
        <w:rPr>
          <w:rFonts w:ascii="Arial" w:hAnsi="Arial" w:cs="Arial"/>
          <w:sz w:val="20"/>
          <w:szCs w:val="20"/>
          <w:u w:val="single"/>
        </w:rPr>
        <w:t>Imanterapia</w:t>
      </w:r>
      <w:proofErr w:type="spellEnd"/>
      <w:r w:rsidRPr="000C6E84">
        <w:rPr>
          <w:rFonts w:ascii="Arial" w:hAnsi="Arial" w:cs="Arial"/>
          <w:sz w:val="20"/>
          <w:szCs w:val="20"/>
        </w:rPr>
        <w:t xml:space="preserve">: aplicación de campos magnéticos a través de imanes. </w:t>
      </w:r>
    </w:p>
    <w:p w:rsidR="000C6E84" w:rsidRPr="000C6E84" w:rsidRDefault="000C6E84" w:rsidP="000C6E84">
      <w:pPr>
        <w:pStyle w:val="Prrafodelista"/>
        <w:spacing w:line="240" w:lineRule="auto"/>
        <w:jc w:val="both"/>
        <w:rPr>
          <w:rFonts w:ascii="Arial" w:hAnsi="Arial" w:cs="Arial"/>
          <w:sz w:val="20"/>
          <w:szCs w:val="20"/>
        </w:rPr>
      </w:pPr>
    </w:p>
    <w:p w:rsidR="000C6E84" w:rsidRPr="000C6E84" w:rsidRDefault="000C6E84" w:rsidP="000C6E84">
      <w:pPr>
        <w:pStyle w:val="Prrafodelista"/>
        <w:numPr>
          <w:ilvl w:val="0"/>
          <w:numId w:val="50"/>
        </w:numPr>
        <w:spacing w:line="240" w:lineRule="auto"/>
        <w:jc w:val="both"/>
        <w:rPr>
          <w:rFonts w:ascii="Arial" w:hAnsi="Arial" w:cs="Arial"/>
          <w:sz w:val="20"/>
          <w:szCs w:val="20"/>
          <w:u w:val="single"/>
        </w:rPr>
      </w:pPr>
      <w:proofErr w:type="spellStart"/>
      <w:r w:rsidRPr="000C6E84">
        <w:rPr>
          <w:rFonts w:ascii="Arial" w:hAnsi="Arial" w:cs="Arial"/>
          <w:sz w:val="20"/>
          <w:szCs w:val="20"/>
          <w:u w:val="single"/>
        </w:rPr>
        <w:t>Magnetóforos</w:t>
      </w:r>
      <w:proofErr w:type="spellEnd"/>
      <w:r w:rsidRPr="000C6E84">
        <w:rPr>
          <w:rFonts w:ascii="Arial" w:hAnsi="Arial" w:cs="Arial"/>
          <w:sz w:val="20"/>
          <w:szCs w:val="20"/>
          <w:u w:val="single"/>
        </w:rPr>
        <w:t>: d</w:t>
      </w:r>
      <w:r w:rsidRPr="000C6E84">
        <w:rPr>
          <w:rFonts w:ascii="Arial" w:hAnsi="Arial" w:cs="Arial"/>
          <w:sz w:val="20"/>
          <w:szCs w:val="20"/>
        </w:rPr>
        <w:t>iscos magnéticos (de tamaño variable) que se colocan sobre el organismo, produciendo sobre él un campo magnético local. La intensidad es de hasta 500 gauss produciendo un efecto analgésico  y antiinflamatorio.</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3- BASES FÍSICAS DE </w:t>
      </w:r>
      <w:smartTag w:uri="urn:schemas-microsoft-com:office:smarttags" w:element="PersonName">
        <w:smartTagPr>
          <w:attr w:name="ProductID" w:val="LA MAGNETOTERAPIA"/>
        </w:smartTagPr>
        <w:r w:rsidRPr="000C6E84">
          <w:rPr>
            <w:rFonts w:ascii="Arial" w:hAnsi="Arial" w:cs="Arial"/>
            <w:b/>
            <w:sz w:val="20"/>
            <w:szCs w:val="20"/>
            <w:lang w:val="es-ES_tradnl"/>
          </w:rPr>
          <w:t>LA MAGNETOTERAPIA</w:t>
        </w:r>
      </w:smartTag>
      <w:r w:rsidRPr="000C6E84">
        <w:rPr>
          <w:rFonts w:ascii="Arial" w:hAnsi="Arial" w:cs="Arial"/>
          <w:b/>
          <w:sz w:val="20"/>
          <w:szCs w:val="20"/>
          <w:lang w:val="es-ES_tradnl"/>
        </w:rPr>
        <w:t>:</w:t>
      </w:r>
    </w:p>
    <w:p w:rsidR="000C6E84" w:rsidRPr="000C6E84" w:rsidRDefault="000C6E84" w:rsidP="000C6E84">
      <w:pPr>
        <w:rPr>
          <w:rFonts w:ascii="Arial" w:hAnsi="Arial" w:cs="Arial"/>
          <w:b/>
          <w:bCs/>
          <w:sz w:val="20"/>
          <w:szCs w:val="20"/>
          <w:u w:val="single"/>
        </w:rPr>
      </w:pPr>
      <w:r w:rsidRPr="000C6E84">
        <w:rPr>
          <w:rFonts w:ascii="Arial" w:hAnsi="Arial" w:cs="Arial"/>
          <w:b/>
          <w:bCs/>
          <w:sz w:val="20"/>
          <w:szCs w:val="20"/>
        </w:rPr>
        <w:tab/>
      </w:r>
      <w:r w:rsidRPr="000C6E84">
        <w:rPr>
          <w:rFonts w:ascii="Arial" w:hAnsi="Arial" w:cs="Arial"/>
          <w:b/>
          <w:bCs/>
          <w:sz w:val="20"/>
          <w:szCs w:val="20"/>
          <w:u w:val="single"/>
        </w:rPr>
        <w:t>CAMPOS MAGNÉTICOS:</w:t>
      </w:r>
    </w:p>
    <w:p w:rsidR="000C6E84" w:rsidRPr="000C6E84" w:rsidRDefault="000C6E84" w:rsidP="000C6E84">
      <w:pPr>
        <w:pStyle w:val="Textoindependiente"/>
        <w:jc w:val="both"/>
        <w:rPr>
          <w:rFonts w:ascii="Arial" w:hAnsi="Arial" w:cs="Arial"/>
          <w:sz w:val="20"/>
          <w:szCs w:val="20"/>
        </w:rPr>
      </w:pPr>
      <w:r w:rsidRPr="000C6E84">
        <w:rPr>
          <w:rFonts w:ascii="Arial" w:hAnsi="Arial" w:cs="Arial"/>
          <w:sz w:val="20"/>
          <w:szCs w:val="20"/>
        </w:rPr>
        <w:tab/>
        <w:t>Región del espacio en la que se manifiestan los fenómenos magnéticos.</w:t>
      </w:r>
    </w:p>
    <w:p w:rsidR="000C6E84" w:rsidRPr="000C6E84" w:rsidRDefault="000C6E84" w:rsidP="000C6E84">
      <w:pPr>
        <w:jc w:val="both"/>
        <w:rPr>
          <w:rFonts w:ascii="Arial" w:hAnsi="Arial" w:cs="Arial"/>
          <w:sz w:val="20"/>
          <w:szCs w:val="20"/>
          <w:u w:val="single"/>
        </w:rPr>
      </w:pPr>
      <w:r w:rsidRPr="000C6E84">
        <w:rPr>
          <w:rFonts w:ascii="Arial" w:hAnsi="Arial" w:cs="Arial"/>
          <w:sz w:val="20"/>
          <w:szCs w:val="20"/>
        </w:rPr>
        <w:tab/>
        <w:t xml:space="preserve">En la tierra existe un </w:t>
      </w:r>
      <w:r w:rsidRPr="000C6E84">
        <w:rPr>
          <w:rFonts w:ascii="Arial" w:hAnsi="Arial" w:cs="Arial"/>
          <w:sz w:val="20"/>
          <w:szCs w:val="20"/>
          <w:u w:val="single"/>
        </w:rPr>
        <w:t xml:space="preserve">campo magnético </w:t>
      </w:r>
      <w:r w:rsidRPr="000C6E84">
        <w:rPr>
          <w:rFonts w:ascii="Arial" w:hAnsi="Arial" w:cs="Arial"/>
          <w:sz w:val="20"/>
          <w:szCs w:val="20"/>
        </w:rPr>
        <w:t>terrestre en el que se sitúan todos los seres vivos de 0´5 gauss y constante.</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La magnetoterapia reproducirá los efectos del campo magnético terrestre, pero a través de intensidades superiores  y con distintas modificaciones.</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 xml:space="preserve">En la magnetoterapia se usan generalmente: campos magnéticos pulsátiles, frecuencia entre 1-100 Hz y de intensidad </w:t>
      </w:r>
      <w:r w:rsidRPr="000C6E84">
        <w:rPr>
          <w:rFonts w:ascii="Arial" w:hAnsi="Arial" w:cs="Arial"/>
          <w:sz w:val="20"/>
          <w:szCs w:val="20"/>
          <w:lang w:val="fr-FR"/>
        </w:rPr>
        <w:t>entre 5-100 gauss.</w:t>
      </w:r>
    </w:p>
    <w:p w:rsidR="000C6E84" w:rsidRPr="000C6E84" w:rsidRDefault="000C6E84" w:rsidP="000C6E84">
      <w:pPr>
        <w:jc w:val="both"/>
        <w:rPr>
          <w:rFonts w:ascii="Arial" w:hAnsi="Arial" w:cs="Arial"/>
          <w:sz w:val="20"/>
          <w:szCs w:val="20"/>
        </w:rPr>
      </w:pPr>
      <w:r w:rsidRPr="000C6E84">
        <w:rPr>
          <w:rFonts w:ascii="Arial" w:hAnsi="Arial" w:cs="Arial"/>
          <w:sz w:val="20"/>
          <w:szCs w:val="20"/>
          <w:lang w:val="fr-FR"/>
        </w:rPr>
        <w:tab/>
      </w:r>
      <w:r w:rsidRPr="000C6E84">
        <w:rPr>
          <w:rFonts w:ascii="Arial" w:hAnsi="Arial" w:cs="Arial"/>
          <w:sz w:val="20"/>
          <w:szCs w:val="20"/>
        </w:rPr>
        <w:t>Cuando una corriente eléctrica atraviesa un hilo conductor, genera un campo magnético, perpendicular a dicho hilo.</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Densidad  de este campo magnético creado en un punto dado directamente proporcional a la distancia de ese punto al hilo conductor.</w:t>
      </w:r>
    </w:p>
    <w:p w:rsidR="000C6E84" w:rsidRPr="000C6E84" w:rsidRDefault="000C6E84" w:rsidP="000C6E84">
      <w:pPr>
        <w:rPr>
          <w:rFonts w:ascii="Arial" w:hAnsi="Arial" w:cs="Arial"/>
          <w:sz w:val="20"/>
          <w:szCs w:val="20"/>
        </w:rPr>
      </w:pPr>
      <w:r w:rsidRPr="000C6E84">
        <w:rPr>
          <w:rFonts w:ascii="Arial" w:hAnsi="Arial" w:cs="Arial"/>
          <w:sz w:val="20"/>
          <w:szCs w:val="20"/>
        </w:rPr>
        <w:tab/>
        <w:t>Si con el hilo conductor realizamos una espiral obtenemos un:</w:t>
      </w:r>
    </w:p>
    <w:p w:rsidR="000C6E84" w:rsidRPr="000C6E84" w:rsidRDefault="000C6E84" w:rsidP="000C6E84">
      <w:pPr>
        <w:rPr>
          <w:rFonts w:ascii="Arial" w:hAnsi="Arial" w:cs="Arial"/>
          <w:sz w:val="20"/>
          <w:szCs w:val="20"/>
          <w:u w:val="single"/>
        </w:rPr>
      </w:pPr>
      <w:r w:rsidRPr="000C6E84">
        <w:rPr>
          <w:rFonts w:ascii="Arial" w:hAnsi="Arial" w:cs="Arial"/>
          <w:sz w:val="20"/>
          <w:szCs w:val="20"/>
        </w:rPr>
        <w:tab/>
      </w:r>
      <w:r w:rsidRPr="000C6E84">
        <w:rPr>
          <w:rFonts w:ascii="Arial" w:hAnsi="Arial" w:cs="Arial"/>
          <w:sz w:val="20"/>
          <w:szCs w:val="20"/>
          <w:u w:val="single"/>
        </w:rPr>
        <w:t xml:space="preserve">SOLENOIDE: </w:t>
      </w:r>
      <w:r w:rsidRPr="000C6E84">
        <w:rPr>
          <w:rFonts w:ascii="Arial" w:hAnsi="Arial" w:cs="Arial"/>
          <w:sz w:val="20"/>
          <w:szCs w:val="20"/>
        </w:rPr>
        <w:t>conjunto de hojas magnéticas sucesivas, ordenadas por su polaridad “norte –sur”.</w:t>
      </w:r>
    </w:p>
    <w:p w:rsidR="000C6E84" w:rsidRPr="000C6E84" w:rsidRDefault="000C6E84" w:rsidP="000C6E84">
      <w:pPr>
        <w:rPr>
          <w:rFonts w:ascii="Arial" w:hAnsi="Arial" w:cs="Arial"/>
          <w:sz w:val="20"/>
          <w:szCs w:val="20"/>
        </w:rPr>
      </w:pPr>
      <w:r w:rsidRPr="000C6E84">
        <w:rPr>
          <w:rFonts w:ascii="Arial" w:hAnsi="Arial" w:cs="Arial"/>
          <w:sz w:val="20"/>
          <w:szCs w:val="20"/>
        </w:rPr>
        <w:tab/>
        <w:t>Sentido de las líneas del campo magnético:</w:t>
      </w:r>
    </w:p>
    <w:p w:rsidR="000C6E84" w:rsidRPr="000C6E84" w:rsidRDefault="000C6E84" w:rsidP="000C6E84">
      <w:pPr>
        <w:rPr>
          <w:rFonts w:ascii="Arial" w:hAnsi="Arial" w:cs="Arial"/>
          <w:b/>
          <w:bCs/>
          <w:sz w:val="20"/>
          <w:szCs w:val="20"/>
          <w:u w:val="single"/>
        </w:rPr>
      </w:pPr>
      <w:r w:rsidRPr="000C6E84">
        <w:rPr>
          <w:rFonts w:ascii="Arial" w:hAnsi="Arial" w:cs="Arial"/>
          <w:b/>
          <w:bCs/>
          <w:sz w:val="20"/>
          <w:szCs w:val="20"/>
          <w:u w:val="single"/>
        </w:rPr>
        <w:t xml:space="preserve">REGLA DE </w:t>
      </w:r>
      <w:proofErr w:type="gramStart"/>
      <w:r w:rsidRPr="000C6E84">
        <w:rPr>
          <w:rFonts w:ascii="Arial" w:hAnsi="Arial" w:cs="Arial"/>
          <w:b/>
          <w:bCs/>
          <w:sz w:val="20"/>
          <w:szCs w:val="20"/>
          <w:u w:val="single"/>
        </w:rPr>
        <w:t>MAXWELL :</w:t>
      </w:r>
      <w:proofErr w:type="gramEnd"/>
    </w:p>
    <w:p w:rsidR="000C6E84" w:rsidRPr="000C6E84" w:rsidRDefault="000C6E84" w:rsidP="000C6E84">
      <w:pPr>
        <w:rPr>
          <w:rFonts w:ascii="Arial" w:hAnsi="Arial" w:cs="Arial"/>
          <w:sz w:val="20"/>
          <w:szCs w:val="20"/>
        </w:rPr>
      </w:pPr>
      <w:r w:rsidRPr="000C6E84">
        <w:rPr>
          <w:rFonts w:ascii="Arial" w:hAnsi="Arial" w:cs="Arial"/>
          <w:sz w:val="20"/>
          <w:szCs w:val="20"/>
        </w:rPr>
        <w:tab/>
        <w:t>El sentido de las líneas de fuerza del campo magnético creado por una corriente, lo determina el movimiento de un sacacorchos (que avanza en el sentido de la corriente).</w:t>
      </w:r>
    </w:p>
    <w:p w:rsidR="000C6E84" w:rsidRPr="000C6E84" w:rsidRDefault="000C6E84" w:rsidP="000C6E84">
      <w:pPr>
        <w:rPr>
          <w:rFonts w:ascii="Arial" w:hAnsi="Arial" w:cs="Arial"/>
          <w:sz w:val="20"/>
          <w:szCs w:val="20"/>
        </w:rPr>
      </w:pPr>
      <w:r w:rsidRPr="000C6E84">
        <w:rPr>
          <w:rFonts w:ascii="Arial" w:hAnsi="Arial" w:cs="Arial"/>
          <w:sz w:val="20"/>
          <w:szCs w:val="20"/>
        </w:rPr>
        <w:tab/>
        <w:t>En el interior del solenoide: se crea un campo magnético uniforme, orientado paralelamente al eje de la espiral que lo forma.</w:t>
      </w:r>
    </w:p>
    <w:p w:rsidR="000C6E84" w:rsidRPr="000C6E84" w:rsidRDefault="000C6E84" w:rsidP="000C6E84">
      <w:pPr>
        <w:rPr>
          <w:rFonts w:ascii="Arial" w:hAnsi="Arial" w:cs="Arial"/>
          <w:i/>
          <w:sz w:val="20"/>
          <w:szCs w:val="20"/>
        </w:rPr>
      </w:pPr>
      <w:r w:rsidRPr="000C6E84">
        <w:rPr>
          <w:rFonts w:ascii="Arial" w:hAnsi="Arial" w:cs="Arial"/>
          <w:sz w:val="20"/>
          <w:szCs w:val="20"/>
        </w:rPr>
        <w:tab/>
      </w:r>
      <w:r w:rsidRPr="000C6E84">
        <w:rPr>
          <w:rFonts w:ascii="Arial" w:hAnsi="Arial" w:cs="Arial"/>
          <w:i/>
          <w:sz w:val="20"/>
          <w:szCs w:val="20"/>
        </w:rPr>
        <w:t>Intensidad del campo magnético:(H)</w:t>
      </w:r>
    </w:p>
    <w:p w:rsidR="000C6E84" w:rsidRPr="000C6E84" w:rsidRDefault="000C6E84" w:rsidP="000C6E84">
      <w:pPr>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H= N · I / L</w:t>
      </w:r>
    </w:p>
    <w:p w:rsidR="000C6E84" w:rsidRPr="000C6E84" w:rsidRDefault="000C6E84" w:rsidP="000C6E84">
      <w:pPr>
        <w:rPr>
          <w:rFonts w:ascii="Arial" w:hAnsi="Arial" w:cs="Arial"/>
          <w:sz w:val="20"/>
          <w:szCs w:val="20"/>
        </w:rPr>
      </w:pPr>
    </w:p>
    <w:p w:rsidR="000C6E84" w:rsidRPr="000C6E84" w:rsidRDefault="000C6E84" w:rsidP="000C6E84">
      <w:pPr>
        <w:rPr>
          <w:rFonts w:ascii="Arial" w:hAnsi="Arial" w:cs="Arial"/>
          <w:sz w:val="20"/>
          <w:szCs w:val="20"/>
        </w:rPr>
      </w:pPr>
      <w:r w:rsidRPr="000C6E84">
        <w:rPr>
          <w:rFonts w:ascii="Arial" w:hAnsi="Arial" w:cs="Arial"/>
          <w:sz w:val="20"/>
          <w:szCs w:val="20"/>
        </w:rPr>
        <w:tab/>
        <w:t>N= Nº de espiras del solenoide.</w:t>
      </w:r>
    </w:p>
    <w:p w:rsidR="000C6E84" w:rsidRPr="000C6E84" w:rsidRDefault="000C6E84" w:rsidP="000C6E84">
      <w:pPr>
        <w:ind w:right="-261"/>
        <w:rPr>
          <w:rFonts w:ascii="Arial" w:hAnsi="Arial" w:cs="Arial"/>
          <w:sz w:val="20"/>
          <w:szCs w:val="20"/>
          <w:u w:val="single"/>
        </w:rPr>
      </w:pPr>
      <w:r w:rsidRPr="000C6E84">
        <w:rPr>
          <w:rFonts w:ascii="Arial" w:hAnsi="Arial" w:cs="Arial"/>
          <w:sz w:val="20"/>
          <w:szCs w:val="20"/>
        </w:rPr>
        <w:tab/>
        <w:t xml:space="preserve">I= Intensidad del campo eléctrico.      </w:t>
      </w:r>
      <w:r w:rsidRPr="000C6E84">
        <w:rPr>
          <w:rFonts w:ascii="Arial" w:hAnsi="Arial" w:cs="Arial"/>
          <w:b/>
          <w:sz w:val="20"/>
          <w:szCs w:val="20"/>
        </w:rPr>
        <w:t xml:space="preserve">H= </w:t>
      </w:r>
      <w:r w:rsidRPr="000C6E84">
        <w:rPr>
          <w:rFonts w:ascii="Arial" w:hAnsi="Arial" w:cs="Arial"/>
          <w:b/>
          <w:sz w:val="20"/>
          <w:szCs w:val="20"/>
          <w:u w:val="single"/>
        </w:rPr>
        <w:t>AMPERIOS · Nº DE ESPIRAS</w:t>
      </w:r>
    </w:p>
    <w:p w:rsidR="000C6E84" w:rsidRPr="000C6E84" w:rsidRDefault="000C6E84" w:rsidP="000C6E84">
      <w:pPr>
        <w:rPr>
          <w:rFonts w:ascii="Arial" w:hAnsi="Arial" w:cs="Arial"/>
          <w:sz w:val="20"/>
          <w:szCs w:val="20"/>
        </w:rPr>
      </w:pPr>
      <w:r w:rsidRPr="000C6E84">
        <w:rPr>
          <w:rFonts w:ascii="Arial" w:hAnsi="Arial" w:cs="Arial"/>
          <w:sz w:val="20"/>
          <w:szCs w:val="20"/>
        </w:rPr>
        <w:tab/>
        <w:t xml:space="preserve">L= Longitud del solenoide.                                       </w:t>
      </w:r>
      <w:r w:rsidRPr="000C6E84">
        <w:rPr>
          <w:rFonts w:ascii="Arial" w:hAnsi="Arial" w:cs="Arial"/>
          <w:b/>
          <w:sz w:val="20"/>
          <w:szCs w:val="20"/>
        </w:rPr>
        <w:t>METROS</w:t>
      </w:r>
    </w:p>
    <w:p w:rsidR="000C6E84" w:rsidRPr="000C6E84" w:rsidRDefault="000C6E84" w:rsidP="000C6E84">
      <w:pPr>
        <w:rPr>
          <w:rFonts w:ascii="Arial" w:hAnsi="Arial" w:cs="Arial"/>
          <w:sz w:val="20"/>
          <w:szCs w:val="20"/>
        </w:rPr>
      </w:pPr>
    </w:p>
    <w:p w:rsidR="000C6E84" w:rsidRPr="000C6E84" w:rsidRDefault="000C6E84" w:rsidP="000C6E84">
      <w:pPr>
        <w:jc w:val="both"/>
        <w:rPr>
          <w:rFonts w:ascii="Arial" w:hAnsi="Arial" w:cs="Arial"/>
          <w:sz w:val="20"/>
          <w:szCs w:val="20"/>
        </w:rPr>
      </w:pPr>
      <w:r w:rsidRPr="000C6E84">
        <w:rPr>
          <w:rFonts w:ascii="Arial" w:hAnsi="Arial" w:cs="Arial"/>
          <w:sz w:val="20"/>
          <w:szCs w:val="20"/>
        </w:rPr>
        <w:tab/>
        <w:t>La intensidad (H) se mide en  1GAUSS = 1 OERSTED.</w:t>
      </w:r>
    </w:p>
    <w:p w:rsidR="000C6E84" w:rsidRPr="000C6E84" w:rsidRDefault="000C6E84" w:rsidP="000C6E84">
      <w:pPr>
        <w:jc w:val="both"/>
        <w:rPr>
          <w:rFonts w:ascii="Arial" w:hAnsi="Arial" w:cs="Arial"/>
          <w:sz w:val="20"/>
          <w:szCs w:val="20"/>
          <w:lang w:val="fr-FR"/>
        </w:rPr>
      </w:pPr>
      <w:r w:rsidRPr="000C6E84">
        <w:rPr>
          <w:rFonts w:ascii="Arial" w:hAnsi="Arial" w:cs="Arial"/>
          <w:sz w:val="20"/>
          <w:szCs w:val="20"/>
        </w:rPr>
        <w:t xml:space="preserve">     </w:t>
      </w:r>
      <w:r w:rsidRPr="000C6E84">
        <w:rPr>
          <w:rFonts w:ascii="Arial" w:hAnsi="Arial" w:cs="Arial"/>
          <w:sz w:val="20"/>
          <w:szCs w:val="20"/>
          <w:lang w:val="fr-FR"/>
        </w:rPr>
        <w:t>1 GAUSS = 10</w:t>
      </w:r>
      <w:r w:rsidRPr="000C6E84">
        <w:rPr>
          <w:rFonts w:ascii="Arial" w:hAnsi="Arial" w:cs="Arial"/>
          <w:sz w:val="20"/>
          <w:szCs w:val="20"/>
          <w:vertAlign w:val="superscript"/>
          <w:lang w:val="fr-FR"/>
        </w:rPr>
        <w:t>-4</w:t>
      </w:r>
      <w:r w:rsidRPr="000C6E84">
        <w:rPr>
          <w:rFonts w:ascii="Arial" w:hAnsi="Arial" w:cs="Arial"/>
          <w:sz w:val="20"/>
          <w:szCs w:val="20"/>
          <w:lang w:val="fr-FR"/>
        </w:rPr>
        <w:t xml:space="preserve"> TESLA.       (1 MICROTESLA=10 MILIGAUSS)</w:t>
      </w:r>
    </w:p>
    <w:p w:rsidR="000C6E84" w:rsidRPr="000C6E84" w:rsidRDefault="000C6E84" w:rsidP="000C6E84">
      <w:pPr>
        <w:jc w:val="both"/>
        <w:rPr>
          <w:rFonts w:ascii="Arial" w:hAnsi="Arial" w:cs="Arial"/>
          <w:i/>
          <w:sz w:val="20"/>
          <w:szCs w:val="20"/>
          <w:lang w:val="fr-FR"/>
        </w:rPr>
      </w:pPr>
    </w:p>
    <w:p w:rsidR="000C6E84" w:rsidRPr="000C6E84" w:rsidRDefault="000C6E84" w:rsidP="000C6E84">
      <w:pPr>
        <w:jc w:val="both"/>
        <w:rPr>
          <w:rFonts w:ascii="Arial" w:hAnsi="Arial" w:cs="Arial"/>
          <w:i/>
          <w:sz w:val="20"/>
          <w:szCs w:val="20"/>
        </w:rPr>
      </w:pPr>
      <w:r w:rsidRPr="000C6E84">
        <w:rPr>
          <w:rFonts w:ascii="Arial" w:hAnsi="Arial" w:cs="Arial"/>
          <w:i/>
          <w:sz w:val="20"/>
          <w:szCs w:val="20"/>
        </w:rPr>
        <w:tab/>
        <w:t>Campo magnético generado:</w:t>
      </w:r>
    </w:p>
    <w:p w:rsidR="000C6E84" w:rsidRPr="000C6E84" w:rsidRDefault="000C6E84" w:rsidP="000C6E84">
      <w:pPr>
        <w:jc w:val="both"/>
        <w:rPr>
          <w:rFonts w:ascii="Arial" w:hAnsi="Arial" w:cs="Arial"/>
          <w:sz w:val="20"/>
          <w:szCs w:val="20"/>
        </w:rPr>
      </w:pPr>
      <w:r w:rsidRPr="000C6E84">
        <w:rPr>
          <w:rFonts w:ascii="Arial" w:hAnsi="Arial" w:cs="Arial"/>
          <w:sz w:val="20"/>
          <w:szCs w:val="20"/>
        </w:rPr>
        <w:t>Variará en función de la corriente que lo genera:</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 xml:space="preserve">C.C.: campo magnético </w:t>
      </w:r>
      <w:proofErr w:type="gramStart"/>
      <w:r w:rsidRPr="000C6E84">
        <w:rPr>
          <w:rFonts w:ascii="Arial" w:hAnsi="Arial" w:cs="Arial"/>
          <w:sz w:val="20"/>
          <w:szCs w:val="20"/>
        </w:rPr>
        <w:t>continuo</w:t>
      </w:r>
      <w:proofErr w:type="gramEnd"/>
      <w:r w:rsidRPr="000C6E84">
        <w:rPr>
          <w:rFonts w:ascii="Arial" w:hAnsi="Arial" w:cs="Arial"/>
          <w:sz w:val="20"/>
          <w:szCs w:val="20"/>
        </w:rPr>
        <w:t>.</w:t>
      </w:r>
    </w:p>
    <w:p w:rsidR="000C6E84" w:rsidRPr="000C6E84" w:rsidRDefault="000C6E84" w:rsidP="000C6E84">
      <w:pPr>
        <w:jc w:val="both"/>
        <w:rPr>
          <w:rFonts w:ascii="Arial" w:hAnsi="Arial" w:cs="Arial"/>
          <w:sz w:val="20"/>
          <w:szCs w:val="20"/>
        </w:rPr>
      </w:pPr>
      <w:r w:rsidRPr="000C6E84">
        <w:rPr>
          <w:rFonts w:ascii="Arial" w:hAnsi="Arial" w:cs="Arial"/>
          <w:sz w:val="20"/>
          <w:szCs w:val="20"/>
        </w:rPr>
        <w:lastRenderedPageBreak/>
        <w:tab/>
        <w:t xml:space="preserve">C.A: campo magnético pulsante. (+ </w:t>
      </w:r>
      <w:proofErr w:type="gramStart"/>
      <w:r w:rsidRPr="000C6E84">
        <w:rPr>
          <w:rFonts w:ascii="Arial" w:hAnsi="Arial" w:cs="Arial"/>
          <w:sz w:val="20"/>
          <w:szCs w:val="20"/>
        </w:rPr>
        <w:t>usado</w:t>
      </w:r>
      <w:proofErr w:type="gramEnd"/>
      <w:r w:rsidRPr="000C6E84">
        <w:rPr>
          <w:rFonts w:ascii="Arial" w:hAnsi="Arial" w:cs="Arial"/>
          <w:sz w:val="20"/>
          <w:szCs w:val="20"/>
        </w:rPr>
        <w:t>).</w:t>
      </w:r>
    </w:p>
    <w:p w:rsidR="000C6E84" w:rsidRPr="000C6E84" w:rsidRDefault="000C6E84" w:rsidP="000C6E84">
      <w:pPr>
        <w:jc w:val="both"/>
        <w:rPr>
          <w:rFonts w:ascii="Arial" w:hAnsi="Arial" w:cs="Arial"/>
          <w:i/>
          <w:sz w:val="20"/>
          <w:szCs w:val="20"/>
        </w:rPr>
      </w:pPr>
    </w:p>
    <w:p w:rsidR="000C6E84" w:rsidRPr="000C6E84" w:rsidRDefault="000C6E84" w:rsidP="000C6E84">
      <w:pPr>
        <w:jc w:val="both"/>
        <w:rPr>
          <w:rFonts w:ascii="Arial" w:hAnsi="Arial" w:cs="Arial"/>
          <w:i/>
          <w:sz w:val="20"/>
          <w:szCs w:val="20"/>
        </w:rPr>
      </w:pPr>
      <w:r w:rsidRPr="000C6E84">
        <w:rPr>
          <w:rFonts w:ascii="Arial" w:hAnsi="Arial" w:cs="Arial"/>
          <w:i/>
          <w:sz w:val="20"/>
          <w:szCs w:val="20"/>
        </w:rPr>
        <w:tab/>
        <w:t>El efecto de un campo magnético sobre un cuerpo:</w:t>
      </w:r>
    </w:p>
    <w:p w:rsidR="000C6E84" w:rsidRPr="000C6E84" w:rsidRDefault="000C6E84" w:rsidP="000C6E84">
      <w:pPr>
        <w:jc w:val="both"/>
        <w:rPr>
          <w:rFonts w:ascii="Arial" w:hAnsi="Arial" w:cs="Arial"/>
          <w:sz w:val="20"/>
          <w:szCs w:val="20"/>
        </w:rPr>
      </w:pPr>
      <w:r w:rsidRPr="000C6E84">
        <w:rPr>
          <w:rFonts w:ascii="Arial" w:hAnsi="Arial" w:cs="Arial"/>
          <w:sz w:val="20"/>
          <w:szCs w:val="20"/>
        </w:rPr>
        <w:t>Depende de las propiedades del mismo:</w:t>
      </w:r>
    </w:p>
    <w:p w:rsidR="000C6E84" w:rsidRPr="000C6E84" w:rsidRDefault="000C6E84" w:rsidP="000C6E84">
      <w:pPr>
        <w:pStyle w:val="Prrafodelista"/>
        <w:numPr>
          <w:ilvl w:val="0"/>
          <w:numId w:val="51"/>
        </w:numPr>
        <w:spacing w:line="240" w:lineRule="auto"/>
        <w:jc w:val="both"/>
        <w:rPr>
          <w:rFonts w:ascii="Arial" w:hAnsi="Arial" w:cs="Arial"/>
          <w:sz w:val="20"/>
          <w:szCs w:val="20"/>
        </w:rPr>
      </w:pPr>
      <w:r w:rsidRPr="000C6E84">
        <w:rPr>
          <w:rFonts w:ascii="Arial" w:hAnsi="Arial" w:cs="Arial"/>
          <w:sz w:val="20"/>
          <w:szCs w:val="20"/>
        </w:rPr>
        <w:t>SUSCEPTIBILIDAD MAGNÉTICA.</w:t>
      </w:r>
    </w:p>
    <w:p w:rsidR="000C6E84" w:rsidRPr="000C6E84" w:rsidRDefault="000C6E84" w:rsidP="000C6E84">
      <w:pPr>
        <w:pStyle w:val="Prrafodelista"/>
        <w:numPr>
          <w:ilvl w:val="0"/>
          <w:numId w:val="51"/>
        </w:numPr>
        <w:spacing w:line="240" w:lineRule="auto"/>
        <w:jc w:val="both"/>
        <w:rPr>
          <w:rFonts w:ascii="Arial" w:hAnsi="Arial" w:cs="Arial"/>
          <w:sz w:val="20"/>
          <w:szCs w:val="20"/>
        </w:rPr>
      </w:pPr>
      <w:r w:rsidRPr="000C6E84">
        <w:rPr>
          <w:rFonts w:ascii="Arial" w:hAnsi="Arial" w:cs="Arial"/>
          <w:sz w:val="20"/>
          <w:szCs w:val="20"/>
        </w:rPr>
        <w:t>PERMEABILIDAD MAGNÉTICA.</w:t>
      </w:r>
    </w:p>
    <w:p w:rsidR="000C6E84" w:rsidRPr="000C6E84" w:rsidRDefault="000C6E84" w:rsidP="000C6E84">
      <w:pPr>
        <w:pStyle w:val="Prrafodelista"/>
        <w:numPr>
          <w:ilvl w:val="0"/>
          <w:numId w:val="51"/>
        </w:numPr>
        <w:spacing w:line="240" w:lineRule="auto"/>
        <w:jc w:val="both"/>
        <w:rPr>
          <w:rFonts w:ascii="Arial" w:hAnsi="Arial" w:cs="Arial"/>
          <w:sz w:val="20"/>
          <w:szCs w:val="20"/>
        </w:rPr>
      </w:pPr>
      <w:r w:rsidRPr="000C6E84">
        <w:rPr>
          <w:rFonts w:ascii="Arial" w:hAnsi="Arial" w:cs="Arial"/>
          <w:sz w:val="20"/>
          <w:szCs w:val="20"/>
        </w:rPr>
        <w:t>MATERIALES DIAMAGNÉTICOS: (</w:t>
      </w:r>
      <w:proofErr w:type="spellStart"/>
      <w:r w:rsidRPr="000C6E84">
        <w:rPr>
          <w:rFonts w:ascii="Arial" w:hAnsi="Arial" w:cs="Arial"/>
          <w:sz w:val="20"/>
          <w:szCs w:val="20"/>
        </w:rPr>
        <w:t>S.m.</w:t>
      </w:r>
      <w:proofErr w:type="spellEnd"/>
      <w:r w:rsidRPr="000C6E84">
        <w:rPr>
          <w:rFonts w:ascii="Arial" w:hAnsi="Arial" w:cs="Arial"/>
          <w:sz w:val="20"/>
          <w:szCs w:val="20"/>
        </w:rPr>
        <w:t>-).</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Al ser sometidos a campos magnéticos, se imantan poco (</w:t>
      </w:r>
      <w:proofErr w:type="spellStart"/>
      <w:r w:rsidRPr="000C6E84">
        <w:rPr>
          <w:rFonts w:ascii="Arial" w:hAnsi="Arial" w:cs="Arial"/>
          <w:sz w:val="20"/>
          <w:szCs w:val="20"/>
        </w:rPr>
        <w:t>Bi</w:t>
      </w:r>
      <w:proofErr w:type="gramStart"/>
      <w:r w:rsidRPr="000C6E84">
        <w:rPr>
          <w:rFonts w:ascii="Arial" w:hAnsi="Arial" w:cs="Arial"/>
          <w:sz w:val="20"/>
          <w:szCs w:val="20"/>
        </w:rPr>
        <w:t>,Cu</w:t>
      </w:r>
      <w:proofErr w:type="spellEnd"/>
      <w:proofErr w:type="gramEnd"/>
      <w:r w:rsidRPr="000C6E84">
        <w:rPr>
          <w:rFonts w:ascii="Arial" w:hAnsi="Arial" w:cs="Arial"/>
          <w:sz w:val="20"/>
          <w:szCs w:val="20"/>
        </w:rPr>
        <w:t>, membranas celulares).</w:t>
      </w:r>
    </w:p>
    <w:p w:rsidR="000C6E84" w:rsidRPr="000C6E84" w:rsidRDefault="000C6E84" w:rsidP="000C6E84">
      <w:pPr>
        <w:pStyle w:val="Prrafodelista"/>
        <w:numPr>
          <w:ilvl w:val="0"/>
          <w:numId w:val="52"/>
        </w:numPr>
        <w:spacing w:line="240" w:lineRule="auto"/>
        <w:jc w:val="both"/>
        <w:rPr>
          <w:rFonts w:ascii="Arial" w:hAnsi="Arial" w:cs="Arial"/>
          <w:sz w:val="20"/>
          <w:szCs w:val="20"/>
        </w:rPr>
      </w:pPr>
      <w:r w:rsidRPr="000C6E84">
        <w:rPr>
          <w:rFonts w:ascii="Arial" w:hAnsi="Arial" w:cs="Arial"/>
          <w:sz w:val="20"/>
          <w:szCs w:val="20"/>
        </w:rPr>
        <w:t>MATERIALES PARAMAGNÉTICOS: (</w:t>
      </w:r>
      <w:proofErr w:type="spellStart"/>
      <w:r w:rsidRPr="000C6E84">
        <w:rPr>
          <w:rFonts w:ascii="Arial" w:hAnsi="Arial" w:cs="Arial"/>
          <w:sz w:val="20"/>
          <w:szCs w:val="20"/>
        </w:rPr>
        <w:t>S.m.</w:t>
      </w:r>
      <w:proofErr w:type="spellEnd"/>
      <w:r w:rsidRPr="000C6E84">
        <w:rPr>
          <w:rFonts w:ascii="Arial" w:hAnsi="Arial" w:cs="Arial"/>
          <w:sz w:val="20"/>
          <w:szCs w:val="20"/>
        </w:rPr>
        <w:t>+)</w:t>
      </w:r>
      <w:proofErr w:type="gramStart"/>
      <w:r w:rsidRPr="000C6E84">
        <w:rPr>
          <w:rFonts w:ascii="Arial" w:hAnsi="Arial" w:cs="Arial"/>
          <w:sz w:val="20"/>
          <w:szCs w:val="20"/>
        </w:rPr>
        <w:t>,</w:t>
      </w:r>
      <w:proofErr w:type="spellStart"/>
      <w:r w:rsidRPr="000C6E84">
        <w:rPr>
          <w:rFonts w:ascii="Arial" w:hAnsi="Arial" w:cs="Arial"/>
          <w:sz w:val="20"/>
          <w:szCs w:val="20"/>
        </w:rPr>
        <w:t>Al,Na</w:t>
      </w:r>
      <w:proofErr w:type="spellEnd"/>
      <w:proofErr w:type="gramEnd"/>
      <w:r w:rsidRPr="000C6E84">
        <w:rPr>
          <w:rFonts w:ascii="Arial" w:hAnsi="Arial" w:cs="Arial"/>
          <w:sz w:val="20"/>
          <w:szCs w:val="20"/>
        </w:rPr>
        <w:t>.</w:t>
      </w:r>
    </w:p>
    <w:p w:rsidR="000C6E84" w:rsidRPr="000C6E84" w:rsidRDefault="000C6E84" w:rsidP="000C6E84">
      <w:pPr>
        <w:pStyle w:val="Prrafodelista"/>
        <w:numPr>
          <w:ilvl w:val="0"/>
          <w:numId w:val="52"/>
        </w:numPr>
        <w:spacing w:line="240" w:lineRule="auto"/>
        <w:jc w:val="both"/>
        <w:rPr>
          <w:rFonts w:ascii="Arial" w:hAnsi="Arial" w:cs="Arial"/>
          <w:sz w:val="20"/>
          <w:szCs w:val="20"/>
        </w:rPr>
      </w:pPr>
      <w:r w:rsidRPr="000C6E84">
        <w:rPr>
          <w:rFonts w:ascii="Arial" w:hAnsi="Arial" w:cs="Arial"/>
          <w:sz w:val="20"/>
          <w:szCs w:val="20"/>
        </w:rPr>
        <w:t>MATERIALES FERROMAGNÉTICOS: (</w:t>
      </w:r>
      <w:proofErr w:type="spellStart"/>
      <w:r w:rsidRPr="000C6E84">
        <w:rPr>
          <w:rFonts w:ascii="Arial" w:hAnsi="Arial" w:cs="Arial"/>
          <w:sz w:val="20"/>
          <w:szCs w:val="20"/>
        </w:rPr>
        <w:t>SM+</w:t>
      </w:r>
      <w:proofErr w:type="gramStart"/>
      <w:r w:rsidRPr="000C6E84">
        <w:rPr>
          <w:rFonts w:ascii="Arial" w:hAnsi="Arial" w:cs="Arial"/>
          <w:sz w:val="20"/>
          <w:szCs w:val="20"/>
        </w:rPr>
        <w:t>,fuera</w:t>
      </w:r>
      <w:proofErr w:type="spellEnd"/>
      <w:proofErr w:type="gramEnd"/>
      <w:r w:rsidRPr="000C6E84">
        <w:rPr>
          <w:rFonts w:ascii="Arial" w:hAnsi="Arial" w:cs="Arial"/>
          <w:sz w:val="20"/>
          <w:szCs w:val="20"/>
        </w:rPr>
        <w:t xml:space="preserve"> ) Fe, Hemoglobina.</w:t>
      </w:r>
    </w:p>
    <w:p w:rsidR="000C6E84" w:rsidRPr="000C6E84" w:rsidRDefault="000C6E84" w:rsidP="000C6E84">
      <w:pPr>
        <w:pStyle w:val="Prrafodelista"/>
        <w:spacing w:after="0" w:line="240" w:lineRule="auto"/>
        <w:jc w:val="both"/>
        <w:rPr>
          <w:rFonts w:ascii="Arial" w:hAnsi="Arial" w:cs="Arial"/>
          <w:sz w:val="20"/>
          <w:szCs w:val="20"/>
        </w:rPr>
      </w:pPr>
    </w:p>
    <w:p w:rsidR="000C6E84" w:rsidRPr="000C6E84" w:rsidRDefault="000C6E84" w:rsidP="000C6E84">
      <w:pPr>
        <w:pStyle w:val="Prrafodelista"/>
        <w:spacing w:after="0" w:line="240" w:lineRule="auto"/>
        <w:jc w:val="both"/>
        <w:rPr>
          <w:rFonts w:ascii="Arial" w:hAnsi="Arial" w:cs="Arial"/>
          <w:sz w:val="20"/>
          <w:szCs w:val="20"/>
        </w:rPr>
      </w:pPr>
    </w:p>
    <w:p w:rsidR="000C6E84" w:rsidRPr="000C6E84" w:rsidRDefault="000C6E84" w:rsidP="000C6E84">
      <w:pPr>
        <w:jc w:val="both"/>
        <w:rPr>
          <w:rFonts w:ascii="Arial" w:hAnsi="Arial" w:cs="Arial"/>
          <w:b/>
          <w:sz w:val="20"/>
          <w:szCs w:val="20"/>
          <w:lang w:val="es-ES_tradnl"/>
        </w:rPr>
      </w:pPr>
      <w:r w:rsidRPr="000C6E84">
        <w:rPr>
          <w:rFonts w:ascii="Arial" w:hAnsi="Arial" w:cs="Arial"/>
          <w:sz w:val="20"/>
          <w:szCs w:val="20"/>
          <w:lang w:val="es-ES_tradnl"/>
        </w:rPr>
        <w:t xml:space="preserve">4- EFECTOS BIOLÓGICOS DE </w:t>
      </w:r>
      <w:smartTag w:uri="urn:schemas-microsoft-com:office:smarttags" w:element="PersonName">
        <w:smartTagPr>
          <w:attr w:name="ProductID" w:val="LA MAGNETOTERAPIA"/>
        </w:smartTagPr>
        <w:r w:rsidRPr="000C6E84">
          <w:rPr>
            <w:rFonts w:ascii="Arial" w:hAnsi="Arial" w:cs="Arial"/>
            <w:sz w:val="20"/>
            <w:szCs w:val="20"/>
            <w:lang w:val="es-ES_tradnl"/>
          </w:rPr>
          <w:t>LA MAGNETOTERAPIA</w:t>
        </w:r>
      </w:smartTag>
      <w:r w:rsidRPr="000C6E84">
        <w:rPr>
          <w:rFonts w:ascii="Arial" w:hAnsi="Arial" w:cs="Arial"/>
          <w:sz w:val="20"/>
          <w:szCs w:val="20"/>
          <w:lang w:val="es-ES_tradnl"/>
        </w:rPr>
        <w:t>:</w:t>
      </w:r>
    </w:p>
    <w:p w:rsidR="000C6E84" w:rsidRPr="000C6E84" w:rsidRDefault="000C6E84" w:rsidP="000C6E84">
      <w:pPr>
        <w:pStyle w:val="Textoindependiente3"/>
        <w:spacing w:line="240" w:lineRule="auto"/>
        <w:rPr>
          <w:rFonts w:ascii="Arial" w:hAnsi="Arial" w:cs="Arial"/>
          <w:sz w:val="20"/>
          <w:szCs w:val="20"/>
        </w:rPr>
      </w:pPr>
      <w:r w:rsidRPr="000C6E84">
        <w:rPr>
          <w:rFonts w:ascii="Arial" w:hAnsi="Arial" w:cs="Arial"/>
          <w:sz w:val="20"/>
          <w:szCs w:val="20"/>
          <w:lang w:val="es-ES_tradnl"/>
        </w:rPr>
        <w:tab/>
        <w:t>U</w:t>
      </w:r>
      <w:proofErr w:type="spellStart"/>
      <w:r w:rsidRPr="000C6E84">
        <w:rPr>
          <w:rFonts w:ascii="Arial" w:hAnsi="Arial" w:cs="Arial"/>
          <w:sz w:val="20"/>
          <w:szCs w:val="20"/>
        </w:rPr>
        <w:t>samos</w:t>
      </w:r>
      <w:proofErr w:type="spellEnd"/>
      <w:r w:rsidRPr="000C6E84">
        <w:rPr>
          <w:rFonts w:ascii="Arial" w:hAnsi="Arial" w:cs="Arial"/>
          <w:sz w:val="20"/>
          <w:szCs w:val="20"/>
        </w:rPr>
        <w:t xml:space="preserve"> corriente alterna, para aprovechar el componente magnético, con mínima actuación térmica del campo eléctrico.</w:t>
      </w:r>
    </w:p>
    <w:p w:rsidR="000C6E84" w:rsidRPr="000C6E84" w:rsidRDefault="000C6E84" w:rsidP="000C6E84">
      <w:pPr>
        <w:ind w:right="1179"/>
        <w:jc w:val="both"/>
        <w:rPr>
          <w:rFonts w:ascii="Arial" w:hAnsi="Arial" w:cs="Arial"/>
          <w:sz w:val="20"/>
          <w:szCs w:val="20"/>
        </w:rPr>
      </w:pPr>
      <w:r w:rsidRPr="000C6E84">
        <w:rPr>
          <w:rFonts w:ascii="Arial" w:hAnsi="Arial" w:cs="Arial"/>
          <w:sz w:val="20"/>
          <w:szCs w:val="20"/>
        </w:rPr>
        <w:tab/>
        <w:t>Usamos baja frecuencia, porque el campo magnético es más intenso que el  eléctrico.</w:t>
      </w:r>
    </w:p>
    <w:p w:rsidR="000C6E84" w:rsidRPr="000C6E84" w:rsidRDefault="000C6E84" w:rsidP="000C6E84">
      <w:pPr>
        <w:ind w:right="1179"/>
        <w:jc w:val="both"/>
        <w:rPr>
          <w:rFonts w:ascii="Arial" w:hAnsi="Arial" w:cs="Arial"/>
          <w:sz w:val="20"/>
          <w:szCs w:val="20"/>
        </w:rPr>
      </w:pPr>
      <w:r w:rsidRPr="000C6E84">
        <w:rPr>
          <w:rFonts w:ascii="Arial" w:hAnsi="Arial" w:cs="Arial"/>
          <w:sz w:val="20"/>
          <w:szCs w:val="20"/>
        </w:rPr>
        <w:tab/>
        <w:t>Las líneas magnéticas atraviesan el organismo, llegando a su profundidad.</w:t>
      </w:r>
    </w:p>
    <w:p w:rsidR="000C6E84" w:rsidRPr="000C6E84" w:rsidRDefault="000C6E84" w:rsidP="000C6E84">
      <w:pPr>
        <w:ind w:right="1179"/>
        <w:jc w:val="both"/>
        <w:rPr>
          <w:rFonts w:ascii="Arial" w:hAnsi="Arial" w:cs="Arial"/>
          <w:sz w:val="20"/>
          <w:szCs w:val="20"/>
        </w:rPr>
      </w:pPr>
      <w:r w:rsidRPr="000C6E84">
        <w:rPr>
          <w:rFonts w:ascii="Arial" w:hAnsi="Arial" w:cs="Arial"/>
          <w:sz w:val="20"/>
          <w:szCs w:val="20"/>
        </w:rPr>
        <w:tab/>
        <w:t>Los efectos biológicos de la magnetoterapia actúan  a:</w:t>
      </w:r>
    </w:p>
    <w:p w:rsidR="000C6E84" w:rsidRPr="000C6E84" w:rsidRDefault="000C6E84" w:rsidP="000C6E84">
      <w:pPr>
        <w:ind w:right="1179"/>
        <w:jc w:val="both"/>
        <w:rPr>
          <w:rFonts w:ascii="Arial" w:hAnsi="Arial" w:cs="Arial"/>
          <w:i/>
          <w:sz w:val="20"/>
          <w:szCs w:val="20"/>
          <w:u w:val="single"/>
        </w:rPr>
      </w:pPr>
      <w:r w:rsidRPr="000C6E84">
        <w:rPr>
          <w:rFonts w:ascii="Arial" w:hAnsi="Arial" w:cs="Arial"/>
          <w:sz w:val="20"/>
          <w:szCs w:val="20"/>
        </w:rPr>
        <w:tab/>
      </w:r>
      <w:r w:rsidRPr="000C6E84">
        <w:rPr>
          <w:rFonts w:ascii="Arial" w:hAnsi="Arial" w:cs="Arial"/>
          <w:i/>
          <w:sz w:val="20"/>
          <w:szCs w:val="20"/>
          <w:u w:val="single"/>
        </w:rPr>
        <w:t>A-NIVEL BIOQUÍMICO.</w:t>
      </w:r>
    </w:p>
    <w:p w:rsidR="000C6E84" w:rsidRPr="000C6E84" w:rsidRDefault="000C6E84" w:rsidP="000C6E84">
      <w:pPr>
        <w:ind w:right="1179"/>
        <w:jc w:val="both"/>
        <w:rPr>
          <w:rFonts w:ascii="Arial" w:hAnsi="Arial" w:cs="Arial"/>
          <w:i/>
          <w:sz w:val="20"/>
          <w:szCs w:val="20"/>
          <w:u w:val="single"/>
        </w:rPr>
      </w:pPr>
      <w:r w:rsidRPr="000C6E84">
        <w:rPr>
          <w:rFonts w:ascii="Arial" w:hAnsi="Arial" w:cs="Arial"/>
          <w:i/>
          <w:sz w:val="20"/>
          <w:szCs w:val="20"/>
        </w:rPr>
        <w:tab/>
      </w:r>
      <w:r w:rsidRPr="000C6E84">
        <w:rPr>
          <w:rFonts w:ascii="Arial" w:hAnsi="Arial" w:cs="Arial"/>
          <w:i/>
          <w:sz w:val="20"/>
          <w:szCs w:val="20"/>
          <w:u w:val="single"/>
        </w:rPr>
        <w:t>B-NIVEL CELULAR.</w:t>
      </w:r>
    </w:p>
    <w:p w:rsidR="000C6E84" w:rsidRPr="000C6E84" w:rsidRDefault="000C6E84" w:rsidP="000C6E84">
      <w:pPr>
        <w:ind w:right="1179"/>
        <w:jc w:val="both"/>
        <w:rPr>
          <w:rFonts w:ascii="Arial" w:hAnsi="Arial" w:cs="Arial"/>
          <w:i/>
          <w:sz w:val="20"/>
          <w:szCs w:val="20"/>
        </w:rPr>
      </w:pPr>
      <w:r w:rsidRPr="000C6E84">
        <w:rPr>
          <w:rFonts w:ascii="Arial" w:hAnsi="Arial" w:cs="Arial"/>
          <w:i/>
          <w:sz w:val="20"/>
          <w:szCs w:val="20"/>
        </w:rPr>
        <w:tab/>
      </w:r>
      <w:r w:rsidRPr="000C6E84">
        <w:rPr>
          <w:rFonts w:ascii="Arial" w:hAnsi="Arial" w:cs="Arial"/>
          <w:i/>
          <w:sz w:val="20"/>
          <w:szCs w:val="20"/>
          <w:u w:val="single"/>
        </w:rPr>
        <w:t>C-NIVEL ORGÁNICO</w:t>
      </w:r>
      <w:r w:rsidRPr="000C6E84">
        <w:rPr>
          <w:rFonts w:ascii="Arial" w:hAnsi="Arial" w:cs="Arial"/>
          <w:i/>
          <w:sz w:val="20"/>
          <w:szCs w:val="20"/>
        </w:rPr>
        <w:t>.</w:t>
      </w:r>
    </w:p>
    <w:p w:rsidR="000C6E84" w:rsidRPr="000C6E84" w:rsidRDefault="000C6E84" w:rsidP="000C6E84">
      <w:pPr>
        <w:ind w:right="1179"/>
        <w:jc w:val="both"/>
        <w:rPr>
          <w:rFonts w:ascii="Arial" w:hAnsi="Arial" w:cs="Arial"/>
          <w:i/>
          <w:sz w:val="20"/>
          <w:szCs w:val="20"/>
        </w:rPr>
      </w:pPr>
    </w:p>
    <w:p w:rsidR="000C6E84" w:rsidRPr="000C6E84" w:rsidRDefault="000C6E84" w:rsidP="000C6E84">
      <w:pPr>
        <w:ind w:right="1179"/>
        <w:jc w:val="both"/>
        <w:rPr>
          <w:rFonts w:ascii="Arial" w:hAnsi="Arial" w:cs="Arial"/>
          <w:i/>
          <w:sz w:val="20"/>
          <w:szCs w:val="20"/>
          <w:u w:val="single"/>
        </w:rPr>
      </w:pPr>
      <w:r w:rsidRPr="000C6E84">
        <w:rPr>
          <w:rFonts w:ascii="Arial" w:hAnsi="Arial" w:cs="Arial"/>
          <w:i/>
          <w:sz w:val="20"/>
          <w:szCs w:val="20"/>
          <w:u w:val="single"/>
        </w:rPr>
        <w:t>A-NIVEL BIOQUÍMICO:</w:t>
      </w:r>
    </w:p>
    <w:p w:rsidR="000C6E84" w:rsidRPr="000C6E84" w:rsidRDefault="000C6E84" w:rsidP="000C6E84">
      <w:pPr>
        <w:pStyle w:val="Prrafodelista"/>
        <w:numPr>
          <w:ilvl w:val="0"/>
          <w:numId w:val="53"/>
        </w:numPr>
        <w:spacing w:line="240" w:lineRule="auto"/>
        <w:ind w:right="1179"/>
        <w:jc w:val="both"/>
        <w:rPr>
          <w:rFonts w:ascii="Arial" w:hAnsi="Arial" w:cs="Arial"/>
          <w:sz w:val="20"/>
          <w:szCs w:val="20"/>
        </w:rPr>
      </w:pPr>
      <w:r w:rsidRPr="000C6E84">
        <w:rPr>
          <w:rFonts w:ascii="Arial" w:hAnsi="Arial" w:cs="Arial"/>
          <w:sz w:val="20"/>
          <w:szCs w:val="20"/>
        </w:rPr>
        <w:t>Desviación de las partículas con carga eléctrica en movimiento. (Reorientación de los dipolos eléctricos).</w:t>
      </w:r>
    </w:p>
    <w:p w:rsidR="000C6E84" w:rsidRPr="000C6E84" w:rsidRDefault="000C6E84" w:rsidP="000C6E84">
      <w:pPr>
        <w:pStyle w:val="Prrafodelista"/>
        <w:numPr>
          <w:ilvl w:val="0"/>
          <w:numId w:val="53"/>
        </w:numPr>
        <w:spacing w:line="240" w:lineRule="auto"/>
        <w:ind w:right="1179"/>
        <w:jc w:val="both"/>
        <w:rPr>
          <w:rFonts w:ascii="Arial" w:hAnsi="Arial" w:cs="Arial"/>
          <w:sz w:val="20"/>
          <w:szCs w:val="20"/>
        </w:rPr>
      </w:pPr>
      <w:r w:rsidRPr="000C6E84">
        <w:rPr>
          <w:rFonts w:ascii="Arial" w:hAnsi="Arial" w:cs="Arial"/>
          <w:sz w:val="20"/>
          <w:szCs w:val="20"/>
        </w:rPr>
        <w:t xml:space="preserve">Producción de corrientes eléctricas inducidas: </w:t>
      </w:r>
      <w:proofErr w:type="spellStart"/>
      <w:r w:rsidRPr="000C6E84">
        <w:rPr>
          <w:rFonts w:ascii="Arial" w:hAnsi="Arial" w:cs="Arial"/>
          <w:sz w:val="20"/>
          <w:szCs w:val="20"/>
        </w:rPr>
        <w:t>intra</w:t>
      </w:r>
      <w:proofErr w:type="spellEnd"/>
      <w:r w:rsidRPr="000C6E84">
        <w:rPr>
          <w:rFonts w:ascii="Arial" w:hAnsi="Arial" w:cs="Arial"/>
          <w:sz w:val="20"/>
          <w:szCs w:val="20"/>
        </w:rPr>
        <w:t xml:space="preserve"> y extracelulares.</w:t>
      </w:r>
    </w:p>
    <w:p w:rsidR="000C6E84" w:rsidRPr="000C6E84" w:rsidRDefault="000C6E84" w:rsidP="000C6E84">
      <w:pPr>
        <w:pStyle w:val="Prrafodelista"/>
        <w:numPr>
          <w:ilvl w:val="0"/>
          <w:numId w:val="53"/>
        </w:numPr>
        <w:spacing w:line="240" w:lineRule="auto"/>
        <w:ind w:right="1179"/>
        <w:jc w:val="both"/>
        <w:rPr>
          <w:rFonts w:ascii="Arial" w:hAnsi="Arial" w:cs="Arial"/>
          <w:sz w:val="20"/>
          <w:szCs w:val="20"/>
        </w:rPr>
      </w:pPr>
      <w:r w:rsidRPr="000C6E84">
        <w:rPr>
          <w:rFonts w:ascii="Arial" w:hAnsi="Arial" w:cs="Arial"/>
          <w:sz w:val="20"/>
          <w:szCs w:val="20"/>
        </w:rPr>
        <w:t>Efecto piezoeléctrico sobre hueso y colágeno.</w:t>
      </w:r>
    </w:p>
    <w:p w:rsidR="000C6E84" w:rsidRPr="000C6E84" w:rsidRDefault="000C6E84" w:rsidP="000C6E84">
      <w:pPr>
        <w:pStyle w:val="Prrafodelista"/>
        <w:numPr>
          <w:ilvl w:val="0"/>
          <w:numId w:val="53"/>
        </w:numPr>
        <w:spacing w:line="240" w:lineRule="auto"/>
        <w:ind w:right="1179"/>
        <w:jc w:val="both"/>
        <w:rPr>
          <w:rFonts w:ascii="Arial" w:hAnsi="Arial" w:cs="Arial"/>
          <w:sz w:val="20"/>
          <w:szCs w:val="20"/>
        </w:rPr>
      </w:pPr>
      <w:r w:rsidRPr="000C6E84">
        <w:rPr>
          <w:rFonts w:ascii="Arial" w:hAnsi="Arial" w:cs="Arial"/>
          <w:sz w:val="20"/>
          <w:szCs w:val="20"/>
        </w:rPr>
        <w:t>Aumento de la solubilidad de distintas sustancias en agua.</w:t>
      </w:r>
    </w:p>
    <w:p w:rsidR="000C6E84" w:rsidRPr="000C6E84" w:rsidRDefault="000C6E84" w:rsidP="000C6E84">
      <w:pPr>
        <w:ind w:right="1179"/>
        <w:jc w:val="both"/>
        <w:rPr>
          <w:rFonts w:ascii="Arial" w:hAnsi="Arial" w:cs="Arial"/>
          <w:i/>
          <w:sz w:val="20"/>
          <w:szCs w:val="20"/>
          <w:u w:val="single"/>
        </w:rPr>
      </w:pPr>
      <w:r w:rsidRPr="000C6E84">
        <w:rPr>
          <w:rFonts w:ascii="Arial" w:hAnsi="Arial" w:cs="Arial"/>
          <w:i/>
          <w:sz w:val="20"/>
          <w:szCs w:val="20"/>
          <w:u w:val="single"/>
        </w:rPr>
        <w:t>B-NIVEL CELULAR:</w:t>
      </w:r>
    </w:p>
    <w:p w:rsidR="000C6E84" w:rsidRPr="000C6E84" w:rsidRDefault="000C6E84" w:rsidP="000C6E84">
      <w:pPr>
        <w:pStyle w:val="Prrafodelista"/>
        <w:numPr>
          <w:ilvl w:val="0"/>
          <w:numId w:val="54"/>
        </w:numPr>
        <w:spacing w:line="240" w:lineRule="auto"/>
        <w:ind w:right="1179"/>
        <w:jc w:val="both"/>
        <w:rPr>
          <w:rFonts w:ascii="Arial" w:hAnsi="Arial" w:cs="Arial"/>
          <w:sz w:val="20"/>
          <w:szCs w:val="20"/>
        </w:rPr>
      </w:pPr>
      <w:r w:rsidRPr="000C6E84">
        <w:rPr>
          <w:rFonts w:ascii="Arial" w:hAnsi="Arial" w:cs="Arial"/>
          <w:sz w:val="20"/>
          <w:szCs w:val="20"/>
        </w:rPr>
        <w:t xml:space="preserve">Estímulo general del metabolismo celular: (Estimula el </w:t>
      </w:r>
      <w:proofErr w:type="spellStart"/>
      <w:r w:rsidRPr="000C6E84">
        <w:rPr>
          <w:rFonts w:ascii="Arial" w:hAnsi="Arial" w:cs="Arial"/>
          <w:sz w:val="20"/>
          <w:szCs w:val="20"/>
        </w:rPr>
        <w:t>trofismo</w:t>
      </w:r>
      <w:proofErr w:type="spellEnd"/>
      <w:r w:rsidRPr="000C6E84">
        <w:rPr>
          <w:rFonts w:ascii="Arial" w:hAnsi="Arial" w:cs="Arial"/>
          <w:sz w:val="20"/>
          <w:szCs w:val="20"/>
        </w:rPr>
        <w:t xml:space="preserve"> celular- estimulando la síntesis de ATP, </w:t>
      </w:r>
      <w:proofErr w:type="spellStart"/>
      <w:r w:rsidRPr="000C6E84">
        <w:rPr>
          <w:rFonts w:ascii="Arial" w:hAnsi="Arial" w:cs="Arial"/>
          <w:sz w:val="20"/>
          <w:szCs w:val="20"/>
        </w:rPr>
        <w:t>AMPc</w:t>
      </w:r>
      <w:proofErr w:type="spellEnd"/>
      <w:r w:rsidRPr="000C6E84">
        <w:rPr>
          <w:rFonts w:ascii="Arial" w:hAnsi="Arial" w:cs="Arial"/>
          <w:sz w:val="20"/>
          <w:szCs w:val="20"/>
        </w:rPr>
        <w:t xml:space="preserve">, ADN, (Síntesis </w:t>
      </w:r>
      <w:proofErr w:type="spellStart"/>
      <w:r w:rsidRPr="000C6E84">
        <w:rPr>
          <w:rFonts w:ascii="Arial" w:hAnsi="Arial" w:cs="Arial"/>
          <w:sz w:val="20"/>
          <w:szCs w:val="20"/>
        </w:rPr>
        <w:t>protéica</w:t>
      </w:r>
      <w:proofErr w:type="spellEnd"/>
      <w:r w:rsidRPr="000C6E84">
        <w:rPr>
          <w:rFonts w:ascii="Arial" w:hAnsi="Arial" w:cs="Arial"/>
          <w:sz w:val="20"/>
          <w:szCs w:val="20"/>
        </w:rPr>
        <w:t xml:space="preserve">), y de </w:t>
      </w:r>
      <w:proofErr w:type="spellStart"/>
      <w:r w:rsidRPr="000C6E84">
        <w:rPr>
          <w:rFonts w:ascii="Arial" w:hAnsi="Arial" w:cs="Arial"/>
          <w:sz w:val="20"/>
          <w:szCs w:val="20"/>
        </w:rPr>
        <w:t>Pg</w:t>
      </w:r>
      <w:proofErr w:type="spellEnd"/>
      <w:r w:rsidRPr="000C6E84">
        <w:rPr>
          <w:rFonts w:ascii="Arial" w:hAnsi="Arial" w:cs="Arial"/>
          <w:sz w:val="20"/>
          <w:szCs w:val="20"/>
        </w:rPr>
        <w:t xml:space="preserve"> (efecto antiinflamatorio)).</w:t>
      </w:r>
    </w:p>
    <w:p w:rsidR="000C6E84" w:rsidRPr="000C6E84" w:rsidRDefault="000C6E84" w:rsidP="000C6E84">
      <w:pPr>
        <w:pStyle w:val="Prrafodelista"/>
        <w:numPr>
          <w:ilvl w:val="0"/>
          <w:numId w:val="54"/>
        </w:numPr>
        <w:spacing w:line="240" w:lineRule="auto"/>
        <w:ind w:right="1179"/>
        <w:jc w:val="both"/>
        <w:rPr>
          <w:rFonts w:ascii="Arial" w:hAnsi="Arial" w:cs="Arial"/>
          <w:sz w:val="20"/>
          <w:szCs w:val="20"/>
        </w:rPr>
      </w:pPr>
      <w:r w:rsidRPr="000C6E84">
        <w:rPr>
          <w:rFonts w:ascii="Arial" w:hAnsi="Arial" w:cs="Arial"/>
          <w:sz w:val="20"/>
          <w:szCs w:val="20"/>
        </w:rPr>
        <w:t>Normalización del potencial de membrana alterado. (estimula el flujo iónico a través de la membrana, Ca</w:t>
      </w:r>
      <w:r w:rsidRPr="000C6E84">
        <w:rPr>
          <w:rFonts w:ascii="Arial" w:hAnsi="Arial" w:cs="Arial"/>
          <w:sz w:val="20"/>
          <w:szCs w:val="20"/>
          <w:vertAlign w:val="superscript"/>
        </w:rPr>
        <w:t>++</w:t>
      </w:r>
      <w:proofErr w:type="gramStart"/>
      <w:r w:rsidRPr="000C6E84">
        <w:rPr>
          <w:rFonts w:ascii="Arial" w:hAnsi="Arial" w:cs="Arial"/>
          <w:sz w:val="20"/>
          <w:szCs w:val="20"/>
        </w:rPr>
        <w:t>,</w:t>
      </w:r>
      <w:proofErr w:type="spellStart"/>
      <w:r w:rsidRPr="000C6E84">
        <w:rPr>
          <w:rFonts w:ascii="Arial" w:hAnsi="Arial" w:cs="Arial"/>
          <w:sz w:val="20"/>
          <w:szCs w:val="20"/>
        </w:rPr>
        <w:t>Na</w:t>
      </w:r>
      <w:proofErr w:type="gramEnd"/>
      <w:r w:rsidRPr="000C6E84">
        <w:rPr>
          <w:rFonts w:ascii="Arial" w:hAnsi="Arial" w:cs="Arial"/>
          <w:sz w:val="20"/>
          <w:szCs w:val="20"/>
          <w:vertAlign w:val="superscript"/>
        </w:rPr>
        <w:t>+</w:t>
      </w:r>
      <w:r w:rsidRPr="000C6E84">
        <w:rPr>
          <w:rFonts w:ascii="Arial" w:hAnsi="Arial" w:cs="Arial"/>
          <w:sz w:val="20"/>
          <w:szCs w:val="20"/>
        </w:rPr>
        <w:t>,K</w:t>
      </w:r>
      <w:proofErr w:type="spellEnd"/>
      <w:r w:rsidRPr="000C6E84">
        <w:rPr>
          <w:rFonts w:ascii="Arial" w:hAnsi="Arial" w:cs="Arial"/>
          <w:sz w:val="20"/>
          <w:szCs w:val="20"/>
          <w:vertAlign w:val="superscript"/>
        </w:rPr>
        <w:t xml:space="preserve">+ </w:t>
      </w:r>
      <w:r w:rsidRPr="000C6E84">
        <w:rPr>
          <w:rFonts w:ascii="Arial" w:hAnsi="Arial" w:cs="Arial"/>
          <w:sz w:val="20"/>
          <w:szCs w:val="20"/>
        </w:rPr>
        <w:t>.</w:t>
      </w:r>
    </w:p>
    <w:p w:rsidR="000C6E84" w:rsidRPr="000C6E84" w:rsidRDefault="000C6E84" w:rsidP="000C6E84">
      <w:pPr>
        <w:ind w:right="1179"/>
        <w:jc w:val="both"/>
        <w:rPr>
          <w:rFonts w:ascii="Arial" w:hAnsi="Arial" w:cs="Arial"/>
          <w:sz w:val="20"/>
          <w:szCs w:val="20"/>
        </w:rPr>
      </w:pPr>
      <w:r w:rsidRPr="000C6E84">
        <w:rPr>
          <w:rFonts w:ascii="Arial" w:hAnsi="Arial" w:cs="Arial"/>
          <w:sz w:val="20"/>
          <w:szCs w:val="20"/>
        </w:rPr>
        <w:tab/>
        <w:t>(En condiciones patológicas se altera la bomba Na/k).</w:t>
      </w:r>
    </w:p>
    <w:p w:rsidR="000C6E84" w:rsidRPr="000C6E84" w:rsidRDefault="000C6E84" w:rsidP="000C6E84">
      <w:pPr>
        <w:ind w:right="-621"/>
        <w:rPr>
          <w:rFonts w:ascii="Arial" w:hAnsi="Arial" w:cs="Arial"/>
          <w:i/>
          <w:sz w:val="20"/>
          <w:szCs w:val="20"/>
          <w:u w:val="single"/>
        </w:rPr>
      </w:pPr>
      <w:r w:rsidRPr="000C6E84">
        <w:rPr>
          <w:rFonts w:ascii="Arial" w:hAnsi="Arial" w:cs="Arial"/>
          <w:i/>
          <w:sz w:val="20"/>
          <w:szCs w:val="20"/>
          <w:u w:val="single"/>
        </w:rPr>
        <w:t>C- A NIVEL ORGÁNICO:</w:t>
      </w:r>
    </w:p>
    <w:p w:rsidR="000C6E84" w:rsidRPr="000C6E84" w:rsidRDefault="000C6E84" w:rsidP="000C6E84">
      <w:pPr>
        <w:ind w:right="-621"/>
        <w:rPr>
          <w:rFonts w:ascii="Arial" w:hAnsi="Arial" w:cs="Arial"/>
          <w:i/>
          <w:sz w:val="20"/>
          <w:szCs w:val="20"/>
        </w:rPr>
      </w:pPr>
      <w:r w:rsidRPr="000C6E84">
        <w:rPr>
          <w:rFonts w:ascii="Arial" w:hAnsi="Arial" w:cs="Arial"/>
          <w:i/>
          <w:sz w:val="20"/>
          <w:szCs w:val="20"/>
        </w:rPr>
        <w:t>C. 1- Efecto sobre los huesos y colágeno:</w:t>
      </w:r>
    </w:p>
    <w:p w:rsidR="000C6E84" w:rsidRPr="000C6E84" w:rsidRDefault="000C6E84" w:rsidP="000C6E84">
      <w:pPr>
        <w:ind w:right="-621"/>
        <w:rPr>
          <w:rFonts w:ascii="Arial" w:hAnsi="Arial" w:cs="Arial"/>
          <w:sz w:val="20"/>
          <w:szCs w:val="20"/>
        </w:rPr>
      </w:pPr>
      <w:r w:rsidRPr="000C6E84">
        <w:rPr>
          <w:rFonts w:ascii="Arial" w:hAnsi="Arial" w:cs="Arial"/>
          <w:sz w:val="20"/>
          <w:szCs w:val="20"/>
        </w:rPr>
        <w:tab/>
        <w:t xml:space="preserve">El hueso y el colágeno absorben los campos magnéticos de una forma especial, originado </w:t>
      </w:r>
      <w:proofErr w:type="spellStart"/>
      <w:r w:rsidRPr="000C6E84">
        <w:rPr>
          <w:rFonts w:ascii="Arial" w:hAnsi="Arial" w:cs="Arial"/>
          <w:sz w:val="20"/>
          <w:szCs w:val="20"/>
        </w:rPr>
        <w:t>pizoelectricidad</w:t>
      </w:r>
      <w:proofErr w:type="spellEnd"/>
      <w:r w:rsidRPr="000C6E84">
        <w:rPr>
          <w:rFonts w:ascii="Arial" w:hAnsi="Arial" w:cs="Arial"/>
          <w:sz w:val="20"/>
          <w:szCs w:val="20"/>
        </w:rPr>
        <w:t xml:space="preserve"> que estimula todos los procesos reparativos y funcionales propios. De este modo, y en relación al tejido óseo, la magnetoterapia, tiene dos indicaciones muy importantes:</w:t>
      </w:r>
    </w:p>
    <w:p w:rsidR="000C6E84" w:rsidRPr="000C6E84" w:rsidRDefault="000C6E84" w:rsidP="000C6E84">
      <w:pPr>
        <w:pStyle w:val="Prrafodelista"/>
        <w:numPr>
          <w:ilvl w:val="0"/>
          <w:numId w:val="55"/>
        </w:numPr>
        <w:spacing w:line="240" w:lineRule="auto"/>
        <w:ind w:right="-621"/>
        <w:rPr>
          <w:rFonts w:ascii="Arial" w:hAnsi="Arial" w:cs="Arial"/>
          <w:sz w:val="20"/>
          <w:szCs w:val="20"/>
        </w:rPr>
      </w:pPr>
      <w:r w:rsidRPr="000C6E84">
        <w:rPr>
          <w:rFonts w:ascii="Arial" w:hAnsi="Arial" w:cs="Arial"/>
          <w:sz w:val="20"/>
          <w:szCs w:val="20"/>
        </w:rPr>
        <w:t xml:space="preserve">La reparación de las fracturas, con una rápida estimulación del callo óseo, que es de especial importancia en la </w:t>
      </w:r>
      <w:proofErr w:type="spellStart"/>
      <w:r w:rsidRPr="000C6E84">
        <w:rPr>
          <w:rFonts w:ascii="Arial" w:hAnsi="Arial" w:cs="Arial"/>
          <w:sz w:val="20"/>
          <w:szCs w:val="20"/>
        </w:rPr>
        <w:t>pseudoartrosis</w:t>
      </w:r>
      <w:proofErr w:type="spellEnd"/>
      <w:r w:rsidRPr="000C6E84">
        <w:rPr>
          <w:rFonts w:ascii="Arial" w:hAnsi="Arial" w:cs="Arial"/>
          <w:sz w:val="20"/>
          <w:szCs w:val="20"/>
        </w:rPr>
        <w:t xml:space="preserve">. El efecto específico del campo magnético en la formación de callo óseo, se debe tanto a la acción magnética directa como a la acción eléctrica del campo inducido. También los campos magnéticos estimulan la formación de </w:t>
      </w:r>
      <w:proofErr w:type="spellStart"/>
      <w:r w:rsidRPr="000C6E84">
        <w:rPr>
          <w:rFonts w:ascii="Arial" w:hAnsi="Arial" w:cs="Arial"/>
          <w:sz w:val="20"/>
          <w:szCs w:val="20"/>
        </w:rPr>
        <w:t>miocitos</w:t>
      </w:r>
      <w:proofErr w:type="spellEnd"/>
      <w:r w:rsidRPr="000C6E84">
        <w:rPr>
          <w:rFonts w:ascii="Arial" w:hAnsi="Arial" w:cs="Arial"/>
          <w:sz w:val="20"/>
          <w:szCs w:val="20"/>
        </w:rPr>
        <w:t xml:space="preserve"> y fibroblastos que son los encargados de estimular el colágeno, que a su vez favorecerá la formación del calló óseo.</w:t>
      </w:r>
    </w:p>
    <w:p w:rsidR="000C6E84" w:rsidRPr="000C6E84" w:rsidRDefault="000C6E84" w:rsidP="000C6E84">
      <w:pPr>
        <w:pStyle w:val="Prrafodelista"/>
        <w:numPr>
          <w:ilvl w:val="0"/>
          <w:numId w:val="55"/>
        </w:numPr>
        <w:spacing w:line="240" w:lineRule="auto"/>
        <w:ind w:right="-621"/>
        <w:rPr>
          <w:rFonts w:ascii="Arial" w:hAnsi="Arial" w:cs="Arial"/>
          <w:sz w:val="20"/>
          <w:szCs w:val="20"/>
        </w:rPr>
      </w:pPr>
      <w:r w:rsidRPr="000C6E84">
        <w:rPr>
          <w:rFonts w:ascii="Arial" w:hAnsi="Arial" w:cs="Arial"/>
          <w:sz w:val="20"/>
          <w:szCs w:val="20"/>
        </w:rPr>
        <w:t>Por su efecto específico sobre el metabolismo del calcio, que es de interés en la osteoporosis.</w:t>
      </w:r>
    </w:p>
    <w:p w:rsidR="000C6E84" w:rsidRPr="000C6E84" w:rsidRDefault="000C6E84" w:rsidP="000C6E84">
      <w:pPr>
        <w:pStyle w:val="Prrafodelista"/>
        <w:numPr>
          <w:ilvl w:val="0"/>
          <w:numId w:val="55"/>
        </w:numPr>
        <w:spacing w:line="240" w:lineRule="auto"/>
        <w:ind w:right="-621"/>
        <w:rPr>
          <w:rFonts w:ascii="Arial" w:hAnsi="Arial" w:cs="Arial"/>
          <w:sz w:val="20"/>
          <w:szCs w:val="20"/>
        </w:rPr>
      </w:pPr>
      <w:r w:rsidRPr="000C6E84">
        <w:rPr>
          <w:rFonts w:ascii="Arial" w:hAnsi="Arial" w:cs="Arial"/>
          <w:sz w:val="20"/>
          <w:szCs w:val="20"/>
        </w:rPr>
        <w:t xml:space="preserve">El aumento de fibras </w:t>
      </w:r>
      <w:proofErr w:type="spellStart"/>
      <w:r w:rsidRPr="000C6E84">
        <w:rPr>
          <w:rFonts w:ascii="Arial" w:hAnsi="Arial" w:cs="Arial"/>
          <w:sz w:val="20"/>
          <w:szCs w:val="20"/>
        </w:rPr>
        <w:t>colágenas</w:t>
      </w:r>
      <w:proofErr w:type="spellEnd"/>
      <w:r w:rsidRPr="000C6E84">
        <w:rPr>
          <w:rFonts w:ascii="Arial" w:hAnsi="Arial" w:cs="Arial"/>
          <w:sz w:val="20"/>
          <w:szCs w:val="20"/>
        </w:rPr>
        <w:t xml:space="preserve"> favorecerá los procesos de cicatrización.</w:t>
      </w:r>
    </w:p>
    <w:p w:rsidR="000C6E84" w:rsidRPr="000C6E84" w:rsidRDefault="000C6E84" w:rsidP="000C6E84">
      <w:pPr>
        <w:ind w:right="-621"/>
        <w:rPr>
          <w:rFonts w:ascii="Arial" w:hAnsi="Arial" w:cs="Arial"/>
          <w:i/>
          <w:sz w:val="20"/>
          <w:szCs w:val="20"/>
        </w:rPr>
      </w:pPr>
      <w:r w:rsidRPr="000C6E84">
        <w:rPr>
          <w:rFonts w:ascii="Arial" w:hAnsi="Arial" w:cs="Arial"/>
          <w:i/>
          <w:sz w:val="20"/>
          <w:szCs w:val="20"/>
        </w:rPr>
        <w:t>C. 2-Efecto sobre la fibra muscular:</w:t>
      </w:r>
    </w:p>
    <w:p w:rsidR="000C6E84" w:rsidRPr="000C6E84" w:rsidRDefault="000C6E84" w:rsidP="000C6E84">
      <w:pPr>
        <w:ind w:right="-621"/>
        <w:rPr>
          <w:rFonts w:ascii="Arial" w:hAnsi="Arial" w:cs="Arial"/>
          <w:sz w:val="20"/>
          <w:szCs w:val="20"/>
        </w:rPr>
      </w:pPr>
      <w:r w:rsidRPr="000C6E84">
        <w:rPr>
          <w:rFonts w:ascii="Arial" w:hAnsi="Arial" w:cs="Arial"/>
          <w:sz w:val="20"/>
          <w:szCs w:val="20"/>
        </w:rPr>
        <w:tab/>
        <w:t>Se describen efectos vasodilatadores profundos, lo que se traducirá en un aumento del aporte sanguíneo y de oxígeno al músculo, lo que provocará un aumento de la relajación de la fibra muscular, tanto estriada como lisa.</w:t>
      </w:r>
    </w:p>
    <w:p w:rsidR="000C6E84" w:rsidRPr="000C6E84" w:rsidRDefault="000C6E84" w:rsidP="000C6E84">
      <w:pPr>
        <w:ind w:right="-621"/>
        <w:rPr>
          <w:rFonts w:ascii="Arial" w:hAnsi="Arial" w:cs="Arial"/>
          <w:i/>
          <w:sz w:val="20"/>
          <w:szCs w:val="20"/>
        </w:rPr>
      </w:pPr>
      <w:r w:rsidRPr="000C6E84">
        <w:rPr>
          <w:rFonts w:ascii="Arial" w:hAnsi="Arial" w:cs="Arial"/>
          <w:i/>
          <w:sz w:val="20"/>
          <w:szCs w:val="20"/>
        </w:rPr>
        <w:t>C. 3- Efectos sobre el sistema nervioso.</w:t>
      </w:r>
    </w:p>
    <w:p w:rsidR="000C6E84" w:rsidRPr="000C6E84" w:rsidRDefault="000C6E84" w:rsidP="000C6E84">
      <w:pPr>
        <w:ind w:right="-621"/>
        <w:rPr>
          <w:rFonts w:ascii="Arial" w:hAnsi="Arial" w:cs="Arial"/>
          <w:sz w:val="20"/>
          <w:szCs w:val="20"/>
        </w:rPr>
      </w:pPr>
      <w:r w:rsidRPr="000C6E84">
        <w:rPr>
          <w:rFonts w:ascii="Arial" w:hAnsi="Arial" w:cs="Arial"/>
          <w:sz w:val="20"/>
          <w:szCs w:val="20"/>
        </w:rPr>
        <w:lastRenderedPageBreak/>
        <w:tab/>
        <w:t>Distintos autores refieren efectos relajantes, reguladores de la secreción hormonal y activación del sistema inmunitario. Estos efectos están en estudio y sin confirmar totalmente, presentando una gran variabilidad interindividual.</w:t>
      </w:r>
    </w:p>
    <w:p w:rsidR="000C6E84" w:rsidRPr="000C6E84" w:rsidRDefault="00710354" w:rsidP="000C6E84">
      <w:pPr>
        <w:pStyle w:val="Prrafodelista"/>
        <w:spacing w:after="0" w:line="300" w:lineRule="auto"/>
        <w:jc w:val="both"/>
        <w:rPr>
          <w:rFonts w:ascii="Arial" w:hAnsi="Arial" w:cs="Arial"/>
          <w:sz w:val="20"/>
          <w:szCs w:val="20"/>
        </w:rPr>
      </w:pPr>
      <w:r>
        <w:rPr>
          <w:rFonts w:ascii="Arial" w:hAnsi="Arial" w:cs="Arial"/>
          <w:noProof/>
          <w:sz w:val="20"/>
          <w:szCs w:val="20"/>
        </w:rPr>
        <w:pict>
          <v:shape id="_x0000_s1172" type="#_x0000_t75" style="position:absolute;left:0;text-align:left;margin-left:90pt;margin-top:540pt;width:207.5pt;height:190.8pt;z-index:251821056;mso-position-horizontal-relative:margin;mso-position-vertical-relative:margin">
            <v:imagedata r:id="rId52" o:title=""/>
            <w10:wrap type="square" anchorx="margin" anchory="margin"/>
          </v:shape>
          <o:OLEObject Type="Embed" ProgID="MSPhotoEd.3" ShapeID="_x0000_s1172" DrawAspect="Content" ObjectID="_1380110823" r:id="rId53"/>
        </w:pict>
      </w: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ind w:left="0"/>
        <w:jc w:val="both"/>
        <w:rPr>
          <w:rFonts w:ascii="Arial" w:hAnsi="Arial" w:cs="Arial"/>
          <w:sz w:val="20"/>
          <w:szCs w:val="20"/>
        </w:rPr>
      </w:pPr>
    </w:p>
    <w:p w:rsidR="000C6E84" w:rsidRPr="000C6E84" w:rsidRDefault="000C6E84" w:rsidP="000C6E84">
      <w:pPr>
        <w:pStyle w:val="Prrafodelista"/>
        <w:spacing w:after="0" w:line="240" w:lineRule="auto"/>
        <w:ind w:left="0"/>
        <w:jc w:val="both"/>
        <w:rPr>
          <w:rFonts w:ascii="Arial" w:hAnsi="Arial" w:cs="Arial"/>
          <w:b/>
          <w:sz w:val="20"/>
          <w:szCs w:val="20"/>
        </w:rPr>
      </w:pPr>
      <w:r w:rsidRPr="000C6E84">
        <w:rPr>
          <w:rFonts w:ascii="Arial" w:hAnsi="Arial" w:cs="Arial"/>
          <w:b/>
          <w:sz w:val="20"/>
          <w:szCs w:val="20"/>
          <w:lang w:val="es-ES_tradnl"/>
        </w:rPr>
        <w:t xml:space="preserve">5- </w:t>
      </w:r>
      <w:r w:rsidRPr="000C6E84">
        <w:rPr>
          <w:rFonts w:ascii="Arial" w:hAnsi="Arial" w:cs="Arial"/>
          <w:b/>
          <w:bCs/>
          <w:sz w:val="20"/>
          <w:szCs w:val="20"/>
        </w:rPr>
        <w:t>UNIDADES DE MAGNETOTERAPIA. NORMAS DE APLICACIÓN:</w:t>
      </w:r>
    </w:p>
    <w:p w:rsidR="000C6E84" w:rsidRPr="000C6E84" w:rsidRDefault="000C6E84" w:rsidP="000C6E84">
      <w:pPr>
        <w:pStyle w:val="Textoindependiente"/>
        <w:rPr>
          <w:rFonts w:ascii="Arial" w:hAnsi="Arial" w:cs="Arial"/>
          <w:sz w:val="20"/>
          <w:szCs w:val="20"/>
        </w:rPr>
      </w:pPr>
      <w:r w:rsidRPr="000C6E84">
        <w:rPr>
          <w:rFonts w:ascii="Arial" w:hAnsi="Arial" w:cs="Arial"/>
          <w:sz w:val="20"/>
          <w:szCs w:val="20"/>
        </w:rPr>
        <w:t xml:space="preserve">Para tratamientos médicos variables empleamos: </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campos magnéticos variables.</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de baja intensidad (</w:t>
      </w:r>
      <w:smartTag w:uri="urn:schemas-microsoft-com:office:smarttags" w:element="metricconverter">
        <w:smartTagPr>
          <w:attr w:name="ProductID" w:val="1 a"/>
        </w:smartTagPr>
        <w:r w:rsidRPr="000C6E84">
          <w:rPr>
            <w:rFonts w:ascii="Arial" w:hAnsi="Arial" w:cs="Arial"/>
            <w:sz w:val="20"/>
            <w:szCs w:val="20"/>
          </w:rPr>
          <w:t>1 a</w:t>
        </w:r>
      </w:smartTag>
      <w:r w:rsidRPr="000C6E84">
        <w:rPr>
          <w:rFonts w:ascii="Arial" w:hAnsi="Arial" w:cs="Arial"/>
          <w:sz w:val="20"/>
          <w:szCs w:val="20"/>
        </w:rPr>
        <w:t xml:space="preserve"> 100 gauss).</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baja frecuencia (1-100 Hz).</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con una sola polaridad (norte o sur), o con las dos.</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temporizador (sesiones de hasta 60 m´).</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aplicador: solenoide incluido en un cilindro de plástico. (</w:t>
      </w:r>
      <w:smartTag w:uri="urn:schemas-microsoft-com:office:smarttags" w:element="metricconverter">
        <w:smartTagPr>
          <w:attr w:name="ProductID" w:val="20 cm"/>
        </w:smartTagPr>
        <w:r w:rsidRPr="000C6E84">
          <w:rPr>
            <w:rFonts w:ascii="Arial" w:hAnsi="Arial" w:cs="Arial"/>
            <w:sz w:val="20"/>
            <w:szCs w:val="20"/>
          </w:rPr>
          <w:t>20 cm</w:t>
        </w:r>
      </w:smartTag>
      <w:r w:rsidRPr="000C6E84">
        <w:rPr>
          <w:rFonts w:ascii="Arial" w:hAnsi="Arial" w:cs="Arial"/>
          <w:sz w:val="20"/>
          <w:szCs w:val="20"/>
        </w:rPr>
        <w:t>.)/ (</w:t>
      </w:r>
      <w:smartTag w:uri="urn:schemas-microsoft-com:office:smarttags" w:element="metricconverter">
        <w:smartTagPr>
          <w:attr w:name="ProductID" w:val="60 cm"/>
        </w:smartTagPr>
        <w:r w:rsidRPr="000C6E84">
          <w:rPr>
            <w:rFonts w:ascii="Arial" w:hAnsi="Arial" w:cs="Arial"/>
            <w:sz w:val="20"/>
            <w:szCs w:val="20"/>
          </w:rPr>
          <w:t>60 cm</w:t>
        </w:r>
      </w:smartTag>
      <w:r w:rsidRPr="000C6E84">
        <w:rPr>
          <w:rFonts w:ascii="Arial" w:hAnsi="Arial" w:cs="Arial"/>
          <w:sz w:val="20"/>
          <w:szCs w:val="20"/>
        </w:rPr>
        <w:t>).</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la  zona a tratar se introduce en el solenoide.</w:t>
      </w:r>
    </w:p>
    <w:p w:rsidR="000C6E84" w:rsidRPr="000C6E84" w:rsidRDefault="000C6E84" w:rsidP="000C6E84">
      <w:pPr>
        <w:pStyle w:val="Textoindependiente"/>
        <w:numPr>
          <w:ilvl w:val="0"/>
          <w:numId w:val="60"/>
        </w:numPr>
        <w:rPr>
          <w:rFonts w:ascii="Arial" w:hAnsi="Arial" w:cs="Arial"/>
          <w:sz w:val="20"/>
          <w:szCs w:val="20"/>
        </w:rPr>
      </w:pPr>
      <w:r w:rsidRPr="000C6E84">
        <w:rPr>
          <w:rFonts w:ascii="Arial" w:hAnsi="Arial" w:cs="Arial"/>
          <w:sz w:val="20"/>
          <w:szCs w:val="20"/>
        </w:rPr>
        <w:t xml:space="preserve">tiempo: </w:t>
      </w:r>
      <w:smartTag w:uri="urn:schemas-microsoft-com:office:smarttags" w:element="metricconverter">
        <w:smartTagPr>
          <w:attr w:name="ProductID" w:val="15 a"/>
        </w:smartTagPr>
        <w:r w:rsidRPr="000C6E84">
          <w:rPr>
            <w:rFonts w:ascii="Arial" w:hAnsi="Arial" w:cs="Arial"/>
            <w:sz w:val="20"/>
            <w:szCs w:val="20"/>
          </w:rPr>
          <w:t>15 a</w:t>
        </w:r>
      </w:smartTag>
      <w:r w:rsidRPr="000C6E84">
        <w:rPr>
          <w:rFonts w:ascii="Arial" w:hAnsi="Arial" w:cs="Arial"/>
          <w:sz w:val="20"/>
          <w:szCs w:val="20"/>
        </w:rPr>
        <w:t xml:space="preserve"> 30 m´ aplicaciones localizadas</w:t>
      </w:r>
    </w:p>
    <w:p w:rsidR="000C6E84" w:rsidRPr="000C6E84" w:rsidRDefault="000C6E84" w:rsidP="000C6E84">
      <w:pPr>
        <w:rPr>
          <w:rFonts w:ascii="Arial" w:hAnsi="Arial" w:cs="Arial"/>
          <w:sz w:val="20"/>
          <w:szCs w:val="20"/>
        </w:rPr>
      </w:pPr>
      <w:r w:rsidRPr="000C6E84">
        <w:rPr>
          <w:rFonts w:ascii="Arial" w:hAnsi="Arial" w:cs="Arial"/>
          <w:sz w:val="20"/>
          <w:szCs w:val="20"/>
        </w:rPr>
        <w:t xml:space="preserve">                           </w:t>
      </w:r>
      <w:smartTag w:uri="urn:schemas-microsoft-com:office:smarttags" w:element="metricconverter">
        <w:smartTagPr>
          <w:attr w:name="ProductID" w:val="30 a"/>
        </w:smartTagPr>
        <w:r w:rsidRPr="000C6E84">
          <w:rPr>
            <w:rFonts w:ascii="Arial" w:hAnsi="Arial" w:cs="Arial"/>
            <w:sz w:val="20"/>
            <w:szCs w:val="20"/>
          </w:rPr>
          <w:t>30 a</w:t>
        </w:r>
      </w:smartTag>
      <w:r w:rsidRPr="000C6E84">
        <w:rPr>
          <w:rFonts w:ascii="Arial" w:hAnsi="Arial" w:cs="Arial"/>
          <w:sz w:val="20"/>
          <w:szCs w:val="20"/>
        </w:rPr>
        <w:t xml:space="preserve"> 60 </w:t>
      </w:r>
      <w:proofErr w:type="spellStart"/>
      <w:r w:rsidRPr="000C6E84">
        <w:rPr>
          <w:rFonts w:ascii="Arial" w:hAnsi="Arial" w:cs="Arial"/>
          <w:sz w:val="20"/>
          <w:szCs w:val="20"/>
        </w:rPr>
        <w:t>m´en</w:t>
      </w:r>
      <w:proofErr w:type="spellEnd"/>
      <w:r w:rsidRPr="000C6E84">
        <w:rPr>
          <w:rFonts w:ascii="Arial" w:hAnsi="Arial" w:cs="Arial"/>
          <w:sz w:val="20"/>
          <w:szCs w:val="20"/>
        </w:rPr>
        <w:t xml:space="preserve"> aplicaciones generalizadas.</w:t>
      </w:r>
    </w:p>
    <w:p w:rsidR="000C6E84" w:rsidRPr="000C6E84" w:rsidRDefault="000C6E84" w:rsidP="000C6E84">
      <w:pPr>
        <w:pStyle w:val="Prrafodelista"/>
        <w:numPr>
          <w:ilvl w:val="0"/>
          <w:numId w:val="61"/>
        </w:numPr>
        <w:spacing w:line="240" w:lineRule="auto"/>
        <w:rPr>
          <w:rFonts w:ascii="Arial" w:hAnsi="Arial" w:cs="Arial"/>
          <w:sz w:val="20"/>
          <w:szCs w:val="20"/>
        </w:rPr>
      </w:pPr>
      <w:r w:rsidRPr="000C6E84">
        <w:rPr>
          <w:rFonts w:ascii="Arial" w:hAnsi="Arial" w:cs="Arial"/>
          <w:sz w:val="20"/>
          <w:szCs w:val="20"/>
        </w:rPr>
        <w:t xml:space="preserve">sesiones diarias y número total variable (pocas sesiones procesos agudos y </w:t>
      </w:r>
      <w:proofErr w:type="spellStart"/>
      <w:r w:rsidRPr="000C6E84">
        <w:rPr>
          <w:rFonts w:ascii="Arial" w:hAnsi="Arial" w:cs="Arial"/>
          <w:sz w:val="20"/>
          <w:szCs w:val="20"/>
        </w:rPr>
        <w:t>subagudos</w:t>
      </w:r>
      <w:proofErr w:type="spellEnd"/>
      <w:r w:rsidRPr="000C6E84">
        <w:rPr>
          <w:rFonts w:ascii="Arial" w:hAnsi="Arial" w:cs="Arial"/>
          <w:sz w:val="20"/>
          <w:szCs w:val="20"/>
        </w:rPr>
        <w:t xml:space="preserve"> más sesiones para procesos crónicos).</w:t>
      </w:r>
    </w:p>
    <w:p w:rsidR="000C6E84" w:rsidRPr="000C6E84" w:rsidRDefault="000C6E84" w:rsidP="000C6E84">
      <w:pPr>
        <w:pStyle w:val="Prrafodelista"/>
        <w:numPr>
          <w:ilvl w:val="0"/>
          <w:numId w:val="61"/>
        </w:numPr>
        <w:spacing w:line="240" w:lineRule="auto"/>
        <w:rPr>
          <w:rFonts w:ascii="Arial" w:hAnsi="Arial" w:cs="Arial"/>
          <w:sz w:val="20"/>
          <w:szCs w:val="20"/>
        </w:rPr>
      </w:pPr>
      <w:proofErr w:type="spellStart"/>
      <w:r w:rsidRPr="000C6E84">
        <w:rPr>
          <w:rFonts w:ascii="Arial" w:hAnsi="Arial" w:cs="Arial"/>
          <w:sz w:val="20"/>
          <w:szCs w:val="20"/>
        </w:rPr>
        <w:t>máx</w:t>
      </w:r>
      <w:proofErr w:type="spellEnd"/>
      <w:r w:rsidRPr="000C6E84">
        <w:rPr>
          <w:rFonts w:ascii="Arial" w:hAnsi="Arial" w:cs="Arial"/>
          <w:sz w:val="20"/>
          <w:szCs w:val="20"/>
        </w:rPr>
        <w:t xml:space="preserve"> 30 sesiones, descansar 10 días. </w:t>
      </w:r>
    </w:p>
    <w:p w:rsidR="000C6E84" w:rsidRPr="000C6E84" w:rsidRDefault="000C6E84" w:rsidP="000C6E84">
      <w:pPr>
        <w:pStyle w:val="Prrafodelista"/>
        <w:numPr>
          <w:ilvl w:val="0"/>
          <w:numId w:val="61"/>
        </w:numPr>
        <w:spacing w:line="240" w:lineRule="auto"/>
        <w:rPr>
          <w:rFonts w:ascii="Arial" w:hAnsi="Arial" w:cs="Arial"/>
          <w:sz w:val="20"/>
          <w:szCs w:val="20"/>
        </w:rPr>
      </w:pPr>
      <w:r w:rsidRPr="000C6E84">
        <w:rPr>
          <w:rFonts w:ascii="Arial" w:hAnsi="Arial" w:cs="Arial"/>
          <w:sz w:val="20"/>
          <w:szCs w:val="20"/>
        </w:rPr>
        <w:t>mejoría al final.</w:t>
      </w:r>
    </w:p>
    <w:p w:rsidR="000C6E84" w:rsidRPr="000C6E84" w:rsidRDefault="000C6E84" w:rsidP="000C6E84">
      <w:pPr>
        <w:pStyle w:val="Prrafodelista"/>
        <w:numPr>
          <w:ilvl w:val="0"/>
          <w:numId w:val="61"/>
        </w:numPr>
        <w:spacing w:line="240" w:lineRule="auto"/>
        <w:rPr>
          <w:rFonts w:ascii="Arial" w:hAnsi="Arial" w:cs="Arial"/>
          <w:sz w:val="20"/>
          <w:szCs w:val="20"/>
        </w:rPr>
      </w:pPr>
      <w:r w:rsidRPr="000C6E84">
        <w:rPr>
          <w:rFonts w:ascii="Arial" w:hAnsi="Arial" w:cs="Arial"/>
          <w:sz w:val="20"/>
          <w:szCs w:val="20"/>
        </w:rPr>
        <w:t>el paciente no debe de tener metales durante la aplicación (se alterarían los campos magnéticos).</w:t>
      </w:r>
    </w:p>
    <w:p w:rsidR="000C6E84" w:rsidRPr="000C6E84" w:rsidRDefault="000C6E84" w:rsidP="000C6E84">
      <w:pPr>
        <w:pStyle w:val="Prrafodelista"/>
        <w:numPr>
          <w:ilvl w:val="0"/>
          <w:numId w:val="61"/>
        </w:numPr>
        <w:spacing w:line="240" w:lineRule="auto"/>
        <w:rPr>
          <w:rFonts w:ascii="Arial" w:hAnsi="Arial" w:cs="Arial"/>
          <w:sz w:val="20"/>
          <w:szCs w:val="20"/>
        </w:rPr>
      </w:pPr>
      <w:r w:rsidRPr="000C6E84">
        <w:rPr>
          <w:rFonts w:ascii="Arial" w:hAnsi="Arial" w:cs="Arial"/>
          <w:sz w:val="20"/>
          <w:szCs w:val="20"/>
        </w:rPr>
        <w:t>no usar con campos magnéticos “</w:t>
      </w:r>
      <w:proofErr w:type="spellStart"/>
      <w:r w:rsidRPr="000C6E84">
        <w:rPr>
          <w:rFonts w:ascii="Arial" w:hAnsi="Arial" w:cs="Arial"/>
          <w:sz w:val="20"/>
          <w:szCs w:val="20"/>
        </w:rPr>
        <w:t>sonotones</w:t>
      </w:r>
      <w:proofErr w:type="spellEnd"/>
      <w:r w:rsidRPr="000C6E84">
        <w:rPr>
          <w:rFonts w:ascii="Arial" w:hAnsi="Arial" w:cs="Arial"/>
          <w:sz w:val="20"/>
          <w:szCs w:val="20"/>
        </w:rPr>
        <w:t>”.</w:t>
      </w:r>
    </w:p>
    <w:p w:rsidR="000C6E84" w:rsidRPr="000C6E84" w:rsidRDefault="000C6E84" w:rsidP="000C6E84">
      <w:pPr>
        <w:pStyle w:val="Prrafodelista"/>
        <w:numPr>
          <w:ilvl w:val="0"/>
          <w:numId w:val="61"/>
        </w:numPr>
        <w:spacing w:line="240" w:lineRule="auto"/>
        <w:rPr>
          <w:rFonts w:ascii="Arial" w:hAnsi="Arial" w:cs="Arial"/>
          <w:sz w:val="20"/>
          <w:szCs w:val="20"/>
        </w:rPr>
      </w:pPr>
      <w:r w:rsidRPr="000C6E84">
        <w:rPr>
          <w:rFonts w:ascii="Arial" w:hAnsi="Arial" w:cs="Arial"/>
          <w:sz w:val="20"/>
          <w:szCs w:val="20"/>
        </w:rPr>
        <w:t xml:space="preserve">pueden aparecer picos de dolor durante el </w:t>
      </w:r>
      <w:proofErr w:type="spellStart"/>
      <w:r w:rsidRPr="000C6E84">
        <w:rPr>
          <w:rFonts w:ascii="Arial" w:hAnsi="Arial" w:cs="Arial"/>
          <w:sz w:val="20"/>
          <w:szCs w:val="20"/>
        </w:rPr>
        <w:t>trataminto</w:t>
      </w:r>
      <w:proofErr w:type="spellEnd"/>
      <w:r w:rsidRPr="000C6E84">
        <w:rPr>
          <w:rFonts w:ascii="Arial" w:hAnsi="Arial" w:cs="Arial"/>
          <w:sz w:val="20"/>
          <w:szCs w:val="20"/>
        </w:rPr>
        <w:t xml:space="preserve"> (5ª o 10ª sesión) no alarmarse, aunque puede ser conveniente disminuir la intensidad.</w:t>
      </w:r>
    </w:p>
    <w:p w:rsidR="000C6E84" w:rsidRPr="000C6E84" w:rsidRDefault="000C6E84" w:rsidP="000C6E84">
      <w:pPr>
        <w:pStyle w:val="Prrafodelista"/>
        <w:numPr>
          <w:ilvl w:val="0"/>
          <w:numId w:val="61"/>
        </w:numPr>
        <w:spacing w:line="240" w:lineRule="auto"/>
        <w:rPr>
          <w:rFonts w:ascii="Arial" w:hAnsi="Arial" w:cs="Arial"/>
          <w:sz w:val="20"/>
          <w:szCs w:val="20"/>
        </w:rPr>
      </w:pPr>
      <w:r w:rsidRPr="000C6E84">
        <w:rPr>
          <w:rFonts w:ascii="Arial" w:hAnsi="Arial" w:cs="Arial"/>
          <w:sz w:val="20"/>
          <w:szCs w:val="20"/>
        </w:rPr>
        <w:t>conviene poner la zona afectada cerca del solenoide.</w:t>
      </w:r>
    </w:p>
    <w:p w:rsidR="000C6E84" w:rsidRPr="000C6E84" w:rsidRDefault="000C6E84" w:rsidP="000C6E84">
      <w:pPr>
        <w:pStyle w:val="Prrafodelista"/>
        <w:numPr>
          <w:ilvl w:val="0"/>
          <w:numId w:val="61"/>
        </w:numPr>
        <w:spacing w:line="240" w:lineRule="auto"/>
        <w:rPr>
          <w:rFonts w:ascii="Arial" w:hAnsi="Arial" w:cs="Arial"/>
          <w:sz w:val="20"/>
          <w:szCs w:val="20"/>
        </w:rPr>
      </w:pPr>
      <w:r w:rsidRPr="000C6E84">
        <w:rPr>
          <w:rFonts w:ascii="Arial" w:hAnsi="Arial" w:cs="Arial"/>
          <w:sz w:val="20"/>
          <w:szCs w:val="20"/>
        </w:rPr>
        <w:t>en aplicaciones en la cabeza o proximidades disminuir la intensidad de dosis, no el tiempo de tratamiento.</w:t>
      </w:r>
    </w:p>
    <w:p w:rsidR="000C6E84" w:rsidRPr="000C6E84" w:rsidRDefault="00710354" w:rsidP="000C6E84">
      <w:pPr>
        <w:pStyle w:val="Prrafodelista"/>
        <w:numPr>
          <w:ilvl w:val="0"/>
          <w:numId w:val="61"/>
        </w:numPr>
        <w:spacing w:line="240" w:lineRule="auto"/>
        <w:rPr>
          <w:rFonts w:ascii="Arial" w:hAnsi="Arial" w:cs="Arial"/>
          <w:sz w:val="20"/>
          <w:szCs w:val="20"/>
        </w:rPr>
      </w:pPr>
      <w:r>
        <w:rPr>
          <w:rFonts w:ascii="Arial" w:hAnsi="Arial" w:cs="Arial"/>
          <w:noProof/>
          <w:sz w:val="20"/>
          <w:szCs w:val="20"/>
        </w:rPr>
        <w:pict>
          <v:shape id="_x0000_s1173" type="#_x0000_t75" style="position:absolute;left:0;text-align:left;margin-left:108pt;margin-top:31.4pt;width:171pt;height:117.5pt;z-index:251822080">
            <v:imagedata r:id="rId54" o:title=""/>
            <w10:wrap type="square"/>
          </v:shape>
          <o:OLEObject Type="Embed" ProgID="MSPhotoEd.3" ShapeID="_x0000_s1173" DrawAspect="Content" ObjectID="_1380110824" r:id="rId55"/>
        </w:pict>
      </w:r>
      <w:r w:rsidR="000C6E84" w:rsidRPr="000C6E84">
        <w:rPr>
          <w:rFonts w:ascii="Arial" w:hAnsi="Arial" w:cs="Arial"/>
          <w:sz w:val="20"/>
          <w:szCs w:val="20"/>
        </w:rPr>
        <w:t>los barridos provocan un efecto relajante. (campo continuo).</w:t>
      </w:r>
    </w:p>
    <w:p w:rsidR="000C6E84" w:rsidRPr="000C6E84" w:rsidRDefault="000C6E84" w:rsidP="000C6E84">
      <w:pPr>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jc w:val="both"/>
        <w:rPr>
          <w:rFonts w:ascii="Arial" w:hAnsi="Arial" w:cs="Arial"/>
          <w:sz w:val="20"/>
          <w:szCs w:val="20"/>
        </w:rPr>
      </w:pPr>
    </w:p>
    <w:p w:rsidR="000C6E84" w:rsidRPr="000C6E84" w:rsidRDefault="000C6E84" w:rsidP="000C6E84">
      <w:pPr>
        <w:pStyle w:val="Prrafodelista"/>
        <w:spacing w:after="0" w:line="300" w:lineRule="auto"/>
        <w:ind w:left="0"/>
        <w:jc w:val="both"/>
        <w:rPr>
          <w:rFonts w:ascii="Arial" w:hAnsi="Arial" w:cs="Arial"/>
          <w:sz w:val="20"/>
          <w:szCs w:val="20"/>
        </w:rPr>
      </w:pPr>
    </w:p>
    <w:p w:rsidR="000C6E84" w:rsidRPr="000C6E84" w:rsidRDefault="000C6E84" w:rsidP="000C6E84">
      <w:pPr>
        <w:pStyle w:val="Prrafodelista"/>
        <w:spacing w:after="0" w:line="240" w:lineRule="auto"/>
        <w:jc w:val="both"/>
        <w:rPr>
          <w:rFonts w:ascii="Arial" w:hAnsi="Arial" w:cs="Arial"/>
          <w:b/>
          <w:sz w:val="20"/>
          <w:szCs w:val="20"/>
          <w:lang w:val="es-ES_tradnl"/>
        </w:rPr>
      </w:pPr>
      <w:r w:rsidRPr="000C6E84">
        <w:rPr>
          <w:rFonts w:ascii="Arial" w:hAnsi="Arial" w:cs="Arial"/>
          <w:b/>
          <w:sz w:val="20"/>
          <w:szCs w:val="20"/>
          <w:lang w:val="es-ES_tradnl"/>
        </w:rPr>
        <w:t>6- INDICACIONES:</w:t>
      </w:r>
    </w:p>
    <w:p w:rsidR="000C6E84" w:rsidRPr="000C6E84" w:rsidRDefault="000C6E84" w:rsidP="000C6E84">
      <w:pPr>
        <w:pStyle w:val="Textoindependiente"/>
        <w:numPr>
          <w:ilvl w:val="0"/>
          <w:numId w:val="57"/>
        </w:numPr>
        <w:rPr>
          <w:rFonts w:ascii="Arial" w:hAnsi="Arial" w:cs="Arial"/>
          <w:i/>
          <w:sz w:val="20"/>
          <w:szCs w:val="20"/>
          <w:u w:val="single"/>
        </w:rPr>
      </w:pPr>
      <w:r w:rsidRPr="000C6E84">
        <w:rPr>
          <w:rFonts w:ascii="Arial" w:hAnsi="Arial" w:cs="Arial"/>
          <w:i/>
          <w:sz w:val="20"/>
          <w:szCs w:val="20"/>
          <w:u w:val="single"/>
        </w:rPr>
        <w:t>Ortopedia y Traumatología:</w:t>
      </w:r>
    </w:p>
    <w:p w:rsidR="000C6E84" w:rsidRPr="000C6E84" w:rsidRDefault="000C6E84" w:rsidP="000C6E84">
      <w:pPr>
        <w:pStyle w:val="Prrafodelista"/>
        <w:numPr>
          <w:ilvl w:val="0"/>
          <w:numId w:val="56"/>
        </w:numPr>
        <w:spacing w:line="240" w:lineRule="auto"/>
        <w:rPr>
          <w:rFonts w:ascii="Arial" w:hAnsi="Arial" w:cs="Arial"/>
          <w:sz w:val="20"/>
          <w:szCs w:val="20"/>
        </w:rPr>
      </w:pPr>
      <w:r w:rsidRPr="000C6E84">
        <w:rPr>
          <w:rFonts w:ascii="Arial" w:hAnsi="Arial" w:cs="Arial"/>
          <w:sz w:val="20"/>
          <w:szCs w:val="20"/>
        </w:rPr>
        <w:lastRenderedPageBreak/>
        <w:t>Afecciones de la columna vertebral.</w:t>
      </w:r>
    </w:p>
    <w:p w:rsidR="000C6E84" w:rsidRPr="000C6E84" w:rsidRDefault="000C6E84" w:rsidP="000C6E84">
      <w:pPr>
        <w:pStyle w:val="Prrafodelista"/>
        <w:numPr>
          <w:ilvl w:val="0"/>
          <w:numId w:val="56"/>
        </w:numPr>
        <w:spacing w:line="240" w:lineRule="auto"/>
        <w:rPr>
          <w:rFonts w:ascii="Arial" w:hAnsi="Arial" w:cs="Arial"/>
          <w:sz w:val="20"/>
          <w:szCs w:val="20"/>
        </w:rPr>
      </w:pPr>
      <w:r w:rsidRPr="000C6E84">
        <w:rPr>
          <w:rFonts w:ascii="Arial" w:hAnsi="Arial" w:cs="Arial"/>
          <w:sz w:val="20"/>
          <w:szCs w:val="20"/>
        </w:rPr>
        <w:t>Artropatías degenerativas.</w:t>
      </w:r>
    </w:p>
    <w:p w:rsidR="000C6E84" w:rsidRPr="000C6E84" w:rsidRDefault="000C6E84" w:rsidP="000C6E84">
      <w:pPr>
        <w:pStyle w:val="Prrafodelista"/>
        <w:numPr>
          <w:ilvl w:val="0"/>
          <w:numId w:val="56"/>
        </w:numPr>
        <w:spacing w:line="240" w:lineRule="auto"/>
        <w:rPr>
          <w:rFonts w:ascii="Arial" w:hAnsi="Arial" w:cs="Arial"/>
          <w:sz w:val="20"/>
          <w:szCs w:val="20"/>
        </w:rPr>
      </w:pPr>
      <w:r w:rsidRPr="000C6E84">
        <w:rPr>
          <w:rFonts w:ascii="Arial" w:hAnsi="Arial" w:cs="Arial"/>
          <w:sz w:val="20"/>
          <w:szCs w:val="20"/>
        </w:rPr>
        <w:t xml:space="preserve">Reumatismos </w:t>
      </w:r>
      <w:proofErr w:type="spellStart"/>
      <w:r w:rsidRPr="000C6E84">
        <w:rPr>
          <w:rFonts w:ascii="Arial" w:hAnsi="Arial" w:cs="Arial"/>
          <w:sz w:val="20"/>
          <w:szCs w:val="20"/>
        </w:rPr>
        <w:t>extraarticulares</w:t>
      </w:r>
      <w:proofErr w:type="spellEnd"/>
      <w:r w:rsidRPr="000C6E84">
        <w:rPr>
          <w:rFonts w:ascii="Arial" w:hAnsi="Arial" w:cs="Arial"/>
          <w:sz w:val="20"/>
          <w:szCs w:val="20"/>
        </w:rPr>
        <w:t>.</w:t>
      </w:r>
    </w:p>
    <w:p w:rsidR="000C6E84" w:rsidRPr="000C6E84" w:rsidRDefault="000C6E84" w:rsidP="000C6E84">
      <w:pPr>
        <w:pStyle w:val="Prrafodelista"/>
        <w:numPr>
          <w:ilvl w:val="0"/>
          <w:numId w:val="56"/>
        </w:numPr>
        <w:spacing w:line="240" w:lineRule="auto"/>
        <w:rPr>
          <w:rFonts w:ascii="Arial" w:hAnsi="Arial" w:cs="Arial"/>
          <w:sz w:val="20"/>
          <w:szCs w:val="20"/>
        </w:rPr>
      </w:pPr>
      <w:proofErr w:type="spellStart"/>
      <w:r w:rsidRPr="000C6E84">
        <w:rPr>
          <w:rFonts w:ascii="Arial" w:hAnsi="Arial" w:cs="Arial"/>
          <w:sz w:val="20"/>
          <w:szCs w:val="20"/>
        </w:rPr>
        <w:t>Miositis</w:t>
      </w:r>
      <w:proofErr w:type="spellEnd"/>
      <w:r w:rsidRPr="000C6E84">
        <w:rPr>
          <w:rFonts w:ascii="Arial" w:hAnsi="Arial" w:cs="Arial"/>
          <w:sz w:val="20"/>
          <w:szCs w:val="20"/>
        </w:rPr>
        <w:t xml:space="preserve"> y </w:t>
      </w:r>
      <w:proofErr w:type="spellStart"/>
      <w:r w:rsidRPr="000C6E84">
        <w:rPr>
          <w:rFonts w:ascii="Arial" w:hAnsi="Arial" w:cs="Arial"/>
          <w:sz w:val="20"/>
          <w:szCs w:val="20"/>
        </w:rPr>
        <w:t>tendomiositis</w:t>
      </w:r>
      <w:proofErr w:type="spellEnd"/>
      <w:r w:rsidRPr="000C6E84">
        <w:rPr>
          <w:rFonts w:ascii="Arial" w:hAnsi="Arial" w:cs="Arial"/>
          <w:sz w:val="20"/>
          <w:szCs w:val="20"/>
        </w:rPr>
        <w:t>.</w:t>
      </w:r>
    </w:p>
    <w:p w:rsidR="000C6E84" w:rsidRPr="000C6E84" w:rsidRDefault="000C6E84" w:rsidP="000C6E84">
      <w:pPr>
        <w:rPr>
          <w:rFonts w:ascii="Arial" w:hAnsi="Arial" w:cs="Arial"/>
          <w:bCs/>
          <w:i/>
          <w:sz w:val="20"/>
          <w:szCs w:val="20"/>
          <w:u w:val="single"/>
        </w:rPr>
      </w:pPr>
      <w:r w:rsidRPr="000C6E84">
        <w:rPr>
          <w:rFonts w:ascii="Arial" w:hAnsi="Arial" w:cs="Arial"/>
          <w:bCs/>
          <w:i/>
          <w:sz w:val="20"/>
          <w:szCs w:val="20"/>
        </w:rPr>
        <w:tab/>
      </w:r>
      <w:r w:rsidRPr="000C6E84">
        <w:rPr>
          <w:rFonts w:ascii="Arial" w:hAnsi="Arial" w:cs="Arial"/>
          <w:bCs/>
          <w:i/>
          <w:sz w:val="20"/>
          <w:szCs w:val="20"/>
          <w:u w:val="single"/>
        </w:rPr>
        <w:t>Osteoporosis.</w:t>
      </w:r>
    </w:p>
    <w:p w:rsidR="000C6E84" w:rsidRPr="000C6E84" w:rsidRDefault="000C6E84" w:rsidP="000C6E84">
      <w:pPr>
        <w:rPr>
          <w:rFonts w:ascii="Arial" w:hAnsi="Arial" w:cs="Arial"/>
          <w:sz w:val="20"/>
          <w:szCs w:val="20"/>
        </w:rPr>
      </w:pPr>
      <w:r w:rsidRPr="000C6E84">
        <w:rPr>
          <w:rFonts w:ascii="Arial" w:hAnsi="Arial" w:cs="Arial"/>
          <w:bCs/>
          <w:i/>
          <w:sz w:val="20"/>
          <w:szCs w:val="20"/>
        </w:rPr>
        <w:tab/>
      </w:r>
      <w:r w:rsidRPr="000C6E84">
        <w:rPr>
          <w:rFonts w:ascii="Arial" w:hAnsi="Arial" w:cs="Arial"/>
          <w:bCs/>
          <w:i/>
          <w:sz w:val="20"/>
          <w:szCs w:val="20"/>
          <w:u w:val="single"/>
        </w:rPr>
        <w:t>Fracturas</w:t>
      </w:r>
      <w:r w:rsidRPr="000C6E84">
        <w:rPr>
          <w:rFonts w:ascii="Arial" w:hAnsi="Arial" w:cs="Arial"/>
          <w:i/>
          <w:sz w:val="20"/>
          <w:szCs w:val="20"/>
        </w:rPr>
        <w:t>:</w:t>
      </w:r>
      <w:r w:rsidRPr="000C6E84">
        <w:rPr>
          <w:rFonts w:ascii="Arial" w:hAnsi="Arial" w:cs="Arial"/>
          <w:sz w:val="20"/>
          <w:szCs w:val="20"/>
        </w:rPr>
        <w:t xml:space="preserve"> se acelera el proceso de curación desde los primeros días.</w:t>
      </w:r>
    </w:p>
    <w:p w:rsidR="000C6E84" w:rsidRPr="000C6E84" w:rsidRDefault="000C6E84" w:rsidP="000C6E84">
      <w:pPr>
        <w:rPr>
          <w:rFonts w:ascii="Arial" w:hAnsi="Arial" w:cs="Arial"/>
          <w:sz w:val="20"/>
          <w:szCs w:val="20"/>
        </w:rPr>
      </w:pPr>
      <w:r w:rsidRPr="000C6E84">
        <w:rPr>
          <w:rFonts w:ascii="Arial" w:hAnsi="Arial" w:cs="Arial"/>
          <w:bCs/>
          <w:i/>
          <w:sz w:val="20"/>
          <w:szCs w:val="20"/>
        </w:rPr>
        <w:tab/>
      </w:r>
      <w:r w:rsidRPr="000C6E84">
        <w:rPr>
          <w:rFonts w:ascii="Arial" w:hAnsi="Arial" w:cs="Arial"/>
          <w:bCs/>
          <w:i/>
          <w:sz w:val="20"/>
          <w:szCs w:val="20"/>
          <w:u w:val="single"/>
        </w:rPr>
        <w:t xml:space="preserve">Retardos de consolidación y </w:t>
      </w:r>
      <w:proofErr w:type="spellStart"/>
      <w:r w:rsidRPr="000C6E84">
        <w:rPr>
          <w:rFonts w:ascii="Arial" w:hAnsi="Arial" w:cs="Arial"/>
          <w:bCs/>
          <w:i/>
          <w:sz w:val="20"/>
          <w:szCs w:val="20"/>
          <w:u w:val="single"/>
        </w:rPr>
        <w:t>psudoartrosis</w:t>
      </w:r>
      <w:proofErr w:type="spellEnd"/>
      <w:r w:rsidRPr="000C6E84">
        <w:rPr>
          <w:rFonts w:ascii="Arial" w:hAnsi="Arial" w:cs="Arial"/>
          <w:sz w:val="20"/>
          <w:szCs w:val="20"/>
          <w:u w:val="single"/>
        </w:rPr>
        <w:t>: (</w:t>
      </w:r>
      <w:r w:rsidRPr="000C6E84">
        <w:rPr>
          <w:rFonts w:ascii="Arial" w:hAnsi="Arial" w:cs="Arial"/>
          <w:sz w:val="20"/>
          <w:szCs w:val="20"/>
        </w:rPr>
        <w:t>la presencia de placas o implantes metálicos no supone ninguna contraindicación, sólo pequeñas perturbaciones en el eje norte-sur del campo magnético).</w:t>
      </w:r>
    </w:p>
    <w:p w:rsidR="000C6E84" w:rsidRPr="000C6E84" w:rsidRDefault="000C6E84" w:rsidP="000C6E84">
      <w:pPr>
        <w:rPr>
          <w:rFonts w:ascii="Arial" w:hAnsi="Arial" w:cs="Arial"/>
          <w:sz w:val="20"/>
          <w:szCs w:val="20"/>
        </w:rPr>
      </w:pPr>
      <w:r w:rsidRPr="000C6E84">
        <w:rPr>
          <w:rFonts w:ascii="Arial" w:hAnsi="Arial" w:cs="Arial"/>
          <w:sz w:val="20"/>
          <w:szCs w:val="20"/>
        </w:rPr>
        <w:t>(En negrita y subrayado los efectos más claramente demostrados de la magnetoterapia).</w:t>
      </w:r>
    </w:p>
    <w:p w:rsidR="000C6E84" w:rsidRPr="000C6E84" w:rsidRDefault="000C6E84" w:rsidP="000C6E84">
      <w:pPr>
        <w:pStyle w:val="Prrafodelista"/>
        <w:numPr>
          <w:ilvl w:val="0"/>
          <w:numId w:val="57"/>
        </w:numPr>
        <w:spacing w:after="0" w:line="240" w:lineRule="auto"/>
        <w:rPr>
          <w:rFonts w:ascii="Arial" w:hAnsi="Arial" w:cs="Arial"/>
          <w:i/>
          <w:sz w:val="20"/>
          <w:szCs w:val="20"/>
          <w:u w:val="single"/>
        </w:rPr>
      </w:pPr>
      <w:r w:rsidRPr="000C6E84">
        <w:rPr>
          <w:rFonts w:ascii="Arial" w:hAnsi="Arial" w:cs="Arial"/>
          <w:i/>
          <w:sz w:val="20"/>
          <w:szCs w:val="20"/>
          <w:u w:val="single"/>
        </w:rPr>
        <w:t>Medicina Deportiva:</w:t>
      </w:r>
    </w:p>
    <w:p w:rsidR="000C6E84" w:rsidRPr="000C6E84" w:rsidRDefault="000C6E84" w:rsidP="000C6E84">
      <w:pPr>
        <w:pStyle w:val="Textoindependiente"/>
        <w:rPr>
          <w:rFonts w:ascii="Arial" w:hAnsi="Arial" w:cs="Arial"/>
          <w:sz w:val="20"/>
          <w:szCs w:val="20"/>
        </w:rPr>
      </w:pPr>
      <w:r w:rsidRPr="000C6E84">
        <w:rPr>
          <w:rFonts w:ascii="Arial" w:hAnsi="Arial" w:cs="Arial"/>
          <w:sz w:val="20"/>
          <w:szCs w:val="20"/>
        </w:rPr>
        <w:tab/>
        <w:t>Contusiones, torceduras, contracturas musculares, tendinitis, etc.</w:t>
      </w:r>
    </w:p>
    <w:p w:rsidR="000C6E84" w:rsidRPr="000C6E84" w:rsidRDefault="000C6E84" w:rsidP="000C6E84">
      <w:pPr>
        <w:pStyle w:val="Textoindependiente"/>
        <w:rPr>
          <w:rFonts w:ascii="Arial" w:hAnsi="Arial" w:cs="Arial"/>
          <w:sz w:val="20"/>
          <w:szCs w:val="20"/>
        </w:rPr>
      </w:pPr>
    </w:p>
    <w:p w:rsidR="000C6E84" w:rsidRPr="000C6E84" w:rsidRDefault="000C6E84" w:rsidP="000C6E84">
      <w:pPr>
        <w:pStyle w:val="Prrafodelista"/>
        <w:numPr>
          <w:ilvl w:val="0"/>
          <w:numId w:val="57"/>
        </w:numPr>
        <w:spacing w:after="0" w:line="240" w:lineRule="auto"/>
        <w:ind w:hanging="357"/>
        <w:rPr>
          <w:rFonts w:ascii="Arial" w:hAnsi="Arial" w:cs="Arial"/>
          <w:i/>
          <w:sz w:val="20"/>
          <w:szCs w:val="20"/>
          <w:u w:val="single"/>
        </w:rPr>
      </w:pPr>
      <w:r w:rsidRPr="000C6E84">
        <w:rPr>
          <w:rFonts w:ascii="Arial" w:hAnsi="Arial" w:cs="Arial"/>
          <w:i/>
          <w:sz w:val="20"/>
          <w:szCs w:val="20"/>
          <w:u w:val="single"/>
        </w:rPr>
        <w:t>Dermatología y patología Vascular:</w:t>
      </w:r>
    </w:p>
    <w:p w:rsidR="000C6E84" w:rsidRPr="000C6E84" w:rsidRDefault="000C6E84" w:rsidP="000C6E84">
      <w:pPr>
        <w:pStyle w:val="Textoindependiente"/>
        <w:numPr>
          <w:ilvl w:val="0"/>
          <w:numId w:val="58"/>
        </w:numPr>
        <w:ind w:hanging="357"/>
        <w:rPr>
          <w:rFonts w:ascii="Arial" w:hAnsi="Arial" w:cs="Arial"/>
          <w:sz w:val="20"/>
          <w:szCs w:val="20"/>
        </w:rPr>
      </w:pPr>
      <w:r w:rsidRPr="000C6E84">
        <w:rPr>
          <w:rFonts w:ascii="Arial" w:hAnsi="Arial" w:cs="Arial"/>
          <w:sz w:val="20"/>
          <w:szCs w:val="20"/>
        </w:rPr>
        <w:t xml:space="preserve">Úlceras varicosas, </w:t>
      </w:r>
      <w:proofErr w:type="spellStart"/>
      <w:r w:rsidRPr="000C6E84">
        <w:rPr>
          <w:rFonts w:ascii="Arial" w:hAnsi="Arial" w:cs="Arial"/>
          <w:sz w:val="20"/>
          <w:szCs w:val="20"/>
        </w:rPr>
        <w:t>postflebitis</w:t>
      </w:r>
      <w:proofErr w:type="spellEnd"/>
      <w:r w:rsidRPr="000C6E84">
        <w:rPr>
          <w:rFonts w:ascii="Arial" w:hAnsi="Arial" w:cs="Arial"/>
          <w:sz w:val="20"/>
          <w:szCs w:val="20"/>
        </w:rPr>
        <w:t xml:space="preserve">, </w:t>
      </w:r>
      <w:proofErr w:type="spellStart"/>
      <w:r w:rsidRPr="000C6E84">
        <w:rPr>
          <w:rFonts w:ascii="Arial" w:hAnsi="Arial" w:cs="Arial"/>
          <w:sz w:val="20"/>
          <w:szCs w:val="20"/>
        </w:rPr>
        <w:t>arteriopatías</w:t>
      </w:r>
      <w:proofErr w:type="spellEnd"/>
      <w:r w:rsidRPr="000C6E84">
        <w:rPr>
          <w:rFonts w:ascii="Arial" w:hAnsi="Arial" w:cs="Arial"/>
          <w:sz w:val="20"/>
          <w:szCs w:val="20"/>
        </w:rPr>
        <w:t>.</w:t>
      </w:r>
    </w:p>
    <w:p w:rsidR="000C6E84" w:rsidRPr="000C6E84" w:rsidRDefault="000C6E84" w:rsidP="000C6E84">
      <w:pPr>
        <w:pStyle w:val="Textoindependiente"/>
        <w:numPr>
          <w:ilvl w:val="0"/>
          <w:numId w:val="58"/>
        </w:numPr>
        <w:ind w:hanging="357"/>
        <w:rPr>
          <w:rFonts w:ascii="Arial" w:hAnsi="Arial" w:cs="Arial"/>
          <w:sz w:val="20"/>
          <w:szCs w:val="20"/>
        </w:rPr>
      </w:pPr>
      <w:r w:rsidRPr="000C6E84">
        <w:rPr>
          <w:rFonts w:ascii="Arial" w:hAnsi="Arial" w:cs="Arial"/>
          <w:sz w:val="20"/>
          <w:szCs w:val="20"/>
        </w:rPr>
        <w:t>Quemaduras.</w:t>
      </w:r>
    </w:p>
    <w:p w:rsidR="000C6E84" w:rsidRPr="000C6E84" w:rsidRDefault="000C6E84" w:rsidP="000C6E84">
      <w:pPr>
        <w:pStyle w:val="Textoindependiente"/>
        <w:numPr>
          <w:ilvl w:val="0"/>
          <w:numId w:val="58"/>
        </w:numPr>
        <w:rPr>
          <w:rFonts w:ascii="Arial" w:hAnsi="Arial" w:cs="Arial"/>
          <w:sz w:val="20"/>
          <w:szCs w:val="20"/>
        </w:rPr>
      </w:pPr>
      <w:r w:rsidRPr="000C6E84">
        <w:rPr>
          <w:rFonts w:ascii="Arial" w:hAnsi="Arial" w:cs="Arial"/>
          <w:sz w:val="20"/>
          <w:szCs w:val="20"/>
        </w:rPr>
        <w:t>Alteraciones de la circulación.</w:t>
      </w:r>
    </w:p>
    <w:p w:rsidR="000C6E84" w:rsidRPr="000C6E84" w:rsidRDefault="000C6E84" w:rsidP="000C6E84">
      <w:pPr>
        <w:pStyle w:val="Textoindependiente"/>
        <w:numPr>
          <w:ilvl w:val="0"/>
          <w:numId w:val="58"/>
        </w:numPr>
        <w:rPr>
          <w:rFonts w:ascii="Arial" w:hAnsi="Arial" w:cs="Arial"/>
          <w:sz w:val="20"/>
          <w:szCs w:val="20"/>
        </w:rPr>
      </w:pPr>
      <w:r w:rsidRPr="000C6E84">
        <w:rPr>
          <w:rFonts w:ascii="Arial" w:hAnsi="Arial" w:cs="Arial"/>
          <w:sz w:val="20"/>
          <w:szCs w:val="20"/>
        </w:rPr>
        <w:t>Enfermedades de la piel: acné, psoriasis.</w:t>
      </w:r>
    </w:p>
    <w:p w:rsidR="000C6E84" w:rsidRPr="000C6E84" w:rsidRDefault="000C6E84" w:rsidP="000C6E84">
      <w:pPr>
        <w:pStyle w:val="Textoindependiente"/>
        <w:rPr>
          <w:rFonts w:ascii="Arial" w:hAnsi="Arial" w:cs="Arial"/>
          <w:sz w:val="20"/>
          <w:szCs w:val="20"/>
          <w:u w:val="single"/>
        </w:rPr>
      </w:pPr>
    </w:p>
    <w:p w:rsidR="000C6E84" w:rsidRPr="000C6E84" w:rsidRDefault="000C6E84" w:rsidP="000C6E84">
      <w:pPr>
        <w:pStyle w:val="Textoindependiente"/>
        <w:numPr>
          <w:ilvl w:val="0"/>
          <w:numId w:val="57"/>
        </w:numPr>
        <w:rPr>
          <w:rFonts w:ascii="Arial" w:hAnsi="Arial" w:cs="Arial"/>
          <w:i/>
          <w:sz w:val="20"/>
          <w:szCs w:val="20"/>
        </w:rPr>
      </w:pPr>
      <w:r w:rsidRPr="000C6E84">
        <w:rPr>
          <w:rFonts w:ascii="Arial" w:hAnsi="Arial" w:cs="Arial"/>
          <w:i/>
          <w:sz w:val="20"/>
          <w:szCs w:val="20"/>
          <w:u w:val="single"/>
        </w:rPr>
        <w:t>Cirugía:</w:t>
      </w:r>
    </w:p>
    <w:p w:rsidR="000C6E84" w:rsidRPr="000C6E84" w:rsidRDefault="000C6E84" w:rsidP="000C6E84">
      <w:pPr>
        <w:pStyle w:val="Textoindependiente"/>
        <w:rPr>
          <w:rFonts w:ascii="Arial" w:hAnsi="Arial" w:cs="Arial"/>
          <w:sz w:val="20"/>
          <w:szCs w:val="20"/>
        </w:rPr>
      </w:pPr>
      <w:r w:rsidRPr="000C6E84">
        <w:rPr>
          <w:rFonts w:ascii="Arial" w:hAnsi="Arial" w:cs="Arial"/>
          <w:sz w:val="20"/>
          <w:szCs w:val="20"/>
        </w:rPr>
        <w:tab/>
        <w:t>Aceleración del proceso de curación de las heridas.</w:t>
      </w:r>
    </w:p>
    <w:p w:rsidR="000C6E84" w:rsidRPr="000C6E84" w:rsidRDefault="000C6E84" w:rsidP="000C6E84">
      <w:pPr>
        <w:pStyle w:val="Textoindependiente"/>
        <w:rPr>
          <w:rFonts w:ascii="Arial" w:hAnsi="Arial" w:cs="Arial"/>
          <w:sz w:val="20"/>
          <w:szCs w:val="20"/>
          <w:u w:val="single"/>
        </w:rPr>
      </w:pPr>
    </w:p>
    <w:p w:rsidR="000C6E84" w:rsidRPr="000C6E84" w:rsidRDefault="000C6E84" w:rsidP="000C6E84">
      <w:pPr>
        <w:pStyle w:val="Textoindependiente"/>
        <w:numPr>
          <w:ilvl w:val="0"/>
          <w:numId w:val="57"/>
        </w:numPr>
        <w:rPr>
          <w:rFonts w:ascii="Arial" w:hAnsi="Arial" w:cs="Arial"/>
          <w:i/>
          <w:sz w:val="20"/>
          <w:szCs w:val="20"/>
        </w:rPr>
      </w:pPr>
      <w:r w:rsidRPr="000C6E84">
        <w:rPr>
          <w:rFonts w:ascii="Arial" w:hAnsi="Arial" w:cs="Arial"/>
          <w:i/>
          <w:sz w:val="20"/>
          <w:szCs w:val="20"/>
          <w:u w:val="single"/>
        </w:rPr>
        <w:t>Alteraciones psicosomáticas.</w:t>
      </w:r>
    </w:p>
    <w:p w:rsidR="000C6E84" w:rsidRPr="000C6E84" w:rsidRDefault="000C6E84" w:rsidP="000C6E84">
      <w:pPr>
        <w:pStyle w:val="Textoindependiente"/>
        <w:rPr>
          <w:rFonts w:ascii="Arial" w:hAnsi="Arial" w:cs="Arial"/>
          <w:sz w:val="20"/>
          <w:szCs w:val="20"/>
        </w:rPr>
      </w:pPr>
      <w:r w:rsidRPr="000C6E84">
        <w:rPr>
          <w:rFonts w:ascii="Arial" w:hAnsi="Arial" w:cs="Arial"/>
          <w:sz w:val="20"/>
          <w:szCs w:val="20"/>
        </w:rPr>
        <w:tab/>
        <w:t>Efectos no demostrados.</w:t>
      </w:r>
    </w:p>
    <w:p w:rsidR="000C6E84" w:rsidRPr="000C6E84" w:rsidRDefault="000C6E84" w:rsidP="000C6E84">
      <w:pPr>
        <w:pStyle w:val="Textoindependiente"/>
        <w:rPr>
          <w:rFonts w:ascii="Arial" w:hAnsi="Arial" w:cs="Arial"/>
          <w:sz w:val="20"/>
          <w:szCs w:val="20"/>
        </w:rPr>
      </w:pPr>
    </w:p>
    <w:p w:rsidR="000C6E84" w:rsidRPr="000C6E84" w:rsidRDefault="000C6E84" w:rsidP="000C6E84">
      <w:pPr>
        <w:pStyle w:val="Textoindependiente"/>
        <w:numPr>
          <w:ilvl w:val="0"/>
          <w:numId w:val="57"/>
        </w:numPr>
        <w:rPr>
          <w:rFonts w:ascii="Arial" w:hAnsi="Arial" w:cs="Arial"/>
          <w:i/>
          <w:sz w:val="20"/>
          <w:szCs w:val="20"/>
          <w:u w:val="single"/>
        </w:rPr>
      </w:pPr>
      <w:r w:rsidRPr="000C6E84">
        <w:rPr>
          <w:rFonts w:ascii="Arial" w:hAnsi="Arial" w:cs="Arial"/>
          <w:i/>
          <w:sz w:val="20"/>
          <w:szCs w:val="20"/>
          <w:u w:val="single"/>
        </w:rPr>
        <w:t>Otorrinolaringología:</w:t>
      </w:r>
    </w:p>
    <w:p w:rsidR="000C6E84" w:rsidRPr="000C6E84" w:rsidRDefault="000C6E84" w:rsidP="000C6E84">
      <w:pPr>
        <w:pStyle w:val="Textoindependiente"/>
        <w:rPr>
          <w:rFonts w:ascii="Arial" w:hAnsi="Arial" w:cs="Arial"/>
          <w:sz w:val="20"/>
          <w:szCs w:val="20"/>
        </w:rPr>
      </w:pPr>
      <w:r w:rsidRPr="000C6E84">
        <w:rPr>
          <w:rFonts w:ascii="Arial" w:hAnsi="Arial" w:cs="Arial"/>
          <w:sz w:val="20"/>
          <w:szCs w:val="20"/>
        </w:rPr>
        <w:tab/>
        <w:t>Sinusitis, síndromes vertiginosos</w:t>
      </w:r>
      <w:proofErr w:type="gramStart"/>
      <w:r w:rsidRPr="000C6E84">
        <w:rPr>
          <w:rFonts w:ascii="Arial" w:hAnsi="Arial" w:cs="Arial"/>
          <w:sz w:val="20"/>
          <w:szCs w:val="20"/>
        </w:rPr>
        <w:t>..</w:t>
      </w:r>
      <w:proofErr w:type="gramEnd"/>
    </w:p>
    <w:p w:rsidR="000C6E84" w:rsidRPr="000C6E84" w:rsidRDefault="000C6E84" w:rsidP="000C6E84">
      <w:pPr>
        <w:pStyle w:val="Textoindependiente"/>
        <w:rPr>
          <w:rFonts w:ascii="Arial" w:hAnsi="Arial" w:cs="Arial"/>
          <w:sz w:val="20"/>
          <w:szCs w:val="20"/>
          <w:u w:val="single"/>
        </w:rPr>
      </w:pPr>
    </w:p>
    <w:p w:rsidR="000C6E84" w:rsidRPr="000C6E84" w:rsidRDefault="000C6E84" w:rsidP="000C6E84">
      <w:pPr>
        <w:pStyle w:val="Textoindependiente"/>
        <w:numPr>
          <w:ilvl w:val="0"/>
          <w:numId w:val="57"/>
        </w:numPr>
        <w:rPr>
          <w:rFonts w:ascii="Arial" w:hAnsi="Arial" w:cs="Arial"/>
          <w:i/>
          <w:sz w:val="20"/>
          <w:szCs w:val="20"/>
          <w:u w:val="single"/>
        </w:rPr>
      </w:pPr>
      <w:r w:rsidRPr="000C6E84">
        <w:rPr>
          <w:rFonts w:ascii="Arial" w:hAnsi="Arial" w:cs="Arial"/>
          <w:i/>
          <w:sz w:val="20"/>
          <w:szCs w:val="20"/>
          <w:u w:val="single"/>
        </w:rPr>
        <w:t>Neurología:</w:t>
      </w:r>
    </w:p>
    <w:p w:rsidR="000C6E84" w:rsidRPr="000C6E84" w:rsidRDefault="000C6E84" w:rsidP="000C6E84">
      <w:pPr>
        <w:pStyle w:val="Textoindependiente"/>
        <w:rPr>
          <w:rFonts w:ascii="Arial" w:hAnsi="Arial" w:cs="Arial"/>
          <w:sz w:val="20"/>
          <w:szCs w:val="20"/>
        </w:rPr>
      </w:pPr>
      <w:r w:rsidRPr="000C6E84">
        <w:rPr>
          <w:rFonts w:ascii="Arial" w:hAnsi="Arial" w:cs="Arial"/>
          <w:sz w:val="20"/>
          <w:szCs w:val="20"/>
        </w:rPr>
        <w:tab/>
        <w:t>Neuralgias.</w:t>
      </w:r>
    </w:p>
    <w:p w:rsidR="000C6E84" w:rsidRPr="000C6E84" w:rsidRDefault="000C6E84" w:rsidP="000C6E84">
      <w:pPr>
        <w:pStyle w:val="Textoindependiente"/>
        <w:rPr>
          <w:rFonts w:ascii="Arial" w:hAnsi="Arial" w:cs="Arial"/>
          <w:sz w:val="20"/>
          <w:szCs w:val="20"/>
          <w:u w:val="single"/>
        </w:rPr>
      </w:pPr>
    </w:p>
    <w:p w:rsidR="000C6E84" w:rsidRPr="000C6E84" w:rsidRDefault="000C6E84" w:rsidP="000C6E84">
      <w:pPr>
        <w:pStyle w:val="Textoindependiente"/>
        <w:numPr>
          <w:ilvl w:val="0"/>
          <w:numId w:val="57"/>
        </w:numPr>
        <w:rPr>
          <w:rFonts w:ascii="Arial" w:hAnsi="Arial" w:cs="Arial"/>
          <w:i/>
          <w:sz w:val="20"/>
          <w:szCs w:val="20"/>
          <w:u w:val="single"/>
        </w:rPr>
      </w:pPr>
      <w:r w:rsidRPr="000C6E84">
        <w:rPr>
          <w:rFonts w:ascii="Arial" w:hAnsi="Arial" w:cs="Arial"/>
          <w:i/>
          <w:sz w:val="20"/>
          <w:szCs w:val="20"/>
          <w:u w:val="single"/>
        </w:rPr>
        <w:t>Medicina Interna:</w:t>
      </w:r>
    </w:p>
    <w:p w:rsidR="000C6E84" w:rsidRPr="000C6E84" w:rsidRDefault="000C6E84" w:rsidP="000C6E84">
      <w:pPr>
        <w:pStyle w:val="Textoindependiente"/>
        <w:rPr>
          <w:rFonts w:ascii="Arial" w:hAnsi="Arial" w:cs="Arial"/>
          <w:b/>
          <w:bCs/>
          <w:sz w:val="20"/>
          <w:szCs w:val="20"/>
          <w:u w:val="single"/>
        </w:rPr>
      </w:pPr>
      <w:r w:rsidRPr="000C6E84">
        <w:rPr>
          <w:rFonts w:ascii="Arial" w:hAnsi="Arial" w:cs="Arial"/>
          <w:sz w:val="20"/>
          <w:szCs w:val="20"/>
        </w:rPr>
        <w:tab/>
        <w:t>Bronquitis, asma bronquial, úlcera gástrica no sangrante, colitis ulcerosa, nefrosis.</w:t>
      </w:r>
    </w:p>
    <w:p w:rsidR="000C6E84" w:rsidRPr="000C6E84" w:rsidRDefault="000C6E84" w:rsidP="000C6E84">
      <w:pPr>
        <w:pStyle w:val="Prrafodelista"/>
        <w:spacing w:after="0" w:line="240" w:lineRule="auto"/>
        <w:jc w:val="both"/>
        <w:rPr>
          <w:rFonts w:ascii="Arial" w:hAnsi="Arial" w:cs="Arial"/>
          <w:b/>
          <w:sz w:val="20"/>
          <w:szCs w:val="20"/>
        </w:rPr>
      </w:pPr>
    </w:p>
    <w:p w:rsidR="000C6E84" w:rsidRPr="000C6E84" w:rsidRDefault="000C6E84" w:rsidP="000C6E84">
      <w:pPr>
        <w:pStyle w:val="Prrafodelista"/>
        <w:spacing w:after="0" w:line="240" w:lineRule="auto"/>
        <w:rPr>
          <w:rFonts w:ascii="Arial" w:hAnsi="Arial" w:cs="Arial"/>
          <w:b/>
          <w:sz w:val="20"/>
          <w:szCs w:val="20"/>
          <w:lang w:val="es-ES_tradnl"/>
        </w:rPr>
      </w:pPr>
      <w:r w:rsidRPr="000C6E84">
        <w:rPr>
          <w:rFonts w:ascii="Arial" w:hAnsi="Arial" w:cs="Arial"/>
          <w:b/>
          <w:sz w:val="20"/>
          <w:szCs w:val="20"/>
          <w:lang w:val="es-ES_tradnl"/>
        </w:rPr>
        <w:t>7- CONTRAINDICACIONES:</w:t>
      </w:r>
    </w:p>
    <w:p w:rsidR="000C6E84" w:rsidRPr="000C6E84" w:rsidRDefault="000C6E84" w:rsidP="000C6E84">
      <w:pPr>
        <w:pStyle w:val="Textoindependiente"/>
        <w:rPr>
          <w:rFonts w:ascii="Arial" w:hAnsi="Arial" w:cs="Arial"/>
          <w:b/>
          <w:sz w:val="20"/>
          <w:szCs w:val="20"/>
          <w:lang w:val="es-ES_tradnl"/>
        </w:rPr>
      </w:pPr>
    </w:p>
    <w:p w:rsidR="000C6E84" w:rsidRPr="000C6E84" w:rsidRDefault="000C6E84" w:rsidP="000C6E84">
      <w:pPr>
        <w:pStyle w:val="Textoindependiente"/>
        <w:rPr>
          <w:rFonts w:ascii="Arial" w:hAnsi="Arial" w:cs="Arial"/>
          <w:sz w:val="20"/>
          <w:szCs w:val="20"/>
        </w:rPr>
      </w:pPr>
      <w:r w:rsidRPr="000C6E84">
        <w:rPr>
          <w:rFonts w:ascii="Arial" w:hAnsi="Arial" w:cs="Arial"/>
          <w:sz w:val="20"/>
          <w:szCs w:val="20"/>
        </w:rPr>
        <w:tab/>
        <w:t>No existen contraindicaciones absolutas, sí situaciones que requieren precaución:</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ENFERMOS CON MARCAPASOS.</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EMBARAZO.</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ENFERMEDADES VÍRICAS, MICOSIS.</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HIPOTENSIÓN.</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HEMORRAGIAS. (OJO MENSTRUACIÓN EN APLICACIONES ABDOMINALES).</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INFECCIONES EN FASE ACTIVA.</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TUMORES.</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ANGOR E INSUFICIENCIA CORONARIA.</w:t>
      </w:r>
    </w:p>
    <w:p w:rsidR="000C6E84" w:rsidRPr="000C6E84" w:rsidRDefault="000C6E84" w:rsidP="000C6E84">
      <w:pPr>
        <w:numPr>
          <w:ilvl w:val="0"/>
          <w:numId w:val="59"/>
        </w:numPr>
        <w:rPr>
          <w:rFonts w:ascii="Arial" w:hAnsi="Arial" w:cs="Arial"/>
          <w:sz w:val="20"/>
          <w:szCs w:val="20"/>
        </w:rPr>
      </w:pPr>
      <w:r w:rsidRPr="000C6E84">
        <w:rPr>
          <w:rFonts w:ascii="Arial" w:hAnsi="Arial" w:cs="Arial"/>
          <w:sz w:val="20"/>
          <w:szCs w:val="20"/>
        </w:rPr>
        <w:t>HIPERTIROIDISMO (EN APLICACIONES CERCANAS A ZONA ANTERIOR DEL CUELLO).</w:t>
      </w:r>
    </w:p>
    <w:p w:rsidR="000C6E84" w:rsidRPr="000C6E84" w:rsidRDefault="000C6E84" w:rsidP="000C6E84">
      <w:pPr>
        <w:pStyle w:val="Prrafodelista"/>
        <w:spacing w:after="0" w:line="240" w:lineRule="auto"/>
        <w:jc w:val="both"/>
        <w:rPr>
          <w:rFonts w:ascii="Arial" w:hAnsi="Arial" w:cs="Arial"/>
          <w:b/>
          <w:sz w:val="20"/>
          <w:szCs w:val="20"/>
        </w:rPr>
      </w:pP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 xml:space="preserve">UNIDAD DIDÁCTICA </w:t>
      </w:r>
      <w:proofErr w:type="spellStart"/>
      <w:r w:rsidRPr="000C6E84">
        <w:rPr>
          <w:rFonts w:ascii="Arial" w:hAnsi="Arial" w:cs="Arial"/>
          <w:b/>
          <w:i/>
          <w:color w:val="FF0000"/>
          <w:sz w:val="20"/>
          <w:szCs w:val="20"/>
          <w:u w:val="single"/>
        </w:rPr>
        <w:t>VIi</w:t>
      </w:r>
      <w:proofErr w:type="spellEnd"/>
      <w:r w:rsidRPr="000C6E84">
        <w:rPr>
          <w:rFonts w:ascii="Arial" w:hAnsi="Arial" w:cs="Arial"/>
          <w:b/>
          <w:i/>
          <w:color w:val="FF0000"/>
          <w:sz w:val="20"/>
          <w:szCs w:val="20"/>
          <w:u w:val="single"/>
        </w:rPr>
        <w:t>: TEMA 12: VIBROTERAPIA:</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1- CONCEPTO.</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2- CLASIFICACIÓN.</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3- EFECTOS BIOLÓGICOS DE </w:t>
      </w:r>
      <w:smartTag w:uri="urn:schemas-microsoft-com:office:smarttags" w:element="PersonName">
        <w:smartTagPr>
          <w:attr w:name="ProductID" w:val="LA VIBROTERAPIA."/>
        </w:smartTagPr>
        <w:r w:rsidRPr="000C6E84">
          <w:rPr>
            <w:rFonts w:ascii="Arial" w:hAnsi="Arial" w:cs="Arial"/>
            <w:b/>
            <w:sz w:val="20"/>
            <w:szCs w:val="20"/>
            <w:lang w:val="es-ES_tradnl"/>
          </w:rPr>
          <w:t>LA VIBROTERAPIA.</w:t>
        </w:r>
      </w:smartTag>
      <w:r w:rsidRPr="000C6E84">
        <w:rPr>
          <w:rFonts w:ascii="Arial" w:hAnsi="Arial" w:cs="Arial"/>
          <w:b/>
          <w:sz w:val="20"/>
          <w:szCs w:val="20"/>
          <w:lang w:val="es-ES_tradnl"/>
        </w:rPr>
        <w:t xml:space="preserve"> </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4- MECANISMOS DE PRODUCCIÓN Y DE APLICACIÓN.</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5- BIBLIOGRAFÍA CIENTÍFICA.</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6- BIBLIOGAFÍA.</w:t>
      </w:r>
    </w:p>
    <w:p w:rsidR="000C6E84" w:rsidRPr="000C6E84" w:rsidRDefault="000C6E84" w:rsidP="000C6E84">
      <w:pPr>
        <w:spacing w:line="240" w:lineRule="atLeast"/>
        <w:jc w:val="both"/>
        <w:rPr>
          <w:rFonts w:ascii="Arial" w:hAnsi="Arial" w:cs="Arial"/>
          <w:b/>
          <w:sz w:val="20"/>
          <w:szCs w:val="20"/>
          <w:lang w:val="es-ES_tradnl"/>
        </w:rPr>
      </w:pPr>
    </w:p>
    <w:p w:rsidR="000C6E84" w:rsidRPr="000C6E84" w:rsidRDefault="000C6E84" w:rsidP="000C6E84">
      <w:pPr>
        <w:spacing w:after="120"/>
        <w:jc w:val="both"/>
        <w:rPr>
          <w:rFonts w:ascii="Arial" w:hAnsi="Arial" w:cs="Arial"/>
          <w:b/>
          <w:sz w:val="20"/>
          <w:szCs w:val="20"/>
          <w:lang w:val="es-ES_tradnl"/>
        </w:rPr>
      </w:pPr>
      <w:r w:rsidRPr="000C6E84">
        <w:rPr>
          <w:rFonts w:ascii="Arial" w:hAnsi="Arial" w:cs="Arial"/>
          <w:b/>
          <w:sz w:val="20"/>
          <w:szCs w:val="20"/>
          <w:lang w:val="es-ES_tradnl"/>
        </w:rPr>
        <w:t>1- CONCEPTO:</w:t>
      </w:r>
    </w:p>
    <w:p w:rsidR="000C6E84" w:rsidRPr="000C6E84" w:rsidRDefault="000C6E84" w:rsidP="000C6E84">
      <w:pPr>
        <w:spacing w:after="120"/>
        <w:rPr>
          <w:rFonts w:ascii="Arial" w:hAnsi="Arial" w:cs="Arial"/>
          <w:sz w:val="20"/>
          <w:szCs w:val="20"/>
          <w:lang w:val="es-ES_tradnl"/>
        </w:rPr>
      </w:pPr>
      <w:r w:rsidRPr="000C6E84">
        <w:rPr>
          <w:rFonts w:ascii="Arial" w:hAnsi="Arial" w:cs="Arial"/>
          <w:sz w:val="20"/>
          <w:szCs w:val="20"/>
          <w:lang w:val="es-ES_tradnl"/>
        </w:rPr>
        <w:tab/>
      </w:r>
      <w:proofErr w:type="spellStart"/>
      <w:r w:rsidRPr="000C6E84">
        <w:rPr>
          <w:rFonts w:ascii="Arial" w:hAnsi="Arial" w:cs="Arial"/>
          <w:i/>
          <w:sz w:val="20"/>
          <w:szCs w:val="20"/>
          <w:lang w:val="es-ES_tradnl"/>
        </w:rPr>
        <w:t>Vibroterapia</w:t>
      </w:r>
      <w:proofErr w:type="spellEnd"/>
      <w:r w:rsidRPr="000C6E84">
        <w:rPr>
          <w:rFonts w:ascii="Arial" w:hAnsi="Arial" w:cs="Arial"/>
          <w:i/>
          <w:sz w:val="20"/>
          <w:szCs w:val="20"/>
          <w:lang w:val="es-ES_tradnl"/>
        </w:rPr>
        <w:t xml:space="preserve">: </w:t>
      </w:r>
      <w:r w:rsidRPr="000C6E84">
        <w:rPr>
          <w:rFonts w:ascii="Arial" w:hAnsi="Arial" w:cs="Arial"/>
          <w:sz w:val="20"/>
          <w:szCs w:val="20"/>
          <w:lang w:val="es-ES_tradnl"/>
        </w:rPr>
        <w:t>es la aplicación terapéutica de vibraciones mecánicas de baja frecuencia.</w:t>
      </w:r>
    </w:p>
    <w:p w:rsidR="000C6E84" w:rsidRPr="000C6E84" w:rsidRDefault="000C6E84" w:rsidP="000C6E84">
      <w:pPr>
        <w:spacing w:after="120"/>
        <w:rPr>
          <w:rFonts w:ascii="Arial" w:hAnsi="Arial" w:cs="Arial"/>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2- CLASIFICACIÓN:</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rPr>
        <w:t>Según el modo de empleo:</w:t>
      </w:r>
    </w:p>
    <w:p w:rsidR="000C6E84" w:rsidRPr="000C6E84" w:rsidRDefault="000C6E84" w:rsidP="000C6E84">
      <w:pPr>
        <w:pStyle w:val="Textoindependiente"/>
        <w:numPr>
          <w:ilvl w:val="0"/>
          <w:numId w:val="63"/>
        </w:numPr>
        <w:jc w:val="both"/>
        <w:rPr>
          <w:rFonts w:ascii="Arial" w:hAnsi="Arial" w:cs="Arial"/>
          <w:b/>
          <w:sz w:val="20"/>
          <w:szCs w:val="20"/>
          <w:lang w:val="es-ES_tradnl"/>
        </w:rPr>
      </w:pPr>
      <w:r w:rsidRPr="000C6E84">
        <w:rPr>
          <w:rFonts w:ascii="Arial" w:hAnsi="Arial" w:cs="Arial"/>
          <w:sz w:val="20"/>
          <w:szCs w:val="20"/>
          <w:lang w:val="es-ES_tradnl"/>
        </w:rPr>
        <w:t>Vibraciones.</w:t>
      </w:r>
    </w:p>
    <w:p w:rsidR="000C6E84" w:rsidRPr="000C6E84" w:rsidRDefault="000C6E84" w:rsidP="000C6E84">
      <w:pPr>
        <w:pStyle w:val="Textoindependiente"/>
        <w:numPr>
          <w:ilvl w:val="0"/>
          <w:numId w:val="63"/>
        </w:numPr>
        <w:jc w:val="both"/>
        <w:rPr>
          <w:rFonts w:ascii="Arial" w:hAnsi="Arial" w:cs="Arial"/>
          <w:b/>
          <w:sz w:val="20"/>
          <w:szCs w:val="20"/>
          <w:lang w:val="es-ES_tradnl"/>
        </w:rPr>
      </w:pPr>
      <w:r w:rsidRPr="000C6E84">
        <w:rPr>
          <w:rFonts w:ascii="Arial" w:hAnsi="Arial" w:cs="Arial"/>
          <w:sz w:val="20"/>
          <w:szCs w:val="20"/>
          <w:lang w:val="es-ES_tradnl"/>
        </w:rPr>
        <w:t>Ultrasonidos.</w:t>
      </w:r>
    </w:p>
    <w:p w:rsidR="000C6E84" w:rsidRPr="000C6E84" w:rsidRDefault="000C6E84" w:rsidP="000C6E84">
      <w:pPr>
        <w:pStyle w:val="Textoindependiente"/>
        <w:numPr>
          <w:ilvl w:val="0"/>
          <w:numId w:val="63"/>
        </w:numPr>
        <w:jc w:val="both"/>
        <w:rPr>
          <w:rFonts w:ascii="Arial" w:hAnsi="Arial" w:cs="Arial"/>
          <w:b/>
          <w:sz w:val="20"/>
          <w:szCs w:val="20"/>
          <w:lang w:val="es-ES_tradnl"/>
        </w:rPr>
      </w:pPr>
      <w:r w:rsidRPr="000C6E84">
        <w:rPr>
          <w:rFonts w:ascii="Arial" w:hAnsi="Arial" w:cs="Arial"/>
          <w:sz w:val="20"/>
          <w:szCs w:val="20"/>
          <w:lang w:val="es-ES_tradnl"/>
        </w:rPr>
        <w:t>Ondas de choque.</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Según el efecto sonoro:</w:t>
      </w:r>
    </w:p>
    <w:p w:rsidR="000C6E84" w:rsidRPr="000C6E84" w:rsidRDefault="000C6E84" w:rsidP="000C6E84">
      <w:pPr>
        <w:pStyle w:val="Textoindependiente"/>
        <w:numPr>
          <w:ilvl w:val="0"/>
          <w:numId w:val="63"/>
        </w:numPr>
        <w:jc w:val="both"/>
        <w:rPr>
          <w:rFonts w:ascii="Arial" w:hAnsi="Arial" w:cs="Arial"/>
          <w:b/>
          <w:sz w:val="20"/>
          <w:szCs w:val="20"/>
          <w:lang w:val="es-ES_tradnl"/>
        </w:rPr>
      </w:pPr>
      <w:r w:rsidRPr="000C6E84">
        <w:rPr>
          <w:rFonts w:ascii="Arial" w:hAnsi="Arial" w:cs="Arial"/>
          <w:sz w:val="20"/>
          <w:szCs w:val="20"/>
          <w:lang w:val="es-ES_tradnl"/>
        </w:rPr>
        <w:t>Infrasonidos: por debajo de 20Hz.</w:t>
      </w:r>
    </w:p>
    <w:p w:rsidR="000C6E84" w:rsidRPr="000C6E84" w:rsidRDefault="000C6E84" w:rsidP="000C6E84">
      <w:pPr>
        <w:pStyle w:val="Textoindependiente"/>
        <w:numPr>
          <w:ilvl w:val="0"/>
          <w:numId w:val="63"/>
        </w:numPr>
        <w:jc w:val="both"/>
        <w:rPr>
          <w:rFonts w:ascii="Arial" w:hAnsi="Arial" w:cs="Arial"/>
          <w:sz w:val="20"/>
          <w:szCs w:val="20"/>
          <w:lang w:val="es-ES_tradnl"/>
        </w:rPr>
      </w:pPr>
      <w:r w:rsidRPr="000C6E84">
        <w:rPr>
          <w:rFonts w:ascii="Arial" w:hAnsi="Arial" w:cs="Arial"/>
          <w:sz w:val="20"/>
          <w:szCs w:val="20"/>
          <w:lang w:val="es-ES_tradnl"/>
        </w:rPr>
        <w:t>Sonidos audibles: entre 20 y 20000Hz.</w:t>
      </w:r>
    </w:p>
    <w:p w:rsidR="000C6E84" w:rsidRPr="000C6E84" w:rsidRDefault="000C6E84" w:rsidP="000C6E84">
      <w:pPr>
        <w:pStyle w:val="Textoindependiente"/>
        <w:numPr>
          <w:ilvl w:val="0"/>
          <w:numId w:val="63"/>
        </w:numPr>
        <w:jc w:val="both"/>
        <w:rPr>
          <w:rFonts w:ascii="Arial" w:hAnsi="Arial" w:cs="Arial"/>
          <w:sz w:val="20"/>
          <w:szCs w:val="20"/>
          <w:lang w:val="es-ES_tradnl"/>
        </w:rPr>
      </w:pPr>
      <w:r w:rsidRPr="000C6E84">
        <w:rPr>
          <w:rFonts w:ascii="Arial" w:hAnsi="Arial" w:cs="Arial"/>
          <w:sz w:val="20"/>
          <w:szCs w:val="20"/>
          <w:lang w:val="es-ES_tradnl"/>
        </w:rPr>
        <w:t>Ultrasonidos: por encima de 20000Hz.</w:t>
      </w:r>
    </w:p>
    <w:p w:rsidR="000C6E84" w:rsidRPr="000C6E84" w:rsidRDefault="000C6E84" w:rsidP="000C6E84">
      <w:pPr>
        <w:pStyle w:val="Textoindependiente"/>
        <w:ind w:left="1440"/>
        <w:jc w:val="both"/>
        <w:rPr>
          <w:rFonts w:ascii="Arial" w:hAnsi="Arial" w:cs="Arial"/>
          <w:sz w:val="20"/>
          <w:szCs w:val="20"/>
          <w:lang w:val="es-ES_tradnl"/>
        </w:rPr>
      </w:pPr>
    </w:p>
    <w:p w:rsidR="000C6E84" w:rsidRPr="000C6E84" w:rsidRDefault="000C6E84" w:rsidP="000C6E84">
      <w:pPr>
        <w:pStyle w:val="Textoindependiente"/>
        <w:ind w:left="1440"/>
        <w:jc w:val="both"/>
        <w:rPr>
          <w:rFonts w:ascii="Arial" w:hAnsi="Arial" w:cs="Arial"/>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3- EFECTOS BIOLÓGICOS DE </w:t>
      </w:r>
      <w:smartTag w:uri="urn:schemas-microsoft-com:office:smarttags" w:element="PersonName">
        <w:smartTagPr>
          <w:attr w:name="ProductID" w:val="LA VIBROTERAPIA"/>
        </w:smartTagPr>
        <w:r w:rsidRPr="000C6E84">
          <w:rPr>
            <w:rFonts w:ascii="Arial" w:hAnsi="Arial" w:cs="Arial"/>
            <w:b/>
            <w:sz w:val="20"/>
            <w:szCs w:val="20"/>
            <w:lang w:val="es-ES_tradnl"/>
          </w:rPr>
          <w:t>LA VIBROTERAPIA</w:t>
        </w:r>
      </w:smartTag>
      <w:r w:rsidRPr="000C6E84">
        <w:rPr>
          <w:rFonts w:ascii="Arial" w:hAnsi="Arial" w:cs="Arial"/>
          <w:b/>
          <w:sz w:val="20"/>
          <w:szCs w:val="20"/>
          <w:lang w:val="es-ES_tradnl"/>
        </w:rPr>
        <w:t>:</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 xml:space="preserve">Analgesia: </w:t>
      </w:r>
      <w:r w:rsidRPr="000C6E84">
        <w:rPr>
          <w:rFonts w:ascii="Arial" w:hAnsi="Arial" w:cs="Arial"/>
          <w:sz w:val="20"/>
          <w:szCs w:val="20"/>
          <w:lang w:val="es-ES_tradnl"/>
        </w:rPr>
        <w:t>porque inhibe las vías de conducción del dolor.</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Eleva el umbral del dolor.</w:t>
      </w:r>
    </w:p>
    <w:p w:rsidR="000C6E84" w:rsidRPr="000C6E84" w:rsidRDefault="000C6E84" w:rsidP="000C6E84">
      <w:pPr>
        <w:pStyle w:val="Textoindependiente"/>
        <w:numPr>
          <w:ilvl w:val="0"/>
          <w:numId w:val="62"/>
        </w:numPr>
        <w:jc w:val="both"/>
        <w:rPr>
          <w:rFonts w:ascii="Arial" w:hAnsi="Arial" w:cs="Arial"/>
          <w:b/>
          <w:sz w:val="20"/>
          <w:szCs w:val="20"/>
          <w:lang w:val="es-ES_tradnl"/>
        </w:rPr>
      </w:pPr>
      <w:proofErr w:type="spellStart"/>
      <w:r w:rsidRPr="000C6E84">
        <w:rPr>
          <w:rFonts w:ascii="Arial" w:hAnsi="Arial" w:cs="Arial"/>
          <w:i/>
          <w:sz w:val="20"/>
          <w:szCs w:val="20"/>
          <w:lang w:val="es-ES_tradnl"/>
        </w:rPr>
        <w:t>Hipoestesia</w:t>
      </w:r>
      <w:proofErr w:type="spellEnd"/>
      <w:r w:rsidRPr="000C6E84">
        <w:rPr>
          <w:rFonts w:ascii="Arial" w:hAnsi="Arial" w:cs="Arial"/>
          <w:i/>
          <w:sz w:val="20"/>
          <w:szCs w:val="20"/>
          <w:lang w:val="es-ES_tradnl"/>
        </w:rPr>
        <w:t xml:space="preserve"> de origen central.</w:t>
      </w: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4- MECANISMOS DE PRODUCCIÓN Y DE APLICACIÓN:</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 xml:space="preserve">De forma manual: </w:t>
      </w:r>
      <w:r w:rsidRPr="000C6E84">
        <w:rPr>
          <w:rFonts w:ascii="Arial" w:hAnsi="Arial" w:cs="Arial"/>
          <w:sz w:val="20"/>
          <w:szCs w:val="20"/>
          <w:lang w:val="es-ES_tradnl"/>
        </w:rPr>
        <w:t>aplicando las vibraciones con nuestro cuerpo.</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De forma mecánica:</w:t>
      </w:r>
    </w:p>
    <w:p w:rsidR="000C6E84" w:rsidRPr="000C6E84" w:rsidRDefault="000C6E84" w:rsidP="000C6E84">
      <w:pPr>
        <w:pStyle w:val="Textoindependiente"/>
        <w:numPr>
          <w:ilvl w:val="0"/>
          <w:numId w:val="63"/>
        </w:numPr>
        <w:jc w:val="both"/>
        <w:rPr>
          <w:rFonts w:ascii="Arial" w:hAnsi="Arial" w:cs="Arial"/>
          <w:b/>
          <w:sz w:val="20"/>
          <w:szCs w:val="20"/>
          <w:u w:val="single"/>
          <w:lang w:val="es-ES_tradnl"/>
        </w:rPr>
      </w:pPr>
      <w:r w:rsidRPr="000C6E84">
        <w:rPr>
          <w:rFonts w:ascii="Arial" w:hAnsi="Arial" w:cs="Arial"/>
          <w:sz w:val="20"/>
          <w:szCs w:val="20"/>
          <w:u w:val="single"/>
          <w:lang w:val="es-ES_tradnl"/>
        </w:rPr>
        <w:t>Equipos portátiles:</w:t>
      </w:r>
    </w:p>
    <w:p w:rsidR="000C6E84" w:rsidRPr="000C6E84" w:rsidRDefault="000C6E84" w:rsidP="000C6E84">
      <w:pPr>
        <w:pStyle w:val="Textoindependiente"/>
        <w:numPr>
          <w:ilvl w:val="0"/>
          <w:numId w:val="64"/>
        </w:numPr>
        <w:jc w:val="both"/>
        <w:rPr>
          <w:rFonts w:ascii="Arial" w:hAnsi="Arial" w:cs="Arial"/>
          <w:b/>
          <w:sz w:val="20"/>
          <w:szCs w:val="20"/>
          <w:lang w:val="es-ES_tradnl"/>
        </w:rPr>
      </w:pPr>
      <w:r w:rsidRPr="000C6E84">
        <w:rPr>
          <w:rFonts w:ascii="Arial" w:hAnsi="Arial" w:cs="Arial"/>
          <w:sz w:val="20"/>
          <w:szCs w:val="20"/>
          <w:lang w:val="es-ES_tradnl"/>
        </w:rPr>
        <w:t>Cepillos de masaje: actúan con una frecuencia de menos de 100Hz y tienen un efecto analgésico.</w:t>
      </w:r>
    </w:p>
    <w:p w:rsidR="000C6E84" w:rsidRPr="000C6E84" w:rsidRDefault="000C6E84" w:rsidP="000C6E84">
      <w:pPr>
        <w:pStyle w:val="Textoindependiente"/>
        <w:numPr>
          <w:ilvl w:val="0"/>
          <w:numId w:val="63"/>
        </w:numPr>
        <w:jc w:val="both"/>
        <w:rPr>
          <w:rFonts w:ascii="Arial" w:hAnsi="Arial" w:cs="Arial"/>
          <w:b/>
          <w:sz w:val="20"/>
          <w:szCs w:val="20"/>
          <w:u w:val="single"/>
          <w:lang w:val="es-ES_tradnl"/>
        </w:rPr>
      </w:pPr>
      <w:r w:rsidRPr="000C6E84">
        <w:rPr>
          <w:rFonts w:ascii="Arial" w:hAnsi="Arial" w:cs="Arial"/>
          <w:sz w:val="20"/>
          <w:szCs w:val="20"/>
          <w:u w:val="single"/>
          <w:lang w:val="es-ES_tradnl"/>
        </w:rPr>
        <w:t>Equipos fijos:</w:t>
      </w:r>
    </w:p>
    <w:p w:rsidR="000C6E84" w:rsidRPr="000C6E84" w:rsidRDefault="000C6E84" w:rsidP="000C6E84">
      <w:pPr>
        <w:pStyle w:val="Textoindependiente"/>
        <w:numPr>
          <w:ilvl w:val="0"/>
          <w:numId w:val="64"/>
        </w:numPr>
        <w:jc w:val="both"/>
        <w:rPr>
          <w:rFonts w:ascii="Arial" w:hAnsi="Arial" w:cs="Arial"/>
          <w:b/>
          <w:sz w:val="20"/>
          <w:szCs w:val="20"/>
          <w:lang w:val="es-ES_tradnl"/>
        </w:rPr>
      </w:pPr>
      <w:r w:rsidRPr="000C6E84">
        <w:rPr>
          <w:rFonts w:ascii="Arial" w:hAnsi="Arial" w:cs="Arial"/>
          <w:sz w:val="20"/>
          <w:szCs w:val="20"/>
          <w:lang w:val="es-ES_tradnl"/>
        </w:rPr>
        <w:t>Sillón de masaje.</w:t>
      </w:r>
    </w:p>
    <w:p w:rsidR="000C6E84" w:rsidRPr="000C6E84" w:rsidRDefault="000C6E84" w:rsidP="000C6E84">
      <w:pPr>
        <w:pStyle w:val="Textoindependiente"/>
        <w:numPr>
          <w:ilvl w:val="0"/>
          <w:numId w:val="64"/>
        </w:numPr>
        <w:jc w:val="both"/>
        <w:rPr>
          <w:rFonts w:ascii="Arial" w:hAnsi="Arial" w:cs="Arial"/>
          <w:b/>
          <w:sz w:val="20"/>
          <w:szCs w:val="20"/>
          <w:lang w:val="es-ES_tradnl"/>
        </w:rPr>
      </w:pPr>
      <w:r w:rsidRPr="000C6E84">
        <w:rPr>
          <w:rFonts w:ascii="Arial" w:hAnsi="Arial" w:cs="Arial"/>
          <w:sz w:val="20"/>
          <w:szCs w:val="20"/>
          <w:lang w:val="es-ES_tradnl"/>
        </w:rPr>
        <w:t>MRM: Maquina de Relajación Muscular.</w:t>
      </w:r>
    </w:p>
    <w:p w:rsidR="000C6E84" w:rsidRPr="000C6E84" w:rsidRDefault="000C6E84" w:rsidP="000C6E84">
      <w:pPr>
        <w:pStyle w:val="Textoindependiente"/>
        <w:ind w:left="426" w:hanging="11"/>
        <w:jc w:val="both"/>
        <w:rPr>
          <w:rFonts w:ascii="Arial" w:hAnsi="Arial" w:cs="Arial"/>
          <w:b/>
          <w:sz w:val="20"/>
          <w:szCs w:val="20"/>
          <w:lang w:val="es-ES_tradnl"/>
        </w:rPr>
      </w:pPr>
      <w:r w:rsidRPr="000C6E84">
        <w:rPr>
          <w:rFonts w:ascii="Arial" w:hAnsi="Arial" w:cs="Arial"/>
          <w:b/>
          <w:sz w:val="20"/>
          <w:szCs w:val="20"/>
          <w:lang w:val="es-ES_tradnl"/>
        </w:rPr>
        <w:t>***Los manuales y los portátiles:</w:t>
      </w:r>
    </w:p>
    <w:p w:rsidR="000C6E84" w:rsidRPr="000C6E84" w:rsidRDefault="000C6E84" w:rsidP="000C6E84">
      <w:pPr>
        <w:pStyle w:val="Textoindependiente"/>
        <w:numPr>
          <w:ilvl w:val="0"/>
          <w:numId w:val="65"/>
        </w:numPr>
        <w:jc w:val="both"/>
        <w:rPr>
          <w:rFonts w:ascii="Arial" w:hAnsi="Arial" w:cs="Arial"/>
          <w:b/>
          <w:sz w:val="20"/>
          <w:szCs w:val="20"/>
          <w:lang w:val="es-ES_tradnl"/>
        </w:rPr>
      </w:pPr>
      <w:r w:rsidRPr="000C6E84">
        <w:rPr>
          <w:rFonts w:ascii="Arial" w:hAnsi="Arial" w:cs="Arial"/>
          <w:sz w:val="20"/>
          <w:szCs w:val="20"/>
          <w:lang w:val="es-ES_tradnl"/>
        </w:rPr>
        <w:t>Producen calor que deriva en un entumecimiento con una posterior analgesia.</w:t>
      </w:r>
    </w:p>
    <w:p w:rsidR="000C6E84" w:rsidRPr="000C6E84" w:rsidRDefault="000C6E84" w:rsidP="000C6E84">
      <w:pPr>
        <w:pStyle w:val="Textoindependiente"/>
        <w:numPr>
          <w:ilvl w:val="0"/>
          <w:numId w:val="65"/>
        </w:numPr>
        <w:jc w:val="both"/>
        <w:rPr>
          <w:rFonts w:ascii="Arial" w:hAnsi="Arial" w:cs="Arial"/>
          <w:b/>
          <w:sz w:val="20"/>
          <w:szCs w:val="20"/>
          <w:lang w:val="es-ES_tradnl"/>
        </w:rPr>
      </w:pPr>
      <w:r w:rsidRPr="000C6E84">
        <w:rPr>
          <w:rFonts w:ascii="Arial" w:hAnsi="Arial" w:cs="Arial"/>
          <w:sz w:val="20"/>
          <w:szCs w:val="20"/>
          <w:lang w:val="es-ES_tradnl"/>
        </w:rPr>
        <w:t>Ejercemos poca presión al inicio.</w:t>
      </w:r>
    </w:p>
    <w:p w:rsidR="000C6E84" w:rsidRPr="000C6E84" w:rsidRDefault="000C6E84" w:rsidP="000C6E84">
      <w:pPr>
        <w:pStyle w:val="Textoindependiente"/>
        <w:numPr>
          <w:ilvl w:val="0"/>
          <w:numId w:val="65"/>
        </w:numPr>
        <w:jc w:val="both"/>
        <w:rPr>
          <w:rFonts w:ascii="Arial" w:hAnsi="Arial" w:cs="Arial"/>
          <w:b/>
          <w:sz w:val="20"/>
          <w:szCs w:val="20"/>
          <w:lang w:val="es-ES_tradnl"/>
        </w:rPr>
      </w:pPr>
      <w:r w:rsidRPr="000C6E84">
        <w:rPr>
          <w:rFonts w:ascii="Arial" w:hAnsi="Arial" w:cs="Arial"/>
          <w:sz w:val="20"/>
          <w:szCs w:val="20"/>
          <w:lang w:val="es-ES_tradnl"/>
        </w:rPr>
        <w:t>Deberemos interrumpir la sesión en caso de molestia.</w:t>
      </w:r>
    </w:p>
    <w:p w:rsidR="000C6E84" w:rsidRPr="000C6E84" w:rsidRDefault="000C6E84" w:rsidP="000C6E84">
      <w:pPr>
        <w:pStyle w:val="Textoindependiente"/>
        <w:numPr>
          <w:ilvl w:val="0"/>
          <w:numId w:val="65"/>
        </w:numPr>
        <w:jc w:val="both"/>
        <w:rPr>
          <w:rFonts w:ascii="Arial" w:hAnsi="Arial" w:cs="Arial"/>
          <w:b/>
          <w:sz w:val="20"/>
          <w:szCs w:val="20"/>
          <w:lang w:val="es-ES_tradnl"/>
        </w:rPr>
      </w:pPr>
      <w:r w:rsidRPr="000C6E84">
        <w:rPr>
          <w:rFonts w:ascii="Arial" w:hAnsi="Arial" w:cs="Arial"/>
          <w:sz w:val="20"/>
          <w:szCs w:val="20"/>
          <w:lang w:val="es-ES_tradnl"/>
        </w:rPr>
        <w:t>La duración de la sesión es variable, hasta que la tolere el paciente o hasta que consigamos el efecto deseado.</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5- BIBLIOGRAFÍA CIENTÍFICA:</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 xml:space="preserve">Conceptualización: </w:t>
      </w:r>
    </w:p>
    <w:p w:rsidR="000C6E84" w:rsidRPr="000C6E84" w:rsidRDefault="000C6E84" w:rsidP="000C6E84">
      <w:pPr>
        <w:pStyle w:val="Textoindependiente"/>
        <w:numPr>
          <w:ilvl w:val="0"/>
          <w:numId w:val="63"/>
        </w:numPr>
        <w:jc w:val="both"/>
        <w:rPr>
          <w:rFonts w:ascii="Arial" w:hAnsi="Arial" w:cs="Arial"/>
          <w:sz w:val="20"/>
          <w:szCs w:val="20"/>
          <w:lang w:val="es-ES_tradnl"/>
        </w:rPr>
      </w:pPr>
      <w:r w:rsidRPr="000C6E84">
        <w:rPr>
          <w:rFonts w:ascii="Arial" w:hAnsi="Arial" w:cs="Arial"/>
          <w:sz w:val="20"/>
          <w:szCs w:val="20"/>
          <w:lang w:val="es-ES_tradnl"/>
        </w:rPr>
        <w:t>Vibraciones mecánicas de baja frecuencia (</w:t>
      </w:r>
      <w:proofErr w:type="spellStart"/>
      <w:r w:rsidRPr="000C6E84">
        <w:rPr>
          <w:rFonts w:ascii="Arial" w:hAnsi="Arial" w:cs="Arial"/>
          <w:sz w:val="20"/>
          <w:szCs w:val="20"/>
          <w:lang w:val="es-ES_tradnl"/>
        </w:rPr>
        <w:t>Plaja</w:t>
      </w:r>
      <w:proofErr w:type="spellEnd"/>
      <w:r w:rsidRPr="000C6E84">
        <w:rPr>
          <w:rFonts w:ascii="Arial" w:hAnsi="Arial" w:cs="Arial"/>
          <w:sz w:val="20"/>
          <w:szCs w:val="20"/>
          <w:lang w:val="es-ES_tradnl"/>
        </w:rPr>
        <w:t>, 2003).</w:t>
      </w:r>
    </w:p>
    <w:p w:rsidR="000C6E84" w:rsidRPr="000C6E84" w:rsidRDefault="000C6E84" w:rsidP="000C6E84">
      <w:pPr>
        <w:pStyle w:val="Textoindependiente"/>
        <w:numPr>
          <w:ilvl w:val="0"/>
          <w:numId w:val="63"/>
        </w:numPr>
        <w:jc w:val="both"/>
        <w:rPr>
          <w:rFonts w:ascii="Arial" w:hAnsi="Arial" w:cs="Arial"/>
          <w:sz w:val="20"/>
          <w:szCs w:val="20"/>
          <w:lang w:val="es-ES_tradnl"/>
        </w:rPr>
      </w:pPr>
      <w:r w:rsidRPr="000C6E84">
        <w:rPr>
          <w:rFonts w:ascii="Arial" w:hAnsi="Arial" w:cs="Arial"/>
          <w:sz w:val="20"/>
          <w:szCs w:val="20"/>
          <w:lang w:val="es-ES_tradnl"/>
        </w:rPr>
        <w:t>Ultrasonidos y ondas de choque.</w:t>
      </w:r>
    </w:p>
    <w:p w:rsidR="000C6E84" w:rsidRPr="000C6E84" w:rsidRDefault="000C6E84" w:rsidP="000C6E84">
      <w:pPr>
        <w:pStyle w:val="Textoindependiente"/>
        <w:numPr>
          <w:ilvl w:val="0"/>
          <w:numId w:val="63"/>
        </w:numPr>
        <w:jc w:val="both"/>
        <w:rPr>
          <w:rFonts w:ascii="Arial" w:hAnsi="Arial" w:cs="Arial"/>
          <w:sz w:val="20"/>
          <w:szCs w:val="20"/>
          <w:lang w:val="es-ES_tradnl"/>
        </w:rPr>
      </w:pPr>
      <w:r w:rsidRPr="000C6E84">
        <w:rPr>
          <w:rFonts w:ascii="Arial" w:hAnsi="Arial" w:cs="Arial"/>
          <w:sz w:val="20"/>
          <w:szCs w:val="20"/>
          <w:lang w:val="es-ES_tradnl"/>
        </w:rPr>
        <w:t>Son más eficaces las vibraciones de equipos que las vibraciones manuales (</w:t>
      </w:r>
      <w:proofErr w:type="spellStart"/>
      <w:r w:rsidRPr="000C6E84">
        <w:rPr>
          <w:rFonts w:ascii="Arial" w:hAnsi="Arial" w:cs="Arial"/>
          <w:sz w:val="20"/>
          <w:szCs w:val="20"/>
          <w:lang w:val="es-ES_tradnl"/>
        </w:rPr>
        <w:t>Dufour</w:t>
      </w:r>
      <w:proofErr w:type="spellEnd"/>
      <w:r w:rsidRPr="000C6E84">
        <w:rPr>
          <w:rFonts w:ascii="Arial" w:hAnsi="Arial" w:cs="Arial"/>
          <w:sz w:val="20"/>
          <w:szCs w:val="20"/>
          <w:lang w:val="es-ES_tradnl"/>
        </w:rPr>
        <w:t>, 1997).</w:t>
      </w:r>
    </w:p>
    <w:p w:rsidR="000C6E84" w:rsidRPr="000C6E84" w:rsidRDefault="000C6E84" w:rsidP="000C6E84">
      <w:pPr>
        <w:pStyle w:val="Textoindependiente"/>
        <w:numPr>
          <w:ilvl w:val="0"/>
          <w:numId w:val="63"/>
        </w:numPr>
        <w:jc w:val="both"/>
        <w:rPr>
          <w:rFonts w:ascii="Arial" w:hAnsi="Arial" w:cs="Arial"/>
          <w:sz w:val="20"/>
          <w:szCs w:val="20"/>
          <w:lang w:val="es-ES_tradnl"/>
        </w:rPr>
      </w:pPr>
      <w:r w:rsidRPr="000C6E84">
        <w:rPr>
          <w:rFonts w:ascii="Arial" w:hAnsi="Arial" w:cs="Arial"/>
          <w:sz w:val="20"/>
          <w:szCs w:val="20"/>
          <w:lang w:val="es-ES_tradnl"/>
        </w:rPr>
        <w:t xml:space="preserve">Menos eficaces las mecánicas que las manuales (Belloch, 1971).  </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Aumento de la potencia máxima (</w:t>
      </w:r>
      <w:proofErr w:type="spellStart"/>
      <w:r w:rsidRPr="000C6E84">
        <w:rPr>
          <w:rFonts w:ascii="Arial" w:hAnsi="Arial" w:cs="Arial"/>
          <w:i/>
          <w:sz w:val="20"/>
          <w:szCs w:val="20"/>
          <w:lang w:val="es-ES_tradnl"/>
        </w:rPr>
        <w:t>Issurim</w:t>
      </w:r>
      <w:proofErr w:type="spellEnd"/>
      <w:r w:rsidRPr="000C6E84">
        <w:rPr>
          <w:rFonts w:ascii="Arial" w:hAnsi="Arial" w:cs="Arial"/>
          <w:i/>
          <w:sz w:val="20"/>
          <w:szCs w:val="20"/>
          <w:lang w:val="es-ES_tradnl"/>
        </w:rPr>
        <w:t xml:space="preserve">, 1999) utiliza </w:t>
      </w:r>
      <w:proofErr w:type="spellStart"/>
      <w:r w:rsidRPr="000C6E84">
        <w:rPr>
          <w:rFonts w:ascii="Arial" w:hAnsi="Arial" w:cs="Arial"/>
          <w:i/>
          <w:sz w:val="20"/>
          <w:szCs w:val="20"/>
          <w:lang w:val="es-ES_tradnl"/>
        </w:rPr>
        <w:t>vibroterapia</w:t>
      </w:r>
      <w:proofErr w:type="spellEnd"/>
      <w:r w:rsidRPr="000C6E84">
        <w:rPr>
          <w:rFonts w:ascii="Arial" w:hAnsi="Arial" w:cs="Arial"/>
          <w:i/>
          <w:sz w:val="20"/>
          <w:szCs w:val="20"/>
          <w:lang w:val="es-ES_tradnl"/>
        </w:rPr>
        <w:t xml:space="preserve"> a 44Hz. </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 xml:space="preserve">Mejora la fuerza (Bosco, 1996) utiliza </w:t>
      </w:r>
      <w:proofErr w:type="spellStart"/>
      <w:r w:rsidRPr="000C6E84">
        <w:rPr>
          <w:rFonts w:ascii="Arial" w:hAnsi="Arial" w:cs="Arial"/>
          <w:i/>
          <w:sz w:val="20"/>
          <w:szCs w:val="20"/>
          <w:lang w:val="es-ES_tradnl"/>
        </w:rPr>
        <w:t>vibroterapia</w:t>
      </w:r>
      <w:proofErr w:type="spellEnd"/>
      <w:r w:rsidRPr="000C6E84">
        <w:rPr>
          <w:rFonts w:ascii="Arial" w:hAnsi="Arial" w:cs="Arial"/>
          <w:i/>
          <w:sz w:val="20"/>
          <w:szCs w:val="20"/>
          <w:lang w:val="es-ES_tradnl"/>
        </w:rPr>
        <w:t xml:space="preserve"> a 50Hz.</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No mejora la fuerza (</w:t>
      </w:r>
      <w:proofErr w:type="spellStart"/>
      <w:r w:rsidRPr="000C6E84">
        <w:rPr>
          <w:rFonts w:ascii="Arial" w:hAnsi="Arial" w:cs="Arial"/>
          <w:i/>
          <w:sz w:val="20"/>
          <w:szCs w:val="20"/>
          <w:lang w:val="es-ES_tradnl"/>
        </w:rPr>
        <w:t>Humpries</w:t>
      </w:r>
      <w:proofErr w:type="spellEnd"/>
      <w:r w:rsidRPr="000C6E84">
        <w:rPr>
          <w:rFonts w:ascii="Arial" w:hAnsi="Arial" w:cs="Arial"/>
          <w:i/>
          <w:sz w:val="20"/>
          <w:szCs w:val="20"/>
          <w:lang w:val="es-ES_tradnl"/>
        </w:rPr>
        <w:t xml:space="preserve">, 2004) utiliza </w:t>
      </w:r>
      <w:proofErr w:type="spellStart"/>
      <w:r w:rsidRPr="000C6E84">
        <w:rPr>
          <w:rFonts w:ascii="Arial" w:hAnsi="Arial" w:cs="Arial"/>
          <w:i/>
          <w:sz w:val="20"/>
          <w:szCs w:val="20"/>
          <w:lang w:val="es-ES_tradnl"/>
        </w:rPr>
        <w:t>vibroterapia</w:t>
      </w:r>
      <w:proofErr w:type="spellEnd"/>
      <w:r w:rsidRPr="000C6E84">
        <w:rPr>
          <w:rFonts w:ascii="Arial" w:hAnsi="Arial" w:cs="Arial"/>
          <w:i/>
          <w:sz w:val="20"/>
          <w:szCs w:val="20"/>
          <w:lang w:val="es-ES_tradnl"/>
        </w:rPr>
        <w:t xml:space="preserve"> a 50Hz.</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 xml:space="preserve">Vibración en reposo (Gabriel y colaboradores, 2002) utiliza </w:t>
      </w:r>
      <w:proofErr w:type="spellStart"/>
      <w:r w:rsidRPr="000C6E84">
        <w:rPr>
          <w:rFonts w:ascii="Arial" w:hAnsi="Arial" w:cs="Arial"/>
          <w:i/>
          <w:sz w:val="20"/>
          <w:szCs w:val="20"/>
          <w:lang w:val="es-ES_tradnl"/>
        </w:rPr>
        <w:t>vibroterapia</w:t>
      </w:r>
      <w:proofErr w:type="spellEnd"/>
      <w:r w:rsidRPr="000C6E84">
        <w:rPr>
          <w:rFonts w:ascii="Arial" w:hAnsi="Arial" w:cs="Arial"/>
          <w:i/>
          <w:sz w:val="20"/>
          <w:szCs w:val="20"/>
          <w:lang w:val="es-ES_tradnl"/>
        </w:rPr>
        <w:t xml:space="preserve"> a 60Hz y la utiliza como una forma de relajación.</w:t>
      </w:r>
    </w:p>
    <w:p w:rsidR="000C6E84" w:rsidRPr="000C6E84" w:rsidRDefault="000C6E84" w:rsidP="000C6E84">
      <w:pPr>
        <w:pStyle w:val="Textoindependiente"/>
        <w:numPr>
          <w:ilvl w:val="0"/>
          <w:numId w:val="62"/>
        </w:numPr>
        <w:jc w:val="both"/>
        <w:rPr>
          <w:rFonts w:ascii="Arial" w:hAnsi="Arial" w:cs="Arial"/>
          <w:b/>
          <w:sz w:val="20"/>
          <w:szCs w:val="20"/>
          <w:lang w:val="es-ES_tradnl"/>
        </w:rPr>
      </w:pPr>
      <w:r w:rsidRPr="000C6E84">
        <w:rPr>
          <w:rFonts w:ascii="Arial" w:hAnsi="Arial" w:cs="Arial"/>
          <w:i/>
          <w:sz w:val="20"/>
          <w:szCs w:val="20"/>
          <w:lang w:val="es-ES_tradnl"/>
        </w:rPr>
        <w:t>Más efectivo en la reducción del dolor (Jones, 2005).</w:t>
      </w:r>
    </w:p>
    <w:p w:rsidR="000C6E84" w:rsidRPr="000C6E84" w:rsidRDefault="000C6E84" w:rsidP="000C6E84">
      <w:pPr>
        <w:pStyle w:val="Textoindependiente"/>
        <w:ind w:left="720"/>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pStyle w:val="Prrafodelista"/>
        <w:spacing w:after="0" w:line="240" w:lineRule="auto"/>
        <w:ind w:left="426"/>
        <w:jc w:val="both"/>
        <w:rPr>
          <w:rFonts w:ascii="Arial" w:hAnsi="Arial" w:cs="Arial"/>
          <w:sz w:val="20"/>
          <w:szCs w:val="20"/>
        </w:rPr>
      </w:pPr>
    </w:p>
    <w:p w:rsidR="000C6E84" w:rsidRPr="000C6E84" w:rsidRDefault="000C6E84" w:rsidP="000C6E84">
      <w:pPr>
        <w:spacing w:line="300" w:lineRule="auto"/>
        <w:jc w:val="both"/>
        <w:rPr>
          <w:rFonts w:ascii="Arial" w:hAnsi="Arial" w:cs="Arial"/>
          <w:b/>
          <w:i/>
          <w:color w:val="FF0000"/>
          <w:sz w:val="20"/>
          <w:szCs w:val="20"/>
          <w:u w:val="single"/>
        </w:rPr>
      </w:pPr>
      <w:r w:rsidRPr="000C6E84">
        <w:rPr>
          <w:rFonts w:ascii="Arial" w:hAnsi="Arial" w:cs="Arial"/>
          <w:b/>
          <w:i/>
          <w:color w:val="FF0000"/>
          <w:sz w:val="20"/>
          <w:szCs w:val="20"/>
          <w:u w:val="single"/>
        </w:rPr>
        <w:t xml:space="preserve">UNIDAD DIDÁCTICA </w:t>
      </w:r>
      <w:proofErr w:type="spellStart"/>
      <w:r w:rsidRPr="000C6E84">
        <w:rPr>
          <w:rFonts w:ascii="Arial" w:hAnsi="Arial" w:cs="Arial"/>
          <w:b/>
          <w:i/>
          <w:color w:val="FF0000"/>
          <w:sz w:val="20"/>
          <w:szCs w:val="20"/>
          <w:u w:val="single"/>
        </w:rPr>
        <w:t>VIi</w:t>
      </w:r>
      <w:proofErr w:type="spellEnd"/>
      <w:r w:rsidRPr="000C6E84">
        <w:rPr>
          <w:rFonts w:ascii="Arial" w:hAnsi="Arial" w:cs="Arial"/>
          <w:b/>
          <w:i/>
          <w:color w:val="FF0000"/>
          <w:sz w:val="20"/>
          <w:szCs w:val="20"/>
          <w:u w:val="single"/>
        </w:rPr>
        <w:t>: TEMA 13: ULTRASONIDOS Y ONDAS DE CHOQUE:</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1- ULTRASONOTERAPIA.</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2- EQUIPO GENERADOR DEL UNLTRASONIDO.</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 xml:space="preserve">3- TÉCNICAS DE APLICACIÓN. </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4- FUNDAMENTOS FÍSICOS:</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sz w:val="20"/>
          <w:szCs w:val="20"/>
          <w:lang w:val="es-ES_tradnl"/>
        </w:rPr>
        <w:tab/>
      </w:r>
      <w:r w:rsidRPr="000C6E84">
        <w:rPr>
          <w:rFonts w:ascii="Arial" w:hAnsi="Arial" w:cs="Arial"/>
          <w:b/>
          <w:color w:val="B2A1C7"/>
          <w:sz w:val="20"/>
          <w:szCs w:val="20"/>
          <w:lang w:val="es-ES_tradnl"/>
        </w:rPr>
        <w:t>4. 1- Longitud de la onda, velocidad y frecuencia.</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4. 2- Divergencia.</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4. 3- No uniformidad.</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4. 4- Reflexión.</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4. 5- Dispersión.</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lastRenderedPageBreak/>
        <w:tab/>
        <w:t>4. 6- Absorción.</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4. 7- Cavitación.</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5- EFECTOS SOBRE EL ORGANISMO:</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sz w:val="20"/>
          <w:szCs w:val="20"/>
          <w:lang w:val="es-ES_tradnl"/>
        </w:rPr>
        <w:tab/>
      </w:r>
      <w:r w:rsidRPr="000C6E84">
        <w:rPr>
          <w:rFonts w:ascii="Arial" w:hAnsi="Arial" w:cs="Arial"/>
          <w:b/>
          <w:color w:val="B2A1C7"/>
          <w:sz w:val="20"/>
          <w:szCs w:val="20"/>
          <w:lang w:val="es-ES_tradnl"/>
        </w:rPr>
        <w:t>5. 1- Mecánicos.</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5. 2- Térmicos.</w:t>
      </w:r>
    </w:p>
    <w:p w:rsidR="000C6E84" w:rsidRPr="000C6E84" w:rsidRDefault="000C6E84" w:rsidP="000C6E84">
      <w:pPr>
        <w:spacing w:line="240" w:lineRule="atLeast"/>
        <w:jc w:val="both"/>
        <w:rPr>
          <w:rFonts w:ascii="Arial" w:hAnsi="Arial" w:cs="Arial"/>
          <w:b/>
          <w:color w:val="B2A1C7"/>
          <w:sz w:val="20"/>
          <w:szCs w:val="20"/>
          <w:lang w:val="es-ES_tradnl"/>
        </w:rPr>
      </w:pPr>
      <w:r w:rsidRPr="000C6E84">
        <w:rPr>
          <w:rFonts w:ascii="Arial" w:hAnsi="Arial" w:cs="Arial"/>
          <w:b/>
          <w:color w:val="B2A1C7"/>
          <w:sz w:val="20"/>
          <w:szCs w:val="20"/>
          <w:lang w:val="es-ES_tradnl"/>
        </w:rPr>
        <w:tab/>
        <w:t>5. 3- Químicos.</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6- EFECTOS BIOLÓGICOS Y TERAPÉUTICOS.</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7- DOSIFICACIÓN.</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8- SONOFORESIS.</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9- INDICACIONES Y CONTRAINDICACIONES DEL ULTRASONIDO.</w:t>
      </w:r>
    </w:p>
    <w:p w:rsidR="000C6E84" w:rsidRPr="000C6E84" w:rsidRDefault="000C6E84" w:rsidP="000C6E84">
      <w:pPr>
        <w:spacing w:line="240" w:lineRule="atLeast"/>
        <w:jc w:val="both"/>
        <w:rPr>
          <w:rFonts w:ascii="Arial" w:hAnsi="Arial" w:cs="Arial"/>
          <w:b/>
          <w:sz w:val="20"/>
          <w:szCs w:val="20"/>
          <w:lang w:val="es-ES_tradnl"/>
        </w:rPr>
      </w:pPr>
      <w:r w:rsidRPr="000C6E84">
        <w:rPr>
          <w:rFonts w:ascii="Arial" w:hAnsi="Arial" w:cs="Arial"/>
          <w:b/>
          <w:sz w:val="20"/>
          <w:szCs w:val="20"/>
          <w:lang w:val="es-ES_tradnl"/>
        </w:rPr>
        <w:t>10- ONDAS DE CHOQUE.</w:t>
      </w:r>
    </w:p>
    <w:p w:rsidR="000C6E84" w:rsidRPr="000C6E84" w:rsidRDefault="000C6E84" w:rsidP="000C6E84">
      <w:pPr>
        <w:spacing w:line="240" w:lineRule="atLeast"/>
        <w:jc w:val="both"/>
        <w:rPr>
          <w:rFonts w:ascii="Arial" w:hAnsi="Arial" w:cs="Arial"/>
          <w:b/>
          <w:sz w:val="20"/>
          <w:szCs w:val="20"/>
          <w:lang w:val="es-ES_tradnl"/>
        </w:rPr>
      </w:pPr>
    </w:p>
    <w:p w:rsidR="000C6E84" w:rsidRPr="000C6E84" w:rsidRDefault="000C6E84" w:rsidP="000C6E84">
      <w:pPr>
        <w:spacing w:line="240" w:lineRule="atLeast"/>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1- ULTRASONOTERAPIA:</w:t>
      </w:r>
    </w:p>
    <w:p w:rsidR="000C6E84" w:rsidRPr="000C6E84" w:rsidRDefault="000C6E84" w:rsidP="000C6E84">
      <w:pPr>
        <w:ind w:left="708"/>
        <w:jc w:val="both"/>
        <w:rPr>
          <w:rFonts w:ascii="Arial" w:hAnsi="Arial" w:cs="Arial"/>
          <w:sz w:val="20"/>
          <w:szCs w:val="20"/>
          <w:lang w:val="es-ES_tradnl"/>
        </w:rPr>
      </w:pPr>
      <w:r w:rsidRPr="000C6E84">
        <w:rPr>
          <w:rFonts w:ascii="Arial" w:hAnsi="Arial" w:cs="Arial"/>
          <w:sz w:val="20"/>
          <w:szCs w:val="20"/>
          <w:lang w:val="es-ES_tradnl"/>
        </w:rPr>
        <w:tab/>
        <w:t xml:space="preserve">Su espectro está a partir de 20000Hz y nosotros usamos 1 ó 3 </w:t>
      </w:r>
      <w:proofErr w:type="spellStart"/>
      <w:r w:rsidRPr="000C6E84">
        <w:rPr>
          <w:rFonts w:ascii="Arial" w:hAnsi="Arial" w:cs="Arial"/>
          <w:sz w:val="20"/>
          <w:szCs w:val="20"/>
          <w:lang w:val="es-ES_tradnl"/>
        </w:rPr>
        <w:t>MHz.</w:t>
      </w:r>
      <w:proofErr w:type="spellEnd"/>
    </w:p>
    <w:p w:rsidR="000C6E84" w:rsidRPr="000C6E84" w:rsidRDefault="000C6E84" w:rsidP="000C6E84">
      <w:pPr>
        <w:pStyle w:val="Prrafodelista"/>
        <w:numPr>
          <w:ilvl w:val="0"/>
          <w:numId w:val="66"/>
        </w:numPr>
        <w:spacing w:line="240" w:lineRule="auto"/>
        <w:ind w:left="993"/>
        <w:jc w:val="both"/>
        <w:rPr>
          <w:rFonts w:ascii="Arial" w:hAnsi="Arial" w:cs="Arial"/>
          <w:sz w:val="20"/>
          <w:szCs w:val="20"/>
          <w:u w:val="single"/>
          <w:lang w:val="es-ES_tradnl"/>
        </w:rPr>
      </w:pPr>
      <w:r w:rsidRPr="000C6E84">
        <w:rPr>
          <w:rFonts w:ascii="Arial" w:hAnsi="Arial" w:cs="Arial"/>
          <w:i/>
          <w:sz w:val="20"/>
          <w:szCs w:val="20"/>
          <w:u w:val="single"/>
          <w:lang w:val="es-ES_tradnl"/>
        </w:rPr>
        <w:t>Concepto:</w:t>
      </w:r>
      <w:r w:rsidRPr="000C6E84">
        <w:rPr>
          <w:rFonts w:ascii="Arial" w:hAnsi="Arial" w:cs="Arial"/>
          <w:sz w:val="20"/>
          <w:szCs w:val="20"/>
          <w:u w:val="single"/>
          <w:lang w:val="es-ES_tradnl"/>
        </w:rPr>
        <w:t xml:space="preserve"> </w:t>
      </w:r>
    </w:p>
    <w:p w:rsidR="000C6E84" w:rsidRPr="000C6E84" w:rsidRDefault="000C6E84" w:rsidP="000C6E84">
      <w:pPr>
        <w:pStyle w:val="Prrafodelista"/>
        <w:numPr>
          <w:ilvl w:val="0"/>
          <w:numId w:val="67"/>
        </w:numPr>
        <w:spacing w:line="240" w:lineRule="auto"/>
        <w:jc w:val="both"/>
        <w:rPr>
          <w:rFonts w:ascii="Arial" w:hAnsi="Arial" w:cs="Arial"/>
          <w:sz w:val="20"/>
          <w:szCs w:val="20"/>
          <w:lang w:val="es-ES_tradnl"/>
        </w:rPr>
      </w:pPr>
      <w:r w:rsidRPr="000C6E84">
        <w:rPr>
          <w:rFonts w:ascii="Arial" w:hAnsi="Arial" w:cs="Arial"/>
          <w:i/>
          <w:sz w:val="20"/>
          <w:szCs w:val="20"/>
          <w:lang w:val="es-ES_tradnl"/>
        </w:rPr>
        <w:t>Terapia ultrasónica:</w:t>
      </w:r>
      <w:r w:rsidRPr="000C6E84">
        <w:rPr>
          <w:rFonts w:ascii="Arial" w:hAnsi="Arial" w:cs="Arial"/>
          <w:sz w:val="20"/>
          <w:szCs w:val="20"/>
          <w:lang w:val="es-ES_tradnl"/>
        </w:rPr>
        <w:t xml:space="preserve"> tratamiento fisioterapéutico mediante vibraciones mecánicas con una frecuencia de más de 20000Hz.</w:t>
      </w:r>
    </w:p>
    <w:p w:rsidR="000C6E84" w:rsidRPr="000C6E84" w:rsidRDefault="000C6E84" w:rsidP="000C6E84">
      <w:pPr>
        <w:pStyle w:val="Prrafodelista"/>
        <w:numPr>
          <w:ilvl w:val="0"/>
          <w:numId w:val="67"/>
        </w:numPr>
        <w:spacing w:line="240" w:lineRule="auto"/>
        <w:jc w:val="both"/>
        <w:rPr>
          <w:rFonts w:ascii="Arial" w:hAnsi="Arial" w:cs="Arial"/>
          <w:sz w:val="20"/>
          <w:szCs w:val="20"/>
          <w:lang w:val="es-ES_tradnl"/>
        </w:rPr>
      </w:pPr>
      <w:r w:rsidRPr="000C6E84">
        <w:rPr>
          <w:rFonts w:ascii="Arial" w:hAnsi="Arial" w:cs="Arial"/>
          <w:i/>
          <w:sz w:val="20"/>
          <w:szCs w:val="20"/>
          <w:lang w:val="es-ES_tradnl"/>
        </w:rPr>
        <w:t xml:space="preserve">Terapia del </w:t>
      </w:r>
      <w:proofErr w:type="spellStart"/>
      <w:r w:rsidRPr="000C6E84">
        <w:rPr>
          <w:rFonts w:ascii="Arial" w:hAnsi="Arial" w:cs="Arial"/>
          <w:i/>
          <w:sz w:val="20"/>
          <w:szCs w:val="20"/>
          <w:lang w:val="es-ES_tradnl"/>
        </w:rPr>
        <w:t>ultrasonforesis</w:t>
      </w:r>
      <w:proofErr w:type="spellEnd"/>
      <w:r w:rsidRPr="000C6E84">
        <w:rPr>
          <w:rFonts w:ascii="Arial" w:hAnsi="Arial" w:cs="Arial"/>
          <w:i/>
          <w:sz w:val="20"/>
          <w:szCs w:val="20"/>
          <w:lang w:val="es-ES_tradnl"/>
        </w:rPr>
        <w:t xml:space="preserve"> (iontoforesis):</w:t>
      </w:r>
      <w:r w:rsidRPr="000C6E84">
        <w:rPr>
          <w:rFonts w:ascii="Arial" w:hAnsi="Arial" w:cs="Arial"/>
          <w:sz w:val="20"/>
          <w:szCs w:val="20"/>
          <w:lang w:val="es-ES_tradnl"/>
        </w:rPr>
        <w:t xml:space="preserve"> tratamiento médico con sustancias medicinales introducidas en el cuerpo mediante la energía ultrasónica.</w:t>
      </w:r>
    </w:p>
    <w:p w:rsidR="000C6E84" w:rsidRPr="000C6E84" w:rsidRDefault="000C6E84" w:rsidP="000C6E84">
      <w:pPr>
        <w:pStyle w:val="Prrafodelista"/>
        <w:spacing w:line="240" w:lineRule="auto"/>
        <w:ind w:left="0"/>
        <w:jc w:val="both"/>
        <w:rPr>
          <w:rFonts w:ascii="Arial" w:hAnsi="Arial" w:cs="Arial"/>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2- EQUIPO GENERADOR DEL UNLTRASONIDO:</w:t>
      </w:r>
    </w:p>
    <w:p w:rsidR="000C6E84" w:rsidRPr="000C6E84" w:rsidRDefault="000C6E84" w:rsidP="000C6E84">
      <w:pPr>
        <w:pStyle w:val="Prrafodelista"/>
        <w:numPr>
          <w:ilvl w:val="0"/>
          <w:numId w:val="66"/>
        </w:numPr>
        <w:spacing w:line="240" w:lineRule="auto"/>
        <w:ind w:left="993"/>
        <w:jc w:val="both"/>
        <w:rPr>
          <w:rFonts w:ascii="Arial" w:hAnsi="Arial" w:cs="Arial"/>
          <w:sz w:val="20"/>
          <w:szCs w:val="20"/>
          <w:u w:val="single"/>
          <w:lang w:val="es-ES_tradnl"/>
        </w:rPr>
      </w:pPr>
      <w:r w:rsidRPr="000C6E84">
        <w:rPr>
          <w:rFonts w:ascii="Arial" w:hAnsi="Arial" w:cs="Arial"/>
          <w:i/>
          <w:sz w:val="20"/>
          <w:szCs w:val="20"/>
          <w:u w:val="single"/>
          <w:lang w:val="es-ES_tradnl"/>
        </w:rPr>
        <w:t>Cuerpo principal del aparato:</w:t>
      </w:r>
      <w:r w:rsidRPr="000C6E84">
        <w:rPr>
          <w:rFonts w:ascii="Arial" w:hAnsi="Arial" w:cs="Arial"/>
          <w:sz w:val="20"/>
          <w:szCs w:val="20"/>
          <w:u w:val="single"/>
          <w:lang w:val="es-ES_tradnl"/>
        </w:rPr>
        <w:t xml:space="preserve"> </w:t>
      </w:r>
    </w:p>
    <w:p w:rsidR="000C6E84" w:rsidRPr="000C6E84" w:rsidRDefault="000C6E84" w:rsidP="000C6E84">
      <w:pPr>
        <w:pStyle w:val="Prrafodelista"/>
        <w:numPr>
          <w:ilvl w:val="0"/>
          <w:numId w:val="67"/>
        </w:numPr>
        <w:spacing w:line="240" w:lineRule="auto"/>
        <w:jc w:val="both"/>
        <w:rPr>
          <w:rFonts w:ascii="Arial" w:hAnsi="Arial" w:cs="Arial"/>
          <w:sz w:val="20"/>
          <w:szCs w:val="20"/>
          <w:lang w:val="es-ES_tradnl"/>
        </w:rPr>
      </w:pPr>
      <w:r w:rsidRPr="000C6E84">
        <w:rPr>
          <w:rFonts w:ascii="Arial" w:hAnsi="Arial" w:cs="Arial"/>
          <w:i/>
          <w:sz w:val="20"/>
          <w:szCs w:val="20"/>
          <w:lang w:val="es-ES_tradnl"/>
        </w:rPr>
        <w:t>Circuito de generación de corriente.</w:t>
      </w:r>
    </w:p>
    <w:p w:rsidR="000C6E84" w:rsidRPr="000C6E84" w:rsidRDefault="000C6E84" w:rsidP="000C6E84">
      <w:pPr>
        <w:pStyle w:val="Prrafodelista"/>
        <w:numPr>
          <w:ilvl w:val="0"/>
          <w:numId w:val="67"/>
        </w:numPr>
        <w:spacing w:line="240" w:lineRule="auto"/>
        <w:jc w:val="both"/>
        <w:rPr>
          <w:rFonts w:ascii="Arial" w:hAnsi="Arial" w:cs="Arial"/>
          <w:sz w:val="20"/>
          <w:szCs w:val="20"/>
          <w:lang w:val="es-ES_tradnl"/>
        </w:rPr>
      </w:pPr>
      <w:r w:rsidRPr="000C6E84">
        <w:rPr>
          <w:rFonts w:ascii="Arial" w:hAnsi="Arial" w:cs="Arial"/>
          <w:i/>
          <w:sz w:val="20"/>
          <w:szCs w:val="20"/>
          <w:lang w:val="es-ES_tradnl"/>
        </w:rPr>
        <w:t xml:space="preserve">Panel frontal: </w:t>
      </w:r>
      <w:r w:rsidRPr="000C6E84">
        <w:rPr>
          <w:rFonts w:ascii="Arial" w:hAnsi="Arial" w:cs="Arial"/>
          <w:sz w:val="20"/>
          <w:szCs w:val="20"/>
        </w:rPr>
        <w:t>nos permite dos posibilidades: continuo y pulsado; en este ultimo existían tres opciones:</w:t>
      </w:r>
    </w:p>
    <w:p w:rsidR="000C6E84" w:rsidRPr="000C6E84" w:rsidRDefault="000C6E84" w:rsidP="000C6E84">
      <w:pPr>
        <w:pStyle w:val="Prrafodelista"/>
        <w:numPr>
          <w:ilvl w:val="0"/>
          <w:numId w:val="79"/>
        </w:numPr>
        <w:spacing w:line="240" w:lineRule="auto"/>
        <w:jc w:val="both"/>
        <w:rPr>
          <w:rFonts w:ascii="Arial" w:hAnsi="Arial" w:cs="Arial"/>
          <w:sz w:val="20"/>
          <w:szCs w:val="20"/>
        </w:rPr>
      </w:pPr>
      <w:r w:rsidRPr="000C6E84">
        <w:rPr>
          <w:rFonts w:ascii="Arial" w:hAnsi="Arial" w:cs="Arial"/>
          <w:sz w:val="20"/>
          <w:szCs w:val="20"/>
        </w:rPr>
        <w:t>100 Hz    2ms    20%   es decir; 2ms de pulso, 8ms de reposo en un ciclo total de 10ms; repitiéndose por tanto este ciclo 100 veces en un segundo (1000ms/10ms= 100 ciclos).</w:t>
      </w:r>
    </w:p>
    <w:p w:rsidR="000C6E84" w:rsidRPr="000C6E84" w:rsidRDefault="000C6E84" w:rsidP="000C6E84">
      <w:pPr>
        <w:pStyle w:val="Prrafodelista"/>
        <w:numPr>
          <w:ilvl w:val="0"/>
          <w:numId w:val="79"/>
        </w:numPr>
        <w:spacing w:line="240" w:lineRule="auto"/>
        <w:jc w:val="both"/>
        <w:rPr>
          <w:rFonts w:ascii="Arial" w:hAnsi="Arial" w:cs="Arial"/>
          <w:sz w:val="20"/>
          <w:szCs w:val="20"/>
        </w:rPr>
      </w:pPr>
      <w:r w:rsidRPr="000C6E84">
        <w:rPr>
          <w:rFonts w:ascii="Arial" w:hAnsi="Arial" w:cs="Arial"/>
          <w:sz w:val="20"/>
          <w:szCs w:val="20"/>
        </w:rPr>
        <w:t xml:space="preserve">48Hz      4ms   20%  </w:t>
      </w:r>
    </w:p>
    <w:p w:rsidR="000C6E84" w:rsidRPr="000C6E84" w:rsidRDefault="000C6E84" w:rsidP="000C6E84">
      <w:pPr>
        <w:pStyle w:val="Prrafodelista"/>
        <w:numPr>
          <w:ilvl w:val="0"/>
          <w:numId w:val="79"/>
        </w:numPr>
        <w:spacing w:line="240" w:lineRule="auto"/>
        <w:jc w:val="both"/>
        <w:rPr>
          <w:rFonts w:ascii="Arial" w:hAnsi="Arial" w:cs="Arial"/>
          <w:sz w:val="20"/>
          <w:szCs w:val="20"/>
        </w:rPr>
      </w:pPr>
      <w:r w:rsidRPr="000C6E84">
        <w:rPr>
          <w:rFonts w:ascii="Arial" w:hAnsi="Arial" w:cs="Arial"/>
          <w:sz w:val="20"/>
          <w:szCs w:val="20"/>
        </w:rPr>
        <w:t>16Hz      12ms   20%</w:t>
      </w:r>
    </w:p>
    <w:p w:rsidR="000C6E84" w:rsidRPr="000C6E84" w:rsidRDefault="000C6E84" w:rsidP="000C6E84">
      <w:pPr>
        <w:jc w:val="both"/>
        <w:rPr>
          <w:rFonts w:ascii="Arial" w:hAnsi="Arial" w:cs="Arial"/>
          <w:sz w:val="20"/>
          <w:szCs w:val="20"/>
        </w:rPr>
      </w:pP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Casos agudos se utilizarían pulsos cortos muy repetidos buscando efectos mecánicos.</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rPr>
        <w:t>Casos crónicos se usan pulsos más largos y menos repetidos; se busca más efecto térmico que mecánico.</w:t>
      </w:r>
    </w:p>
    <w:p w:rsidR="000C6E84" w:rsidRPr="000C6E84" w:rsidRDefault="000C6E84" w:rsidP="000C6E84">
      <w:pPr>
        <w:pStyle w:val="Prrafodelista"/>
        <w:numPr>
          <w:ilvl w:val="0"/>
          <w:numId w:val="80"/>
        </w:numPr>
        <w:spacing w:line="240" w:lineRule="auto"/>
        <w:jc w:val="both"/>
        <w:rPr>
          <w:rFonts w:ascii="Arial" w:hAnsi="Arial" w:cs="Arial"/>
          <w:sz w:val="20"/>
          <w:szCs w:val="20"/>
        </w:rPr>
      </w:pPr>
      <w:r w:rsidRPr="000C6E84">
        <w:rPr>
          <w:rFonts w:ascii="Arial" w:hAnsi="Arial" w:cs="Arial"/>
          <w:sz w:val="20"/>
          <w:szCs w:val="20"/>
        </w:rPr>
        <w:t xml:space="preserve">En cuanto a la </w:t>
      </w:r>
      <w:r w:rsidRPr="000C6E84">
        <w:rPr>
          <w:rFonts w:ascii="Arial" w:hAnsi="Arial" w:cs="Arial"/>
          <w:b/>
          <w:sz w:val="20"/>
          <w:szCs w:val="20"/>
        </w:rPr>
        <w:t xml:space="preserve">potencia </w:t>
      </w:r>
      <w:r w:rsidRPr="000C6E84">
        <w:rPr>
          <w:rFonts w:ascii="Arial" w:hAnsi="Arial" w:cs="Arial"/>
          <w:sz w:val="20"/>
          <w:szCs w:val="20"/>
        </w:rPr>
        <w:t>nos ofrece también dos posibilidades: W / cm²  o   W.</w:t>
      </w:r>
    </w:p>
    <w:p w:rsidR="000C6E84" w:rsidRPr="000C6E84" w:rsidRDefault="000C6E84" w:rsidP="000C6E84">
      <w:pPr>
        <w:pStyle w:val="Prrafodelista"/>
        <w:spacing w:line="240" w:lineRule="auto"/>
        <w:ind w:left="1713"/>
        <w:jc w:val="both"/>
        <w:rPr>
          <w:rFonts w:ascii="Arial" w:hAnsi="Arial" w:cs="Arial"/>
          <w:sz w:val="20"/>
          <w:szCs w:val="20"/>
          <w:lang w:val="es-ES_tradnl"/>
        </w:rPr>
      </w:pPr>
    </w:p>
    <w:p w:rsidR="000C6E84" w:rsidRPr="000C6E84" w:rsidRDefault="000C6E84" w:rsidP="000C6E84">
      <w:pPr>
        <w:pStyle w:val="Prrafodelista"/>
        <w:numPr>
          <w:ilvl w:val="0"/>
          <w:numId w:val="66"/>
        </w:numPr>
        <w:spacing w:line="240" w:lineRule="auto"/>
        <w:ind w:left="993"/>
        <w:jc w:val="both"/>
        <w:rPr>
          <w:rFonts w:ascii="Arial" w:hAnsi="Arial" w:cs="Arial"/>
          <w:sz w:val="20"/>
          <w:szCs w:val="20"/>
          <w:u w:val="single"/>
          <w:lang w:val="es-ES_tradnl"/>
        </w:rPr>
      </w:pPr>
      <w:r w:rsidRPr="000C6E84">
        <w:rPr>
          <w:rFonts w:ascii="Arial" w:hAnsi="Arial" w:cs="Arial"/>
          <w:i/>
          <w:sz w:val="20"/>
          <w:szCs w:val="20"/>
          <w:u w:val="single"/>
          <w:lang w:val="es-ES_tradnl"/>
        </w:rPr>
        <w:t>Cabezal o aplicador:</w:t>
      </w:r>
      <w:r w:rsidRPr="000C6E84">
        <w:rPr>
          <w:rFonts w:ascii="Arial" w:hAnsi="Arial" w:cs="Arial"/>
          <w:sz w:val="20"/>
          <w:szCs w:val="20"/>
          <w:u w:val="single"/>
          <w:lang w:val="es-ES_tradnl"/>
        </w:rPr>
        <w:t xml:space="preserve"> </w:t>
      </w:r>
    </w:p>
    <w:p w:rsidR="000C6E84" w:rsidRPr="000C6E84" w:rsidRDefault="000C6E84" w:rsidP="000C6E84">
      <w:pPr>
        <w:pStyle w:val="Prrafodelista"/>
        <w:numPr>
          <w:ilvl w:val="0"/>
          <w:numId w:val="67"/>
        </w:numPr>
        <w:spacing w:line="240" w:lineRule="auto"/>
        <w:jc w:val="both"/>
        <w:rPr>
          <w:rFonts w:ascii="Arial" w:hAnsi="Arial" w:cs="Arial"/>
          <w:sz w:val="20"/>
          <w:szCs w:val="20"/>
          <w:lang w:val="es-ES_tradnl"/>
        </w:rPr>
      </w:pPr>
      <w:r w:rsidRPr="000C6E84">
        <w:rPr>
          <w:rFonts w:ascii="Arial" w:hAnsi="Arial" w:cs="Arial"/>
          <w:i/>
          <w:sz w:val="20"/>
          <w:szCs w:val="20"/>
          <w:lang w:val="es-ES_tradnl"/>
        </w:rPr>
        <w:t>Está formado por un transductor piezoeléctrico invertido.</w:t>
      </w:r>
    </w:p>
    <w:p w:rsidR="000C6E84" w:rsidRPr="000C6E84" w:rsidRDefault="000C6E84" w:rsidP="000C6E84">
      <w:pPr>
        <w:pStyle w:val="Prrafodelista"/>
        <w:numPr>
          <w:ilvl w:val="0"/>
          <w:numId w:val="67"/>
        </w:numPr>
        <w:spacing w:line="240" w:lineRule="auto"/>
        <w:jc w:val="both"/>
        <w:rPr>
          <w:rFonts w:ascii="Arial" w:hAnsi="Arial" w:cs="Arial"/>
          <w:sz w:val="20"/>
          <w:szCs w:val="20"/>
          <w:lang w:val="es-ES_tradnl"/>
        </w:rPr>
      </w:pPr>
      <w:r w:rsidRPr="000C6E84">
        <w:rPr>
          <w:rFonts w:ascii="Arial" w:hAnsi="Arial" w:cs="Arial"/>
          <w:sz w:val="20"/>
          <w:szCs w:val="20"/>
          <w:lang w:val="es-ES_tradnl"/>
        </w:rPr>
        <w:t>Existen</w:t>
      </w:r>
      <w:r w:rsidRPr="000C6E84">
        <w:rPr>
          <w:rFonts w:ascii="Arial" w:hAnsi="Arial" w:cs="Arial"/>
          <w:sz w:val="20"/>
          <w:szCs w:val="20"/>
        </w:rPr>
        <w:t xml:space="preserve"> dos tipos:</w:t>
      </w:r>
    </w:p>
    <w:p w:rsidR="000C6E84" w:rsidRPr="000C6E84" w:rsidRDefault="000C6E84" w:rsidP="000C6E84">
      <w:pPr>
        <w:pStyle w:val="Prrafodelista"/>
        <w:numPr>
          <w:ilvl w:val="0"/>
          <w:numId w:val="78"/>
        </w:numPr>
        <w:spacing w:line="240" w:lineRule="auto"/>
        <w:jc w:val="both"/>
        <w:rPr>
          <w:rFonts w:ascii="Arial" w:hAnsi="Arial" w:cs="Arial"/>
          <w:sz w:val="20"/>
          <w:szCs w:val="20"/>
          <w:lang w:val="es-ES_tradnl"/>
        </w:rPr>
      </w:pPr>
      <w:r w:rsidRPr="000C6E84">
        <w:rPr>
          <w:rFonts w:ascii="Arial" w:hAnsi="Arial" w:cs="Arial"/>
          <w:sz w:val="20"/>
          <w:szCs w:val="20"/>
          <w:lang w:val="es-ES_tradnl"/>
        </w:rPr>
        <w:t xml:space="preserve">De </w:t>
      </w:r>
      <w:r w:rsidRPr="000C6E84">
        <w:rPr>
          <w:rFonts w:ascii="Arial" w:hAnsi="Arial" w:cs="Arial"/>
          <w:sz w:val="20"/>
          <w:szCs w:val="20"/>
        </w:rPr>
        <w:t>1 MHz: BNR máximo 6, ERA 5 cm</w:t>
      </w:r>
      <w:r w:rsidRPr="000C6E84">
        <w:rPr>
          <w:rFonts w:ascii="Arial" w:hAnsi="Arial" w:cs="Arial"/>
          <w:sz w:val="20"/>
          <w:szCs w:val="20"/>
          <w:vertAlign w:val="superscript"/>
        </w:rPr>
        <w:t>2</w:t>
      </w:r>
      <w:r w:rsidRPr="000C6E84">
        <w:rPr>
          <w:rFonts w:ascii="Arial" w:hAnsi="Arial" w:cs="Arial"/>
          <w:sz w:val="20"/>
          <w:szCs w:val="20"/>
        </w:rPr>
        <w:t>.</w:t>
      </w:r>
    </w:p>
    <w:p w:rsidR="000C6E84" w:rsidRPr="000C6E84" w:rsidRDefault="000C6E84" w:rsidP="000C6E84">
      <w:pPr>
        <w:pStyle w:val="Prrafodelista"/>
        <w:numPr>
          <w:ilvl w:val="0"/>
          <w:numId w:val="78"/>
        </w:numPr>
        <w:spacing w:line="240" w:lineRule="auto"/>
        <w:jc w:val="both"/>
        <w:rPr>
          <w:rFonts w:ascii="Arial" w:hAnsi="Arial" w:cs="Arial"/>
          <w:sz w:val="20"/>
          <w:szCs w:val="20"/>
          <w:lang w:val="es-ES_tradnl"/>
        </w:rPr>
      </w:pPr>
      <w:r w:rsidRPr="000C6E84">
        <w:rPr>
          <w:rFonts w:ascii="Arial" w:hAnsi="Arial" w:cs="Arial"/>
          <w:sz w:val="20"/>
          <w:szCs w:val="20"/>
          <w:lang w:val="es-ES_tradnl"/>
        </w:rPr>
        <w:t>D</w:t>
      </w:r>
      <w:r w:rsidRPr="000C6E84">
        <w:rPr>
          <w:rFonts w:ascii="Arial" w:hAnsi="Arial" w:cs="Arial"/>
          <w:sz w:val="20"/>
          <w:szCs w:val="20"/>
        </w:rPr>
        <w:t>e 3MHz: BNR máximo 6, ERA 0.5 cm</w:t>
      </w:r>
      <w:r w:rsidRPr="000C6E84">
        <w:rPr>
          <w:rFonts w:ascii="Arial" w:hAnsi="Arial" w:cs="Arial"/>
          <w:sz w:val="20"/>
          <w:szCs w:val="20"/>
          <w:vertAlign w:val="superscript"/>
        </w:rPr>
        <w:t>2</w:t>
      </w:r>
      <w:r w:rsidRPr="000C6E84">
        <w:rPr>
          <w:rFonts w:ascii="Arial" w:hAnsi="Arial" w:cs="Arial"/>
          <w:sz w:val="20"/>
          <w:szCs w:val="20"/>
        </w:rPr>
        <w:t>.</w:t>
      </w:r>
    </w:p>
    <w:p w:rsidR="000C6E84" w:rsidRPr="000C6E84" w:rsidRDefault="000C6E84" w:rsidP="000C6E84">
      <w:pPr>
        <w:ind w:firstLine="708"/>
        <w:jc w:val="both"/>
        <w:rPr>
          <w:rFonts w:ascii="Arial" w:hAnsi="Arial" w:cs="Arial"/>
          <w:sz w:val="20"/>
          <w:szCs w:val="20"/>
        </w:rPr>
      </w:pPr>
      <w:r w:rsidRPr="000C6E84">
        <w:rPr>
          <w:rFonts w:ascii="Arial" w:hAnsi="Arial" w:cs="Arial"/>
          <w:sz w:val="20"/>
          <w:szCs w:val="20"/>
          <w:lang w:val="es-ES_tradnl"/>
        </w:rPr>
        <w:tab/>
        <w:t>***</w:t>
      </w:r>
      <w:r w:rsidRPr="000C6E84">
        <w:rPr>
          <w:rFonts w:ascii="Arial" w:hAnsi="Arial" w:cs="Arial"/>
          <w:sz w:val="20"/>
          <w:szCs w:val="20"/>
        </w:rPr>
        <w:t>BNR: irregularidad del haz</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***ERA: área de radiación efectiva</w:t>
      </w:r>
    </w:p>
    <w:p w:rsidR="000C6E84" w:rsidRPr="000C6E84" w:rsidRDefault="000C6E84" w:rsidP="000C6E84">
      <w:pPr>
        <w:jc w:val="both"/>
        <w:rPr>
          <w:rFonts w:ascii="Arial" w:hAnsi="Arial" w:cs="Arial"/>
          <w:sz w:val="20"/>
          <w:szCs w:val="20"/>
          <w:lang w:val="es-ES_tradnl"/>
        </w:rPr>
      </w:pPr>
      <w:r w:rsidRPr="000C6E84">
        <w:rPr>
          <w:rFonts w:ascii="Arial" w:hAnsi="Arial" w:cs="Arial"/>
          <w:b/>
          <w:sz w:val="20"/>
          <w:szCs w:val="20"/>
          <w:lang w:val="es-ES_tradnl"/>
        </w:rPr>
        <w:t xml:space="preserve">***EFECTO PIEZOELÉCTRICO: </w:t>
      </w:r>
      <w:r w:rsidRPr="000C6E84">
        <w:rPr>
          <w:rFonts w:ascii="Arial" w:hAnsi="Arial" w:cs="Arial"/>
          <w:sz w:val="20"/>
          <w:szCs w:val="20"/>
          <w:lang w:val="es-ES_tradnl"/>
        </w:rPr>
        <w:t>generación de una pequeña diferencia de potencial entre dos materiales cuando se someten a una tensión (si aplicamos vibración obtenemos electricidad).</w:t>
      </w:r>
    </w:p>
    <w:p w:rsidR="000C6E84" w:rsidRPr="000C6E84" w:rsidRDefault="000C6E84" w:rsidP="000C6E84">
      <w:pPr>
        <w:jc w:val="both"/>
        <w:rPr>
          <w:rFonts w:ascii="Arial" w:hAnsi="Arial" w:cs="Arial"/>
          <w:sz w:val="20"/>
          <w:szCs w:val="20"/>
          <w:lang w:val="es-ES_tradnl"/>
        </w:rPr>
      </w:pPr>
      <w:r w:rsidRPr="000C6E84">
        <w:rPr>
          <w:rFonts w:ascii="Arial" w:hAnsi="Arial" w:cs="Arial"/>
          <w:noProof/>
          <w:sz w:val="20"/>
          <w:szCs w:val="20"/>
        </w:rPr>
        <w:drawing>
          <wp:anchor distT="0" distB="0" distL="114300" distR="114300" simplePos="0" relativeHeight="251824128" behindDoc="1" locked="0" layoutInCell="1" allowOverlap="1">
            <wp:simplePos x="0" y="0"/>
            <wp:positionH relativeFrom="column">
              <wp:posOffset>172212</wp:posOffset>
            </wp:positionH>
            <wp:positionV relativeFrom="paragraph">
              <wp:posOffset>809625</wp:posOffset>
            </wp:positionV>
            <wp:extent cx="5276596" cy="523875"/>
            <wp:effectExtent l="285750" t="266700" r="324104" b="276225"/>
            <wp:wrapNone/>
            <wp:docPr id="150" name="Imagen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cstate="print"/>
                    <a:srcRect/>
                    <a:stretch>
                      <a:fillRect/>
                    </a:stretch>
                  </pic:blipFill>
                  <pic:spPr bwMode="auto">
                    <a:xfrm>
                      <a:off x="0" y="0"/>
                      <a:ext cx="5276596" cy="523875"/>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r w:rsidRPr="000C6E84">
        <w:rPr>
          <w:rFonts w:ascii="Arial" w:hAnsi="Arial" w:cs="Arial"/>
          <w:b/>
          <w:sz w:val="20"/>
          <w:szCs w:val="20"/>
          <w:lang w:val="es-ES_tradnl"/>
        </w:rPr>
        <w:t xml:space="preserve">***EFECTO PIEZOLELÉCTRICO INVERTIDO: </w:t>
      </w:r>
      <w:r w:rsidRPr="000C6E84">
        <w:rPr>
          <w:rFonts w:ascii="Arial" w:hAnsi="Arial" w:cs="Arial"/>
          <w:sz w:val="20"/>
          <w:szCs w:val="20"/>
          <w:lang w:val="es-ES_tradnl"/>
        </w:rPr>
        <w:t>al someter a algunos materiales a una corriente alterna se convierte en una fuente se sonido (vibraciones ultrasónicas).</w:t>
      </w:r>
    </w:p>
    <w:p w:rsidR="000C6E84" w:rsidRPr="000C6E84" w:rsidRDefault="000C6E84" w:rsidP="000C6E84">
      <w:pPr>
        <w:jc w:val="both"/>
        <w:rPr>
          <w:rFonts w:ascii="Arial" w:hAnsi="Arial" w:cs="Arial"/>
          <w:sz w:val="20"/>
          <w:szCs w:val="20"/>
          <w:lang w:val="es-ES_tradnl"/>
        </w:rPr>
      </w:pPr>
    </w:p>
    <w:p w:rsidR="000C6E84" w:rsidRPr="000C6E84" w:rsidRDefault="000C6E84" w:rsidP="000C6E84">
      <w:pPr>
        <w:jc w:val="both"/>
        <w:rPr>
          <w:rFonts w:ascii="Arial" w:hAnsi="Arial" w:cs="Arial"/>
          <w:sz w:val="20"/>
          <w:szCs w:val="20"/>
          <w:lang w:val="es-ES_tradnl"/>
        </w:rPr>
      </w:pP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3- TÉCNICAS DE APLICACIÓN:</w:t>
      </w:r>
    </w:p>
    <w:p w:rsidR="000C6E84" w:rsidRPr="000C6E84" w:rsidRDefault="000C6E84" w:rsidP="000C6E84">
      <w:pPr>
        <w:pStyle w:val="Prrafodelista"/>
        <w:numPr>
          <w:ilvl w:val="0"/>
          <w:numId w:val="68"/>
        </w:numPr>
        <w:spacing w:line="240" w:lineRule="auto"/>
        <w:jc w:val="both"/>
        <w:rPr>
          <w:rFonts w:ascii="Arial" w:hAnsi="Arial" w:cs="Arial"/>
          <w:i/>
          <w:sz w:val="20"/>
          <w:szCs w:val="20"/>
          <w:u w:val="single"/>
          <w:lang w:val="es-ES_tradnl"/>
        </w:rPr>
      </w:pPr>
      <w:r w:rsidRPr="000C6E84">
        <w:rPr>
          <w:rFonts w:ascii="Arial" w:hAnsi="Arial" w:cs="Arial"/>
          <w:i/>
          <w:sz w:val="20"/>
          <w:szCs w:val="20"/>
          <w:u w:val="single"/>
          <w:lang w:val="es-ES_tradnl"/>
        </w:rPr>
        <w:t>ACOPLAMIENTO AL ULTRASONIDO:</w:t>
      </w:r>
    </w:p>
    <w:p w:rsidR="000C6E84" w:rsidRPr="000C6E84" w:rsidRDefault="000C6E84" w:rsidP="000C6E84">
      <w:pPr>
        <w:pStyle w:val="Prrafodelista"/>
        <w:spacing w:line="240" w:lineRule="auto"/>
        <w:jc w:val="both"/>
        <w:rPr>
          <w:rFonts w:ascii="Arial" w:hAnsi="Arial" w:cs="Arial"/>
          <w:sz w:val="20"/>
          <w:szCs w:val="20"/>
          <w:lang w:val="es-ES_tradnl"/>
        </w:rPr>
      </w:pPr>
      <w:r w:rsidRPr="000C6E84">
        <w:rPr>
          <w:rFonts w:ascii="Arial" w:hAnsi="Arial" w:cs="Arial"/>
          <w:i/>
          <w:sz w:val="20"/>
          <w:szCs w:val="20"/>
          <w:lang w:val="es-ES_tradnl"/>
        </w:rPr>
        <w:t>A. 1.  Acoplamiento directo:</w:t>
      </w:r>
      <w:r w:rsidRPr="000C6E84">
        <w:rPr>
          <w:rFonts w:ascii="Arial" w:hAnsi="Arial" w:cs="Arial"/>
          <w:sz w:val="20"/>
          <w:szCs w:val="20"/>
          <w:lang w:val="es-ES_tradnl"/>
        </w:rPr>
        <w:t xml:space="preserve"> cabezal con gel.</w:t>
      </w:r>
    </w:p>
    <w:p w:rsidR="000C6E84" w:rsidRPr="000C6E84" w:rsidRDefault="000C6E84" w:rsidP="000C6E84">
      <w:pPr>
        <w:pStyle w:val="Prrafodelista"/>
        <w:spacing w:line="240" w:lineRule="auto"/>
        <w:rPr>
          <w:rFonts w:ascii="Arial" w:hAnsi="Arial" w:cs="Arial"/>
          <w:sz w:val="20"/>
          <w:szCs w:val="20"/>
          <w:lang w:val="es-ES_tradnl"/>
        </w:rPr>
      </w:pPr>
      <w:r w:rsidRPr="000C6E84">
        <w:rPr>
          <w:rFonts w:ascii="Arial" w:hAnsi="Arial" w:cs="Arial"/>
          <w:i/>
          <w:sz w:val="20"/>
          <w:szCs w:val="20"/>
          <w:lang w:val="es-ES_tradnl"/>
        </w:rPr>
        <w:t>A. 2.  Acoplamiento indirecto:</w:t>
      </w:r>
      <w:r w:rsidRPr="000C6E84">
        <w:rPr>
          <w:rFonts w:ascii="Arial" w:hAnsi="Arial" w:cs="Arial"/>
          <w:sz w:val="20"/>
          <w:szCs w:val="20"/>
          <w:lang w:val="es-ES_tradnl"/>
        </w:rPr>
        <w:t xml:space="preserve"> en un recipiente con agua y el cabezal.</w:t>
      </w:r>
    </w:p>
    <w:p w:rsidR="000C6E84" w:rsidRPr="000C6E84" w:rsidRDefault="000C6E84" w:rsidP="000C6E84">
      <w:pPr>
        <w:pStyle w:val="Prrafodelista"/>
        <w:spacing w:line="240" w:lineRule="auto"/>
        <w:rPr>
          <w:rFonts w:ascii="Arial" w:hAnsi="Arial" w:cs="Arial"/>
          <w:sz w:val="20"/>
          <w:szCs w:val="20"/>
          <w:lang w:val="es-ES_tradnl"/>
        </w:rPr>
      </w:pPr>
      <w:r w:rsidRPr="000C6E84">
        <w:rPr>
          <w:rFonts w:ascii="Arial" w:hAnsi="Arial" w:cs="Arial"/>
          <w:i/>
          <w:sz w:val="20"/>
          <w:szCs w:val="20"/>
          <w:lang w:val="es-ES_tradnl"/>
        </w:rPr>
        <w:lastRenderedPageBreak/>
        <w:t>A. 3.  Acoplamiento mixto:</w:t>
      </w:r>
      <w:r w:rsidRPr="000C6E84">
        <w:rPr>
          <w:rFonts w:ascii="Arial" w:hAnsi="Arial" w:cs="Arial"/>
          <w:sz w:val="20"/>
          <w:szCs w:val="20"/>
          <w:lang w:val="es-ES_tradnl"/>
        </w:rPr>
        <w:t xml:space="preserve"> guante de silicona, látex, preservativo…entre la piel del paciente y el cabezal (aplicamos gel tanto entre la piel y el guante como entre el guante y el cabezal).</w:t>
      </w:r>
    </w:p>
    <w:p w:rsidR="000C6E84" w:rsidRPr="000C6E84" w:rsidRDefault="000C6E84" w:rsidP="000C6E84">
      <w:pPr>
        <w:pStyle w:val="Prrafodelista"/>
        <w:spacing w:line="240" w:lineRule="auto"/>
        <w:jc w:val="both"/>
        <w:rPr>
          <w:rFonts w:ascii="Arial" w:hAnsi="Arial" w:cs="Arial"/>
          <w:sz w:val="20"/>
          <w:szCs w:val="20"/>
          <w:lang w:val="es-ES_tradnl"/>
        </w:rPr>
      </w:pPr>
    </w:p>
    <w:p w:rsidR="000C6E84" w:rsidRPr="000C6E84" w:rsidRDefault="000C6E84" w:rsidP="000C6E84">
      <w:pPr>
        <w:pStyle w:val="Prrafodelista"/>
        <w:numPr>
          <w:ilvl w:val="0"/>
          <w:numId w:val="68"/>
        </w:numPr>
        <w:spacing w:line="240" w:lineRule="auto"/>
        <w:jc w:val="both"/>
        <w:rPr>
          <w:rFonts w:ascii="Arial" w:hAnsi="Arial" w:cs="Arial"/>
          <w:i/>
          <w:sz w:val="20"/>
          <w:szCs w:val="20"/>
          <w:u w:val="single"/>
          <w:lang w:val="es-ES_tradnl"/>
        </w:rPr>
      </w:pPr>
      <w:r w:rsidRPr="000C6E84">
        <w:rPr>
          <w:rFonts w:ascii="Arial" w:hAnsi="Arial" w:cs="Arial"/>
          <w:i/>
          <w:sz w:val="20"/>
          <w:szCs w:val="20"/>
          <w:u w:val="single"/>
          <w:lang w:val="es-ES_tradnl"/>
        </w:rPr>
        <w:t>MODOS DE APLICACIÓN:</w:t>
      </w:r>
    </w:p>
    <w:p w:rsidR="000C6E84" w:rsidRPr="000C6E84" w:rsidRDefault="000C6E84" w:rsidP="000C6E84">
      <w:pPr>
        <w:pStyle w:val="Prrafodelista"/>
        <w:numPr>
          <w:ilvl w:val="0"/>
          <w:numId w:val="66"/>
        </w:numPr>
        <w:spacing w:line="240" w:lineRule="auto"/>
        <w:jc w:val="both"/>
        <w:rPr>
          <w:rFonts w:ascii="Arial" w:hAnsi="Arial" w:cs="Arial"/>
          <w:i/>
          <w:sz w:val="20"/>
          <w:szCs w:val="20"/>
          <w:u w:val="single"/>
          <w:lang w:val="es-ES_tradnl"/>
        </w:rPr>
      </w:pPr>
      <w:r w:rsidRPr="000C6E84">
        <w:rPr>
          <w:rFonts w:ascii="Arial" w:hAnsi="Arial" w:cs="Arial"/>
          <w:i/>
          <w:sz w:val="20"/>
          <w:szCs w:val="20"/>
          <w:lang w:val="es-ES_tradnl"/>
        </w:rPr>
        <w:t>Continuo.</w:t>
      </w:r>
    </w:p>
    <w:p w:rsidR="000C6E84" w:rsidRPr="000C6E84" w:rsidRDefault="000C6E84" w:rsidP="000C6E84">
      <w:pPr>
        <w:pStyle w:val="Prrafodelista"/>
        <w:numPr>
          <w:ilvl w:val="0"/>
          <w:numId w:val="66"/>
        </w:numPr>
        <w:spacing w:line="240" w:lineRule="auto"/>
        <w:jc w:val="both"/>
        <w:rPr>
          <w:rFonts w:ascii="Arial" w:hAnsi="Arial" w:cs="Arial"/>
          <w:i/>
          <w:sz w:val="20"/>
          <w:szCs w:val="20"/>
          <w:u w:val="single"/>
          <w:lang w:val="es-ES_tradnl"/>
        </w:rPr>
      </w:pPr>
      <w:r w:rsidRPr="000C6E84">
        <w:rPr>
          <w:rFonts w:ascii="Arial" w:hAnsi="Arial" w:cs="Arial"/>
          <w:i/>
          <w:sz w:val="20"/>
          <w:szCs w:val="20"/>
          <w:lang w:val="es-ES_tradnl"/>
        </w:rPr>
        <w:t>Pulsado.</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4- FUNDAMENTOS FÍSICOS:</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   </w:t>
      </w:r>
      <w:r w:rsidRPr="000C6E84">
        <w:rPr>
          <w:rFonts w:ascii="Arial" w:hAnsi="Arial" w:cs="Arial"/>
          <w:b/>
          <w:color w:val="B2A1C7"/>
          <w:sz w:val="20"/>
          <w:szCs w:val="20"/>
          <w:lang w:val="es-ES_tradnl"/>
        </w:rPr>
        <w:t>4. 1- Longitud de la onda, velocidad y frecuencia:</w:t>
      </w:r>
    </w:p>
    <w:p w:rsidR="000C6E84" w:rsidRPr="000C6E84" w:rsidRDefault="000C6E84" w:rsidP="000C6E84">
      <w:pPr>
        <w:pStyle w:val="Prrafodelista"/>
        <w:numPr>
          <w:ilvl w:val="0"/>
          <w:numId w:val="69"/>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Distinta velocidad según el medio que atraviese:</w:t>
      </w:r>
    </w:p>
    <w:p w:rsidR="000C6E84" w:rsidRPr="000C6E84" w:rsidRDefault="000C6E84" w:rsidP="000C6E84">
      <w:pPr>
        <w:pStyle w:val="Prrafodelista"/>
        <w:numPr>
          <w:ilvl w:val="0"/>
          <w:numId w:val="71"/>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1500m/</w:t>
      </w:r>
      <w:proofErr w:type="spellStart"/>
      <w:r w:rsidRPr="000C6E84">
        <w:rPr>
          <w:rFonts w:ascii="Arial" w:hAnsi="Arial" w:cs="Arial"/>
          <w:sz w:val="20"/>
          <w:szCs w:val="20"/>
          <w:lang w:val="es-ES_tradnl"/>
        </w:rPr>
        <w:t>seg</w:t>
      </w:r>
      <w:proofErr w:type="spellEnd"/>
      <w:r w:rsidRPr="000C6E84">
        <w:rPr>
          <w:rFonts w:ascii="Arial" w:hAnsi="Arial" w:cs="Arial"/>
          <w:sz w:val="20"/>
          <w:szCs w:val="20"/>
          <w:lang w:val="es-ES_tradnl"/>
        </w:rPr>
        <w:t xml:space="preserve"> en solución salina.</w:t>
      </w:r>
    </w:p>
    <w:p w:rsidR="000C6E84" w:rsidRPr="000C6E84" w:rsidRDefault="000C6E84" w:rsidP="000C6E84">
      <w:pPr>
        <w:pStyle w:val="Prrafodelista"/>
        <w:numPr>
          <w:ilvl w:val="0"/>
          <w:numId w:val="71"/>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350m/</w:t>
      </w:r>
      <w:proofErr w:type="spellStart"/>
      <w:r w:rsidRPr="000C6E84">
        <w:rPr>
          <w:rFonts w:ascii="Arial" w:hAnsi="Arial" w:cs="Arial"/>
          <w:sz w:val="20"/>
          <w:szCs w:val="20"/>
          <w:lang w:val="es-ES_tradnl"/>
        </w:rPr>
        <w:t>seg</w:t>
      </w:r>
      <w:proofErr w:type="spellEnd"/>
      <w:r w:rsidRPr="000C6E84">
        <w:rPr>
          <w:rFonts w:ascii="Arial" w:hAnsi="Arial" w:cs="Arial"/>
          <w:sz w:val="20"/>
          <w:szCs w:val="20"/>
          <w:lang w:val="es-ES_tradnl"/>
        </w:rPr>
        <w:t xml:space="preserve"> en el aire.</w:t>
      </w:r>
    </w:p>
    <w:p w:rsidR="000C6E84" w:rsidRPr="000C6E84" w:rsidRDefault="000C6E84" w:rsidP="000C6E84">
      <w:pPr>
        <w:pStyle w:val="Prrafodelista"/>
        <w:numPr>
          <w:ilvl w:val="0"/>
          <w:numId w:val="69"/>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V = F · λ</w:t>
      </w:r>
    </w:p>
    <w:p w:rsidR="000C6E84" w:rsidRPr="000C6E84" w:rsidRDefault="000C6E84" w:rsidP="000C6E84">
      <w:pPr>
        <w:pStyle w:val="Prrafodelista"/>
        <w:numPr>
          <w:ilvl w:val="0"/>
          <w:numId w:val="70"/>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1MHz = 1.5mm.</w:t>
      </w:r>
    </w:p>
    <w:p w:rsidR="000C6E84" w:rsidRPr="000C6E84" w:rsidRDefault="000C6E84" w:rsidP="000C6E84">
      <w:pPr>
        <w:pStyle w:val="Prrafodelista"/>
        <w:numPr>
          <w:ilvl w:val="0"/>
          <w:numId w:val="70"/>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3MHz = 0.5mm. </w:t>
      </w:r>
    </w:p>
    <w:p w:rsidR="000C6E84" w:rsidRPr="000C6E84" w:rsidRDefault="000C6E84" w:rsidP="000C6E84">
      <w:pPr>
        <w:pStyle w:val="Prrafodelista"/>
        <w:tabs>
          <w:tab w:val="left" w:pos="0"/>
        </w:tabs>
        <w:spacing w:line="240" w:lineRule="auto"/>
        <w:ind w:left="1647"/>
        <w:jc w:val="both"/>
        <w:rPr>
          <w:rFonts w:ascii="Arial" w:hAnsi="Arial" w:cs="Arial"/>
          <w:b/>
          <w:sz w:val="20"/>
          <w:szCs w:val="20"/>
          <w:lang w:val="en-US"/>
        </w:rPr>
      </w:pPr>
      <w:r w:rsidRPr="000C6E84">
        <w:rPr>
          <w:rFonts w:ascii="Arial" w:hAnsi="Arial" w:cs="Arial"/>
          <w:b/>
          <w:sz w:val="20"/>
          <w:szCs w:val="20"/>
          <w:lang w:val="en-US"/>
        </w:rPr>
        <w:t xml:space="preserve">V = F · </w:t>
      </w:r>
      <w:r w:rsidRPr="000C6E84">
        <w:rPr>
          <w:rFonts w:ascii="Arial" w:hAnsi="Arial" w:cs="Arial"/>
          <w:b/>
          <w:sz w:val="20"/>
          <w:szCs w:val="20"/>
          <w:lang w:val="es-ES_tradnl"/>
        </w:rPr>
        <w:t>λ</w:t>
      </w:r>
      <w:r w:rsidRPr="000C6E84">
        <w:rPr>
          <w:rFonts w:ascii="Arial" w:hAnsi="Arial" w:cs="Arial"/>
          <w:b/>
          <w:sz w:val="20"/>
          <w:szCs w:val="20"/>
          <w:lang w:val="en-US"/>
        </w:rPr>
        <w:t xml:space="preserve">               </w:t>
      </w:r>
      <w:r w:rsidRPr="000C6E84">
        <w:rPr>
          <w:rFonts w:ascii="Arial" w:hAnsi="Arial" w:cs="Arial"/>
          <w:b/>
          <w:sz w:val="20"/>
          <w:szCs w:val="20"/>
          <w:lang w:val="es-ES_tradnl"/>
        </w:rPr>
        <w:t>λ</w:t>
      </w:r>
      <w:r w:rsidRPr="000C6E84">
        <w:rPr>
          <w:rFonts w:ascii="Arial" w:hAnsi="Arial" w:cs="Arial"/>
          <w:b/>
          <w:sz w:val="20"/>
          <w:szCs w:val="20"/>
          <w:lang w:val="en-US"/>
        </w:rPr>
        <w:t xml:space="preserve"> = </w:t>
      </w:r>
      <m:oMath>
        <m:f>
          <m:fPr>
            <m:ctrlPr>
              <w:rPr>
                <w:rFonts w:ascii="Cambria Math" w:hAnsi="Arial" w:cs="Arial"/>
                <w:b/>
                <w:i/>
                <w:sz w:val="20"/>
                <w:szCs w:val="20"/>
                <w:lang w:val="es-ES_tradnl"/>
              </w:rPr>
            </m:ctrlPr>
          </m:fPr>
          <m:num>
            <m:r>
              <m:rPr>
                <m:sty m:val="bi"/>
              </m:rPr>
              <w:rPr>
                <w:rFonts w:ascii="Cambria Math" w:hAnsi="Cambria Math" w:cs="Arial"/>
                <w:sz w:val="20"/>
                <w:szCs w:val="20"/>
                <w:lang w:val="es-ES_tradnl"/>
              </w:rPr>
              <m:t>V</m:t>
            </m:r>
          </m:num>
          <m:den>
            <m:r>
              <m:rPr>
                <m:sty m:val="bi"/>
              </m:rPr>
              <w:rPr>
                <w:rFonts w:ascii="Cambria Math" w:hAnsi="Cambria Math" w:cs="Arial"/>
                <w:sz w:val="20"/>
                <w:szCs w:val="20"/>
                <w:lang w:val="es-ES_tradnl"/>
              </w:rPr>
              <m:t>F</m:t>
            </m:r>
          </m:den>
        </m:f>
      </m:oMath>
      <w:r w:rsidRPr="000C6E84">
        <w:rPr>
          <w:rFonts w:ascii="Arial" w:hAnsi="Arial" w:cs="Arial"/>
          <w:b/>
          <w:sz w:val="20"/>
          <w:szCs w:val="20"/>
          <w:lang w:val="en-US"/>
        </w:rPr>
        <w:t xml:space="preserve"> = </w:t>
      </w:r>
      <m:oMath>
        <m:f>
          <m:fPr>
            <m:ctrlPr>
              <w:rPr>
                <w:rFonts w:ascii="Cambria Math" w:hAnsi="Arial" w:cs="Arial"/>
                <w:b/>
                <w:i/>
                <w:sz w:val="20"/>
                <w:szCs w:val="20"/>
                <w:lang w:val="es-ES_tradnl"/>
              </w:rPr>
            </m:ctrlPr>
          </m:fPr>
          <m:num>
            <m:r>
              <m:rPr>
                <m:sty m:val="bi"/>
              </m:rPr>
              <w:rPr>
                <w:rFonts w:ascii="Cambria Math" w:hAnsi="Cambria Math" w:cs="Arial"/>
                <w:sz w:val="20"/>
                <w:szCs w:val="20"/>
                <w:lang w:val="es-ES_tradnl"/>
              </w:rPr>
              <m:t>1500</m:t>
            </m:r>
            <m:r>
              <m:rPr>
                <m:sty m:val="bi"/>
              </m:rPr>
              <w:rPr>
                <w:rFonts w:ascii="Cambria Math" w:hAnsi="Cambria Math" w:cs="Arial"/>
                <w:sz w:val="20"/>
                <w:szCs w:val="20"/>
                <w:lang w:val="es-ES_tradnl"/>
              </w:rPr>
              <m:t>m</m:t>
            </m:r>
            <m:r>
              <m:rPr>
                <m:sty m:val="bi"/>
              </m:rPr>
              <w:rPr>
                <w:rFonts w:ascii="Cambria Math" w:hAnsi="Arial" w:cs="Arial"/>
                <w:sz w:val="20"/>
                <w:szCs w:val="20"/>
                <w:lang w:val="en-US"/>
              </w:rPr>
              <m:t>/</m:t>
            </m:r>
            <m:r>
              <m:rPr>
                <m:sty m:val="bi"/>
              </m:rPr>
              <w:rPr>
                <w:rFonts w:ascii="Cambria Math" w:hAnsi="Cambria Math" w:cs="Arial"/>
                <w:sz w:val="20"/>
                <w:szCs w:val="20"/>
                <w:lang w:val="es-ES_tradnl"/>
              </w:rPr>
              <m:t>seg</m:t>
            </m:r>
          </m:num>
          <m:den>
            <m:r>
              <m:rPr>
                <m:sty m:val="bi"/>
              </m:rPr>
              <w:rPr>
                <w:rFonts w:ascii="Cambria Math" w:hAnsi="Cambria Math" w:cs="Arial"/>
                <w:sz w:val="20"/>
                <w:szCs w:val="20"/>
                <w:lang w:val="es-ES_tradnl"/>
              </w:rPr>
              <m:t>1000000</m:t>
            </m:r>
            <m:r>
              <m:rPr>
                <m:sty m:val="bi"/>
              </m:rPr>
              <w:rPr>
                <w:rFonts w:ascii="Cambria Math" w:hAnsi="Cambria Math" w:cs="Arial"/>
                <w:sz w:val="20"/>
                <w:szCs w:val="20"/>
                <w:lang w:val="es-ES_tradnl"/>
              </w:rPr>
              <m:t>Hz</m:t>
            </m:r>
          </m:den>
        </m:f>
      </m:oMath>
      <w:r w:rsidRPr="000C6E84">
        <w:rPr>
          <w:rFonts w:ascii="Arial" w:hAnsi="Arial" w:cs="Arial"/>
          <w:b/>
          <w:sz w:val="20"/>
          <w:szCs w:val="20"/>
          <w:lang w:val="en-US"/>
        </w:rPr>
        <w:t xml:space="preserve"> = 1.5mm</w:t>
      </w:r>
    </w:p>
    <w:p w:rsidR="000C6E84" w:rsidRPr="000C6E84" w:rsidRDefault="000C6E84" w:rsidP="000C6E84">
      <w:pPr>
        <w:tabs>
          <w:tab w:val="left" w:pos="0"/>
        </w:tabs>
        <w:jc w:val="both"/>
        <w:rPr>
          <w:rFonts w:ascii="Arial" w:hAnsi="Arial" w:cs="Arial"/>
          <w:b/>
          <w:color w:val="B2A1C7"/>
          <w:sz w:val="20"/>
          <w:szCs w:val="20"/>
          <w:lang w:val="en-US"/>
        </w:rPr>
      </w:pPr>
      <w:r w:rsidRPr="000C6E84">
        <w:rPr>
          <w:rFonts w:ascii="Arial" w:hAnsi="Arial" w:cs="Arial"/>
          <w:b/>
          <w:sz w:val="20"/>
          <w:szCs w:val="20"/>
          <w:lang w:val="en-US"/>
        </w:rPr>
        <w:tab/>
      </w:r>
      <w:r w:rsidRPr="000C6E84">
        <w:rPr>
          <w:rFonts w:ascii="Arial" w:hAnsi="Arial" w:cs="Arial"/>
          <w:b/>
          <w:sz w:val="20"/>
          <w:szCs w:val="20"/>
          <w:lang w:val="en-US"/>
        </w:rPr>
        <w:tab/>
      </w:r>
      <w:r w:rsidRPr="000C6E84">
        <w:rPr>
          <w:rFonts w:ascii="Arial" w:hAnsi="Arial" w:cs="Arial"/>
          <w:b/>
          <w:sz w:val="20"/>
          <w:szCs w:val="20"/>
          <w:lang w:val="en-US"/>
        </w:rPr>
        <w:tab/>
      </w:r>
      <w:r w:rsidRPr="000C6E84">
        <w:rPr>
          <w:rFonts w:ascii="Arial" w:hAnsi="Arial" w:cs="Arial"/>
          <w:b/>
          <w:sz w:val="20"/>
          <w:szCs w:val="20"/>
          <w:lang w:val="en-US"/>
        </w:rPr>
        <w:tab/>
        <w:t xml:space="preserve">           </w:t>
      </w:r>
      <w:r w:rsidRPr="000C6E84">
        <w:rPr>
          <w:rFonts w:ascii="Arial" w:hAnsi="Arial" w:cs="Arial"/>
          <w:b/>
          <w:sz w:val="20"/>
          <w:szCs w:val="20"/>
          <w:lang w:val="es-ES_tradnl"/>
        </w:rPr>
        <w:t>λ</w:t>
      </w:r>
      <w:r w:rsidRPr="000C6E84">
        <w:rPr>
          <w:rFonts w:ascii="Arial" w:hAnsi="Arial" w:cs="Arial"/>
          <w:b/>
          <w:sz w:val="20"/>
          <w:szCs w:val="20"/>
          <w:lang w:val="en-US"/>
        </w:rPr>
        <w:t xml:space="preserve"> = </w:t>
      </w:r>
      <m:oMath>
        <m:f>
          <m:fPr>
            <m:ctrlPr>
              <w:rPr>
                <w:rFonts w:ascii="Cambria Math" w:hAnsi="Arial" w:cs="Arial"/>
                <w:b/>
                <w:i/>
                <w:sz w:val="20"/>
                <w:szCs w:val="20"/>
                <w:lang w:val="es-ES_tradnl"/>
              </w:rPr>
            </m:ctrlPr>
          </m:fPr>
          <m:num>
            <m:r>
              <m:rPr>
                <m:sty m:val="bi"/>
              </m:rPr>
              <w:rPr>
                <w:rFonts w:ascii="Cambria Math" w:hAnsi="Cambria Math" w:cs="Arial"/>
                <w:sz w:val="20"/>
                <w:szCs w:val="20"/>
                <w:lang w:val="es-ES_tradnl"/>
              </w:rPr>
              <m:t>V</m:t>
            </m:r>
          </m:num>
          <m:den>
            <m:r>
              <m:rPr>
                <m:sty m:val="bi"/>
              </m:rPr>
              <w:rPr>
                <w:rFonts w:ascii="Cambria Math" w:hAnsi="Cambria Math" w:cs="Arial"/>
                <w:sz w:val="20"/>
                <w:szCs w:val="20"/>
                <w:lang w:val="es-ES_tradnl"/>
              </w:rPr>
              <m:t>F</m:t>
            </m:r>
          </m:den>
        </m:f>
      </m:oMath>
      <w:r w:rsidRPr="000C6E84">
        <w:rPr>
          <w:rFonts w:ascii="Arial" w:hAnsi="Arial" w:cs="Arial"/>
          <w:b/>
          <w:sz w:val="20"/>
          <w:szCs w:val="20"/>
          <w:lang w:val="en-US"/>
        </w:rPr>
        <w:t xml:space="preserve"> = </w:t>
      </w:r>
      <m:oMath>
        <m:f>
          <m:fPr>
            <m:ctrlPr>
              <w:rPr>
                <w:rFonts w:ascii="Cambria Math" w:hAnsi="Arial" w:cs="Arial"/>
                <w:b/>
                <w:i/>
                <w:sz w:val="20"/>
                <w:szCs w:val="20"/>
                <w:lang w:val="es-ES_tradnl"/>
              </w:rPr>
            </m:ctrlPr>
          </m:fPr>
          <m:num>
            <m:r>
              <m:rPr>
                <m:sty m:val="bi"/>
              </m:rPr>
              <w:rPr>
                <w:rFonts w:ascii="Cambria Math" w:hAnsi="Cambria Math" w:cs="Arial"/>
                <w:sz w:val="20"/>
                <w:szCs w:val="20"/>
                <w:lang w:val="es-ES_tradnl"/>
              </w:rPr>
              <m:t>350</m:t>
            </m:r>
            <m:r>
              <m:rPr>
                <m:sty m:val="bi"/>
              </m:rPr>
              <w:rPr>
                <w:rFonts w:ascii="Cambria Math" w:hAnsi="Cambria Math" w:cs="Arial"/>
                <w:sz w:val="20"/>
                <w:szCs w:val="20"/>
                <w:lang w:val="es-ES_tradnl"/>
              </w:rPr>
              <m:t>m</m:t>
            </m:r>
            <m:r>
              <m:rPr>
                <m:sty m:val="bi"/>
              </m:rPr>
              <w:rPr>
                <w:rFonts w:ascii="Cambria Math" w:hAnsi="Arial" w:cs="Arial"/>
                <w:sz w:val="20"/>
                <w:szCs w:val="20"/>
                <w:lang w:val="en-US"/>
              </w:rPr>
              <m:t>/</m:t>
            </m:r>
            <m:r>
              <m:rPr>
                <m:sty m:val="bi"/>
              </m:rPr>
              <w:rPr>
                <w:rFonts w:ascii="Cambria Math" w:hAnsi="Cambria Math" w:cs="Arial"/>
                <w:sz w:val="20"/>
                <w:szCs w:val="20"/>
                <w:lang w:val="es-ES_tradnl"/>
              </w:rPr>
              <m:t>seg</m:t>
            </m:r>
          </m:num>
          <m:den>
            <m:r>
              <m:rPr>
                <m:sty m:val="bi"/>
              </m:rPr>
              <w:rPr>
                <w:rFonts w:ascii="Cambria Math" w:hAnsi="Cambria Math" w:cs="Arial"/>
                <w:sz w:val="20"/>
                <w:szCs w:val="20"/>
                <w:lang w:val="es-ES_tradnl"/>
              </w:rPr>
              <m:t>1000000</m:t>
            </m:r>
            <m:r>
              <m:rPr>
                <m:sty m:val="bi"/>
              </m:rPr>
              <w:rPr>
                <w:rFonts w:ascii="Cambria Math" w:hAnsi="Cambria Math" w:cs="Arial"/>
                <w:sz w:val="20"/>
                <w:szCs w:val="20"/>
                <w:lang w:val="es-ES_tradnl"/>
              </w:rPr>
              <m:t>Hz</m:t>
            </m:r>
          </m:den>
        </m:f>
      </m:oMath>
      <w:r w:rsidRPr="000C6E84">
        <w:rPr>
          <w:rFonts w:ascii="Arial" w:hAnsi="Arial" w:cs="Arial"/>
          <w:b/>
          <w:sz w:val="20"/>
          <w:szCs w:val="20"/>
          <w:lang w:val="en-US"/>
        </w:rPr>
        <w:t xml:space="preserve"> = 0.5mm</w:t>
      </w:r>
    </w:p>
    <w:p w:rsidR="000C6E84" w:rsidRPr="000C6E84" w:rsidRDefault="000C6E84" w:rsidP="000C6E84">
      <w:pPr>
        <w:tabs>
          <w:tab w:val="left" w:pos="0"/>
        </w:tabs>
        <w:jc w:val="both"/>
        <w:rPr>
          <w:rFonts w:ascii="Arial" w:hAnsi="Arial" w:cs="Arial"/>
          <w:b/>
          <w:sz w:val="20"/>
          <w:szCs w:val="20"/>
        </w:rPr>
      </w:pPr>
      <w:r w:rsidRPr="000C6E84">
        <w:rPr>
          <w:rFonts w:ascii="Arial" w:hAnsi="Arial" w:cs="Arial"/>
          <w:b/>
          <w:color w:val="B2A1C7"/>
          <w:sz w:val="20"/>
          <w:szCs w:val="20"/>
          <w:lang w:val="en-US"/>
        </w:rPr>
        <w:tab/>
      </w:r>
      <w:r w:rsidRPr="000C6E84">
        <w:rPr>
          <w:rFonts w:ascii="Arial" w:hAnsi="Arial" w:cs="Arial"/>
          <w:b/>
          <w:color w:val="B2A1C7"/>
          <w:sz w:val="20"/>
          <w:szCs w:val="20"/>
          <w:lang w:val="en-US"/>
        </w:rPr>
        <w:tab/>
      </w:r>
      <w:r w:rsidRPr="000C6E84">
        <w:rPr>
          <w:rFonts w:ascii="Arial" w:hAnsi="Arial" w:cs="Arial"/>
          <w:b/>
          <w:sz w:val="20"/>
          <w:szCs w:val="20"/>
        </w:rPr>
        <w:t>V = velocidad</w:t>
      </w:r>
    </w:p>
    <w:p w:rsidR="000C6E84" w:rsidRPr="000C6E84" w:rsidRDefault="000C6E84" w:rsidP="000C6E84">
      <w:pPr>
        <w:tabs>
          <w:tab w:val="left" w:pos="0"/>
        </w:tabs>
        <w:jc w:val="both"/>
        <w:rPr>
          <w:rFonts w:ascii="Arial" w:hAnsi="Arial" w:cs="Arial"/>
          <w:b/>
          <w:sz w:val="20"/>
          <w:szCs w:val="20"/>
        </w:rPr>
      </w:pPr>
      <w:r w:rsidRPr="000C6E84">
        <w:rPr>
          <w:rFonts w:ascii="Arial" w:hAnsi="Arial" w:cs="Arial"/>
          <w:b/>
          <w:sz w:val="20"/>
          <w:szCs w:val="20"/>
        </w:rPr>
        <w:tab/>
      </w:r>
      <w:r w:rsidRPr="000C6E84">
        <w:rPr>
          <w:rFonts w:ascii="Arial" w:hAnsi="Arial" w:cs="Arial"/>
          <w:b/>
          <w:sz w:val="20"/>
          <w:szCs w:val="20"/>
        </w:rPr>
        <w:tab/>
        <w:t>F = frecuencia</w:t>
      </w:r>
    </w:p>
    <w:p w:rsidR="000C6E84" w:rsidRPr="000C6E84" w:rsidRDefault="000C6E84" w:rsidP="000C6E84">
      <w:pPr>
        <w:tabs>
          <w:tab w:val="left" w:pos="0"/>
        </w:tabs>
        <w:jc w:val="both"/>
        <w:rPr>
          <w:rFonts w:ascii="Arial" w:hAnsi="Arial" w:cs="Arial"/>
          <w:b/>
          <w:sz w:val="20"/>
          <w:szCs w:val="20"/>
        </w:rPr>
      </w:pPr>
      <w:r w:rsidRPr="000C6E84">
        <w:rPr>
          <w:rFonts w:ascii="Arial" w:hAnsi="Arial" w:cs="Arial"/>
          <w:b/>
          <w:sz w:val="20"/>
          <w:szCs w:val="20"/>
        </w:rPr>
        <w:tab/>
      </w:r>
      <w:r w:rsidRPr="000C6E84">
        <w:rPr>
          <w:rFonts w:ascii="Arial" w:hAnsi="Arial" w:cs="Arial"/>
          <w:b/>
          <w:sz w:val="20"/>
          <w:szCs w:val="20"/>
        </w:rPr>
        <w:tab/>
      </w:r>
      <w:r w:rsidRPr="000C6E84">
        <w:rPr>
          <w:rFonts w:ascii="Arial" w:hAnsi="Arial" w:cs="Arial"/>
          <w:b/>
          <w:sz w:val="20"/>
          <w:szCs w:val="20"/>
          <w:lang w:val="es-ES_tradnl"/>
        </w:rPr>
        <w:t>λ = longitud de onda</w:t>
      </w:r>
    </w:p>
    <w:p w:rsidR="000C6E84" w:rsidRPr="000C6E84" w:rsidRDefault="000C6E84" w:rsidP="000C6E84">
      <w:pPr>
        <w:tabs>
          <w:tab w:val="left" w:pos="0"/>
        </w:tabs>
        <w:jc w:val="both"/>
        <w:rPr>
          <w:rFonts w:ascii="Arial" w:hAnsi="Arial" w:cs="Arial"/>
          <w:i/>
          <w:sz w:val="20"/>
          <w:szCs w:val="20"/>
        </w:rPr>
      </w:pPr>
      <w:r w:rsidRPr="000C6E84">
        <w:rPr>
          <w:rFonts w:ascii="Arial" w:hAnsi="Arial" w:cs="Arial"/>
          <w:b/>
          <w:sz w:val="20"/>
          <w:szCs w:val="20"/>
        </w:rPr>
        <w:tab/>
        <w:t>***</w:t>
      </w:r>
      <w:r w:rsidRPr="000C6E84">
        <w:rPr>
          <w:rFonts w:ascii="Arial" w:hAnsi="Arial" w:cs="Arial"/>
          <w:i/>
          <w:sz w:val="20"/>
          <w:szCs w:val="20"/>
        </w:rPr>
        <w:t>Según el medio que atraviese la vibración será diferente.</w:t>
      </w:r>
    </w:p>
    <w:p w:rsidR="000C6E84" w:rsidRPr="000C6E84" w:rsidRDefault="000C6E84" w:rsidP="000C6E84">
      <w:pPr>
        <w:tabs>
          <w:tab w:val="left" w:pos="0"/>
        </w:tabs>
        <w:jc w:val="both"/>
        <w:rPr>
          <w:rFonts w:ascii="Arial" w:hAnsi="Arial" w:cs="Arial"/>
          <w:b/>
          <w:color w:val="B2A1C7"/>
          <w:sz w:val="20"/>
          <w:szCs w:val="20"/>
          <w:lang w:val="es-ES_tradnl"/>
        </w:rPr>
      </w:pPr>
      <w:r w:rsidRPr="000C6E84">
        <w:rPr>
          <w:rFonts w:ascii="Arial" w:hAnsi="Arial" w:cs="Arial"/>
          <w:b/>
          <w:color w:val="B2A1C7"/>
          <w:sz w:val="20"/>
          <w:szCs w:val="20"/>
        </w:rPr>
        <w:t xml:space="preserve">  </w:t>
      </w:r>
      <w:r w:rsidRPr="000C6E84">
        <w:rPr>
          <w:rFonts w:ascii="Arial" w:hAnsi="Arial" w:cs="Arial"/>
          <w:b/>
          <w:color w:val="B2A1C7"/>
          <w:sz w:val="20"/>
          <w:szCs w:val="20"/>
          <w:lang w:val="es-ES_tradnl"/>
        </w:rPr>
        <w:t>4. 2- Divergencia:</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b/>
          <w:sz w:val="20"/>
          <w:szCs w:val="20"/>
          <w:lang w:val="es-ES_tradnl"/>
        </w:rPr>
      </w:pPr>
      <w:r w:rsidRPr="000C6E84">
        <w:rPr>
          <w:rFonts w:ascii="Arial" w:hAnsi="Arial" w:cs="Arial"/>
          <w:sz w:val="20"/>
          <w:szCs w:val="20"/>
          <w:lang w:val="es-ES_tradnl"/>
        </w:rPr>
        <w:t>El haz proyectado no es paralelo.</w:t>
      </w:r>
    </w:p>
    <w:p w:rsidR="000C6E84" w:rsidRPr="000C6E84" w:rsidRDefault="000C6E84" w:rsidP="000C6E84">
      <w:pPr>
        <w:pStyle w:val="Prrafodelista"/>
        <w:numPr>
          <w:ilvl w:val="0"/>
          <w:numId w:val="69"/>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La capa cercana o zona de </w:t>
      </w:r>
      <w:proofErr w:type="spellStart"/>
      <w:r w:rsidRPr="000C6E84">
        <w:rPr>
          <w:rFonts w:ascii="Arial" w:hAnsi="Arial" w:cs="Arial"/>
          <w:sz w:val="20"/>
          <w:szCs w:val="20"/>
          <w:lang w:val="es-ES_tradnl"/>
        </w:rPr>
        <w:t>Fresnel</w:t>
      </w:r>
      <w:proofErr w:type="spellEnd"/>
      <w:r w:rsidRPr="000C6E84">
        <w:rPr>
          <w:rFonts w:ascii="Arial" w:hAnsi="Arial" w:cs="Arial"/>
          <w:sz w:val="20"/>
          <w:szCs w:val="20"/>
          <w:lang w:val="es-ES_tradnl"/>
        </w:rPr>
        <w:t>: más concentración de energía.</w:t>
      </w:r>
    </w:p>
    <w:p w:rsidR="000C6E84" w:rsidRPr="000C6E84" w:rsidRDefault="000C6E84" w:rsidP="000C6E84">
      <w:pPr>
        <w:pStyle w:val="Prrafodelista"/>
        <w:numPr>
          <w:ilvl w:val="0"/>
          <w:numId w:val="69"/>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La capa lejana o capa de </w:t>
      </w:r>
      <w:proofErr w:type="spellStart"/>
      <w:r w:rsidRPr="000C6E84">
        <w:rPr>
          <w:rFonts w:ascii="Arial" w:hAnsi="Arial" w:cs="Arial"/>
          <w:sz w:val="20"/>
          <w:szCs w:val="20"/>
          <w:lang w:val="es-ES_tradnl"/>
        </w:rPr>
        <w:t>Fraunhofer</w:t>
      </w:r>
      <w:proofErr w:type="spellEnd"/>
      <w:r w:rsidRPr="000C6E84">
        <w:rPr>
          <w:rFonts w:ascii="Arial" w:hAnsi="Arial" w:cs="Arial"/>
          <w:sz w:val="20"/>
          <w:szCs w:val="20"/>
          <w:lang w:val="es-ES_tradnl"/>
        </w:rPr>
        <w:t>: la energía se encuentra más dispersa.</w:t>
      </w:r>
    </w:p>
    <w:p w:rsidR="000C6E84" w:rsidRPr="000C6E84" w:rsidRDefault="000C6E84" w:rsidP="000C6E84">
      <w:pPr>
        <w:pStyle w:val="Prrafodelista"/>
        <w:numPr>
          <w:ilvl w:val="0"/>
          <w:numId w:val="69"/>
        </w:numPr>
        <w:tabs>
          <w:tab w:val="left" w:pos="0"/>
        </w:tabs>
        <w:spacing w:line="240" w:lineRule="auto"/>
        <w:jc w:val="both"/>
        <w:rPr>
          <w:rFonts w:ascii="Arial" w:hAnsi="Arial" w:cs="Arial"/>
          <w:b/>
          <w:sz w:val="20"/>
          <w:szCs w:val="20"/>
          <w:lang w:val="es-ES_tradnl"/>
        </w:rPr>
      </w:pPr>
      <w:r w:rsidRPr="000C6E84">
        <w:rPr>
          <w:rFonts w:ascii="Arial" w:hAnsi="Arial" w:cs="Arial"/>
          <w:sz w:val="20"/>
          <w:szCs w:val="20"/>
          <w:lang w:val="es-ES_tradnl"/>
        </w:rPr>
        <w:t>Siempre buscamos colocar los parámetros basándonos en la energía de la capa lejana, que es la que de verdad afecta al paciente.</w:t>
      </w:r>
    </w:p>
    <w:p w:rsidR="000C6E84" w:rsidRPr="000C6E84" w:rsidRDefault="000C6E84" w:rsidP="000C6E84">
      <w:pPr>
        <w:pStyle w:val="Prrafodelista"/>
        <w:tabs>
          <w:tab w:val="left" w:pos="0"/>
        </w:tabs>
        <w:spacing w:line="300" w:lineRule="auto"/>
        <w:ind w:left="927"/>
        <w:jc w:val="both"/>
        <w:rPr>
          <w:rFonts w:ascii="Arial" w:hAnsi="Arial" w:cs="Arial"/>
          <w:b/>
          <w:sz w:val="20"/>
          <w:szCs w:val="20"/>
          <w:lang w:val="es-ES_tradnl"/>
        </w:rPr>
      </w:pPr>
      <w:r w:rsidRPr="000C6E84">
        <w:rPr>
          <w:rFonts w:ascii="Arial" w:hAnsi="Arial" w:cs="Arial"/>
          <w:b/>
          <w:noProof/>
          <w:sz w:val="20"/>
          <w:szCs w:val="20"/>
        </w:rPr>
        <w:drawing>
          <wp:anchor distT="0" distB="0" distL="114300" distR="114300" simplePos="0" relativeHeight="251825152" behindDoc="1" locked="0" layoutInCell="1" allowOverlap="1">
            <wp:simplePos x="0" y="0"/>
            <wp:positionH relativeFrom="column">
              <wp:posOffset>551850</wp:posOffset>
            </wp:positionH>
            <wp:positionV relativeFrom="paragraph">
              <wp:posOffset>156126</wp:posOffset>
            </wp:positionV>
            <wp:extent cx="3931613" cy="1345668"/>
            <wp:effectExtent l="304800" t="266700" r="316537" b="273582"/>
            <wp:wrapNone/>
            <wp:docPr id="151"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cstate="print"/>
                    <a:srcRect/>
                    <a:stretch>
                      <a:fillRect/>
                    </a:stretch>
                  </pic:blipFill>
                  <pic:spPr bwMode="auto">
                    <a:xfrm>
                      <a:off x="0" y="0"/>
                      <a:ext cx="3931613" cy="1345668"/>
                    </a:xfrm>
                    <a:prstGeom prst="round2DiagRect">
                      <a:avLst>
                        <a:gd name="adj1" fmla="val 16667"/>
                        <a:gd name="adj2" fmla="val 0"/>
                      </a:avLst>
                    </a:prstGeom>
                    <a:ln w="88900" cap="sq">
                      <a:solidFill>
                        <a:srgbClr val="FFFFFF"/>
                      </a:solidFill>
                      <a:miter lim="800000"/>
                    </a:ln>
                    <a:effectLst>
                      <a:outerShdw blurRad="254000" algn="tl" rotWithShape="0">
                        <a:srgbClr val="000000">
                          <a:alpha val="43000"/>
                        </a:srgbClr>
                      </a:outerShdw>
                    </a:effectLst>
                  </pic:spPr>
                </pic:pic>
              </a:graphicData>
            </a:graphic>
          </wp:anchor>
        </w:drawing>
      </w:r>
    </w:p>
    <w:p w:rsidR="000C6E84" w:rsidRPr="000C6E84" w:rsidRDefault="000C6E84" w:rsidP="000C6E84">
      <w:pPr>
        <w:pStyle w:val="Prrafodelista"/>
        <w:tabs>
          <w:tab w:val="left" w:pos="0"/>
        </w:tabs>
        <w:spacing w:line="300" w:lineRule="auto"/>
        <w:ind w:left="927"/>
        <w:jc w:val="both"/>
        <w:rPr>
          <w:rFonts w:ascii="Arial" w:hAnsi="Arial" w:cs="Arial"/>
          <w:b/>
          <w:sz w:val="20"/>
          <w:szCs w:val="20"/>
          <w:lang w:val="es-ES_tradnl"/>
        </w:rPr>
      </w:pPr>
    </w:p>
    <w:p w:rsidR="000C6E84" w:rsidRPr="000C6E84" w:rsidRDefault="000C6E84" w:rsidP="000C6E84">
      <w:pPr>
        <w:pStyle w:val="Prrafodelista"/>
        <w:tabs>
          <w:tab w:val="left" w:pos="0"/>
        </w:tabs>
        <w:spacing w:line="300" w:lineRule="auto"/>
        <w:ind w:left="927"/>
        <w:jc w:val="both"/>
        <w:rPr>
          <w:rFonts w:ascii="Arial" w:hAnsi="Arial" w:cs="Arial"/>
          <w:b/>
          <w:sz w:val="20"/>
          <w:szCs w:val="20"/>
          <w:lang w:val="es-ES_tradnl"/>
        </w:rPr>
      </w:pPr>
    </w:p>
    <w:p w:rsidR="000C6E84" w:rsidRPr="000C6E84" w:rsidRDefault="000C6E84" w:rsidP="000C6E84">
      <w:pPr>
        <w:pStyle w:val="Prrafodelista"/>
        <w:tabs>
          <w:tab w:val="left" w:pos="0"/>
        </w:tabs>
        <w:spacing w:line="300" w:lineRule="auto"/>
        <w:ind w:left="927"/>
        <w:jc w:val="both"/>
        <w:rPr>
          <w:rFonts w:ascii="Arial" w:hAnsi="Arial" w:cs="Arial"/>
          <w:b/>
          <w:sz w:val="20"/>
          <w:szCs w:val="20"/>
          <w:lang w:val="es-ES_tradnl"/>
        </w:rPr>
      </w:pPr>
    </w:p>
    <w:p w:rsidR="000C6E84" w:rsidRPr="000C6E84" w:rsidRDefault="000C6E84" w:rsidP="000C6E84">
      <w:pPr>
        <w:tabs>
          <w:tab w:val="left" w:pos="0"/>
        </w:tabs>
        <w:spacing w:line="300" w:lineRule="auto"/>
        <w:jc w:val="both"/>
        <w:rPr>
          <w:rFonts w:ascii="Arial" w:hAnsi="Arial" w:cs="Arial"/>
          <w:b/>
          <w:color w:val="B2A1C7"/>
          <w:sz w:val="20"/>
          <w:szCs w:val="20"/>
          <w:lang w:val="es-ES_tradnl"/>
        </w:rPr>
      </w:pPr>
    </w:p>
    <w:p w:rsidR="000C6E84" w:rsidRPr="000C6E84" w:rsidRDefault="000C6E84" w:rsidP="000C6E84">
      <w:pPr>
        <w:tabs>
          <w:tab w:val="left" w:pos="0"/>
        </w:tabs>
        <w:jc w:val="both"/>
        <w:rPr>
          <w:rFonts w:ascii="Arial" w:hAnsi="Arial" w:cs="Arial"/>
          <w:b/>
          <w:color w:val="B2A1C7"/>
          <w:sz w:val="20"/>
          <w:szCs w:val="20"/>
          <w:lang w:val="es-ES_tradnl"/>
        </w:rPr>
      </w:pPr>
      <w:r w:rsidRPr="000C6E84">
        <w:rPr>
          <w:rFonts w:ascii="Arial" w:hAnsi="Arial" w:cs="Arial"/>
          <w:b/>
          <w:color w:val="B2A1C7"/>
          <w:sz w:val="20"/>
          <w:szCs w:val="20"/>
          <w:lang w:val="es-ES_tradnl"/>
        </w:rPr>
        <w:t xml:space="preserve">   4. 3- No uniformidad:</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sz w:val="20"/>
          <w:szCs w:val="20"/>
          <w:lang w:val="es-ES_tradnl"/>
        </w:rPr>
      </w:pPr>
      <w:r w:rsidRPr="000C6E84">
        <w:rPr>
          <w:rFonts w:ascii="Arial" w:hAnsi="Arial" w:cs="Arial"/>
          <w:sz w:val="20"/>
          <w:szCs w:val="20"/>
          <w:lang w:val="es-ES_tradnl"/>
        </w:rPr>
        <w:t>Índice de no uniformidad (BNR), indica las irregularidades que presenta el haz al salir del cabezal.</w:t>
      </w:r>
    </w:p>
    <w:p w:rsidR="000C6E84" w:rsidRPr="000C6E84" w:rsidRDefault="000C6E84" w:rsidP="000C6E84">
      <w:pPr>
        <w:tabs>
          <w:tab w:val="left" w:pos="0"/>
        </w:tabs>
        <w:jc w:val="both"/>
        <w:rPr>
          <w:rFonts w:ascii="Arial" w:hAnsi="Arial" w:cs="Arial"/>
          <w:b/>
          <w:color w:val="B2A1C7"/>
          <w:sz w:val="20"/>
          <w:szCs w:val="20"/>
          <w:lang w:val="es-ES_tradnl"/>
        </w:rPr>
      </w:pPr>
      <w:r w:rsidRPr="000C6E84">
        <w:rPr>
          <w:rFonts w:ascii="Arial" w:hAnsi="Arial" w:cs="Arial"/>
          <w:b/>
          <w:color w:val="B2A1C7"/>
          <w:sz w:val="20"/>
          <w:szCs w:val="20"/>
          <w:lang w:val="es-ES_tradnl"/>
        </w:rPr>
        <w:t xml:space="preserve">   4. 4- Reflexión:</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b/>
          <w:color w:val="B2A1C7"/>
          <w:sz w:val="20"/>
          <w:szCs w:val="20"/>
          <w:lang w:val="es-ES_tradnl"/>
        </w:rPr>
      </w:pPr>
      <w:r w:rsidRPr="000C6E84">
        <w:rPr>
          <w:rFonts w:ascii="Arial" w:hAnsi="Arial" w:cs="Arial"/>
          <w:sz w:val="20"/>
          <w:szCs w:val="20"/>
          <w:lang w:val="es-ES_tradnl"/>
        </w:rPr>
        <w:t>Impedancia acústica, los medios que poseen una mayor impedancia acústica la energía se refleja.</w:t>
      </w:r>
    </w:p>
    <w:p w:rsidR="000C6E84" w:rsidRPr="000C6E84" w:rsidRDefault="000C6E84" w:rsidP="000C6E84">
      <w:pPr>
        <w:pStyle w:val="Prrafodelista"/>
        <w:numPr>
          <w:ilvl w:val="0"/>
          <w:numId w:val="69"/>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Ondas estacionarias: la onda incidente y la refleja coinciden.</w:t>
      </w:r>
    </w:p>
    <w:p w:rsidR="000C6E84" w:rsidRPr="000C6E84" w:rsidRDefault="000C6E84" w:rsidP="000C6E84">
      <w:pPr>
        <w:pStyle w:val="Prrafodelista"/>
        <w:tabs>
          <w:tab w:val="left" w:pos="0"/>
        </w:tabs>
        <w:spacing w:after="0" w:line="240" w:lineRule="auto"/>
        <w:ind w:left="927"/>
        <w:jc w:val="both"/>
        <w:rPr>
          <w:rFonts w:ascii="Arial" w:hAnsi="Arial" w:cs="Arial"/>
          <w:b/>
          <w:color w:val="B2A1C7"/>
          <w:sz w:val="20"/>
          <w:szCs w:val="20"/>
          <w:lang w:val="es-ES_tradnl"/>
        </w:rPr>
      </w:pPr>
      <w:r w:rsidRPr="000C6E84">
        <w:rPr>
          <w:rFonts w:ascii="Arial" w:hAnsi="Arial" w:cs="Arial"/>
          <w:sz w:val="20"/>
          <w:szCs w:val="20"/>
          <w:lang w:val="es-ES_tradnl"/>
        </w:rPr>
        <w:t>***En la zona del periostio, si colocamos el cabezal perpendicular a la piel, podemos provocar dolor.</w:t>
      </w:r>
    </w:p>
    <w:p w:rsidR="000C6E84" w:rsidRPr="000C6E84" w:rsidRDefault="000C6E84" w:rsidP="000C6E84">
      <w:pPr>
        <w:tabs>
          <w:tab w:val="left" w:pos="0"/>
        </w:tabs>
        <w:jc w:val="both"/>
        <w:rPr>
          <w:rFonts w:ascii="Arial" w:hAnsi="Arial" w:cs="Arial"/>
          <w:b/>
          <w:color w:val="B2A1C7"/>
          <w:sz w:val="20"/>
          <w:szCs w:val="20"/>
          <w:lang w:val="es-ES_tradnl"/>
        </w:rPr>
      </w:pPr>
      <w:r w:rsidRPr="000C6E84">
        <w:rPr>
          <w:rFonts w:ascii="Arial" w:hAnsi="Arial" w:cs="Arial"/>
          <w:b/>
          <w:color w:val="B2A1C7"/>
          <w:sz w:val="20"/>
          <w:szCs w:val="20"/>
          <w:lang w:val="es-ES_tradnl"/>
        </w:rPr>
        <w:t xml:space="preserve">   4. 5- Dispersión:</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b/>
          <w:color w:val="B2A1C7"/>
          <w:sz w:val="20"/>
          <w:szCs w:val="20"/>
          <w:lang w:val="es-ES_tradnl"/>
        </w:rPr>
      </w:pPr>
      <w:r w:rsidRPr="000C6E84">
        <w:rPr>
          <w:rFonts w:ascii="Arial" w:hAnsi="Arial" w:cs="Arial"/>
          <w:sz w:val="20"/>
          <w:szCs w:val="20"/>
          <w:lang w:val="es-ES_tradnl"/>
        </w:rPr>
        <w:t>Por dispersiones múltiples durante el trayecto.</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b/>
          <w:color w:val="B2A1C7"/>
          <w:sz w:val="20"/>
          <w:szCs w:val="20"/>
          <w:lang w:val="es-ES_tradnl"/>
        </w:rPr>
      </w:pPr>
      <w:r w:rsidRPr="000C6E84">
        <w:rPr>
          <w:rFonts w:ascii="Arial" w:hAnsi="Arial" w:cs="Arial"/>
          <w:sz w:val="20"/>
          <w:szCs w:val="20"/>
          <w:lang w:val="es-ES_tradnl"/>
        </w:rPr>
        <w:t>Se crean campos secundarios.</w:t>
      </w:r>
    </w:p>
    <w:p w:rsidR="000C6E84" w:rsidRPr="000C6E84" w:rsidRDefault="000C6E84" w:rsidP="000C6E84">
      <w:pPr>
        <w:tabs>
          <w:tab w:val="left" w:pos="0"/>
        </w:tabs>
        <w:jc w:val="both"/>
        <w:rPr>
          <w:rFonts w:ascii="Arial" w:hAnsi="Arial" w:cs="Arial"/>
          <w:b/>
          <w:color w:val="B2A1C7"/>
          <w:sz w:val="20"/>
          <w:szCs w:val="20"/>
          <w:lang w:val="es-ES_tradnl"/>
        </w:rPr>
      </w:pPr>
      <w:r w:rsidRPr="000C6E84">
        <w:rPr>
          <w:rFonts w:ascii="Arial" w:hAnsi="Arial" w:cs="Arial"/>
          <w:b/>
          <w:color w:val="B2A1C7"/>
          <w:sz w:val="20"/>
          <w:szCs w:val="20"/>
          <w:lang w:val="es-ES_tradnl"/>
        </w:rPr>
        <w:t xml:space="preserve">   4. 6- Absorción:</w:t>
      </w:r>
    </w:p>
    <w:p w:rsidR="000C6E84" w:rsidRPr="000C6E84" w:rsidRDefault="000C6E84" w:rsidP="000C6E84">
      <w:pPr>
        <w:pStyle w:val="Prrafodelista"/>
        <w:numPr>
          <w:ilvl w:val="0"/>
          <w:numId w:val="69"/>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Coeficiente de absorción:</w:t>
      </w:r>
    </w:p>
    <w:p w:rsidR="000C6E84" w:rsidRPr="000C6E84" w:rsidRDefault="000C6E84" w:rsidP="000C6E84">
      <w:pPr>
        <w:pStyle w:val="Prrafodelista"/>
        <w:numPr>
          <w:ilvl w:val="0"/>
          <w:numId w:val="71"/>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Indica el grado de conversión de la energía en calor.</w:t>
      </w:r>
    </w:p>
    <w:p w:rsidR="000C6E84" w:rsidRPr="000C6E84" w:rsidRDefault="000C6E84" w:rsidP="000C6E84">
      <w:pPr>
        <w:pStyle w:val="Prrafodelista"/>
        <w:numPr>
          <w:ilvl w:val="0"/>
          <w:numId w:val="71"/>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Depende del tejido.</w:t>
      </w:r>
    </w:p>
    <w:p w:rsidR="000C6E84" w:rsidRPr="000C6E84" w:rsidRDefault="000C6E84" w:rsidP="000C6E84">
      <w:pPr>
        <w:pStyle w:val="Prrafodelista"/>
        <w:numPr>
          <w:ilvl w:val="0"/>
          <w:numId w:val="71"/>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Depende de la dirección del haz:</w:t>
      </w:r>
    </w:p>
    <w:p w:rsidR="000C6E84" w:rsidRPr="000C6E84" w:rsidRDefault="000C6E84" w:rsidP="000C6E84">
      <w:pPr>
        <w:pStyle w:val="Prrafodelista"/>
        <w:numPr>
          <w:ilvl w:val="0"/>
          <w:numId w:val="72"/>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Si es perpendicular puede ser tres veces mayor.</w:t>
      </w:r>
    </w:p>
    <w:p w:rsidR="000C6E84" w:rsidRPr="000C6E84" w:rsidRDefault="000C6E84" w:rsidP="000C6E84">
      <w:pPr>
        <w:pStyle w:val="Prrafodelista"/>
        <w:numPr>
          <w:ilvl w:val="0"/>
          <w:numId w:val="72"/>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Si se aplica con más del 15% de la inclinación es un ángulo crítico, y las ondas se transmiten paralelas a la piel, no se absorbe nada.</w:t>
      </w:r>
    </w:p>
    <w:p w:rsidR="000C6E84" w:rsidRPr="000C6E84" w:rsidRDefault="000C6E84" w:rsidP="000C6E84">
      <w:pPr>
        <w:pStyle w:val="Prrafodelista"/>
        <w:numPr>
          <w:ilvl w:val="0"/>
          <w:numId w:val="71"/>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Profundidad de penetración media (se absorbe el 50% del haz de ultrasonidos):</w:t>
      </w:r>
    </w:p>
    <w:p w:rsidR="000C6E84" w:rsidRPr="000C6E84" w:rsidRDefault="000C6E84" w:rsidP="000C6E84">
      <w:pPr>
        <w:pStyle w:val="Prrafodelista"/>
        <w:numPr>
          <w:ilvl w:val="0"/>
          <w:numId w:val="72"/>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t>1MHz: 4cm de media (se absorbe menos).</w:t>
      </w:r>
    </w:p>
    <w:p w:rsidR="000C6E84" w:rsidRPr="000C6E84" w:rsidRDefault="000C6E84" w:rsidP="000C6E84">
      <w:pPr>
        <w:pStyle w:val="Prrafodelista"/>
        <w:numPr>
          <w:ilvl w:val="0"/>
          <w:numId w:val="72"/>
        </w:numPr>
        <w:tabs>
          <w:tab w:val="left" w:pos="0"/>
        </w:tabs>
        <w:spacing w:line="240" w:lineRule="auto"/>
        <w:jc w:val="both"/>
        <w:rPr>
          <w:rFonts w:ascii="Arial" w:hAnsi="Arial" w:cs="Arial"/>
          <w:b/>
          <w:color w:val="B2A1C7"/>
          <w:sz w:val="20"/>
          <w:szCs w:val="20"/>
          <w:lang w:val="es-ES_tradnl"/>
        </w:rPr>
      </w:pPr>
      <w:r w:rsidRPr="000C6E84">
        <w:rPr>
          <w:rFonts w:ascii="Arial" w:hAnsi="Arial" w:cs="Arial"/>
          <w:sz w:val="20"/>
          <w:szCs w:val="20"/>
          <w:lang w:val="es-ES_tradnl"/>
        </w:rPr>
        <w:lastRenderedPageBreak/>
        <w:t>3MHz: 2cm de media (se absorbe más).</w:t>
      </w:r>
    </w:p>
    <w:tbl>
      <w:tblPr>
        <w:tblW w:w="0" w:type="auto"/>
        <w:tblInd w:w="10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210"/>
        <w:gridCol w:w="2039"/>
        <w:gridCol w:w="2104"/>
      </w:tblGrid>
      <w:tr w:rsidR="000C6E84" w:rsidRPr="000C6E84" w:rsidTr="0060099B">
        <w:tc>
          <w:tcPr>
            <w:tcW w:w="2210" w:type="dxa"/>
          </w:tcPr>
          <w:p w:rsidR="000C6E84" w:rsidRPr="000C6E84" w:rsidRDefault="000C6E84" w:rsidP="0060099B">
            <w:pPr>
              <w:pStyle w:val="Prrafodelista"/>
              <w:tabs>
                <w:tab w:val="left" w:pos="0"/>
              </w:tabs>
              <w:spacing w:after="0" w:line="300" w:lineRule="auto"/>
              <w:ind w:left="0"/>
              <w:jc w:val="both"/>
              <w:rPr>
                <w:rFonts w:ascii="Arial" w:hAnsi="Arial" w:cs="Arial"/>
                <w:b/>
                <w:color w:val="B2A1C7"/>
                <w:sz w:val="20"/>
                <w:szCs w:val="20"/>
                <w:lang w:val="es-ES_tradnl"/>
              </w:rPr>
            </w:pPr>
          </w:p>
        </w:tc>
        <w:tc>
          <w:tcPr>
            <w:tcW w:w="2039"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i/>
                <w:sz w:val="20"/>
                <w:szCs w:val="20"/>
                <w:lang w:val="es-ES_tradnl"/>
              </w:rPr>
            </w:pPr>
            <w:r w:rsidRPr="000C6E84">
              <w:rPr>
                <w:rFonts w:ascii="Arial" w:hAnsi="Arial" w:cs="Arial"/>
                <w:b/>
                <w:i/>
                <w:sz w:val="20"/>
                <w:szCs w:val="20"/>
                <w:lang w:val="es-ES_tradnl"/>
              </w:rPr>
              <w:t>1MHz</w:t>
            </w:r>
          </w:p>
        </w:tc>
        <w:tc>
          <w:tcPr>
            <w:tcW w:w="2104"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i/>
                <w:sz w:val="20"/>
                <w:szCs w:val="20"/>
                <w:lang w:val="es-ES_tradnl"/>
              </w:rPr>
            </w:pPr>
            <w:r w:rsidRPr="000C6E84">
              <w:rPr>
                <w:rFonts w:ascii="Arial" w:hAnsi="Arial" w:cs="Arial"/>
                <w:b/>
                <w:i/>
                <w:sz w:val="20"/>
                <w:szCs w:val="20"/>
                <w:lang w:val="es-ES_tradnl"/>
              </w:rPr>
              <w:t>3MHz</w:t>
            </w:r>
          </w:p>
        </w:tc>
      </w:tr>
      <w:tr w:rsidR="000C6E84" w:rsidRPr="000C6E84" w:rsidTr="0060099B">
        <w:tc>
          <w:tcPr>
            <w:tcW w:w="2210" w:type="dxa"/>
            <w:vAlign w:val="center"/>
          </w:tcPr>
          <w:p w:rsidR="000C6E84" w:rsidRPr="000C6E84" w:rsidRDefault="000C6E84" w:rsidP="0060099B">
            <w:pPr>
              <w:pStyle w:val="Prrafodelista"/>
              <w:tabs>
                <w:tab w:val="left" w:pos="0"/>
              </w:tabs>
              <w:spacing w:after="0" w:line="300" w:lineRule="auto"/>
              <w:ind w:left="0"/>
              <w:rPr>
                <w:rFonts w:ascii="Arial" w:hAnsi="Arial" w:cs="Arial"/>
                <w:b/>
                <w:i/>
                <w:color w:val="B2A1C7"/>
                <w:sz w:val="20"/>
                <w:szCs w:val="20"/>
                <w:lang w:val="es-ES_tradnl"/>
              </w:rPr>
            </w:pPr>
            <w:r w:rsidRPr="000C6E84">
              <w:rPr>
                <w:rFonts w:ascii="Arial" w:hAnsi="Arial" w:cs="Arial"/>
                <w:b/>
                <w:i/>
                <w:color w:val="B2A1C7"/>
                <w:sz w:val="20"/>
                <w:szCs w:val="20"/>
                <w:lang w:val="es-ES_tradnl"/>
              </w:rPr>
              <w:t>MÚSCULO</w:t>
            </w:r>
          </w:p>
        </w:tc>
        <w:tc>
          <w:tcPr>
            <w:tcW w:w="2039"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color w:val="00B050"/>
                <w:sz w:val="20"/>
                <w:szCs w:val="20"/>
                <w:lang w:val="es-ES_tradnl"/>
              </w:rPr>
            </w:pPr>
            <w:r w:rsidRPr="000C6E84">
              <w:rPr>
                <w:rFonts w:ascii="Arial" w:hAnsi="Arial" w:cs="Arial"/>
                <w:b/>
                <w:color w:val="00B050"/>
                <w:sz w:val="20"/>
                <w:szCs w:val="20"/>
                <w:lang w:val="es-ES_tradnl"/>
              </w:rPr>
              <w:t>9mm</w:t>
            </w:r>
          </w:p>
        </w:tc>
        <w:tc>
          <w:tcPr>
            <w:tcW w:w="2104"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color w:val="00B050"/>
                <w:sz w:val="20"/>
                <w:szCs w:val="20"/>
                <w:lang w:val="es-ES_tradnl"/>
              </w:rPr>
            </w:pPr>
            <w:r w:rsidRPr="000C6E84">
              <w:rPr>
                <w:rFonts w:ascii="Arial" w:hAnsi="Arial" w:cs="Arial"/>
                <w:b/>
                <w:color w:val="00B050"/>
                <w:sz w:val="20"/>
                <w:szCs w:val="20"/>
                <w:lang w:val="es-ES_tradnl"/>
              </w:rPr>
              <w:t>3mm</w:t>
            </w:r>
          </w:p>
        </w:tc>
      </w:tr>
      <w:tr w:rsidR="000C6E84" w:rsidRPr="000C6E84" w:rsidTr="0060099B">
        <w:trPr>
          <w:trHeight w:val="274"/>
        </w:trPr>
        <w:tc>
          <w:tcPr>
            <w:tcW w:w="2210" w:type="dxa"/>
            <w:vAlign w:val="center"/>
          </w:tcPr>
          <w:p w:rsidR="000C6E84" w:rsidRPr="000C6E84" w:rsidRDefault="000C6E84" w:rsidP="0060099B">
            <w:pPr>
              <w:pStyle w:val="Prrafodelista"/>
              <w:tabs>
                <w:tab w:val="left" w:pos="0"/>
              </w:tabs>
              <w:spacing w:after="0" w:line="300" w:lineRule="auto"/>
              <w:ind w:left="0"/>
              <w:rPr>
                <w:rFonts w:ascii="Arial" w:hAnsi="Arial" w:cs="Arial"/>
                <w:b/>
                <w:i/>
                <w:color w:val="B2A1C7"/>
                <w:sz w:val="20"/>
                <w:szCs w:val="20"/>
                <w:lang w:val="es-ES_tradnl"/>
              </w:rPr>
            </w:pPr>
            <w:r w:rsidRPr="000C6E84">
              <w:rPr>
                <w:rFonts w:ascii="Arial" w:hAnsi="Arial" w:cs="Arial"/>
                <w:b/>
                <w:i/>
                <w:color w:val="B2A1C7"/>
                <w:sz w:val="20"/>
                <w:szCs w:val="20"/>
                <w:lang w:val="es-ES_tradnl"/>
              </w:rPr>
              <w:t>GRASA</w:t>
            </w:r>
          </w:p>
        </w:tc>
        <w:tc>
          <w:tcPr>
            <w:tcW w:w="2039"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color w:val="00B050"/>
                <w:sz w:val="20"/>
                <w:szCs w:val="20"/>
                <w:lang w:val="es-ES_tradnl"/>
              </w:rPr>
            </w:pPr>
            <w:r w:rsidRPr="000C6E84">
              <w:rPr>
                <w:rFonts w:ascii="Arial" w:hAnsi="Arial" w:cs="Arial"/>
                <w:b/>
                <w:color w:val="00B050"/>
                <w:sz w:val="20"/>
                <w:szCs w:val="20"/>
                <w:lang w:val="es-ES_tradnl"/>
              </w:rPr>
              <w:t>50mm</w:t>
            </w:r>
          </w:p>
        </w:tc>
        <w:tc>
          <w:tcPr>
            <w:tcW w:w="2104"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color w:val="00B050"/>
                <w:sz w:val="20"/>
                <w:szCs w:val="20"/>
                <w:lang w:val="es-ES_tradnl"/>
              </w:rPr>
            </w:pPr>
            <w:r w:rsidRPr="000C6E84">
              <w:rPr>
                <w:rFonts w:ascii="Arial" w:hAnsi="Arial" w:cs="Arial"/>
                <w:b/>
                <w:color w:val="00B050"/>
                <w:sz w:val="20"/>
                <w:szCs w:val="20"/>
                <w:lang w:val="es-ES_tradnl"/>
              </w:rPr>
              <w:t>16.5mm</w:t>
            </w:r>
          </w:p>
        </w:tc>
      </w:tr>
      <w:tr w:rsidR="000C6E84" w:rsidRPr="000C6E84" w:rsidTr="0060099B">
        <w:tc>
          <w:tcPr>
            <w:tcW w:w="2210" w:type="dxa"/>
            <w:vAlign w:val="center"/>
          </w:tcPr>
          <w:p w:rsidR="000C6E84" w:rsidRPr="000C6E84" w:rsidRDefault="000C6E84" w:rsidP="0060099B">
            <w:pPr>
              <w:pStyle w:val="Prrafodelista"/>
              <w:tabs>
                <w:tab w:val="left" w:pos="0"/>
              </w:tabs>
              <w:spacing w:after="0" w:line="300" w:lineRule="auto"/>
              <w:ind w:left="0"/>
              <w:rPr>
                <w:rFonts w:ascii="Arial" w:hAnsi="Arial" w:cs="Arial"/>
                <w:b/>
                <w:i/>
                <w:color w:val="B2A1C7"/>
                <w:sz w:val="20"/>
                <w:szCs w:val="20"/>
                <w:lang w:val="es-ES_tradnl"/>
              </w:rPr>
            </w:pPr>
            <w:r w:rsidRPr="000C6E84">
              <w:rPr>
                <w:rFonts w:ascii="Arial" w:hAnsi="Arial" w:cs="Arial"/>
                <w:b/>
                <w:i/>
                <w:color w:val="B2A1C7"/>
                <w:sz w:val="20"/>
                <w:szCs w:val="20"/>
                <w:lang w:val="es-ES_tradnl"/>
              </w:rPr>
              <w:t>TENDÓN</w:t>
            </w:r>
          </w:p>
        </w:tc>
        <w:tc>
          <w:tcPr>
            <w:tcW w:w="2039"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color w:val="00B050"/>
                <w:sz w:val="20"/>
                <w:szCs w:val="20"/>
                <w:lang w:val="es-ES_tradnl"/>
              </w:rPr>
            </w:pPr>
            <w:r w:rsidRPr="000C6E84">
              <w:rPr>
                <w:rFonts w:ascii="Arial" w:hAnsi="Arial" w:cs="Arial"/>
                <w:b/>
                <w:color w:val="00B050"/>
                <w:sz w:val="20"/>
                <w:szCs w:val="20"/>
                <w:lang w:val="es-ES_tradnl"/>
              </w:rPr>
              <w:t>6.2mm</w:t>
            </w:r>
          </w:p>
        </w:tc>
        <w:tc>
          <w:tcPr>
            <w:tcW w:w="2104" w:type="dxa"/>
            <w:vAlign w:val="center"/>
          </w:tcPr>
          <w:p w:rsidR="000C6E84" w:rsidRPr="000C6E84" w:rsidRDefault="000C6E84" w:rsidP="0060099B">
            <w:pPr>
              <w:pStyle w:val="Prrafodelista"/>
              <w:tabs>
                <w:tab w:val="left" w:pos="0"/>
              </w:tabs>
              <w:spacing w:after="0" w:line="300" w:lineRule="auto"/>
              <w:ind w:left="0"/>
              <w:jc w:val="center"/>
              <w:rPr>
                <w:rFonts w:ascii="Arial" w:hAnsi="Arial" w:cs="Arial"/>
                <w:b/>
                <w:color w:val="00B050"/>
                <w:sz w:val="20"/>
                <w:szCs w:val="20"/>
                <w:lang w:val="es-ES_tradnl"/>
              </w:rPr>
            </w:pPr>
            <w:r w:rsidRPr="000C6E84">
              <w:rPr>
                <w:rFonts w:ascii="Arial" w:hAnsi="Arial" w:cs="Arial"/>
                <w:b/>
                <w:color w:val="00B050"/>
                <w:sz w:val="20"/>
                <w:szCs w:val="20"/>
                <w:lang w:val="es-ES_tradnl"/>
              </w:rPr>
              <w:t>2mm</w:t>
            </w:r>
          </w:p>
        </w:tc>
      </w:tr>
    </w:tbl>
    <w:p w:rsidR="000C6E84" w:rsidRPr="000C6E84" w:rsidRDefault="000C6E84" w:rsidP="000C6E84">
      <w:pPr>
        <w:tabs>
          <w:tab w:val="left" w:pos="0"/>
        </w:tabs>
        <w:jc w:val="both"/>
        <w:rPr>
          <w:rFonts w:ascii="Arial" w:hAnsi="Arial" w:cs="Arial"/>
          <w:b/>
          <w:color w:val="B2A1C7"/>
          <w:sz w:val="20"/>
          <w:szCs w:val="20"/>
          <w:lang w:val="es-ES_tradnl"/>
        </w:rPr>
      </w:pPr>
      <w:r w:rsidRPr="000C6E84">
        <w:rPr>
          <w:rFonts w:ascii="Arial" w:hAnsi="Arial" w:cs="Arial"/>
          <w:b/>
          <w:color w:val="B2A1C7"/>
          <w:sz w:val="20"/>
          <w:szCs w:val="20"/>
          <w:lang w:val="es-ES_tradnl"/>
        </w:rPr>
        <w:t xml:space="preserve">4. 7- Cavitación: </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sz w:val="20"/>
          <w:szCs w:val="20"/>
          <w:lang w:val="es-ES_tradnl"/>
        </w:rPr>
      </w:pPr>
      <w:r w:rsidRPr="000C6E84">
        <w:rPr>
          <w:rFonts w:ascii="Arial" w:hAnsi="Arial" w:cs="Arial"/>
          <w:sz w:val="20"/>
          <w:szCs w:val="20"/>
          <w:lang w:val="es-ES_tradnl"/>
        </w:rPr>
        <w:t>Formación de burbujas de gas que pueden aumentar de tamaño y destruir las células.</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Sólo se observan en dosis altas.</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No se ponen ultrasonidos en cavidades cerradas.</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5- EFECTOS SOBRE EL ORGANISMO:</w:t>
      </w:r>
    </w:p>
    <w:p w:rsidR="000C6E84" w:rsidRPr="000C6E84" w:rsidRDefault="000C6E84" w:rsidP="000C6E84">
      <w:pPr>
        <w:jc w:val="both"/>
        <w:rPr>
          <w:rFonts w:ascii="Arial" w:hAnsi="Arial" w:cs="Arial"/>
          <w:b/>
          <w:color w:val="B2A1C7"/>
          <w:sz w:val="20"/>
          <w:szCs w:val="20"/>
          <w:lang w:val="es-ES_tradnl"/>
        </w:rPr>
      </w:pPr>
      <w:r w:rsidRPr="000C6E84">
        <w:rPr>
          <w:rFonts w:ascii="Arial" w:hAnsi="Arial" w:cs="Arial"/>
          <w:b/>
          <w:color w:val="B2A1C7"/>
          <w:sz w:val="20"/>
          <w:szCs w:val="20"/>
          <w:lang w:val="es-ES_tradnl"/>
        </w:rPr>
        <w:t xml:space="preserve">     5. 1- Mecánicos:</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proofErr w:type="spellStart"/>
      <w:r w:rsidRPr="000C6E84">
        <w:rPr>
          <w:rFonts w:ascii="Arial" w:hAnsi="Arial" w:cs="Arial"/>
          <w:sz w:val="20"/>
          <w:szCs w:val="20"/>
          <w:lang w:val="es-ES_tradnl"/>
        </w:rPr>
        <w:t>Micromasaje</w:t>
      </w:r>
      <w:proofErr w:type="spellEnd"/>
      <w:r w:rsidRPr="000C6E84">
        <w:rPr>
          <w:rFonts w:ascii="Arial" w:hAnsi="Arial" w:cs="Arial"/>
          <w:sz w:val="20"/>
          <w:szCs w:val="20"/>
          <w:lang w:val="es-ES_tradnl"/>
        </w:rPr>
        <w:t xml:space="preserve"> celular.</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Modifica la permeabilidad celular, aumentándola y favoreciendo el metabolismo.</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Son más acentuados con frecuencias altas (1MHz = 1,7 bares; 3MHz = 20 bares).</w:t>
      </w:r>
    </w:p>
    <w:p w:rsidR="000C6E84" w:rsidRPr="000C6E84" w:rsidRDefault="000C6E84" w:rsidP="000C6E84">
      <w:pPr>
        <w:jc w:val="both"/>
        <w:rPr>
          <w:rFonts w:ascii="Arial" w:hAnsi="Arial" w:cs="Arial"/>
          <w:b/>
          <w:color w:val="B2A1C7"/>
          <w:sz w:val="20"/>
          <w:szCs w:val="20"/>
          <w:lang w:val="es-ES_tradnl"/>
        </w:rPr>
      </w:pPr>
      <w:r w:rsidRPr="000C6E84">
        <w:rPr>
          <w:rFonts w:ascii="Arial" w:hAnsi="Arial" w:cs="Arial"/>
          <w:b/>
          <w:color w:val="B2A1C7"/>
          <w:sz w:val="20"/>
          <w:szCs w:val="20"/>
          <w:lang w:val="es-ES_tradnl"/>
        </w:rPr>
        <w:t xml:space="preserve">     5. 2- Térmicos:</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sz w:val="20"/>
          <w:szCs w:val="20"/>
          <w:lang w:val="es-ES_tradnl"/>
        </w:rPr>
      </w:pPr>
      <w:r w:rsidRPr="000C6E84">
        <w:rPr>
          <w:rFonts w:ascii="Arial" w:hAnsi="Arial" w:cs="Arial"/>
          <w:sz w:val="20"/>
          <w:szCs w:val="20"/>
          <w:lang w:val="es-ES_tradnl"/>
        </w:rPr>
        <w:t>La energía del ultrasonido, a medida que entra en el organismo y se absorbe, se transforma en calor.</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 xml:space="preserve">Es mayor entre dos </w:t>
      </w:r>
      <w:proofErr w:type="spellStart"/>
      <w:r w:rsidRPr="000C6E84">
        <w:rPr>
          <w:rFonts w:ascii="Arial" w:hAnsi="Arial" w:cs="Arial"/>
          <w:sz w:val="20"/>
          <w:szCs w:val="20"/>
          <w:lang w:val="es-ES_tradnl"/>
        </w:rPr>
        <w:t>interfases</w:t>
      </w:r>
      <w:proofErr w:type="spellEnd"/>
      <w:r w:rsidRPr="000C6E84">
        <w:rPr>
          <w:rFonts w:ascii="Arial" w:hAnsi="Arial" w:cs="Arial"/>
          <w:sz w:val="20"/>
          <w:szCs w:val="20"/>
          <w:lang w:val="es-ES_tradnl"/>
        </w:rPr>
        <w:t xml:space="preserve"> (músculo – hueso, periostio); por esto cuando lo aplicamos en una zona fija duele mucho.</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Es mayor en la modalidad estacionaria (es doloroso inmediatamente).</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Existen tablas que a 1 vatio en forma continua, se calculó cuanto tiempo tarda en doler y a partir de ahí se sacaron los parámetros de la aplicación.</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Al realizar círculos durante la aplicación, la parte central se convierte en aplicación estacionaria y podemos causar daños.</w:t>
      </w:r>
    </w:p>
    <w:p w:rsidR="000C6E84" w:rsidRPr="000C6E84" w:rsidRDefault="000C6E84" w:rsidP="000C6E84">
      <w:pPr>
        <w:jc w:val="both"/>
        <w:rPr>
          <w:rFonts w:ascii="Arial" w:hAnsi="Arial" w:cs="Arial"/>
          <w:b/>
          <w:color w:val="B2A1C7"/>
          <w:sz w:val="20"/>
          <w:szCs w:val="20"/>
          <w:lang w:val="es-ES_tradnl"/>
        </w:rPr>
      </w:pPr>
      <w:r w:rsidRPr="000C6E84">
        <w:rPr>
          <w:rFonts w:ascii="Arial" w:hAnsi="Arial" w:cs="Arial"/>
          <w:b/>
          <w:color w:val="B2A1C7"/>
          <w:sz w:val="20"/>
          <w:szCs w:val="20"/>
          <w:lang w:val="es-ES_tradnl"/>
        </w:rPr>
        <w:t>5. 3- Químicos:</w:t>
      </w:r>
    </w:p>
    <w:p w:rsidR="000C6E84" w:rsidRPr="000C6E84" w:rsidRDefault="000C6E84" w:rsidP="000C6E84">
      <w:pPr>
        <w:pStyle w:val="Prrafodelista"/>
        <w:numPr>
          <w:ilvl w:val="0"/>
          <w:numId w:val="69"/>
        </w:numPr>
        <w:tabs>
          <w:tab w:val="left" w:pos="0"/>
        </w:tabs>
        <w:spacing w:after="0" w:line="240" w:lineRule="auto"/>
        <w:jc w:val="both"/>
        <w:rPr>
          <w:rFonts w:ascii="Arial" w:hAnsi="Arial" w:cs="Arial"/>
          <w:sz w:val="20"/>
          <w:szCs w:val="20"/>
          <w:lang w:val="es-ES_tradnl"/>
        </w:rPr>
      </w:pPr>
      <w:r w:rsidRPr="000C6E84">
        <w:rPr>
          <w:rFonts w:ascii="Arial" w:hAnsi="Arial" w:cs="Arial"/>
          <w:sz w:val="20"/>
          <w:szCs w:val="20"/>
          <w:lang w:val="es-ES_tradnl"/>
        </w:rPr>
        <w:t>Liberación desustancias químicas.</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Aumentando el metabolismo.</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Por desintegración de moléculas complejas.</w:t>
      </w:r>
    </w:p>
    <w:p w:rsidR="000C6E84" w:rsidRPr="000C6E84" w:rsidRDefault="000C6E84" w:rsidP="000C6E84">
      <w:pPr>
        <w:pStyle w:val="Prrafodelista"/>
        <w:tabs>
          <w:tab w:val="left" w:pos="0"/>
        </w:tabs>
        <w:spacing w:line="240" w:lineRule="auto"/>
        <w:ind w:left="927"/>
        <w:jc w:val="both"/>
        <w:rPr>
          <w:rFonts w:ascii="Arial" w:hAnsi="Arial" w:cs="Arial"/>
          <w:sz w:val="20"/>
          <w:szCs w:val="20"/>
          <w:lang w:val="es-ES_tradnl"/>
        </w:rPr>
      </w:pP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6- EFECTOS BIOLÓGICOS Y TERAPÉUTICOS.</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Cambios en la actividad celular:</w:t>
      </w:r>
    </w:p>
    <w:p w:rsidR="000C6E84" w:rsidRPr="000C6E84" w:rsidRDefault="000C6E84" w:rsidP="000C6E84">
      <w:pPr>
        <w:pStyle w:val="Prrafodelista"/>
        <w:numPr>
          <w:ilvl w:val="0"/>
          <w:numId w:val="73"/>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Aumenta la permeabilidad de la membrana.</w:t>
      </w:r>
    </w:p>
    <w:p w:rsidR="000C6E84" w:rsidRPr="000C6E84" w:rsidRDefault="000C6E84" w:rsidP="000C6E84">
      <w:pPr>
        <w:pStyle w:val="Prrafodelista"/>
        <w:numPr>
          <w:ilvl w:val="0"/>
          <w:numId w:val="73"/>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Facilita la dispersión de acumulaciones líquidas y de edemas.</w:t>
      </w:r>
    </w:p>
    <w:p w:rsidR="000C6E84" w:rsidRPr="000C6E84" w:rsidRDefault="000C6E84" w:rsidP="000C6E84">
      <w:pPr>
        <w:pStyle w:val="Prrafodelista"/>
        <w:numPr>
          <w:ilvl w:val="0"/>
          <w:numId w:val="73"/>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Aumenta el metabolismo celular por la elevación térmica local.</w:t>
      </w:r>
    </w:p>
    <w:p w:rsidR="000C6E84" w:rsidRPr="000C6E84" w:rsidRDefault="000C6E84" w:rsidP="000C6E84">
      <w:pPr>
        <w:pStyle w:val="Prrafodelista"/>
        <w:numPr>
          <w:ilvl w:val="0"/>
          <w:numId w:val="73"/>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Aumenta la síntesis proteica en los fibroblastos (provoca mejoras en el tejido conjuntivo).</w:t>
      </w:r>
    </w:p>
    <w:p w:rsidR="000C6E84" w:rsidRPr="000C6E84" w:rsidRDefault="000C6E84" w:rsidP="000C6E84">
      <w:pPr>
        <w:pStyle w:val="Prrafodelista"/>
        <w:numPr>
          <w:ilvl w:val="0"/>
          <w:numId w:val="73"/>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Aumenta la extensibilidad del tendón.</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Efectos sobre la circulación y vasos:</w:t>
      </w:r>
    </w:p>
    <w:p w:rsidR="000C6E84" w:rsidRPr="000C6E84" w:rsidRDefault="000C6E84" w:rsidP="000C6E84">
      <w:pPr>
        <w:pStyle w:val="Prrafodelista"/>
        <w:numPr>
          <w:ilvl w:val="0"/>
          <w:numId w:val="74"/>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Provoca una vasodilatación.</w:t>
      </w:r>
    </w:p>
    <w:p w:rsidR="000C6E84" w:rsidRPr="000C6E84" w:rsidRDefault="000C6E84" w:rsidP="000C6E84">
      <w:pPr>
        <w:pStyle w:val="Prrafodelista"/>
        <w:numPr>
          <w:ilvl w:val="0"/>
          <w:numId w:val="74"/>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Aumento de la circulación local y regional.</w:t>
      </w: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Efectos sobre el tejido nervioso:</w:t>
      </w:r>
    </w:p>
    <w:p w:rsidR="000C6E84" w:rsidRPr="000C6E84" w:rsidRDefault="000C6E84" w:rsidP="000C6E84">
      <w:pPr>
        <w:pStyle w:val="Prrafodelista"/>
        <w:numPr>
          <w:ilvl w:val="0"/>
          <w:numId w:val="75"/>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El nervio tiene absorción selectiva por ultrasonidos.</w:t>
      </w:r>
    </w:p>
    <w:p w:rsidR="000C6E84" w:rsidRPr="000C6E84" w:rsidRDefault="000C6E84" w:rsidP="000C6E84">
      <w:pPr>
        <w:pStyle w:val="Prrafodelista"/>
        <w:numPr>
          <w:ilvl w:val="0"/>
          <w:numId w:val="75"/>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Cambios en la velocidad de contracción:</w:t>
      </w:r>
    </w:p>
    <w:p w:rsidR="000C6E84" w:rsidRPr="000C6E84" w:rsidRDefault="000C6E84" w:rsidP="000C6E84">
      <w:pPr>
        <w:pStyle w:val="Prrafodelista"/>
        <w:numPr>
          <w:ilvl w:val="0"/>
          <w:numId w:val="76"/>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Con dosis altas aumenta.</w:t>
      </w:r>
    </w:p>
    <w:p w:rsidR="000C6E84" w:rsidRPr="000C6E84" w:rsidRDefault="000C6E84" w:rsidP="000C6E84">
      <w:pPr>
        <w:pStyle w:val="Prrafodelista"/>
        <w:numPr>
          <w:ilvl w:val="0"/>
          <w:numId w:val="76"/>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Con dosis bajas disminuye.</w:t>
      </w:r>
    </w:p>
    <w:p w:rsidR="000C6E84" w:rsidRPr="000C6E84" w:rsidRDefault="000C6E84" w:rsidP="000C6E84">
      <w:pPr>
        <w:pStyle w:val="Prrafodelista"/>
        <w:numPr>
          <w:ilvl w:val="0"/>
          <w:numId w:val="75"/>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Relajación del espasmo muscular (en dosis bajas).</w:t>
      </w:r>
    </w:p>
    <w:p w:rsidR="000C6E84" w:rsidRPr="000C6E84" w:rsidRDefault="000C6E84" w:rsidP="000C6E84">
      <w:pPr>
        <w:pStyle w:val="Prrafodelista"/>
        <w:numPr>
          <w:ilvl w:val="0"/>
          <w:numId w:val="75"/>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 xml:space="preserve">Aumenta la </w:t>
      </w:r>
      <w:proofErr w:type="spellStart"/>
      <w:r w:rsidRPr="000C6E84">
        <w:rPr>
          <w:rFonts w:ascii="Arial" w:hAnsi="Arial" w:cs="Arial"/>
          <w:sz w:val="20"/>
          <w:szCs w:val="20"/>
          <w:lang w:val="es-ES_tradnl"/>
        </w:rPr>
        <w:t>cronaxia</w:t>
      </w:r>
      <w:proofErr w:type="spellEnd"/>
      <w:r w:rsidRPr="000C6E84">
        <w:rPr>
          <w:rFonts w:ascii="Arial" w:hAnsi="Arial" w:cs="Arial"/>
          <w:sz w:val="20"/>
          <w:szCs w:val="20"/>
          <w:lang w:val="es-ES_tradnl"/>
        </w:rPr>
        <w:t>.</w:t>
      </w:r>
    </w:p>
    <w:p w:rsidR="000C6E84" w:rsidRPr="000C6E84" w:rsidRDefault="000C6E84" w:rsidP="000C6E84">
      <w:pPr>
        <w:pStyle w:val="Prrafodelista"/>
        <w:numPr>
          <w:ilvl w:val="0"/>
          <w:numId w:val="75"/>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 xml:space="preserve">Acelera la recuperación </w:t>
      </w:r>
      <w:proofErr w:type="spellStart"/>
      <w:r w:rsidRPr="000C6E84">
        <w:rPr>
          <w:rFonts w:ascii="Arial" w:hAnsi="Arial" w:cs="Arial"/>
          <w:sz w:val="20"/>
          <w:szCs w:val="20"/>
          <w:lang w:val="es-ES_tradnl"/>
        </w:rPr>
        <w:t>axónica</w:t>
      </w:r>
      <w:proofErr w:type="spellEnd"/>
      <w:r w:rsidRPr="000C6E84">
        <w:rPr>
          <w:rFonts w:ascii="Arial" w:hAnsi="Arial" w:cs="Arial"/>
          <w:sz w:val="20"/>
          <w:szCs w:val="20"/>
          <w:lang w:val="es-ES_tradnl"/>
        </w:rPr>
        <w:t xml:space="preserve"> (0,5W/cm</w:t>
      </w:r>
      <w:r w:rsidRPr="000C6E84">
        <w:rPr>
          <w:rFonts w:ascii="Arial" w:hAnsi="Arial" w:cs="Arial"/>
          <w:sz w:val="20"/>
          <w:szCs w:val="20"/>
          <w:vertAlign w:val="superscript"/>
          <w:lang w:val="es-ES_tradnl"/>
        </w:rPr>
        <w:t>2</w:t>
      </w:r>
      <w:r w:rsidRPr="000C6E84">
        <w:rPr>
          <w:rFonts w:ascii="Arial" w:hAnsi="Arial" w:cs="Arial"/>
          <w:sz w:val="20"/>
          <w:szCs w:val="20"/>
          <w:lang w:val="es-ES_tradnl"/>
        </w:rPr>
        <w:t>).</w:t>
      </w:r>
    </w:p>
    <w:p w:rsidR="000C6E84" w:rsidRPr="000C6E84" w:rsidRDefault="000C6E84" w:rsidP="000C6E84">
      <w:pPr>
        <w:pStyle w:val="Prrafodelista"/>
        <w:tabs>
          <w:tab w:val="left" w:pos="0"/>
        </w:tabs>
        <w:spacing w:line="240" w:lineRule="auto"/>
        <w:ind w:left="1647"/>
        <w:jc w:val="both"/>
        <w:rPr>
          <w:rFonts w:ascii="Arial" w:hAnsi="Arial" w:cs="Arial"/>
          <w:sz w:val="20"/>
          <w:szCs w:val="20"/>
          <w:lang w:val="es-ES_tradnl"/>
        </w:rPr>
      </w:pPr>
    </w:p>
    <w:p w:rsidR="000C6E84" w:rsidRPr="000C6E84" w:rsidRDefault="000C6E84" w:rsidP="000C6E84">
      <w:pPr>
        <w:pStyle w:val="Prrafodelista"/>
        <w:numPr>
          <w:ilvl w:val="0"/>
          <w:numId w:val="69"/>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Efectos sobre el colágeno:</w:t>
      </w:r>
    </w:p>
    <w:p w:rsidR="000C6E84" w:rsidRPr="000C6E84" w:rsidRDefault="000C6E84" w:rsidP="000C6E84">
      <w:pPr>
        <w:pStyle w:val="Prrafodelista"/>
        <w:numPr>
          <w:ilvl w:val="0"/>
          <w:numId w:val="75"/>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Aumenta la extensibilidad:</w:t>
      </w:r>
    </w:p>
    <w:p w:rsidR="000C6E84" w:rsidRPr="000C6E84" w:rsidRDefault="000C6E84" w:rsidP="000C6E84">
      <w:pPr>
        <w:pStyle w:val="Prrafodelista"/>
        <w:numPr>
          <w:ilvl w:val="0"/>
          <w:numId w:val="77"/>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Del tendón.</w:t>
      </w:r>
    </w:p>
    <w:p w:rsidR="000C6E84" w:rsidRPr="000C6E84" w:rsidRDefault="000C6E84" w:rsidP="000C6E84">
      <w:pPr>
        <w:pStyle w:val="Prrafodelista"/>
        <w:numPr>
          <w:ilvl w:val="0"/>
          <w:numId w:val="77"/>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t>Del tejido cicatricial (en cicatrices contráctiles).</w:t>
      </w:r>
    </w:p>
    <w:p w:rsidR="000C6E84" w:rsidRPr="000C6E84" w:rsidRDefault="000C6E84" w:rsidP="000C6E84">
      <w:pPr>
        <w:pStyle w:val="Prrafodelista"/>
        <w:numPr>
          <w:ilvl w:val="0"/>
          <w:numId w:val="75"/>
        </w:numPr>
        <w:tabs>
          <w:tab w:val="left" w:pos="0"/>
        </w:tabs>
        <w:spacing w:line="240" w:lineRule="auto"/>
        <w:jc w:val="both"/>
        <w:rPr>
          <w:rFonts w:ascii="Arial" w:hAnsi="Arial" w:cs="Arial"/>
          <w:sz w:val="20"/>
          <w:szCs w:val="20"/>
          <w:lang w:val="es-ES_tradnl"/>
        </w:rPr>
      </w:pPr>
      <w:r w:rsidRPr="000C6E84">
        <w:rPr>
          <w:rFonts w:ascii="Arial" w:hAnsi="Arial" w:cs="Arial"/>
          <w:sz w:val="20"/>
          <w:szCs w:val="20"/>
          <w:lang w:val="es-ES_tradnl"/>
        </w:rPr>
        <w:lastRenderedPageBreak/>
        <w:t>Puede activar el proceso de desintegración del cartílago patológico (en continuo).</w:t>
      </w:r>
    </w:p>
    <w:p w:rsidR="000C6E84" w:rsidRPr="000C6E84" w:rsidRDefault="000C6E84" w:rsidP="000C6E84">
      <w:pPr>
        <w:jc w:val="both"/>
        <w:rPr>
          <w:rFonts w:ascii="Arial" w:hAnsi="Arial" w:cs="Arial"/>
          <w:b/>
          <w:sz w:val="20"/>
          <w:szCs w:val="20"/>
          <w:lang w:val="es-ES_tradnl"/>
        </w:rPr>
      </w:pPr>
    </w:p>
    <w:p w:rsidR="000C6E84" w:rsidRPr="000C6E84" w:rsidRDefault="000C6E84" w:rsidP="000C6E84">
      <w:pPr>
        <w:spacing w:after="120"/>
        <w:jc w:val="both"/>
        <w:rPr>
          <w:rFonts w:ascii="Arial" w:hAnsi="Arial" w:cs="Arial"/>
          <w:b/>
          <w:i/>
          <w:sz w:val="20"/>
          <w:szCs w:val="20"/>
          <w:u w:val="single"/>
          <w:lang w:val="es-ES_tradnl"/>
        </w:rPr>
      </w:pPr>
      <w:r w:rsidRPr="000C6E84">
        <w:rPr>
          <w:rFonts w:ascii="Arial" w:hAnsi="Arial" w:cs="Arial"/>
          <w:b/>
          <w:sz w:val="20"/>
          <w:szCs w:val="20"/>
          <w:lang w:val="es-ES_tradnl"/>
        </w:rPr>
        <w:t>7- DOSIFICACIÓN:</w:t>
      </w:r>
    </w:p>
    <w:p w:rsidR="000C6E84" w:rsidRPr="000C6E84" w:rsidRDefault="000C6E84" w:rsidP="000C6E84">
      <w:pPr>
        <w:numPr>
          <w:ilvl w:val="0"/>
          <w:numId w:val="93"/>
        </w:numPr>
        <w:jc w:val="both"/>
        <w:rPr>
          <w:rFonts w:ascii="Arial" w:hAnsi="Arial" w:cs="Arial"/>
          <w:i/>
          <w:sz w:val="20"/>
          <w:szCs w:val="20"/>
          <w:u w:val="single"/>
        </w:rPr>
      </w:pPr>
      <w:r w:rsidRPr="000C6E84">
        <w:rPr>
          <w:rFonts w:ascii="Arial" w:hAnsi="Arial" w:cs="Arial"/>
          <w:i/>
          <w:sz w:val="20"/>
          <w:szCs w:val="20"/>
          <w:u w:val="single"/>
        </w:rPr>
        <w:t>Valorar si el trastorno es crónico o agudo:</w:t>
      </w:r>
    </w:p>
    <w:p w:rsidR="000C6E84" w:rsidRPr="000C6E84" w:rsidRDefault="000C6E84" w:rsidP="000C6E84">
      <w:pPr>
        <w:numPr>
          <w:ilvl w:val="1"/>
          <w:numId w:val="91"/>
        </w:numPr>
        <w:jc w:val="both"/>
        <w:rPr>
          <w:rFonts w:ascii="Arial" w:hAnsi="Arial" w:cs="Arial"/>
          <w:sz w:val="20"/>
          <w:szCs w:val="20"/>
        </w:rPr>
      </w:pPr>
      <w:r w:rsidRPr="000C6E84">
        <w:rPr>
          <w:rFonts w:ascii="Arial" w:hAnsi="Arial" w:cs="Arial"/>
          <w:sz w:val="20"/>
          <w:szCs w:val="20"/>
        </w:rPr>
        <w:t>Crónico: buscamos efectos térmicos</w:t>
      </w:r>
    </w:p>
    <w:p w:rsidR="000C6E84" w:rsidRPr="000C6E84" w:rsidRDefault="000C6E84" w:rsidP="000C6E84">
      <w:pPr>
        <w:numPr>
          <w:ilvl w:val="1"/>
          <w:numId w:val="91"/>
        </w:numPr>
        <w:jc w:val="both"/>
        <w:rPr>
          <w:rFonts w:ascii="Arial" w:hAnsi="Arial" w:cs="Arial"/>
          <w:sz w:val="20"/>
          <w:szCs w:val="20"/>
        </w:rPr>
      </w:pPr>
      <w:r w:rsidRPr="000C6E84">
        <w:rPr>
          <w:rFonts w:ascii="Arial" w:hAnsi="Arial" w:cs="Arial"/>
          <w:sz w:val="20"/>
          <w:szCs w:val="20"/>
        </w:rPr>
        <w:t>Aguda buscamos efectos mecánicos.</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En aguda pulsado hasta 20%</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 xml:space="preserve">En </w:t>
      </w:r>
      <w:proofErr w:type="spellStart"/>
      <w:r w:rsidRPr="000C6E84">
        <w:rPr>
          <w:rFonts w:ascii="Arial" w:hAnsi="Arial" w:cs="Arial"/>
          <w:sz w:val="20"/>
          <w:szCs w:val="20"/>
        </w:rPr>
        <w:t>subaguda</w:t>
      </w:r>
      <w:proofErr w:type="spellEnd"/>
      <w:r w:rsidRPr="000C6E84">
        <w:rPr>
          <w:rFonts w:ascii="Arial" w:hAnsi="Arial" w:cs="Arial"/>
          <w:sz w:val="20"/>
          <w:szCs w:val="20"/>
        </w:rPr>
        <w:t xml:space="preserve"> pulsar 20-50%</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En crónicas pulsar hasta un 80-continuo.</w:t>
      </w:r>
    </w:p>
    <w:p w:rsidR="000C6E84" w:rsidRPr="000C6E84" w:rsidRDefault="000C6E84" w:rsidP="000C6E84">
      <w:pPr>
        <w:numPr>
          <w:ilvl w:val="0"/>
          <w:numId w:val="92"/>
        </w:numPr>
        <w:jc w:val="both"/>
        <w:rPr>
          <w:rFonts w:ascii="Arial" w:hAnsi="Arial" w:cs="Arial"/>
          <w:i/>
          <w:sz w:val="20"/>
          <w:szCs w:val="20"/>
          <w:u w:val="single"/>
        </w:rPr>
      </w:pPr>
      <w:r w:rsidRPr="000C6E84">
        <w:rPr>
          <w:rFonts w:ascii="Arial" w:hAnsi="Arial" w:cs="Arial"/>
          <w:i/>
          <w:sz w:val="20"/>
          <w:szCs w:val="20"/>
          <w:u w:val="single"/>
        </w:rPr>
        <w:t>Valorar la profundidad de la lesión:</w:t>
      </w:r>
    </w:p>
    <w:p w:rsidR="000C6E84" w:rsidRPr="000C6E84" w:rsidRDefault="000C6E84" w:rsidP="000C6E84">
      <w:pPr>
        <w:numPr>
          <w:ilvl w:val="1"/>
          <w:numId w:val="92"/>
        </w:numPr>
        <w:jc w:val="both"/>
        <w:rPr>
          <w:rFonts w:ascii="Arial" w:hAnsi="Arial" w:cs="Arial"/>
          <w:sz w:val="20"/>
          <w:szCs w:val="20"/>
        </w:rPr>
      </w:pPr>
      <w:r w:rsidRPr="000C6E84">
        <w:rPr>
          <w:rFonts w:ascii="Arial" w:hAnsi="Arial" w:cs="Arial"/>
          <w:sz w:val="20"/>
          <w:szCs w:val="20"/>
        </w:rPr>
        <w:t>Si el tejido afectado es profundo: usamos 1Mhz de frecuencia porque llega a zonas más profundas.</w:t>
      </w:r>
    </w:p>
    <w:p w:rsidR="000C6E84" w:rsidRPr="000C6E84" w:rsidRDefault="000C6E84" w:rsidP="000C6E84">
      <w:pPr>
        <w:numPr>
          <w:ilvl w:val="1"/>
          <w:numId w:val="92"/>
        </w:numPr>
        <w:jc w:val="both"/>
        <w:rPr>
          <w:rFonts w:ascii="Arial" w:hAnsi="Arial" w:cs="Arial"/>
          <w:sz w:val="20"/>
          <w:szCs w:val="20"/>
        </w:rPr>
      </w:pPr>
      <w:r w:rsidRPr="000C6E84">
        <w:rPr>
          <w:rFonts w:ascii="Arial" w:hAnsi="Arial" w:cs="Arial"/>
          <w:sz w:val="20"/>
          <w:szCs w:val="20"/>
        </w:rPr>
        <w:t>Si el tejido afectado es superficial: usamos el de 3MHz</w:t>
      </w:r>
    </w:p>
    <w:p w:rsidR="000C6E84" w:rsidRPr="000C6E84" w:rsidRDefault="000C6E84" w:rsidP="000C6E84">
      <w:pPr>
        <w:numPr>
          <w:ilvl w:val="0"/>
          <w:numId w:val="92"/>
        </w:numPr>
        <w:jc w:val="both"/>
        <w:rPr>
          <w:rFonts w:ascii="Arial" w:hAnsi="Arial" w:cs="Arial"/>
          <w:i/>
          <w:sz w:val="20"/>
          <w:szCs w:val="20"/>
          <w:u w:val="single"/>
        </w:rPr>
      </w:pPr>
      <w:r w:rsidRPr="000C6E84">
        <w:rPr>
          <w:rFonts w:ascii="Arial" w:hAnsi="Arial" w:cs="Arial"/>
          <w:i/>
          <w:sz w:val="20"/>
          <w:szCs w:val="20"/>
          <w:u w:val="single"/>
        </w:rPr>
        <w:t>Valorar la superficie a tratar:</w:t>
      </w:r>
    </w:p>
    <w:p w:rsidR="000C6E84" w:rsidRPr="000C6E84" w:rsidRDefault="000C6E84" w:rsidP="000C6E84">
      <w:pPr>
        <w:numPr>
          <w:ilvl w:val="1"/>
          <w:numId w:val="92"/>
        </w:numPr>
        <w:jc w:val="both"/>
        <w:rPr>
          <w:rFonts w:ascii="Arial" w:hAnsi="Arial" w:cs="Arial"/>
          <w:sz w:val="20"/>
          <w:szCs w:val="20"/>
        </w:rPr>
      </w:pPr>
      <w:r w:rsidRPr="000C6E84">
        <w:rPr>
          <w:rFonts w:ascii="Arial" w:hAnsi="Arial" w:cs="Arial"/>
          <w:sz w:val="20"/>
          <w:szCs w:val="20"/>
        </w:rPr>
        <w:t xml:space="preserve">Si la zona a tratar es pequeña : elegimos </w:t>
      </w:r>
      <w:proofErr w:type="spellStart"/>
      <w:r w:rsidRPr="000C6E84">
        <w:rPr>
          <w:rFonts w:ascii="Arial" w:hAnsi="Arial" w:cs="Arial"/>
          <w:sz w:val="20"/>
          <w:szCs w:val="20"/>
        </w:rPr>
        <w:t>el</w:t>
      </w:r>
      <w:proofErr w:type="spellEnd"/>
      <w:r w:rsidRPr="000C6E84">
        <w:rPr>
          <w:rFonts w:ascii="Arial" w:hAnsi="Arial" w:cs="Arial"/>
          <w:sz w:val="20"/>
          <w:szCs w:val="20"/>
        </w:rPr>
        <w:t xml:space="preserve"> ERA más pequeño</w:t>
      </w:r>
    </w:p>
    <w:p w:rsidR="000C6E84" w:rsidRPr="000C6E84" w:rsidRDefault="000C6E84" w:rsidP="000C6E84">
      <w:pPr>
        <w:numPr>
          <w:ilvl w:val="1"/>
          <w:numId w:val="92"/>
        </w:numPr>
        <w:jc w:val="both"/>
        <w:rPr>
          <w:rFonts w:ascii="Arial" w:hAnsi="Arial" w:cs="Arial"/>
          <w:sz w:val="20"/>
          <w:szCs w:val="20"/>
        </w:rPr>
      </w:pPr>
      <w:r w:rsidRPr="000C6E84">
        <w:rPr>
          <w:rFonts w:ascii="Arial" w:hAnsi="Arial" w:cs="Arial"/>
          <w:sz w:val="20"/>
          <w:szCs w:val="20"/>
        </w:rPr>
        <w:t xml:space="preserve">Si la zona a tratar es amplia: elegimos </w:t>
      </w:r>
      <w:proofErr w:type="spellStart"/>
      <w:r w:rsidRPr="000C6E84">
        <w:rPr>
          <w:rFonts w:ascii="Arial" w:hAnsi="Arial" w:cs="Arial"/>
          <w:sz w:val="20"/>
          <w:szCs w:val="20"/>
        </w:rPr>
        <w:t>el</w:t>
      </w:r>
      <w:proofErr w:type="spellEnd"/>
      <w:r w:rsidRPr="000C6E84">
        <w:rPr>
          <w:rFonts w:ascii="Arial" w:hAnsi="Arial" w:cs="Arial"/>
          <w:sz w:val="20"/>
          <w:szCs w:val="20"/>
        </w:rPr>
        <w:t xml:space="preserve"> ERA más grande.</w:t>
      </w:r>
    </w:p>
    <w:p w:rsidR="000C6E84" w:rsidRPr="000C6E84" w:rsidRDefault="000C6E84" w:rsidP="000C6E84">
      <w:pPr>
        <w:numPr>
          <w:ilvl w:val="0"/>
          <w:numId w:val="92"/>
        </w:numPr>
        <w:spacing w:after="200"/>
        <w:jc w:val="both"/>
        <w:rPr>
          <w:rFonts w:ascii="Arial" w:hAnsi="Arial" w:cs="Arial"/>
          <w:sz w:val="20"/>
          <w:szCs w:val="20"/>
        </w:rPr>
      </w:pPr>
      <w:r w:rsidRPr="000C6E84">
        <w:rPr>
          <w:rFonts w:ascii="Arial" w:hAnsi="Arial" w:cs="Arial"/>
          <w:i/>
          <w:sz w:val="20"/>
          <w:szCs w:val="20"/>
          <w:u w:val="single"/>
        </w:rPr>
        <w:t>La potencia de tratamiento</w:t>
      </w:r>
      <w:r w:rsidRPr="000C6E84">
        <w:rPr>
          <w:rFonts w:ascii="Arial" w:hAnsi="Arial" w:cs="Arial"/>
          <w:i/>
          <w:sz w:val="20"/>
          <w:szCs w:val="20"/>
        </w:rPr>
        <w:t>:</w:t>
      </w:r>
      <w:r w:rsidRPr="000C6E84">
        <w:rPr>
          <w:rFonts w:ascii="Arial" w:hAnsi="Arial" w:cs="Arial"/>
          <w:sz w:val="20"/>
          <w:szCs w:val="20"/>
        </w:rPr>
        <w:t xml:space="preserve"> depende de los autores pero en general en las lesiones agudas se ponen las más bajas y en las crónicas las más altas:</w:t>
      </w:r>
    </w:p>
    <w:p w:rsidR="000C6E84" w:rsidRPr="000C6E84" w:rsidRDefault="000C6E84" w:rsidP="000C6E84">
      <w:pPr>
        <w:numPr>
          <w:ilvl w:val="1"/>
          <w:numId w:val="92"/>
        </w:numPr>
        <w:spacing w:after="200"/>
        <w:jc w:val="both"/>
        <w:rPr>
          <w:rFonts w:ascii="Arial" w:hAnsi="Arial" w:cs="Arial"/>
          <w:sz w:val="20"/>
          <w:szCs w:val="20"/>
        </w:rPr>
      </w:pPr>
      <w:r w:rsidRPr="000C6E84">
        <w:rPr>
          <w:rFonts w:ascii="Arial" w:hAnsi="Arial" w:cs="Arial"/>
          <w:sz w:val="20"/>
          <w:szCs w:val="20"/>
        </w:rPr>
        <w:t>Agudas: 0,1-0,3 W/cm²</w:t>
      </w:r>
    </w:p>
    <w:p w:rsidR="000C6E84" w:rsidRPr="000C6E84" w:rsidRDefault="000C6E84" w:rsidP="000C6E84">
      <w:pPr>
        <w:numPr>
          <w:ilvl w:val="1"/>
          <w:numId w:val="92"/>
        </w:numPr>
        <w:spacing w:after="200"/>
        <w:jc w:val="both"/>
        <w:rPr>
          <w:rFonts w:ascii="Arial" w:hAnsi="Arial" w:cs="Arial"/>
          <w:sz w:val="20"/>
          <w:szCs w:val="20"/>
        </w:rPr>
      </w:pPr>
      <w:proofErr w:type="spellStart"/>
      <w:r w:rsidRPr="000C6E84">
        <w:rPr>
          <w:rFonts w:ascii="Arial" w:hAnsi="Arial" w:cs="Arial"/>
          <w:sz w:val="20"/>
          <w:szCs w:val="20"/>
        </w:rPr>
        <w:t>Subagudas</w:t>
      </w:r>
      <w:proofErr w:type="spellEnd"/>
      <w:r w:rsidRPr="000C6E84">
        <w:rPr>
          <w:rFonts w:ascii="Arial" w:hAnsi="Arial" w:cs="Arial"/>
          <w:sz w:val="20"/>
          <w:szCs w:val="20"/>
        </w:rPr>
        <w:t>: 0,2-0,5 W/cm²</w:t>
      </w:r>
    </w:p>
    <w:p w:rsidR="000C6E84" w:rsidRPr="000C6E84" w:rsidRDefault="000C6E84" w:rsidP="000C6E84">
      <w:pPr>
        <w:numPr>
          <w:ilvl w:val="1"/>
          <w:numId w:val="92"/>
        </w:numPr>
        <w:spacing w:after="200"/>
        <w:jc w:val="both"/>
        <w:rPr>
          <w:rFonts w:ascii="Arial" w:hAnsi="Arial" w:cs="Arial"/>
          <w:sz w:val="20"/>
          <w:szCs w:val="20"/>
        </w:rPr>
      </w:pPr>
      <w:r w:rsidRPr="000C6E84">
        <w:rPr>
          <w:rFonts w:ascii="Arial" w:hAnsi="Arial" w:cs="Arial"/>
          <w:sz w:val="20"/>
          <w:szCs w:val="20"/>
        </w:rPr>
        <w:t>Crónicas: 0,3-0,8 W/cm²</w:t>
      </w:r>
    </w:p>
    <w:p w:rsidR="000C6E84" w:rsidRPr="000C6E84" w:rsidRDefault="000C6E84" w:rsidP="000C6E84">
      <w:pPr>
        <w:numPr>
          <w:ilvl w:val="0"/>
          <w:numId w:val="92"/>
        </w:numPr>
        <w:spacing w:after="200"/>
        <w:jc w:val="both"/>
        <w:rPr>
          <w:rFonts w:ascii="Arial" w:hAnsi="Arial" w:cs="Arial"/>
          <w:i/>
          <w:sz w:val="20"/>
          <w:szCs w:val="20"/>
          <w:u w:val="single"/>
        </w:rPr>
      </w:pPr>
      <w:r w:rsidRPr="000C6E84">
        <w:rPr>
          <w:rFonts w:ascii="Arial" w:hAnsi="Arial" w:cs="Arial"/>
          <w:i/>
          <w:sz w:val="20"/>
          <w:szCs w:val="20"/>
          <w:u w:val="single"/>
        </w:rPr>
        <w:t xml:space="preserve">Área a tratar y tiempo de tratamiento: </w:t>
      </w:r>
      <w:r w:rsidRPr="000C6E84">
        <w:rPr>
          <w:rFonts w:ascii="Arial" w:hAnsi="Arial" w:cs="Arial"/>
          <w:sz w:val="20"/>
          <w:szCs w:val="20"/>
        </w:rPr>
        <w:t>Debemos aplicar por cada cm ² un minuto de irradiación; es decir, en una zona de 20 cm² en la que utilizamos un ERA de 5 cm², la aplicación seria de 4 minutos (20/5=4).</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t>Así el ultrasonido no sirve para zonas muy grandes ya que no se puede aplicar más de 15 minutos.</w:t>
      </w:r>
    </w:p>
    <w:p w:rsidR="000C6E84" w:rsidRPr="000C6E84" w:rsidRDefault="000C6E84" w:rsidP="000C6E84">
      <w:pPr>
        <w:jc w:val="both"/>
        <w:rPr>
          <w:rFonts w:ascii="Arial" w:hAnsi="Arial" w:cs="Arial"/>
          <w:sz w:val="20"/>
          <w:szCs w:val="20"/>
        </w:rPr>
      </w:pPr>
      <w:r w:rsidRPr="000C6E84">
        <w:rPr>
          <w:rFonts w:ascii="Arial" w:hAnsi="Arial" w:cs="Arial"/>
          <w:sz w:val="20"/>
          <w:szCs w:val="20"/>
        </w:rPr>
        <w:t xml:space="preserve">Si la aplicación fuese pulsada tendríamos que multiplicar el tiempo de tratamiento por el porcentaje de pulsación; por ejemplo, en el caso anterior, </w:t>
      </w:r>
      <w:r w:rsidRPr="000C6E84">
        <w:rPr>
          <w:rFonts w:ascii="Arial" w:hAnsi="Arial" w:cs="Arial"/>
          <w:sz w:val="20"/>
          <w:szCs w:val="20"/>
        </w:rPr>
        <w:tab/>
        <w:t xml:space="preserve"> </w:t>
      </w:r>
    </w:p>
    <w:p w:rsidR="000C6E84" w:rsidRPr="000C6E84" w:rsidRDefault="000C6E84" w:rsidP="000C6E84">
      <w:pPr>
        <w:spacing w:after="120"/>
        <w:jc w:val="both"/>
        <w:rPr>
          <w:rFonts w:ascii="Arial" w:hAnsi="Arial" w:cs="Arial"/>
          <w:sz w:val="20"/>
          <w:szCs w:val="20"/>
        </w:rPr>
      </w:pPr>
      <w:r w:rsidRPr="000C6E84">
        <w:rPr>
          <w:rFonts w:ascii="Arial" w:hAnsi="Arial" w:cs="Arial"/>
          <w:sz w:val="20"/>
          <w:szCs w:val="20"/>
        </w:rPr>
        <w:t>Área=20cm²</w:t>
      </w:r>
    </w:p>
    <w:p w:rsidR="000C6E84" w:rsidRPr="000C6E84" w:rsidRDefault="000C6E84" w:rsidP="000C6E84">
      <w:pPr>
        <w:spacing w:after="120"/>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ERA=5 cm</w:t>
      </w:r>
      <w:r w:rsidRPr="000C6E84">
        <w:rPr>
          <w:rFonts w:ascii="Arial" w:hAnsi="Arial" w:cs="Arial"/>
          <w:sz w:val="20"/>
          <w:szCs w:val="20"/>
        </w:rPr>
        <w:tab/>
      </w:r>
      <w:r w:rsidRPr="000C6E84">
        <w:rPr>
          <w:rFonts w:ascii="Arial" w:hAnsi="Arial" w:cs="Arial"/>
          <w:sz w:val="20"/>
          <w:szCs w:val="20"/>
        </w:rPr>
        <w:tab/>
      </w:r>
      <w:r w:rsidRPr="000C6E84">
        <w:rPr>
          <w:rFonts w:ascii="Arial" w:hAnsi="Arial" w:cs="Arial"/>
          <w:sz w:val="20"/>
          <w:szCs w:val="20"/>
        </w:rPr>
        <w:tab/>
        <w:t>20 / 5 = 4 x 2= 8 min.</w:t>
      </w:r>
    </w:p>
    <w:p w:rsidR="000C6E84" w:rsidRPr="000C6E84" w:rsidRDefault="000C6E84" w:rsidP="000C6E84">
      <w:pPr>
        <w:spacing w:after="120"/>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 xml:space="preserve">Pulsado al 50% </w:t>
      </w:r>
    </w:p>
    <w:p w:rsidR="000C6E84" w:rsidRPr="000C6E84" w:rsidRDefault="000C6E84" w:rsidP="000C6E84">
      <w:pPr>
        <w:spacing w:after="120"/>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50% = 100/50 = 2min</w:t>
      </w:r>
    </w:p>
    <w:p w:rsidR="000C6E84" w:rsidRPr="000C6E84" w:rsidRDefault="000C6E84" w:rsidP="000C6E84">
      <w:pPr>
        <w:jc w:val="both"/>
        <w:rPr>
          <w:rFonts w:ascii="Arial" w:hAnsi="Arial" w:cs="Arial"/>
          <w:sz w:val="20"/>
          <w:szCs w:val="20"/>
        </w:rPr>
      </w:pPr>
      <w:r w:rsidRPr="000C6E84">
        <w:rPr>
          <w:rFonts w:ascii="Arial" w:hAnsi="Arial" w:cs="Arial"/>
          <w:sz w:val="20"/>
          <w:szCs w:val="20"/>
        </w:rPr>
        <w:tab/>
      </w:r>
      <w:r w:rsidRPr="000C6E84">
        <w:rPr>
          <w:rFonts w:ascii="Arial" w:hAnsi="Arial" w:cs="Arial"/>
          <w:sz w:val="20"/>
          <w:szCs w:val="20"/>
        </w:rPr>
        <w:tab/>
        <w:t>Pulsado al 20%--------------→ 20/5=4 x 5= 20min. En este caso el tiempo sería excesivo por lo que podríamos dividir el tratamiento y hacer 10 minutos por la mañana y 10 por la tarde.</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8- SONOFORESIS: (no lo hemos dado).</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9- INDICACIONES:</w:t>
      </w:r>
    </w:p>
    <w:p w:rsidR="000C6E84" w:rsidRPr="000C6E84" w:rsidRDefault="000C6E84" w:rsidP="000C6E84">
      <w:pPr>
        <w:pStyle w:val="Prrafodelista"/>
        <w:numPr>
          <w:ilvl w:val="0"/>
          <w:numId w:val="81"/>
        </w:numPr>
        <w:spacing w:after="0" w:line="240" w:lineRule="auto"/>
        <w:jc w:val="both"/>
        <w:rPr>
          <w:rFonts w:ascii="Arial" w:hAnsi="Arial" w:cs="Arial"/>
          <w:b/>
          <w:sz w:val="20"/>
          <w:szCs w:val="20"/>
          <w:lang w:val="es-ES_tradnl"/>
        </w:rPr>
      </w:pPr>
      <w:r w:rsidRPr="000C6E84">
        <w:rPr>
          <w:rFonts w:ascii="Arial" w:hAnsi="Arial" w:cs="Arial"/>
          <w:b/>
          <w:sz w:val="20"/>
          <w:szCs w:val="20"/>
          <w:lang w:val="es-ES_tradnl"/>
        </w:rPr>
        <w:t xml:space="preserve">Ultrasonido pulsado: </w:t>
      </w:r>
      <w:r w:rsidRPr="000C6E84">
        <w:rPr>
          <w:rFonts w:ascii="Arial" w:hAnsi="Arial" w:cs="Arial"/>
          <w:sz w:val="20"/>
          <w:szCs w:val="20"/>
          <w:lang w:val="es-ES_tradnl"/>
        </w:rPr>
        <w:t xml:space="preserve">son tratamientos atérmicos, con </w:t>
      </w:r>
      <w:proofErr w:type="spellStart"/>
      <w:r w:rsidRPr="000C6E84">
        <w:rPr>
          <w:rFonts w:ascii="Arial" w:hAnsi="Arial" w:cs="Arial"/>
          <w:sz w:val="20"/>
          <w:szCs w:val="20"/>
          <w:lang w:val="es-ES_tradnl"/>
        </w:rPr>
        <w:t>micromasaje</w:t>
      </w:r>
      <w:proofErr w:type="spellEnd"/>
      <w:r w:rsidRPr="000C6E84">
        <w:rPr>
          <w:rFonts w:ascii="Arial" w:hAnsi="Arial" w:cs="Arial"/>
          <w:sz w:val="20"/>
          <w:szCs w:val="20"/>
          <w:lang w:val="es-ES_tradnl"/>
        </w:rPr>
        <w:t xml:space="preserve"> de células sin aplicación de calor, se usa para patologías agudas o </w:t>
      </w:r>
      <w:proofErr w:type="spellStart"/>
      <w:r w:rsidRPr="000C6E84">
        <w:rPr>
          <w:rFonts w:ascii="Arial" w:hAnsi="Arial" w:cs="Arial"/>
          <w:sz w:val="20"/>
          <w:szCs w:val="20"/>
          <w:lang w:val="es-ES_tradnl"/>
        </w:rPr>
        <w:t>subagudas</w:t>
      </w:r>
      <w:proofErr w:type="spellEnd"/>
      <w:r w:rsidRPr="000C6E84">
        <w:rPr>
          <w:rFonts w:ascii="Arial" w:hAnsi="Arial" w:cs="Arial"/>
          <w:sz w:val="20"/>
          <w:szCs w:val="20"/>
          <w:lang w:val="es-ES_tradnl"/>
        </w:rPr>
        <w:t>.</w:t>
      </w:r>
    </w:p>
    <w:p w:rsidR="000C6E84" w:rsidRPr="000C6E84" w:rsidRDefault="000C6E84" w:rsidP="000C6E84">
      <w:pPr>
        <w:pStyle w:val="Prrafodelista"/>
        <w:numPr>
          <w:ilvl w:val="0"/>
          <w:numId w:val="81"/>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Ultrasonido continuo:</w:t>
      </w:r>
      <w:r w:rsidRPr="000C6E84">
        <w:rPr>
          <w:rFonts w:ascii="Arial" w:hAnsi="Arial" w:cs="Arial"/>
          <w:sz w:val="20"/>
          <w:szCs w:val="20"/>
          <w:lang w:val="es-ES_tradnl"/>
        </w:rPr>
        <w:t xml:space="preserve"> son tratamientos térmicos, se aplica calor, en casos </w:t>
      </w:r>
      <w:proofErr w:type="spellStart"/>
      <w:r w:rsidRPr="000C6E84">
        <w:rPr>
          <w:rFonts w:ascii="Arial" w:hAnsi="Arial" w:cs="Arial"/>
          <w:sz w:val="20"/>
          <w:szCs w:val="20"/>
          <w:lang w:val="es-ES_tradnl"/>
        </w:rPr>
        <w:t>subagudos</w:t>
      </w:r>
      <w:proofErr w:type="spellEnd"/>
      <w:r w:rsidRPr="000C6E84">
        <w:rPr>
          <w:rFonts w:ascii="Arial" w:hAnsi="Arial" w:cs="Arial"/>
          <w:sz w:val="20"/>
          <w:szCs w:val="20"/>
          <w:lang w:val="es-ES_tradnl"/>
        </w:rPr>
        <w:t xml:space="preserve"> o crónicos.</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sz w:val="20"/>
          <w:szCs w:val="20"/>
          <w:lang w:val="es-ES_tradnl"/>
        </w:rPr>
        <w:t>Lesiones postraumáticas: inflamación y dolor.</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sz w:val="20"/>
          <w:szCs w:val="20"/>
          <w:lang w:val="es-ES_tradnl"/>
        </w:rPr>
        <w:t>Consolidación de fracturas: LIPUS:</w:t>
      </w:r>
    </w:p>
    <w:p w:rsidR="000C6E84" w:rsidRPr="000C6E84" w:rsidRDefault="000C6E84" w:rsidP="000C6E84">
      <w:pPr>
        <w:pStyle w:val="Prrafodelista"/>
        <w:numPr>
          <w:ilvl w:val="0"/>
          <w:numId w:val="82"/>
        </w:numPr>
        <w:spacing w:line="240" w:lineRule="auto"/>
        <w:jc w:val="both"/>
        <w:rPr>
          <w:rFonts w:ascii="Arial" w:hAnsi="Arial" w:cs="Arial"/>
          <w:b/>
          <w:sz w:val="20"/>
          <w:szCs w:val="20"/>
          <w:lang w:val="es-ES_tradnl"/>
        </w:rPr>
      </w:pPr>
      <w:r w:rsidRPr="000C6E84">
        <w:rPr>
          <w:rFonts w:ascii="Arial" w:hAnsi="Arial" w:cs="Arial"/>
          <w:sz w:val="20"/>
          <w:szCs w:val="20"/>
          <w:lang w:val="es-ES_tradnl"/>
        </w:rPr>
        <w:t>0.03W/cm</w:t>
      </w:r>
      <w:r w:rsidRPr="000C6E84">
        <w:rPr>
          <w:rFonts w:ascii="Arial" w:hAnsi="Arial" w:cs="Arial"/>
          <w:sz w:val="20"/>
          <w:szCs w:val="20"/>
          <w:vertAlign w:val="superscript"/>
          <w:lang w:val="es-ES_tradnl"/>
        </w:rPr>
        <w:t>2</w:t>
      </w:r>
      <w:r w:rsidRPr="000C6E84">
        <w:rPr>
          <w:rFonts w:ascii="Arial" w:hAnsi="Arial" w:cs="Arial"/>
          <w:sz w:val="20"/>
          <w:szCs w:val="20"/>
          <w:lang w:val="es-ES_tradnl"/>
        </w:rPr>
        <w:t>.</w:t>
      </w:r>
    </w:p>
    <w:p w:rsidR="000C6E84" w:rsidRPr="000C6E84" w:rsidRDefault="000C6E84" w:rsidP="000C6E84">
      <w:pPr>
        <w:pStyle w:val="Prrafodelista"/>
        <w:numPr>
          <w:ilvl w:val="0"/>
          <w:numId w:val="82"/>
        </w:numPr>
        <w:spacing w:line="240" w:lineRule="auto"/>
        <w:jc w:val="both"/>
        <w:rPr>
          <w:rFonts w:ascii="Arial" w:hAnsi="Arial" w:cs="Arial"/>
          <w:b/>
          <w:sz w:val="20"/>
          <w:szCs w:val="20"/>
          <w:lang w:val="es-ES_tradnl"/>
        </w:rPr>
      </w:pPr>
      <w:r w:rsidRPr="000C6E84">
        <w:rPr>
          <w:rFonts w:ascii="Arial" w:hAnsi="Arial" w:cs="Arial"/>
          <w:sz w:val="20"/>
          <w:szCs w:val="20"/>
          <w:lang w:val="es-ES_tradnl"/>
        </w:rPr>
        <w:t>1.5MHz.</w:t>
      </w:r>
    </w:p>
    <w:p w:rsidR="000C6E84" w:rsidRPr="000C6E84" w:rsidRDefault="000C6E84" w:rsidP="000C6E84">
      <w:pPr>
        <w:pStyle w:val="Prrafodelista"/>
        <w:numPr>
          <w:ilvl w:val="0"/>
          <w:numId w:val="82"/>
        </w:numPr>
        <w:spacing w:line="240" w:lineRule="auto"/>
        <w:jc w:val="both"/>
        <w:rPr>
          <w:rFonts w:ascii="Arial" w:hAnsi="Arial" w:cs="Arial"/>
          <w:b/>
          <w:sz w:val="20"/>
          <w:szCs w:val="20"/>
          <w:lang w:val="es-ES_tradnl"/>
        </w:rPr>
      </w:pPr>
      <w:r w:rsidRPr="000C6E84">
        <w:rPr>
          <w:rFonts w:ascii="Arial" w:hAnsi="Arial" w:cs="Arial"/>
          <w:sz w:val="20"/>
          <w:szCs w:val="20"/>
          <w:lang w:val="es-ES_tradnl"/>
        </w:rPr>
        <w:t>1:4 (pulsado al 25%).</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sz w:val="20"/>
          <w:szCs w:val="20"/>
          <w:lang w:val="es-ES_tradnl"/>
        </w:rPr>
        <w:t>Artrosis y artritis.</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Bursitis, </w:t>
      </w:r>
      <w:proofErr w:type="spellStart"/>
      <w:r w:rsidRPr="000C6E84">
        <w:rPr>
          <w:rFonts w:ascii="Arial" w:hAnsi="Arial" w:cs="Arial"/>
          <w:sz w:val="20"/>
          <w:szCs w:val="20"/>
          <w:lang w:val="es-ES_tradnl"/>
        </w:rPr>
        <w:t>capsulitis</w:t>
      </w:r>
      <w:proofErr w:type="spellEnd"/>
      <w:r w:rsidRPr="000C6E84">
        <w:rPr>
          <w:rFonts w:ascii="Arial" w:hAnsi="Arial" w:cs="Arial"/>
          <w:sz w:val="20"/>
          <w:szCs w:val="20"/>
          <w:lang w:val="es-ES_tradnl"/>
        </w:rPr>
        <w:t>, tendinitis…</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sz w:val="20"/>
          <w:szCs w:val="20"/>
          <w:lang w:val="es-ES_tradnl"/>
        </w:rPr>
        <w:t>Trastornos de los nervios periféricos:</w:t>
      </w:r>
    </w:p>
    <w:p w:rsidR="000C6E84" w:rsidRPr="000C6E84" w:rsidRDefault="000C6E84" w:rsidP="000C6E84">
      <w:pPr>
        <w:pStyle w:val="Prrafodelista"/>
        <w:numPr>
          <w:ilvl w:val="0"/>
          <w:numId w:val="83"/>
        </w:numPr>
        <w:spacing w:line="240" w:lineRule="auto"/>
        <w:jc w:val="both"/>
        <w:rPr>
          <w:rFonts w:ascii="Arial" w:hAnsi="Arial" w:cs="Arial"/>
          <w:b/>
          <w:sz w:val="20"/>
          <w:szCs w:val="20"/>
          <w:lang w:val="es-ES_tradnl"/>
        </w:rPr>
      </w:pPr>
      <w:r w:rsidRPr="000C6E84">
        <w:rPr>
          <w:rFonts w:ascii="Arial" w:hAnsi="Arial" w:cs="Arial"/>
          <w:sz w:val="20"/>
          <w:szCs w:val="20"/>
          <w:lang w:val="es-ES_tradnl"/>
        </w:rPr>
        <w:t>Neuropatías.</w:t>
      </w:r>
    </w:p>
    <w:p w:rsidR="000C6E84" w:rsidRPr="000C6E84" w:rsidRDefault="000C6E84" w:rsidP="000C6E84">
      <w:pPr>
        <w:pStyle w:val="Prrafodelista"/>
        <w:numPr>
          <w:ilvl w:val="0"/>
          <w:numId w:val="83"/>
        </w:numPr>
        <w:spacing w:line="240" w:lineRule="auto"/>
        <w:jc w:val="both"/>
        <w:rPr>
          <w:rFonts w:ascii="Arial" w:hAnsi="Arial" w:cs="Arial"/>
          <w:b/>
          <w:sz w:val="20"/>
          <w:szCs w:val="20"/>
          <w:lang w:val="es-ES_tradnl"/>
        </w:rPr>
      </w:pPr>
      <w:r w:rsidRPr="000C6E84">
        <w:rPr>
          <w:rFonts w:ascii="Arial" w:hAnsi="Arial" w:cs="Arial"/>
          <w:sz w:val="20"/>
          <w:szCs w:val="20"/>
          <w:lang w:val="es-ES_tradnl"/>
        </w:rPr>
        <w:lastRenderedPageBreak/>
        <w:t>Dolor de miembro fantasma (por bloqueo de la conducción nerviosa para eliminar dicho dolor).</w:t>
      </w:r>
    </w:p>
    <w:p w:rsidR="000C6E84" w:rsidRPr="000C6E84" w:rsidRDefault="000C6E84" w:rsidP="000C6E84">
      <w:pPr>
        <w:pStyle w:val="Prrafodelista"/>
        <w:numPr>
          <w:ilvl w:val="0"/>
          <w:numId w:val="75"/>
        </w:numPr>
        <w:spacing w:line="240" w:lineRule="auto"/>
        <w:jc w:val="both"/>
        <w:rPr>
          <w:rFonts w:ascii="Arial" w:hAnsi="Arial" w:cs="Arial"/>
          <w:sz w:val="20"/>
          <w:szCs w:val="20"/>
          <w:lang w:val="es-ES_tradnl"/>
        </w:rPr>
      </w:pPr>
      <w:r w:rsidRPr="000C6E84">
        <w:rPr>
          <w:rFonts w:ascii="Arial" w:hAnsi="Arial" w:cs="Arial"/>
          <w:sz w:val="20"/>
          <w:szCs w:val="20"/>
          <w:lang w:val="es-ES_tradnl"/>
        </w:rPr>
        <w:t xml:space="preserve">Trastornos de la circulación: </w:t>
      </w:r>
    </w:p>
    <w:p w:rsidR="000C6E84" w:rsidRPr="000C6E84" w:rsidRDefault="000C6E84" w:rsidP="000C6E84">
      <w:pPr>
        <w:pStyle w:val="Prrafodelista"/>
        <w:numPr>
          <w:ilvl w:val="0"/>
          <w:numId w:val="84"/>
        </w:numPr>
        <w:spacing w:line="240" w:lineRule="auto"/>
        <w:jc w:val="both"/>
        <w:rPr>
          <w:rFonts w:ascii="Arial" w:hAnsi="Arial" w:cs="Arial"/>
          <w:sz w:val="20"/>
          <w:szCs w:val="20"/>
          <w:lang w:val="es-ES_tradnl"/>
        </w:rPr>
      </w:pPr>
      <w:proofErr w:type="spellStart"/>
      <w:r w:rsidRPr="000C6E84">
        <w:rPr>
          <w:rFonts w:ascii="Arial" w:hAnsi="Arial" w:cs="Arial"/>
          <w:sz w:val="20"/>
          <w:szCs w:val="20"/>
          <w:lang w:val="es-ES_tradnl"/>
        </w:rPr>
        <w:t>Raynaud</w:t>
      </w:r>
      <w:proofErr w:type="spellEnd"/>
      <w:r w:rsidRPr="000C6E84">
        <w:rPr>
          <w:rFonts w:ascii="Arial" w:hAnsi="Arial" w:cs="Arial"/>
          <w:sz w:val="20"/>
          <w:szCs w:val="20"/>
          <w:lang w:val="es-ES_tradnl"/>
        </w:rPr>
        <w:t xml:space="preserve">, </w:t>
      </w:r>
      <w:proofErr w:type="spellStart"/>
      <w:r w:rsidRPr="000C6E84">
        <w:rPr>
          <w:rFonts w:ascii="Arial" w:hAnsi="Arial" w:cs="Arial"/>
          <w:sz w:val="20"/>
          <w:szCs w:val="20"/>
          <w:lang w:val="es-ES_tradnl"/>
        </w:rPr>
        <w:t>Südeck</w:t>
      </w:r>
      <w:proofErr w:type="spellEnd"/>
      <w:proofErr w:type="gramStart"/>
      <w:r w:rsidRPr="000C6E84">
        <w:rPr>
          <w:rFonts w:ascii="Arial" w:hAnsi="Arial" w:cs="Arial"/>
          <w:sz w:val="20"/>
          <w:szCs w:val="20"/>
          <w:lang w:val="es-ES_tradnl"/>
        </w:rPr>
        <w:t>…(</w:t>
      </w:r>
      <w:proofErr w:type="gramEnd"/>
      <w:r w:rsidRPr="000C6E84">
        <w:rPr>
          <w:rFonts w:ascii="Arial" w:hAnsi="Arial" w:cs="Arial"/>
          <w:sz w:val="20"/>
          <w:szCs w:val="20"/>
          <w:lang w:val="es-ES_tradnl"/>
        </w:rPr>
        <w:t>tratamiento segmentario).</w:t>
      </w:r>
    </w:p>
    <w:p w:rsidR="000C6E84" w:rsidRPr="000C6E84" w:rsidRDefault="000C6E84" w:rsidP="000C6E84">
      <w:pPr>
        <w:pStyle w:val="Prrafodelista"/>
        <w:numPr>
          <w:ilvl w:val="0"/>
          <w:numId w:val="75"/>
        </w:numPr>
        <w:spacing w:line="240" w:lineRule="auto"/>
        <w:jc w:val="both"/>
        <w:rPr>
          <w:rFonts w:ascii="Arial" w:hAnsi="Arial" w:cs="Arial"/>
          <w:sz w:val="20"/>
          <w:szCs w:val="20"/>
          <w:lang w:val="es-ES_tradnl"/>
        </w:rPr>
      </w:pPr>
      <w:r w:rsidRPr="000C6E84">
        <w:rPr>
          <w:rFonts w:ascii="Arial" w:hAnsi="Arial" w:cs="Arial"/>
          <w:sz w:val="20"/>
          <w:szCs w:val="20"/>
          <w:lang w:val="es-ES_tradnl"/>
        </w:rPr>
        <w:t>Análisis de la piel:</w:t>
      </w:r>
    </w:p>
    <w:p w:rsidR="000C6E84" w:rsidRPr="000C6E84" w:rsidRDefault="000C6E84" w:rsidP="000C6E84">
      <w:pPr>
        <w:pStyle w:val="Prrafodelista"/>
        <w:numPr>
          <w:ilvl w:val="0"/>
          <w:numId w:val="84"/>
        </w:numPr>
        <w:spacing w:line="240" w:lineRule="auto"/>
        <w:jc w:val="both"/>
        <w:rPr>
          <w:rFonts w:ascii="Arial" w:hAnsi="Arial" w:cs="Arial"/>
          <w:sz w:val="20"/>
          <w:szCs w:val="20"/>
          <w:lang w:val="es-ES_tradnl"/>
        </w:rPr>
      </w:pPr>
      <w:r w:rsidRPr="000C6E84">
        <w:rPr>
          <w:rFonts w:ascii="Arial" w:hAnsi="Arial" w:cs="Arial"/>
          <w:sz w:val="20"/>
          <w:szCs w:val="20"/>
          <w:lang w:val="es-ES_tradnl"/>
        </w:rPr>
        <w:t>Cicatrices retráctiles.</w:t>
      </w:r>
    </w:p>
    <w:p w:rsidR="000C6E84" w:rsidRPr="000C6E84" w:rsidRDefault="000C6E84" w:rsidP="000C6E84">
      <w:pPr>
        <w:pStyle w:val="Prrafodelista"/>
        <w:numPr>
          <w:ilvl w:val="0"/>
          <w:numId w:val="75"/>
        </w:numPr>
        <w:spacing w:line="240" w:lineRule="auto"/>
        <w:jc w:val="both"/>
        <w:rPr>
          <w:rFonts w:ascii="Arial" w:hAnsi="Arial" w:cs="Arial"/>
          <w:sz w:val="20"/>
          <w:szCs w:val="20"/>
          <w:lang w:val="es-ES_tradnl"/>
        </w:rPr>
      </w:pPr>
      <w:proofErr w:type="spellStart"/>
      <w:r w:rsidRPr="000C6E84">
        <w:rPr>
          <w:rFonts w:ascii="Arial" w:hAnsi="Arial" w:cs="Arial"/>
          <w:sz w:val="20"/>
          <w:szCs w:val="20"/>
          <w:lang w:val="es-ES_tradnl"/>
        </w:rPr>
        <w:t>Dupuytren</w:t>
      </w:r>
      <w:proofErr w:type="spellEnd"/>
      <w:r w:rsidRPr="000C6E84">
        <w:rPr>
          <w:rFonts w:ascii="Arial" w:hAnsi="Arial" w:cs="Arial"/>
          <w:sz w:val="20"/>
          <w:szCs w:val="20"/>
          <w:lang w:val="es-ES_tradnl"/>
        </w:rPr>
        <w:t xml:space="preserve"> (alteración de los flexores de los dedos).</w:t>
      </w:r>
    </w:p>
    <w:p w:rsidR="000C6E84" w:rsidRPr="000C6E84" w:rsidRDefault="000C6E84" w:rsidP="000C6E84">
      <w:pPr>
        <w:pStyle w:val="Prrafodelista"/>
        <w:numPr>
          <w:ilvl w:val="0"/>
          <w:numId w:val="75"/>
        </w:numPr>
        <w:spacing w:line="240" w:lineRule="auto"/>
        <w:jc w:val="both"/>
        <w:rPr>
          <w:rFonts w:ascii="Arial" w:hAnsi="Arial" w:cs="Arial"/>
          <w:sz w:val="20"/>
          <w:szCs w:val="20"/>
          <w:lang w:val="es-ES_tradnl"/>
        </w:rPr>
      </w:pPr>
      <w:r w:rsidRPr="000C6E84">
        <w:rPr>
          <w:rFonts w:ascii="Arial" w:hAnsi="Arial" w:cs="Arial"/>
          <w:sz w:val="20"/>
          <w:szCs w:val="20"/>
          <w:lang w:val="es-ES_tradnl"/>
        </w:rPr>
        <w:t>Heridas abiertas:</w:t>
      </w:r>
    </w:p>
    <w:p w:rsidR="000C6E84" w:rsidRPr="000C6E84" w:rsidRDefault="000C6E84" w:rsidP="000C6E84">
      <w:pPr>
        <w:pStyle w:val="Prrafodelista"/>
        <w:numPr>
          <w:ilvl w:val="0"/>
          <w:numId w:val="84"/>
        </w:numPr>
        <w:spacing w:line="240" w:lineRule="auto"/>
        <w:jc w:val="both"/>
        <w:rPr>
          <w:rFonts w:ascii="Arial" w:hAnsi="Arial" w:cs="Arial"/>
          <w:sz w:val="20"/>
          <w:szCs w:val="20"/>
          <w:lang w:val="es-ES_tradnl"/>
        </w:rPr>
      </w:pPr>
      <w:r w:rsidRPr="000C6E84">
        <w:rPr>
          <w:rFonts w:ascii="Arial" w:hAnsi="Arial" w:cs="Arial"/>
          <w:sz w:val="20"/>
          <w:szCs w:val="20"/>
          <w:lang w:val="es-ES_tradnl"/>
        </w:rPr>
        <w:t>Aceleran la curación.</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 xml:space="preserve">10- CONTRAINDICACIONES (según </w:t>
      </w:r>
      <w:proofErr w:type="spellStart"/>
      <w:r w:rsidRPr="000C6E84">
        <w:rPr>
          <w:rFonts w:ascii="Arial" w:hAnsi="Arial" w:cs="Arial"/>
          <w:b/>
          <w:sz w:val="20"/>
          <w:szCs w:val="20"/>
          <w:lang w:val="es-ES_tradnl"/>
        </w:rPr>
        <w:t>Rolf</w:t>
      </w:r>
      <w:proofErr w:type="spellEnd"/>
      <w:r w:rsidRPr="000C6E84">
        <w:rPr>
          <w:rFonts w:ascii="Arial" w:hAnsi="Arial" w:cs="Arial"/>
          <w:b/>
          <w:sz w:val="20"/>
          <w:szCs w:val="20"/>
          <w:lang w:val="es-ES_tradnl"/>
        </w:rPr>
        <w:t xml:space="preserve"> </w:t>
      </w:r>
      <w:proofErr w:type="spellStart"/>
      <w:r w:rsidRPr="000C6E84">
        <w:rPr>
          <w:rFonts w:ascii="Arial" w:hAnsi="Arial" w:cs="Arial"/>
          <w:b/>
          <w:sz w:val="20"/>
          <w:szCs w:val="20"/>
          <w:lang w:val="es-ES_tradnl"/>
        </w:rPr>
        <w:t>Hoogland</w:t>
      </w:r>
      <w:proofErr w:type="spellEnd"/>
      <w:r w:rsidRPr="000C6E84">
        <w:rPr>
          <w:rFonts w:ascii="Arial" w:hAnsi="Arial" w:cs="Arial"/>
          <w:b/>
          <w:sz w:val="20"/>
          <w:szCs w:val="20"/>
          <w:lang w:val="es-ES_tradnl"/>
        </w:rPr>
        <w:t>):</w:t>
      </w:r>
    </w:p>
    <w:p w:rsidR="000C6E84" w:rsidRPr="000C6E84" w:rsidRDefault="000C6E84" w:rsidP="000C6E84">
      <w:pPr>
        <w:jc w:val="both"/>
        <w:rPr>
          <w:rFonts w:ascii="Arial" w:hAnsi="Arial" w:cs="Arial"/>
          <w:b/>
          <w:color w:val="B2A1C7"/>
          <w:sz w:val="20"/>
          <w:szCs w:val="20"/>
          <w:lang w:val="es-ES_tradnl"/>
        </w:rPr>
      </w:pPr>
      <w:r w:rsidRPr="000C6E84">
        <w:rPr>
          <w:rFonts w:ascii="Arial" w:hAnsi="Arial" w:cs="Arial"/>
          <w:b/>
          <w:color w:val="B2A1C7"/>
          <w:sz w:val="20"/>
          <w:szCs w:val="20"/>
          <w:lang w:val="es-ES_tradnl"/>
        </w:rPr>
        <w:t>10. 1- Contraindicaciones relativas:</w:t>
      </w:r>
    </w:p>
    <w:p w:rsidR="000C6E84" w:rsidRPr="000C6E84" w:rsidRDefault="000C6E84" w:rsidP="000C6E84">
      <w:pPr>
        <w:pStyle w:val="Prrafodelista"/>
        <w:numPr>
          <w:ilvl w:val="0"/>
          <w:numId w:val="81"/>
        </w:numPr>
        <w:spacing w:after="0" w:line="240" w:lineRule="auto"/>
        <w:jc w:val="both"/>
        <w:rPr>
          <w:rFonts w:ascii="Arial" w:hAnsi="Arial" w:cs="Arial"/>
          <w:b/>
          <w:sz w:val="20"/>
          <w:szCs w:val="20"/>
          <w:lang w:val="es-ES_tradnl"/>
        </w:rPr>
      </w:pPr>
      <w:r w:rsidRPr="000C6E84">
        <w:rPr>
          <w:rFonts w:ascii="Arial" w:hAnsi="Arial" w:cs="Arial"/>
          <w:sz w:val="20"/>
          <w:szCs w:val="20"/>
          <w:lang w:val="es-ES_tradnl"/>
        </w:rPr>
        <w:t>En epífisis (en caso de utilizarlo será a intensidad baja y con ultrasonidos pulsátiles).</w:t>
      </w:r>
    </w:p>
    <w:p w:rsidR="000C6E84" w:rsidRPr="000C6E84" w:rsidRDefault="000C6E84" w:rsidP="000C6E84">
      <w:pPr>
        <w:pStyle w:val="Prrafodelista"/>
        <w:numPr>
          <w:ilvl w:val="0"/>
          <w:numId w:val="81"/>
        </w:numPr>
        <w:spacing w:line="240" w:lineRule="auto"/>
        <w:jc w:val="both"/>
        <w:rPr>
          <w:rFonts w:ascii="Arial" w:hAnsi="Arial" w:cs="Arial"/>
          <w:b/>
          <w:sz w:val="20"/>
          <w:szCs w:val="20"/>
          <w:lang w:val="es-ES_tradnl"/>
        </w:rPr>
      </w:pPr>
      <w:r w:rsidRPr="000C6E84">
        <w:rPr>
          <w:rFonts w:ascii="Arial" w:hAnsi="Arial" w:cs="Arial"/>
          <w:sz w:val="20"/>
          <w:szCs w:val="20"/>
          <w:lang w:val="es-ES_tradnl"/>
        </w:rPr>
        <w:t>Pérdida de sensibilidad.</w:t>
      </w:r>
    </w:p>
    <w:p w:rsidR="000C6E84" w:rsidRPr="000C6E84" w:rsidRDefault="000C6E84" w:rsidP="000C6E84">
      <w:pPr>
        <w:pStyle w:val="Prrafodelista"/>
        <w:numPr>
          <w:ilvl w:val="0"/>
          <w:numId w:val="81"/>
        </w:numPr>
        <w:spacing w:line="240" w:lineRule="auto"/>
        <w:jc w:val="both"/>
        <w:rPr>
          <w:rFonts w:ascii="Arial" w:hAnsi="Arial" w:cs="Arial"/>
          <w:b/>
          <w:sz w:val="20"/>
          <w:szCs w:val="20"/>
          <w:lang w:val="es-ES_tradnl"/>
        </w:rPr>
      </w:pPr>
      <w:r w:rsidRPr="000C6E84">
        <w:rPr>
          <w:rFonts w:ascii="Arial" w:hAnsi="Arial" w:cs="Arial"/>
          <w:sz w:val="20"/>
          <w:szCs w:val="20"/>
          <w:lang w:val="es-ES_tradnl"/>
        </w:rPr>
        <w:t>Traumatismos iniciales.</w:t>
      </w:r>
    </w:p>
    <w:p w:rsidR="000C6E84" w:rsidRPr="000C6E84" w:rsidRDefault="000C6E84" w:rsidP="000C6E84">
      <w:pPr>
        <w:pStyle w:val="Prrafodelista"/>
        <w:numPr>
          <w:ilvl w:val="0"/>
          <w:numId w:val="81"/>
        </w:numPr>
        <w:spacing w:line="240" w:lineRule="auto"/>
        <w:jc w:val="both"/>
        <w:rPr>
          <w:rFonts w:ascii="Arial" w:hAnsi="Arial" w:cs="Arial"/>
          <w:b/>
          <w:sz w:val="20"/>
          <w:szCs w:val="20"/>
          <w:lang w:val="es-ES_tradnl"/>
        </w:rPr>
      </w:pPr>
      <w:r w:rsidRPr="000C6E84">
        <w:rPr>
          <w:rFonts w:ascii="Arial" w:hAnsi="Arial" w:cs="Arial"/>
          <w:sz w:val="20"/>
          <w:szCs w:val="20"/>
          <w:lang w:val="es-ES_tradnl"/>
        </w:rPr>
        <w:t>Tromboflebitis y varices.</w:t>
      </w:r>
    </w:p>
    <w:p w:rsidR="000C6E84" w:rsidRPr="000C6E84" w:rsidRDefault="000C6E84" w:rsidP="000C6E84">
      <w:pPr>
        <w:pStyle w:val="Prrafodelista"/>
        <w:numPr>
          <w:ilvl w:val="0"/>
          <w:numId w:val="81"/>
        </w:numPr>
        <w:spacing w:line="240" w:lineRule="auto"/>
        <w:jc w:val="both"/>
        <w:rPr>
          <w:rFonts w:ascii="Arial" w:hAnsi="Arial" w:cs="Arial"/>
          <w:b/>
          <w:sz w:val="20"/>
          <w:szCs w:val="20"/>
          <w:lang w:val="es-ES_tradnl"/>
        </w:rPr>
      </w:pPr>
      <w:r w:rsidRPr="000C6E84">
        <w:rPr>
          <w:rFonts w:ascii="Arial" w:hAnsi="Arial" w:cs="Arial"/>
          <w:sz w:val="20"/>
          <w:szCs w:val="20"/>
          <w:lang w:val="es-ES_tradnl"/>
        </w:rPr>
        <w:t>Inflamaciones sépticas.</w:t>
      </w:r>
    </w:p>
    <w:p w:rsidR="000C6E84" w:rsidRPr="000C6E84" w:rsidRDefault="000C6E84" w:rsidP="000C6E84">
      <w:pPr>
        <w:pStyle w:val="Prrafodelista"/>
        <w:numPr>
          <w:ilvl w:val="0"/>
          <w:numId w:val="81"/>
        </w:numPr>
        <w:spacing w:line="240" w:lineRule="auto"/>
        <w:jc w:val="both"/>
        <w:rPr>
          <w:rFonts w:ascii="Arial" w:hAnsi="Arial" w:cs="Arial"/>
          <w:b/>
          <w:sz w:val="20"/>
          <w:szCs w:val="20"/>
          <w:lang w:val="es-ES_tradnl"/>
        </w:rPr>
      </w:pPr>
      <w:r w:rsidRPr="000C6E84">
        <w:rPr>
          <w:rFonts w:ascii="Arial" w:hAnsi="Arial" w:cs="Arial"/>
          <w:sz w:val="20"/>
          <w:szCs w:val="20"/>
          <w:lang w:val="es-ES_tradnl"/>
        </w:rPr>
        <w:t>Diabetes (disminuye la glucemia).</w:t>
      </w:r>
    </w:p>
    <w:p w:rsidR="000C6E84" w:rsidRPr="000C6E84" w:rsidRDefault="000C6E84" w:rsidP="000C6E84">
      <w:pPr>
        <w:pStyle w:val="Prrafodelista"/>
        <w:numPr>
          <w:ilvl w:val="0"/>
          <w:numId w:val="81"/>
        </w:numPr>
        <w:spacing w:line="240" w:lineRule="auto"/>
        <w:jc w:val="both"/>
        <w:rPr>
          <w:rFonts w:ascii="Arial" w:hAnsi="Arial" w:cs="Arial"/>
          <w:b/>
          <w:sz w:val="20"/>
          <w:szCs w:val="20"/>
          <w:lang w:val="es-ES_tradnl"/>
        </w:rPr>
      </w:pPr>
      <w:r w:rsidRPr="000C6E84">
        <w:rPr>
          <w:rFonts w:ascii="Arial" w:hAnsi="Arial" w:cs="Arial"/>
          <w:sz w:val="20"/>
          <w:szCs w:val="20"/>
          <w:lang w:val="es-ES_tradnl"/>
        </w:rPr>
        <w:t>Prótesis:</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Metálicas (clavos o tornillos):</w:t>
      </w:r>
    </w:p>
    <w:p w:rsidR="000C6E84" w:rsidRPr="000C6E84" w:rsidRDefault="000C6E84" w:rsidP="000C6E84">
      <w:pPr>
        <w:pStyle w:val="Prrafodelista"/>
        <w:numPr>
          <w:ilvl w:val="0"/>
          <w:numId w:val="84"/>
        </w:numPr>
        <w:spacing w:line="240" w:lineRule="auto"/>
        <w:jc w:val="both"/>
        <w:rPr>
          <w:rFonts w:ascii="Arial" w:hAnsi="Arial" w:cs="Arial"/>
          <w:b/>
          <w:sz w:val="20"/>
          <w:szCs w:val="20"/>
          <w:lang w:val="es-ES_tradnl"/>
        </w:rPr>
      </w:pPr>
      <w:r w:rsidRPr="000C6E84">
        <w:rPr>
          <w:rFonts w:ascii="Arial" w:hAnsi="Arial" w:cs="Arial"/>
          <w:i/>
          <w:sz w:val="20"/>
          <w:szCs w:val="20"/>
          <w:lang w:val="es-ES_tradnl"/>
        </w:rPr>
        <w:t>No se usan dosis altas.</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Prótesis cementadas, plásticas o cerámicas:</w:t>
      </w:r>
    </w:p>
    <w:p w:rsidR="000C6E84" w:rsidRPr="000C6E84" w:rsidRDefault="000C6E84" w:rsidP="000C6E84">
      <w:pPr>
        <w:pStyle w:val="Prrafodelista"/>
        <w:numPr>
          <w:ilvl w:val="0"/>
          <w:numId w:val="84"/>
        </w:numPr>
        <w:spacing w:line="240" w:lineRule="auto"/>
        <w:jc w:val="both"/>
        <w:rPr>
          <w:rFonts w:ascii="Arial" w:hAnsi="Arial" w:cs="Arial"/>
          <w:b/>
          <w:i/>
          <w:sz w:val="20"/>
          <w:szCs w:val="20"/>
          <w:lang w:val="es-ES_tradnl"/>
        </w:rPr>
      </w:pPr>
      <w:r w:rsidRPr="000C6E84">
        <w:rPr>
          <w:rFonts w:ascii="Arial" w:hAnsi="Arial" w:cs="Arial"/>
          <w:i/>
          <w:sz w:val="20"/>
          <w:szCs w:val="20"/>
          <w:lang w:val="es-ES_tradnl"/>
        </w:rPr>
        <w:t>Es contraindicación absoluta con ultrasonidos continuos.</w:t>
      </w:r>
    </w:p>
    <w:p w:rsidR="000C6E84" w:rsidRPr="000C6E84" w:rsidRDefault="000C6E84" w:rsidP="000C6E84">
      <w:pPr>
        <w:pStyle w:val="Prrafodelista"/>
        <w:numPr>
          <w:ilvl w:val="0"/>
          <w:numId w:val="84"/>
        </w:numPr>
        <w:spacing w:line="240" w:lineRule="auto"/>
        <w:jc w:val="both"/>
        <w:rPr>
          <w:rFonts w:ascii="Arial" w:hAnsi="Arial" w:cs="Arial"/>
          <w:b/>
          <w:i/>
          <w:sz w:val="20"/>
          <w:szCs w:val="20"/>
          <w:lang w:val="es-ES_tradnl"/>
        </w:rPr>
      </w:pPr>
      <w:r w:rsidRPr="000C6E84">
        <w:rPr>
          <w:rFonts w:ascii="Arial" w:hAnsi="Arial" w:cs="Arial"/>
          <w:i/>
          <w:sz w:val="20"/>
          <w:szCs w:val="20"/>
          <w:lang w:val="es-ES_tradnl"/>
        </w:rPr>
        <w:t>Precaución al usarlo en modo pulsado.</w:t>
      </w:r>
    </w:p>
    <w:p w:rsidR="000C6E84" w:rsidRPr="000C6E84" w:rsidRDefault="000C6E84" w:rsidP="000C6E84">
      <w:pPr>
        <w:jc w:val="both"/>
        <w:rPr>
          <w:rFonts w:ascii="Arial" w:hAnsi="Arial" w:cs="Arial"/>
          <w:b/>
          <w:color w:val="B2A1C7"/>
          <w:sz w:val="20"/>
          <w:szCs w:val="20"/>
          <w:lang w:val="es-ES_tradnl"/>
        </w:rPr>
      </w:pPr>
      <w:r w:rsidRPr="000C6E84">
        <w:rPr>
          <w:rFonts w:ascii="Arial" w:hAnsi="Arial" w:cs="Arial"/>
          <w:b/>
          <w:color w:val="B2A1C7"/>
          <w:sz w:val="20"/>
          <w:szCs w:val="20"/>
          <w:lang w:val="es-ES_tradnl"/>
        </w:rPr>
        <w:t>10. 2- Contraindicaciones absolutas:</w:t>
      </w:r>
    </w:p>
    <w:p w:rsidR="000C6E84" w:rsidRPr="000C6E84" w:rsidRDefault="000C6E84" w:rsidP="000C6E84">
      <w:pPr>
        <w:pStyle w:val="Prrafodelista"/>
        <w:numPr>
          <w:ilvl w:val="0"/>
          <w:numId w:val="85"/>
        </w:numPr>
        <w:spacing w:after="0" w:line="240" w:lineRule="auto"/>
        <w:ind w:left="714" w:hanging="357"/>
        <w:jc w:val="both"/>
        <w:rPr>
          <w:rFonts w:ascii="Arial" w:hAnsi="Arial" w:cs="Arial"/>
          <w:b/>
          <w:color w:val="B2A1C7"/>
          <w:sz w:val="20"/>
          <w:szCs w:val="20"/>
          <w:lang w:val="es-ES_tradnl"/>
        </w:rPr>
      </w:pPr>
      <w:r w:rsidRPr="000C6E84">
        <w:rPr>
          <w:rFonts w:ascii="Arial" w:hAnsi="Arial" w:cs="Arial"/>
          <w:sz w:val="20"/>
          <w:szCs w:val="20"/>
          <w:lang w:val="es-ES_tradnl"/>
        </w:rPr>
        <w:t>Ojos.</w:t>
      </w:r>
    </w:p>
    <w:p w:rsidR="000C6E84" w:rsidRPr="000C6E84" w:rsidRDefault="000C6E84" w:rsidP="000C6E84">
      <w:pPr>
        <w:pStyle w:val="Prrafodelista"/>
        <w:numPr>
          <w:ilvl w:val="0"/>
          <w:numId w:val="85"/>
        </w:numPr>
        <w:spacing w:after="0" w:line="240" w:lineRule="auto"/>
        <w:ind w:left="714" w:hanging="357"/>
        <w:jc w:val="both"/>
        <w:rPr>
          <w:rFonts w:ascii="Arial" w:hAnsi="Arial" w:cs="Arial"/>
          <w:b/>
          <w:color w:val="B2A1C7"/>
          <w:sz w:val="20"/>
          <w:szCs w:val="20"/>
          <w:lang w:val="es-ES_tradnl"/>
        </w:rPr>
      </w:pPr>
      <w:r w:rsidRPr="000C6E84">
        <w:rPr>
          <w:rFonts w:ascii="Arial" w:hAnsi="Arial" w:cs="Arial"/>
          <w:sz w:val="20"/>
          <w:szCs w:val="20"/>
          <w:lang w:val="es-ES_tradnl"/>
        </w:rPr>
        <w:t>Corazón.</w:t>
      </w:r>
    </w:p>
    <w:p w:rsidR="000C6E84" w:rsidRPr="000C6E84" w:rsidRDefault="000C6E84" w:rsidP="000C6E84">
      <w:pPr>
        <w:pStyle w:val="Prrafodelista"/>
        <w:numPr>
          <w:ilvl w:val="0"/>
          <w:numId w:val="85"/>
        </w:numPr>
        <w:spacing w:after="0" w:line="240" w:lineRule="auto"/>
        <w:ind w:left="714" w:hanging="357"/>
        <w:jc w:val="both"/>
        <w:rPr>
          <w:rFonts w:ascii="Arial" w:hAnsi="Arial" w:cs="Arial"/>
          <w:b/>
          <w:color w:val="B2A1C7"/>
          <w:sz w:val="20"/>
          <w:szCs w:val="20"/>
          <w:lang w:val="es-ES_tradnl"/>
        </w:rPr>
      </w:pPr>
      <w:r w:rsidRPr="000C6E84">
        <w:rPr>
          <w:rFonts w:ascii="Arial" w:hAnsi="Arial" w:cs="Arial"/>
          <w:sz w:val="20"/>
          <w:szCs w:val="20"/>
          <w:lang w:val="es-ES_tradnl"/>
        </w:rPr>
        <w:t>Útero.</w:t>
      </w:r>
    </w:p>
    <w:p w:rsidR="000C6E84" w:rsidRPr="000C6E84" w:rsidRDefault="000C6E84" w:rsidP="000C6E84">
      <w:pPr>
        <w:pStyle w:val="Prrafodelista"/>
        <w:numPr>
          <w:ilvl w:val="0"/>
          <w:numId w:val="85"/>
        </w:numPr>
        <w:spacing w:after="0" w:line="240" w:lineRule="auto"/>
        <w:ind w:left="714" w:hanging="357"/>
        <w:jc w:val="both"/>
        <w:rPr>
          <w:rFonts w:ascii="Arial" w:hAnsi="Arial" w:cs="Arial"/>
          <w:b/>
          <w:color w:val="B2A1C7"/>
          <w:sz w:val="20"/>
          <w:szCs w:val="20"/>
          <w:lang w:val="es-ES_tradnl"/>
        </w:rPr>
      </w:pPr>
      <w:r w:rsidRPr="000C6E84">
        <w:rPr>
          <w:rFonts w:ascii="Arial" w:hAnsi="Arial" w:cs="Arial"/>
          <w:sz w:val="20"/>
          <w:szCs w:val="20"/>
          <w:lang w:val="es-ES_tradnl"/>
        </w:rPr>
        <w:t>Testículos.</w:t>
      </w:r>
    </w:p>
    <w:p w:rsidR="000C6E84" w:rsidRPr="000C6E84" w:rsidRDefault="000C6E84" w:rsidP="000C6E84">
      <w:pPr>
        <w:pStyle w:val="Prrafodelista"/>
        <w:numPr>
          <w:ilvl w:val="0"/>
          <w:numId w:val="85"/>
        </w:numPr>
        <w:spacing w:after="0" w:line="240" w:lineRule="auto"/>
        <w:ind w:left="714" w:hanging="357"/>
        <w:jc w:val="both"/>
        <w:rPr>
          <w:rFonts w:ascii="Arial" w:hAnsi="Arial" w:cs="Arial"/>
          <w:b/>
          <w:color w:val="B2A1C7"/>
          <w:sz w:val="20"/>
          <w:szCs w:val="20"/>
          <w:lang w:val="es-ES_tradnl"/>
        </w:rPr>
      </w:pPr>
      <w:r w:rsidRPr="000C6E84">
        <w:rPr>
          <w:rFonts w:ascii="Arial" w:hAnsi="Arial" w:cs="Arial"/>
          <w:sz w:val="20"/>
          <w:szCs w:val="20"/>
          <w:lang w:val="es-ES_tradnl"/>
        </w:rPr>
        <w:t>Tumores.</w:t>
      </w:r>
    </w:p>
    <w:p w:rsidR="000C6E84" w:rsidRPr="000C6E84" w:rsidRDefault="000C6E84" w:rsidP="000C6E84">
      <w:pPr>
        <w:pStyle w:val="Prrafodelista"/>
        <w:numPr>
          <w:ilvl w:val="0"/>
          <w:numId w:val="85"/>
        </w:numPr>
        <w:spacing w:after="0" w:line="240" w:lineRule="auto"/>
        <w:ind w:left="714" w:hanging="357"/>
        <w:jc w:val="both"/>
        <w:rPr>
          <w:rFonts w:ascii="Arial" w:hAnsi="Arial" w:cs="Arial"/>
          <w:b/>
          <w:color w:val="B2A1C7"/>
          <w:sz w:val="20"/>
          <w:szCs w:val="20"/>
          <w:lang w:val="es-ES_tradnl"/>
        </w:rPr>
      </w:pPr>
      <w:r w:rsidRPr="000C6E84">
        <w:rPr>
          <w:rFonts w:ascii="Arial" w:hAnsi="Arial" w:cs="Arial"/>
          <w:sz w:val="20"/>
          <w:szCs w:val="20"/>
          <w:lang w:val="es-ES_tradnl"/>
        </w:rPr>
        <w:t>Infecciones generalizadas.</w:t>
      </w:r>
    </w:p>
    <w:p w:rsidR="000C6E84" w:rsidRPr="000C6E84" w:rsidRDefault="000C6E84" w:rsidP="000C6E84">
      <w:pPr>
        <w:pStyle w:val="Prrafodelista"/>
        <w:numPr>
          <w:ilvl w:val="0"/>
          <w:numId w:val="85"/>
        </w:numPr>
        <w:spacing w:after="0" w:line="240" w:lineRule="auto"/>
        <w:ind w:left="714" w:hanging="357"/>
        <w:jc w:val="both"/>
        <w:rPr>
          <w:rFonts w:ascii="Arial" w:hAnsi="Arial" w:cs="Arial"/>
          <w:b/>
          <w:color w:val="B2A1C7"/>
          <w:sz w:val="20"/>
          <w:szCs w:val="20"/>
          <w:lang w:val="es-ES_tradnl"/>
        </w:rPr>
      </w:pPr>
      <w:r w:rsidRPr="000C6E84">
        <w:rPr>
          <w:rFonts w:ascii="Arial" w:hAnsi="Arial" w:cs="Arial"/>
          <w:sz w:val="20"/>
          <w:szCs w:val="20"/>
          <w:lang w:val="es-ES_tradnl"/>
        </w:rPr>
        <w:t>No aplicar en la zona lumbar en mujeres con la menstruación.</w:t>
      </w:r>
    </w:p>
    <w:p w:rsidR="000C6E84" w:rsidRPr="000C6E84" w:rsidRDefault="000C6E84" w:rsidP="000C6E84">
      <w:pPr>
        <w:jc w:val="both"/>
        <w:rPr>
          <w:rFonts w:ascii="Arial" w:hAnsi="Arial" w:cs="Arial"/>
          <w:b/>
          <w:sz w:val="20"/>
          <w:szCs w:val="20"/>
          <w:lang w:val="es-ES_tradnl"/>
        </w:rPr>
      </w:pPr>
      <w:r w:rsidRPr="000C6E84">
        <w:rPr>
          <w:rFonts w:ascii="Arial" w:hAnsi="Arial" w:cs="Arial"/>
          <w:b/>
          <w:sz w:val="20"/>
          <w:szCs w:val="20"/>
          <w:lang w:val="es-ES_tradnl"/>
        </w:rPr>
        <w:t>11- ONDAS DE CHOQUE.</w:t>
      </w:r>
    </w:p>
    <w:p w:rsidR="000C6E84" w:rsidRPr="000C6E84" w:rsidRDefault="000C6E84" w:rsidP="000C6E84">
      <w:pPr>
        <w:pStyle w:val="Prrafodelista"/>
        <w:numPr>
          <w:ilvl w:val="0"/>
          <w:numId w:val="85"/>
        </w:numPr>
        <w:spacing w:after="0" w:line="240" w:lineRule="auto"/>
        <w:jc w:val="both"/>
        <w:rPr>
          <w:rFonts w:ascii="Arial" w:hAnsi="Arial" w:cs="Arial"/>
          <w:b/>
          <w:sz w:val="20"/>
          <w:szCs w:val="20"/>
          <w:lang w:val="es-ES_tradnl"/>
        </w:rPr>
      </w:pPr>
      <w:r w:rsidRPr="000C6E84">
        <w:rPr>
          <w:rFonts w:ascii="Arial" w:hAnsi="Arial" w:cs="Arial"/>
          <w:sz w:val="20"/>
          <w:szCs w:val="20"/>
          <w:lang w:val="es-ES_tradnl"/>
        </w:rPr>
        <w:t>Concepto: son ondas acústicas que transmiten energía mecánica. Es una explosión controlada que genera un impulso sónico. Son similares a los ultrasonidos, pero con una frecuencia y densidad de energía más alta.</w:t>
      </w:r>
    </w:p>
    <w:p w:rsidR="000C6E84" w:rsidRPr="000C6E84" w:rsidRDefault="000C6E84" w:rsidP="000C6E84">
      <w:pPr>
        <w:pStyle w:val="Prrafodelista"/>
        <w:numPr>
          <w:ilvl w:val="0"/>
          <w:numId w:val="85"/>
        </w:numPr>
        <w:spacing w:line="240" w:lineRule="auto"/>
        <w:jc w:val="both"/>
        <w:rPr>
          <w:rFonts w:ascii="Arial" w:hAnsi="Arial" w:cs="Arial"/>
          <w:b/>
          <w:sz w:val="20"/>
          <w:szCs w:val="20"/>
          <w:lang w:val="es-ES_tradnl"/>
        </w:rPr>
      </w:pPr>
      <w:r w:rsidRPr="000C6E84">
        <w:rPr>
          <w:rFonts w:ascii="Arial" w:hAnsi="Arial" w:cs="Arial"/>
          <w:sz w:val="20"/>
          <w:szCs w:val="20"/>
          <w:lang w:val="es-ES_tradnl"/>
        </w:rPr>
        <w:t>Tipos de ondas de choque:</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 xml:space="preserve">Ondas de choque extracorpóreas (ESWT): </w:t>
      </w:r>
      <w:r w:rsidRPr="000C6E84">
        <w:rPr>
          <w:rFonts w:ascii="Arial" w:hAnsi="Arial" w:cs="Arial"/>
          <w:sz w:val="20"/>
          <w:szCs w:val="20"/>
          <w:lang w:val="es-ES_tradnl"/>
        </w:rPr>
        <w:t>se usan para la litotricia de riñón (rotura de las piedras del riñón), calcificaciones tendinosas, etc.</w:t>
      </w:r>
    </w:p>
    <w:p w:rsidR="000C6E84" w:rsidRPr="000C6E84" w:rsidRDefault="000C6E84" w:rsidP="000C6E84">
      <w:pPr>
        <w:pStyle w:val="Prrafodelista"/>
        <w:numPr>
          <w:ilvl w:val="0"/>
          <w:numId w:val="75"/>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 xml:space="preserve">Ondas de choque radiales (RSWT): </w:t>
      </w:r>
      <w:r w:rsidRPr="000C6E84">
        <w:rPr>
          <w:rFonts w:ascii="Arial" w:hAnsi="Arial" w:cs="Arial"/>
          <w:sz w:val="20"/>
          <w:szCs w:val="20"/>
          <w:lang w:val="es-ES_tradnl"/>
        </w:rPr>
        <w:t>las usamos más en fisioterapia. Podemos pasar una inflamación crónica a aguda para que sea más fácil la posterior recuperación (las ondas de choque aumentan la respuesta celular en la cadena inflamatoria).</w:t>
      </w:r>
    </w:p>
    <w:p w:rsidR="000C6E84" w:rsidRPr="000C6E84" w:rsidRDefault="000C6E84" w:rsidP="000C6E84">
      <w:pPr>
        <w:pStyle w:val="Prrafodelista"/>
        <w:numPr>
          <w:ilvl w:val="0"/>
          <w:numId w:val="85"/>
        </w:numPr>
        <w:spacing w:line="240" w:lineRule="auto"/>
        <w:jc w:val="both"/>
        <w:rPr>
          <w:rFonts w:ascii="Arial" w:hAnsi="Arial" w:cs="Arial"/>
          <w:b/>
          <w:sz w:val="20"/>
          <w:szCs w:val="20"/>
          <w:lang w:val="es-ES_tradnl"/>
        </w:rPr>
      </w:pPr>
      <w:r w:rsidRPr="000C6E84">
        <w:rPr>
          <w:rFonts w:ascii="Arial" w:hAnsi="Arial" w:cs="Arial"/>
          <w:sz w:val="20"/>
          <w:szCs w:val="20"/>
          <w:lang w:val="es-ES_tradnl"/>
        </w:rPr>
        <w:t>Efectos de las ondas de choque:</w:t>
      </w:r>
    </w:p>
    <w:p w:rsidR="000C6E84" w:rsidRPr="000C6E84" w:rsidRDefault="000C6E84" w:rsidP="000C6E84">
      <w:pPr>
        <w:pStyle w:val="Prrafodelista"/>
        <w:numPr>
          <w:ilvl w:val="0"/>
          <w:numId w:val="86"/>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Analgesia:</w:t>
      </w:r>
    </w:p>
    <w:p w:rsidR="000C6E84" w:rsidRPr="000C6E84" w:rsidRDefault="000C6E84" w:rsidP="000C6E84">
      <w:pPr>
        <w:pStyle w:val="Prrafodelista"/>
        <w:numPr>
          <w:ilvl w:val="0"/>
          <w:numId w:val="87"/>
        </w:numPr>
        <w:spacing w:line="240" w:lineRule="auto"/>
        <w:jc w:val="both"/>
        <w:rPr>
          <w:rFonts w:ascii="Arial" w:hAnsi="Arial" w:cs="Arial"/>
          <w:b/>
          <w:sz w:val="20"/>
          <w:szCs w:val="20"/>
          <w:lang w:val="es-ES_tradnl"/>
        </w:rPr>
      </w:pPr>
      <w:r w:rsidRPr="000C6E84">
        <w:rPr>
          <w:rFonts w:ascii="Arial" w:hAnsi="Arial" w:cs="Arial"/>
          <w:sz w:val="20"/>
          <w:szCs w:val="20"/>
          <w:lang w:val="es-ES_tradnl"/>
        </w:rPr>
        <w:t>Inmediata (durante la sesión).</w:t>
      </w:r>
    </w:p>
    <w:p w:rsidR="000C6E84" w:rsidRPr="000C6E84" w:rsidRDefault="000C6E84" w:rsidP="000C6E84">
      <w:pPr>
        <w:pStyle w:val="Prrafodelista"/>
        <w:numPr>
          <w:ilvl w:val="0"/>
          <w:numId w:val="87"/>
        </w:numPr>
        <w:spacing w:line="240" w:lineRule="auto"/>
        <w:jc w:val="both"/>
        <w:rPr>
          <w:rFonts w:ascii="Arial" w:hAnsi="Arial" w:cs="Arial"/>
          <w:b/>
          <w:sz w:val="20"/>
          <w:szCs w:val="20"/>
          <w:lang w:val="es-ES_tradnl"/>
        </w:rPr>
      </w:pPr>
      <w:r w:rsidRPr="000C6E84">
        <w:rPr>
          <w:rFonts w:ascii="Arial" w:hAnsi="Arial" w:cs="Arial"/>
          <w:sz w:val="20"/>
          <w:szCs w:val="20"/>
          <w:lang w:val="es-ES_tradnl"/>
        </w:rPr>
        <w:t>Tardía (es más duradera).</w:t>
      </w:r>
    </w:p>
    <w:p w:rsidR="000C6E84" w:rsidRPr="000C6E84" w:rsidRDefault="000C6E84" w:rsidP="000C6E84">
      <w:pPr>
        <w:pStyle w:val="Prrafodelista"/>
        <w:numPr>
          <w:ilvl w:val="0"/>
          <w:numId w:val="86"/>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 xml:space="preserve">Aceleración de la cicatrización y de la </w:t>
      </w:r>
      <w:proofErr w:type="spellStart"/>
      <w:r w:rsidRPr="000C6E84">
        <w:rPr>
          <w:rFonts w:ascii="Arial" w:hAnsi="Arial" w:cs="Arial"/>
          <w:b/>
          <w:sz w:val="20"/>
          <w:szCs w:val="20"/>
          <w:lang w:val="es-ES_tradnl"/>
        </w:rPr>
        <w:t>osteogénesis</w:t>
      </w:r>
      <w:proofErr w:type="spellEnd"/>
      <w:r w:rsidRPr="000C6E84">
        <w:rPr>
          <w:rFonts w:ascii="Arial" w:hAnsi="Arial" w:cs="Arial"/>
          <w:b/>
          <w:sz w:val="20"/>
          <w:szCs w:val="20"/>
          <w:lang w:val="es-ES_tradnl"/>
        </w:rPr>
        <w:t>:</w:t>
      </w:r>
    </w:p>
    <w:p w:rsidR="000C6E84" w:rsidRPr="000C6E84" w:rsidRDefault="000C6E84" w:rsidP="000C6E84">
      <w:pPr>
        <w:pStyle w:val="Prrafodelista"/>
        <w:numPr>
          <w:ilvl w:val="0"/>
          <w:numId w:val="88"/>
        </w:numPr>
        <w:spacing w:line="240" w:lineRule="auto"/>
        <w:jc w:val="both"/>
        <w:rPr>
          <w:rFonts w:ascii="Arial" w:hAnsi="Arial" w:cs="Arial"/>
          <w:b/>
          <w:sz w:val="20"/>
          <w:szCs w:val="20"/>
          <w:lang w:val="es-ES_tradnl"/>
        </w:rPr>
      </w:pPr>
      <w:r w:rsidRPr="000C6E84">
        <w:rPr>
          <w:rFonts w:ascii="Arial" w:hAnsi="Arial" w:cs="Arial"/>
          <w:sz w:val="20"/>
          <w:szCs w:val="20"/>
          <w:lang w:val="es-ES_tradnl"/>
        </w:rPr>
        <w:t>Aumenta el metabolismo tisular.</w:t>
      </w:r>
    </w:p>
    <w:p w:rsidR="000C6E84" w:rsidRPr="000C6E84" w:rsidRDefault="000C6E84" w:rsidP="000C6E84">
      <w:pPr>
        <w:pStyle w:val="Prrafodelista"/>
        <w:numPr>
          <w:ilvl w:val="0"/>
          <w:numId w:val="88"/>
        </w:numPr>
        <w:spacing w:line="240" w:lineRule="auto"/>
        <w:jc w:val="both"/>
        <w:rPr>
          <w:rFonts w:ascii="Arial" w:hAnsi="Arial" w:cs="Arial"/>
          <w:b/>
          <w:sz w:val="20"/>
          <w:szCs w:val="20"/>
          <w:lang w:val="es-ES_tradnl"/>
        </w:rPr>
      </w:pPr>
      <w:r w:rsidRPr="000C6E84">
        <w:rPr>
          <w:rFonts w:ascii="Arial" w:hAnsi="Arial" w:cs="Arial"/>
          <w:sz w:val="20"/>
          <w:szCs w:val="20"/>
          <w:lang w:val="es-ES_tradnl"/>
        </w:rPr>
        <w:t>Reactiva la cicatrización y la revascularización.</w:t>
      </w:r>
    </w:p>
    <w:p w:rsidR="000C6E84" w:rsidRPr="000C6E84" w:rsidRDefault="000C6E84" w:rsidP="000C6E84">
      <w:pPr>
        <w:pStyle w:val="Prrafodelista"/>
        <w:numPr>
          <w:ilvl w:val="0"/>
          <w:numId w:val="88"/>
        </w:numPr>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Efecto </w:t>
      </w:r>
      <w:proofErr w:type="spellStart"/>
      <w:r w:rsidRPr="000C6E84">
        <w:rPr>
          <w:rFonts w:ascii="Arial" w:hAnsi="Arial" w:cs="Arial"/>
          <w:sz w:val="20"/>
          <w:szCs w:val="20"/>
          <w:lang w:val="es-ES_tradnl"/>
        </w:rPr>
        <w:t>desfibrosante</w:t>
      </w:r>
      <w:proofErr w:type="spellEnd"/>
      <w:r w:rsidRPr="000C6E84">
        <w:rPr>
          <w:rFonts w:ascii="Arial" w:hAnsi="Arial" w:cs="Arial"/>
          <w:sz w:val="20"/>
          <w:szCs w:val="20"/>
          <w:lang w:val="es-ES_tradnl"/>
        </w:rPr>
        <w:t xml:space="preserve"> (similar al de los ultrasonidos y al </w:t>
      </w:r>
      <w:proofErr w:type="spellStart"/>
      <w:r w:rsidRPr="000C6E84">
        <w:rPr>
          <w:rFonts w:ascii="Arial" w:hAnsi="Arial" w:cs="Arial"/>
          <w:sz w:val="20"/>
          <w:szCs w:val="20"/>
          <w:lang w:val="es-ES_tradnl"/>
        </w:rPr>
        <w:t>cyriax</w:t>
      </w:r>
      <w:proofErr w:type="spellEnd"/>
      <w:r w:rsidRPr="000C6E84">
        <w:rPr>
          <w:rFonts w:ascii="Arial" w:hAnsi="Arial" w:cs="Arial"/>
          <w:sz w:val="20"/>
          <w:szCs w:val="20"/>
          <w:lang w:val="es-ES_tradnl"/>
        </w:rPr>
        <w:t>).</w:t>
      </w:r>
    </w:p>
    <w:p w:rsidR="000C6E84" w:rsidRPr="000C6E84" w:rsidRDefault="000C6E84" w:rsidP="000C6E84">
      <w:pPr>
        <w:pStyle w:val="Prrafodelista"/>
        <w:numPr>
          <w:ilvl w:val="0"/>
          <w:numId w:val="86"/>
        </w:numPr>
        <w:spacing w:line="240" w:lineRule="auto"/>
        <w:jc w:val="both"/>
        <w:rPr>
          <w:rFonts w:ascii="Arial" w:hAnsi="Arial" w:cs="Arial"/>
          <w:b/>
          <w:sz w:val="20"/>
          <w:szCs w:val="20"/>
          <w:lang w:val="es-ES_tradnl"/>
        </w:rPr>
      </w:pPr>
      <w:r w:rsidRPr="000C6E84">
        <w:rPr>
          <w:rFonts w:ascii="Arial" w:hAnsi="Arial" w:cs="Arial"/>
          <w:b/>
          <w:sz w:val="20"/>
          <w:szCs w:val="20"/>
          <w:lang w:val="es-ES_tradnl"/>
        </w:rPr>
        <w:t xml:space="preserve">Resolución de calcificaciones (depósitos de calcio en el tendón): </w:t>
      </w:r>
    </w:p>
    <w:p w:rsidR="000C6E84" w:rsidRPr="000C6E84" w:rsidRDefault="000C6E84" w:rsidP="000C6E84">
      <w:pPr>
        <w:pStyle w:val="Prrafodelista"/>
        <w:numPr>
          <w:ilvl w:val="0"/>
          <w:numId w:val="89"/>
        </w:numPr>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En </w:t>
      </w:r>
      <w:proofErr w:type="spellStart"/>
      <w:r w:rsidRPr="000C6E84">
        <w:rPr>
          <w:rFonts w:ascii="Arial" w:hAnsi="Arial" w:cs="Arial"/>
          <w:sz w:val="20"/>
          <w:szCs w:val="20"/>
          <w:lang w:val="es-ES_tradnl"/>
        </w:rPr>
        <w:t>supraespinoso</w:t>
      </w:r>
      <w:proofErr w:type="spellEnd"/>
      <w:r w:rsidRPr="000C6E84">
        <w:rPr>
          <w:rFonts w:ascii="Arial" w:hAnsi="Arial" w:cs="Arial"/>
          <w:sz w:val="20"/>
          <w:szCs w:val="20"/>
          <w:lang w:val="es-ES_tradnl"/>
        </w:rPr>
        <w:t xml:space="preserve">, tendón de </w:t>
      </w:r>
      <w:proofErr w:type="spellStart"/>
      <w:r w:rsidRPr="000C6E84">
        <w:rPr>
          <w:rFonts w:ascii="Arial" w:hAnsi="Arial" w:cs="Arial"/>
          <w:sz w:val="20"/>
          <w:szCs w:val="20"/>
          <w:lang w:val="es-ES_tradnl"/>
        </w:rPr>
        <w:t>aquiles</w:t>
      </w:r>
      <w:proofErr w:type="spellEnd"/>
      <w:r w:rsidRPr="000C6E84">
        <w:rPr>
          <w:rFonts w:ascii="Arial" w:hAnsi="Arial" w:cs="Arial"/>
          <w:sz w:val="20"/>
          <w:szCs w:val="20"/>
          <w:lang w:val="es-ES_tradnl"/>
        </w:rPr>
        <w:t>, espolón…</w:t>
      </w:r>
    </w:p>
    <w:p w:rsidR="000C6E84" w:rsidRPr="000C6E84" w:rsidRDefault="000C6E84" w:rsidP="000C6E84">
      <w:pPr>
        <w:pStyle w:val="Prrafodelista"/>
        <w:numPr>
          <w:ilvl w:val="0"/>
          <w:numId w:val="85"/>
        </w:numPr>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Indicaciones: </w:t>
      </w:r>
    </w:p>
    <w:p w:rsidR="000C6E84" w:rsidRPr="000C6E84" w:rsidRDefault="000C6E84" w:rsidP="000C6E84">
      <w:pPr>
        <w:pStyle w:val="Prrafodelista"/>
        <w:numPr>
          <w:ilvl w:val="0"/>
          <w:numId w:val="86"/>
        </w:numPr>
        <w:spacing w:line="240" w:lineRule="auto"/>
        <w:jc w:val="both"/>
        <w:rPr>
          <w:rFonts w:ascii="Arial" w:hAnsi="Arial" w:cs="Arial"/>
          <w:b/>
          <w:sz w:val="20"/>
          <w:szCs w:val="20"/>
          <w:lang w:val="es-ES_tradnl"/>
        </w:rPr>
      </w:pPr>
      <w:r w:rsidRPr="000C6E84">
        <w:rPr>
          <w:rFonts w:ascii="Arial" w:hAnsi="Arial" w:cs="Arial"/>
          <w:sz w:val="20"/>
          <w:szCs w:val="20"/>
          <w:lang w:val="es-ES_tradnl"/>
        </w:rPr>
        <w:t>Tendinitis</w:t>
      </w:r>
      <w:r w:rsidRPr="000C6E84">
        <w:rPr>
          <w:rFonts w:ascii="Arial" w:hAnsi="Arial" w:cs="Arial"/>
          <w:b/>
          <w:sz w:val="20"/>
          <w:szCs w:val="20"/>
          <w:lang w:val="es-ES_tradnl"/>
        </w:rPr>
        <w:t xml:space="preserve"> </w:t>
      </w:r>
      <w:proofErr w:type="spellStart"/>
      <w:r w:rsidRPr="000C6E84">
        <w:rPr>
          <w:rFonts w:ascii="Arial" w:hAnsi="Arial" w:cs="Arial"/>
          <w:sz w:val="20"/>
          <w:szCs w:val="20"/>
          <w:lang w:val="es-ES_tradnl"/>
        </w:rPr>
        <w:t>calcificante</w:t>
      </w:r>
      <w:proofErr w:type="spellEnd"/>
      <w:r w:rsidRPr="000C6E84">
        <w:rPr>
          <w:rFonts w:ascii="Arial" w:hAnsi="Arial" w:cs="Arial"/>
          <w:sz w:val="20"/>
          <w:szCs w:val="20"/>
          <w:lang w:val="es-ES_tradnl"/>
        </w:rPr>
        <w:t xml:space="preserve">, tras más de 6 meses de tratamiento y con depósitos de calcio de al menos 1,5cm de diámetro (según </w:t>
      </w:r>
      <w:proofErr w:type="spellStart"/>
      <w:r w:rsidRPr="000C6E84">
        <w:rPr>
          <w:rFonts w:ascii="Arial" w:hAnsi="Arial" w:cs="Arial"/>
          <w:sz w:val="20"/>
          <w:szCs w:val="20"/>
          <w:lang w:val="es-ES_tradnl"/>
        </w:rPr>
        <w:t>Plaja</w:t>
      </w:r>
      <w:proofErr w:type="spellEnd"/>
      <w:r w:rsidRPr="000C6E84">
        <w:rPr>
          <w:rFonts w:ascii="Arial" w:hAnsi="Arial" w:cs="Arial"/>
          <w:sz w:val="20"/>
          <w:szCs w:val="20"/>
          <w:lang w:val="es-ES_tradnl"/>
        </w:rPr>
        <w:t>).</w:t>
      </w:r>
    </w:p>
    <w:p w:rsidR="000C6E84" w:rsidRPr="000C6E84" w:rsidRDefault="000C6E84" w:rsidP="000C6E84">
      <w:pPr>
        <w:pStyle w:val="Prrafodelista"/>
        <w:numPr>
          <w:ilvl w:val="0"/>
          <w:numId w:val="86"/>
        </w:numPr>
        <w:spacing w:line="240" w:lineRule="auto"/>
        <w:jc w:val="both"/>
        <w:rPr>
          <w:rFonts w:ascii="Arial" w:hAnsi="Arial" w:cs="Arial"/>
          <w:b/>
          <w:sz w:val="20"/>
          <w:szCs w:val="20"/>
          <w:lang w:val="es-ES_tradnl"/>
        </w:rPr>
      </w:pPr>
      <w:r w:rsidRPr="000C6E84">
        <w:rPr>
          <w:rFonts w:ascii="Arial" w:hAnsi="Arial" w:cs="Arial"/>
          <w:sz w:val="20"/>
          <w:szCs w:val="20"/>
          <w:lang w:val="es-ES_tradnl"/>
        </w:rPr>
        <w:t xml:space="preserve">Espolón, calcáneo y </w:t>
      </w:r>
      <w:proofErr w:type="spellStart"/>
      <w:r w:rsidRPr="000C6E84">
        <w:rPr>
          <w:rFonts w:ascii="Arial" w:hAnsi="Arial" w:cs="Arial"/>
          <w:sz w:val="20"/>
          <w:szCs w:val="20"/>
          <w:lang w:val="es-ES_tradnl"/>
        </w:rPr>
        <w:t>fascitis</w:t>
      </w:r>
      <w:proofErr w:type="spellEnd"/>
      <w:r w:rsidRPr="000C6E84">
        <w:rPr>
          <w:rFonts w:ascii="Arial" w:hAnsi="Arial" w:cs="Arial"/>
          <w:sz w:val="20"/>
          <w:szCs w:val="20"/>
          <w:lang w:val="es-ES_tradnl"/>
        </w:rPr>
        <w:t>.</w:t>
      </w:r>
    </w:p>
    <w:p w:rsidR="000C6E84" w:rsidRPr="000C6E84" w:rsidRDefault="000C6E84" w:rsidP="000C6E84">
      <w:pPr>
        <w:pStyle w:val="Prrafodelista"/>
        <w:numPr>
          <w:ilvl w:val="0"/>
          <w:numId w:val="86"/>
        </w:numPr>
        <w:spacing w:line="240" w:lineRule="auto"/>
        <w:jc w:val="both"/>
        <w:rPr>
          <w:rFonts w:ascii="Arial" w:hAnsi="Arial" w:cs="Arial"/>
          <w:b/>
          <w:sz w:val="20"/>
          <w:szCs w:val="20"/>
          <w:lang w:val="es-ES_tradnl"/>
        </w:rPr>
      </w:pPr>
      <w:proofErr w:type="spellStart"/>
      <w:r w:rsidRPr="000C6E84">
        <w:rPr>
          <w:rFonts w:ascii="Arial" w:hAnsi="Arial" w:cs="Arial"/>
          <w:sz w:val="20"/>
          <w:szCs w:val="20"/>
          <w:lang w:val="es-ES_tradnl"/>
        </w:rPr>
        <w:t>Tendinopatía</w:t>
      </w:r>
      <w:proofErr w:type="spellEnd"/>
      <w:r w:rsidRPr="000C6E84">
        <w:rPr>
          <w:rFonts w:ascii="Arial" w:hAnsi="Arial" w:cs="Arial"/>
          <w:sz w:val="20"/>
          <w:szCs w:val="20"/>
          <w:lang w:val="es-ES_tradnl"/>
        </w:rPr>
        <w:t xml:space="preserve"> aquilea, rotulianas, </w:t>
      </w:r>
      <w:proofErr w:type="spellStart"/>
      <w:r w:rsidRPr="000C6E84">
        <w:rPr>
          <w:rFonts w:ascii="Arial" w:hAnsi="Arial" w:cs="Arial"/>
          <w:sz w:val="20"/>
          <w:szCs w:val="20"/>
          <w:lang w:val="es-ES_tradnl"/>
        </w:rPr>
        <w:t>epicondilitis</w:t>
      </w:r>
      <w:proofErr w:type="spellEnd"/>
      <w:r w:rsidRPr="000C6E84">
        <w:rPr>
          <w:rFonts w:ascii="Arial" w:hAnsi="Arial" w:cs="Arial"/>
          <w:sz w:val="20"/>
          <w:szCs w:val="20"/>
          <w:lang w:val="es-ES_tradnl"/>
        </w:rPr>
        <w:t>.</w:t>
      </w:r>
    </w:p>
    <w:p w:rsidR="000C6E84" w:rsidRPr="000C6E84" w:rsidRDefault="000C6E84" w:rsidP="000C6E84">
      <w:pPr>
        <w:pStyle w:val="Prrafodelista"/>
        <w:numPr>
          <w:ilvl w:val="0"/>
          <w:numId w:val="85"/>
        </w:numPr>
        <w:spacing w:line="240" w:lineRule="auto"/>
        <w:jc w:val="both"/>
        <w:rPr>
          <w:rFonts w:ascii="Arial" w:hAnsi="Arial" w:cs="Arial"/>
          <w:b/>
          <w:sz w:val="20"/>
          <w:szCs w:val="20"/>
          <w:lang w:val="es-ES_tradnl"/>
        </w:rPr>
      </w:pPr>
      <w:r w:rsidRPr="000C6E84">
        <w:rPr>
          <w:rFonts w:ascii="Arial" w:hAnsi="Arial" w:cs="Arial"/>
          <w:sz w:val="20"/>
          <w:szCs w:val="20"/>
          <w:lang w:val="es-ES_tradnl"/>
        </w:rPr>
        <w:t>Aplicación:</w:t>
      </w:r>
    </w:p>
    <w:p w:rsidR="000C6E84" w:rsidRPr="000C6E84" w:rsidRDefault="000C6E84" w:rsidP="000C6E84">
      <w:pPr>
        <w:pStyle w:val="Prrafodelista"/>
        <w:numPr>
          <w:ilvl w:val="0"/>
          <w:numId w:val="90"/>
        </w:numPr>
        <w:spacing w:line="240" w:lineRule="auto"/>
        <w:jc w:val="both"/>
        <w:rPr>
          <w:rFonts w:ascii="Arial" w:hAnsi="Arial" w:cs="Arial"/>
          <w:b/>
          <w:sz w:val="20"/>
          <w:szCs w:val="20"/>
          <w:lang w:val="es-ES_tradnl"/>
        </w:rPr>
      </w:pPr>
      <w:r w:rsidRPr="000C6E84">
        <w:rPr>
          <w:rFonts w:ascii="Arial" w:hAnsi="Arial" w:cs="Arial"/>
          <w:sz w:val="20"/>
          <w:szCs w:val="20"/>
          <w:lang w:val="es-ES_tradnl"/>
        </w:rPr>
        <w:lastRenderedPageBreak/>
        <w:t>Forma de la pistola.</w:t>
      </w:r>
    </w:p>
    <w:p w:rsidR="000C6E84" w:rsidRPr="000C6E84" w:rsidRDefault="000C6E84" w:rsidP="000C6E84">
      <w:pPr>
        <w:pStyle w:val="Prrafodelista"/>
        <w:numPr>
          <w:ilvl w:val="0"/>
          <w:numId w:val="90"/>
        </w:numPr>
        <w:spacing w:line="240" w:lineRule="auto"/>
        <w:jc w:val="both"/>
        <w:rPr>
          <w:rFonts w:ascii="Arial" w:hAnsi="Arial" w:cs="Arial"/>
          <w:b/>
          <w:sz w:val="20"/>
          <w:szCs w:val="20"/>
          <w:lang w:val="es-ES_tradnl"/>
        </w:rPr>
      </w:pPr>
      <w:r w:rsidRPr="000C6E84">
        <w:rPr>
          <w:rFonts w:ascii="Arial" w:hAnsi="Arial" w:cs="Arial"/>
          <w:sz w:val="20"/>
          <w:szCs w:val="20"/>
          <w:lang w:val="es-ES_tradnl"/>
        </w:rPr>
        <w:t>Aplicación con gel sobre la piel.</w:t>
      </w:r>
    </w:p>
    <w:p w:rsidR="000C6E84" w:rsidRPr="000C6E84" w:rsidRDefault="000C6E84" w:rsidP="000C6E84">
      <w:pPr>
        <w:pStyle w:val="Prrafodelista"/>
        <w:numPr>
          <w:ilvl w:val="0"/>
          <w:numId w:val="90"/>
        </w:numPr>
        <w:spacing w:line="240" w:lineRule="auto"/>
        <w:jc w:val="both"/>
        <w:rPr>
          <w:rFonts w:ascii="Arial" w:hAnsi="Arial" w:cs="Arial"/>
          <w:b/>
          <w:sz w:val="20"/>
          <w:szCs w:val="20"/>
          <w:lang w:val="es-ES_tradnl"/>
        </w:rPr>
      </w:pPr>
      <w:r w:rsidRPr="000C6E84">
        <w:rPr>
          <w:rFonts w:ascii="Arial" w:hAnsi="Arial" w:cs="Arial"/>
          <w:sz w:val="20"/>
          <w:szCs w:val="20"/>
          <w:lang w:val="es-ES_tradnl"/>
        </w:rPr>
        <w:t>Número de sesiones:</w:t>
      </w:r>
    </w:p>
    <w:p w:rsidR="000C6E84" w:rsidRPr="000C6E84" w:rsidRDefault="000C6E84" w:rsidP="000C6E84">
      <w:pPr>
        <w:pStyle w:val="Prrafodelista"/>
        <w:numPr>
          <w:ilvl w:val="0"/>
          <w:numId w:val="89"/>
        </w:numPr>
        <w:spacing w:line="240" w:lineRule="auto"/>
        <w:jc w:val="both"/>
        <w:rPr>
          <w:rFonts w:ascii="Arial" w:hAnsi="Arial" w:cs="Arial"/>
          <w:b/>
          <w:sz w:val="20"/>
          <w:szCs w:val="20"/>
          <w:lang w:val="es-ES_tradnl"/>
        </w:rPr>
      </w:pPr>
      <w:r w:rsidRPr="000C6E84">
        <w:rPr>
          <w:rFonts w:ascii="Arial" w:hAnsi="Arial" w:cs="Arial"/>
          <w:sz w:val="20"/>
          <w:szCs w:val="20"/>
          <w:lang w:val="es-ES_tradnl"/>
        </w:rPr>
        <w:t>Tres sesiones.</w:t>
      </w:r>
    </w:p>
    <w:p w:rsidR="000C6E84" w:rsidRPr="000C6E84" w:rsidRDefault="000C6E84" w:rsidP="000C6E84">
      <w:pPr>
        <w:pStyle w:val="Prrafodelista"/>
        <w:numPr>
          <w:ilvl w:val="0"/>
          <w:numId w:val="89"/>
        </w:numPr>
        <w:spacing w:line="240" w:lineRule="auto"/>
        <w:jc w:val="both"/>
        <w:rPr>
          <w:rFonts w:ascii="Arial" w:hAnsi="Arial" w:cs="Arial"/>
          <w:b/>
          <w:sz w:val="20"/>
          <w:szCs w:val="20"/>
          <w:lang w:val="es-ES_tradnl"/>
        </w:rPr>
      </w:pPr>
      <w:r w:rsidRPr="000C6E84">
        <w:rPr>
          <w:rFonts w:ascii="Arial" w:hAnsi="Arial" w:cs="Arial"/>
          <w:sz w:val="20"/>
          <w:szCs w:val="20"/>
          <w:lang w:val="es-ES_tradnl"/>
        </w:rPr>
        <w:t>Intervalo entre las sesiones 1 ó 3 semanas.</w:t>
      </w:r>
    </w:p>
    <w:p w:rsidR="000C6E84" w:rsidRPr="000C6E84" w:rsidRDefault="000C6E84">
      <w:pPr>
        <w:rPr>
          <w:rFonts w:ascii="Arial" w:hAnsi="Arial" w:cs="Arial"/>
          <w:sz w:val="20"/>
          <w:szCs w:val="20"/>
          <w:lang w:val="es-ES_tradnl"/>
        </w:rPr>
      </w:pPr>
    </w:p>
    <w:sectPr w:rsidR="000C6E84" w:rsidRPr="000C6E84" w:rsidSect="00710354">
      <w:pgSz w:w="11906" w:h="16838"/>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8D963DA6"/>
    <w:lvl w:ilvl="0">
      <w:numFmt w:val="decimal"/>
      <w:lvlText w:val="*"/>
      <w:lvlJc w:val="left"/>
      <w:pPr>
        <w:ind w:left="0" w:firstLine="0"/>
      </w:pPr>
    </w:lvl>
  </w:abstractNum>
  <w:abstractNum w:abstractNumId="1">
    <w:nsid w:val="00E57ADD"/>
    <w:multiLevelType w:val="hybridMultilevel"/>
    <w:tmpl w:val="6DB66E9C"/>
    <w:lvl w:ilvl="0" w:tplc="0C0A000F">
      <w:start w:val="1"/>
      <w:numFmt w:val="decimal"/>
      <w:lvlText w:val="%1."/>
      <w:lvlJc w:val="left"/>
      <w:pPr>
        <w:tabs>
          <w:tab w:val="num" w:pos="1080"/>
        </w:tabs>
        <w:ind w:left="1080" w:hanging="360"/>
      </w:pPr>
    </w:lvl>
    <w:lvl w:ilvl="1" w:tplc="0C0A0019" w:tentative="1">
      <w:start w:val="1"/>
      <w:numFmt w:val="lowerLetter"/>
      <w:lvlText w:val="%2."/>
      <w:lvlJc w:val="left"/>
      <w:pPr>
        <w:tabs>
          <w:tab w:val="num" w:pos="1800"/>
        </w:tabs>
        <w:ind w:left="1800" w:hanging="360"/>
      </w:pPr>
    </w:lvl>
    <w:lvl w:ilvl="2" w:tplc="0C0A001B" w:tentative="1">
      <w:start w:val="1"/>
      <w:numFmt w:val="lowerRoman"/>
      <w:lvlText w:val="%3."/>
      <w:lvlJc w:val="right"/>
      <w:pPr>
        <w:tabs>
          <w:tab w:val="num" w:pos="2520"/>
        </w:tabs>
        <w:ind w:left="2520" w:hanging="180"/>
      </w:pPr>
    </w:lvl>
    <w:lvl w:ilvl="3" w:tplc="0C0A000F" w:tentative="1">
      <w:start w:val="1"/>
      <w:numFmt w:val="decimal"/>
      <w:lvlText w:val="%4."/>
      <w:lvlJc w:val="left"/>
      <w:pPr>
        <w:tabs>
          <w:tab w:val="num" w:pos="3240"/>
        </w:tabs>
        <w:ind w:left="3240" w:hanging="360"/>
      </w:pPr>
    </w:lvl>
    <w:lvl w:ilvl="4" w:tplc="0C0A0019" w:tentative="1">
      <w:start w:val="1"/>
      <w:numFmt w:val="lowerLetter"/>
      <w:lvlText w:val="%5."/>
      <w:lvlJc w:val="left"/>
      <w:pPr>
        <w:tabs>
          <w:tab w:val="num" w:pos="3960"/>
        </w:tabs>
        <w:ind w:left="3960" w:hanging="360"/>
      </w:pPr>
    </w:lvl>
    <w:lvl w:ilvl="5" w:tplc="0C0A001B" w:tentative="1">
      <w:start w:val="1"/>
      <w:numFmt w:val="lowerRoman"/>
      <w:lvlText w:val="%6."/>
      <w:lvlJc w:val="right"/>
      <w:pPr>
        <w:tabs>
          <w:tab w:val="num" w:pos="4680"/>
        </w:tabs>
        <w:ind w:left="4680" w:hanging="180"/>
      </w:pPr>
    </w:lvl>
    <w:lvl w:ilvl="6" w:tplc="0C0A000F" w:tentative="1">
      <w:start w:val="1"/>
      <w:numFmt w:val="decimal"/>
      <w:lvlText w:val="%7."/>
      <w:lvlJc w:val="left"/>
      <w:pPr>
        <w:tabs>
          <w:tab w:val="num" w:pos="5400"/>
        </w:tabs>
        <w:ind w:left="5400" w:hanging="360"/>
      </w:pPr>
    </w:lvl>
    <w:lvl w:ilvl="7" w:tplc="0C0A0019" w:tentative="1">
      <w:start w:val="1"/>
      <w:numFmt w:val="lowerLetter"/>
      <w:lvlText w:val="%8."/>
      <w:lvlJc w:val="left"/>
      <w:pPr>
        <w:tabs>
          <w:tab w:val="num" w:pos="6120"/>
        </w:tabs>
        <w:ind w:left="6120" w:hanging="360"/>
      </w:pPr>
    </w:lvl>
    <w:lvl w:ilvl="8" w:tplc="0C0A001B" w:tentative="1">
      <w:start w:val="1"/>
      <w:numFmt w:val="lowerRoman"/>
      <w:lvlText w:val="%9."/>
      <w:lvlJc w:val="right"/>
      <w:pPr>
        <w:tabs>
          <w:tab w:val="num" w:pos="6840"/>
        </w:tabs>
        <w:ind w:left="6840" w:hanging="180"/>
      </w:pPr>
    </w:lvl>
  </w:abstractNum>
  <w:abstractNum w:abstractNumId="2">
    <w:nsid w:val="0424105A"/>
    <w:multiLevelType w:val="hybridMultilevel"/>
    <w:tmpl w:val="E004801A"/>
    <w:lvl w:ilvl="0" w:tplc="C7548A04">
      <w:start w:val="1"/>
      <w:numFmt w:val="bullet"/>
      <w:lvlText w:val=""/>
      <w:lvlJc w:val="left"/>
      <w:pPr>
        <w:tabs>
          <w:tab w:val="num" w:pos="720"/>
        </w:tabs>
        <w:ind w:left="720" w:hanging="360"/>
      </w:pPr>
      <w:rPr>
        <w:rFonts w:ascii="Wingdings" w:hAnsi="Wingdings" w:hint="default"/>
      </w:rPr>
    </w:lvl>
    <w:lvl w:ilvl="1" w:tplc="1CA41D82" w:tentative="1">
      <w:start w:val="1"/>
      <w:numFmt w:val="bullet"/>
      <w:lvlText w:val=""/>
      <w:lvlJc w:val="left"/>
      <w:pPr>
        <w:tabs>
          <w:tab w:val="num" w:pos="1440"/>
        </w:tabs>
        <w:ind w:left="1440" w:hanging="360"/>
      </w:pPr>
      <w:rPr>
        <w:rFonts w:ascii="Wingdings" w:hAnsi="Wingdings" w:hint="default"/>
      </w:rPr>
    </w:lvl>
    <w:lvl w:ilvl="2" w:tplc="6890D198" w:tentative="1">
      <w:start w:val="1"/>
      <w:numFmt w:val="bullet"/>
      <w:lvlText w:val=""/>
      <w:lvlJc w:val="left"/>
      <w:pPr>
        <w:tabs>
          <w:tab w:val="num" w:pos="2160"/>
        </w:tabs>
        <w:ind w:left="2160" w:hanging="360"/>
      </w:pPr>
      <w:rPr>
        <w:rFonts w:ascii="Wingdings" w:hAnsi="Wingdings" w:hint="default"/>
      </w:rPr>
    </w:lvl>
    <w:lvl w:ilvl="3" w:tplc="4A503804" w:tentative="1">
      <w:start w:val="1"/>
      <w:numFmt w:val="bullet"/>
      <w:lvlText w:val=""/>
      <w:lvlJc w:val="left"/>
      <w:pPr>
        <w:tabs>
          <w:tab w:val="num" w:pos="2880"/>
        </w:tabs>
        <w:ind w:left="2880" w:hanging="360"/>
      </w:pPr>
      <w:rPr>
        <w:rFonts w:ascii="Wingdings" w:hAnsi="Wingdings" w:hint="default"/>
      </w:rPr>
    </w:lvl>
    <w:lvl w:ilvl="4" w:tplc="62F6D2C6" w:tentative="1">
      <w:start w:val="1"/>
      <w:numFmt w:val="bullet"/>
      <w:lvlText w:val=""/>
      <w:lvlJc w:val="left"/>
      <w:pPr>
        <w:tabs>
          <w:tab w:val="num" w:pos="3600"/>
        </w:tabs>
        <w:ind w:left="3600" w:hanging="360"/>
      </w:pPr>
      <w:rPr>
        <w:rFonts w:ascii="Wingdings" w:hAnsi="Wingdings" w:hint="default"/>
      </w:rPr>
    </w:lvl>
    <w:lvl w:ilvl="5" w:tplc="9028ECCA" w:tentative="1">
      <w:start w:val="1"/>
      <w:numFmt w:val="bullet"/>
      <w:lvlText w:val=""/>
      <w:lvlJc w:val="left"/>
      <w:pPr>
        <w:tabs>
          <w:tab w:val="num" w:pos="4320"/>
        </w:tabs>
        <w:ind w:left="4320" w:hanging="360"/>
      </w:pPr>
      <w:rPr>
        <w:rFonts w:ascii="Wingdings" w:hAnsi="Wingdings" w:hint="default"/>
      </w:rPr>
    </w:lvl>
    <w:lvl w:ilvl="6" w:tplc="B71E8800" w:tentative="1">
      <w:start w:val="1"/>
      <w:numFmt w:val="bullet"/>
      <w:lvlText w:val=""/>
      <w:lvlJc w:val="left"/>
      <w:pPr>
        <w:tabs>
          <w:tab w:val="num" w:pos="5040"/>
        </w:tabs>
        <w:ind w:left="5040" w:hanging="360"/>
      </w:pPr>
      <w:rPr>
        <w:rFonts w:ascii="Wingdings" w:hAnsi="Wingdings" w:hint="default"/>
      </w:rPr>
    </w:lvl>
    <w:lvl w:ilvl="7" w:tplc="C824942E" w:tentative="1">
      <w:start w:val="1"/>
      <w:numFmt w:val="bullet"/>
      <w:lvlText w:val=""/>
      <w:lvlJc w:val="left"/>
      <w:pPr>
        <w:tabs>
          <w:tab w:val="num" w:pos="5760"/>
        </w:tabs>
        <w:ind w:left="5760" w:hanging="360"/>
      </w:pPr>
      <w:rPr>
        <w:rFonts w:ascii="Wingdings" w:hAnsi="Wingdings" w:hint="default"/>
      </w:rPr>
    </w:lvl>
    <w:lvl w:ilvl="8" w:tplc="1EDC5198" w:tentative="1">
      <w:start w:val="1"/>
      <w:numFmt w:val="bullet"/>
      <w:lvlText w:val=""/>
      <w:lvlJc w:val="left"/>
      <w:pPr>
        <w:tabs>
          <w:tab w:val="num" w:pos="6480"/>
        </w:tabs>
        <w:ind w:left="6480" w:hanging="360"/>
      </w:pPr>
      <w:rPr>
        <w:rFonts w:ascii="Wingdings" w:hAnsi="Wingdings" w:hint="default"/>
      </w:rPr>
    </w:lvl>
  </w:abstractNum>
  <w:abstractNum w:abstractNumId="3">
    <w:nsid w:val="067A385E"/>
    <w:multiLevelType w:val="hybridMultilevel"/>
    <w:tmpl w:val="6944BF64"/>
    <w:lvl w:ilvl="0" w:tplc="F5545AC8">
      <w:numFmt w:val="bullet"/>
      <w:lvlText w:val="-"/>
      <w:lvlJc w:val="left"/>
      <w:pPr>
        <w:ind w:left="2280" w:hanging="360"/>
      </w:pPr>
      <w:rPr>
        <w:rFonts w:ascii="Times New Roman" w:eastAsia="Times New Roman" w:hAnsi="Times New Roman" w:cs="Times New Roman" w:hint="default"/>
      </w:rPr>
    </w:lvl>
    <w:lvl w:ilvl="1" w:tplc="0C0A0003" w:tentative="1">
      <w:start w:val="1"/>
      <w:numFmt w:val="bullet"/>
      <w:lvlText w:val="o"/>
      <w:lvlJc w:val="left"/>
      <w:pPr>
        <w:ind w:left="3000" w:hanging="360"/>
      </w:pPr>
      <w:rPr>
        <w:rFonts w:ascii="Courier New" w:hAnsi="Courier New" w:cs="Courier New" w:hint="default"/>
      </w:rPr>
    </w:lvl>
    <w:lvl w:ilvl="2" w:tplc="0C0A0005" w:tentative="1">
      <w:start w:val="1"/>
      <w:numFmt w:val="bullet"/>
      <w:lvlText w:val=""/>
      <w:lvlJc w:val="left"/>
      <w:pPr>
        <w:ind w:left="3720" w:hanging="360"/>
      </w:pPr>
      <w:rPr>
        <w:rFonts w:ascii="Wingdings" w:hAnsi="Wingdings" w:hint="default"/>
      </w:rPr>
    </w:lvl>
    <w:lvl w:ilvl="3" w:tplc="0C0A0001" w:tentative="1">
      <w:start w:val="1"/>
      <w:numFmt w:val="bullet"/>
      <w:lvlText w:val=""/>
      <w:lvlJc w:val="left"/>
      <w:pPr>
        <w:ind w:left="4440" w:hanging="360"/>
      </w:pPr>
      <w:rPr>
        <w:rFonts w:ascii="Symbol" w:hAnsi="Symbol" w:hint="default"/>
      </w:rPr>
    </w:lvl>
    <w:lvl w:ilvl="4" w:tplc="0C0A0003" w:tentative="1">
      <w:start w:val="1"/>
      <w:numFmt w:val="bullet"/>
      <w:lvlText w:val="o"/>
      <w:lvlJc w:val="left"/>
      <w:pPr>
        <w:ind w:left="5160" w:hanging="360"/>
      </w:pPr>
      <w:rPr>
        <w:rFonts w:ascii="Courier New" w:hAnsi="Courier New" w:cs="Courier New" w:hint="default"/>
      </w:rPr>
    </w:lvl>
    <w:lvl w:ilvl="5" w:tplc="0C0A0005" w:tentative="1">
      <w:start w:val="1"/>
      <w:numFmt w:val="bullet"/>
      <w:lvlText w:val=""/>
      <w:lvlJc w:val="left"/>
      <w:pPr>
        <w:ind w:left="5880" w:hanging="360"/>
      </w:pPr>
      <w:rPr>
        <w:rFonts w:ascii="Wingdings" w:hAnsi="Wingdings" w:hint="default"/>
      </w:rPr>
    </w:lvl>
    <w:lvl w:ilvl="6" w:tplc="0C0A0001" w:tentative="1">
      <w:start w:val="1"/>
      <w:numFmt w:val="bullet"/>
      <w:lvlText w:val=""/>
      <w:lvlJc w:val="left"/>
      <w:pPr>
        <w:ind w:left="6600" w:hanging="360"/>
      </w:pPr>
      <w:rPr>
        <w:rFonts w:ascii="Symbol" w:hAnsi="Symbol" w:hint="default"/>
      </w:rPr>
    </w:lvl>
    <w:lvl w:ilvl="7" w:tplc="0C0A0003" w:tentative="1">
      <w:start w:val="1"/>
      <w:numFmt w:val="bullet"/>
      <w:lvlText w:val="o"/>
      <w:lvlJc w:val="left"/>
      <w:pPr>
        <w:ind w:left="7320" w:hanging="360"/>
      </w:pPr>
      <w:rPr>
        <w:rFonts w:ascii="Courier New" w:hAnsi="Courier New" w:cs="Courier New" w:hint="default"/>
      </w:rPr>
    </w:lvl>
    <w:lvl w:ilvl="8" w:tplc="0C0A0005" w:tentative="1">
      <w:start w:val="1"/>
      <w:numFmt w:val="bullet"/>
      <w:lvlText w:val=""/>
      <w:lvlJc w:val="left"/>
      <w:pPr>
        <w:ind w:left="8040" w:hanging="360"/>
      </w:pPr>
      <w:rPr>
        <w:rFonts w:ascii="Wingdings" w:hAnsi="Wingdings" w:hint="default"/>
      </w:rPr>
    </w:lvl>
  </w:abstractNum>
  <w:abstractNum w:abstractNumId="4">
    <w:nsid w:val="089D2AA7"/>
    <w:multiLevelType w:val="hybridMultilevel"/>
    <w:tmpl w:val="EC96BB8A"/>
    <w:lvl w:ilvl="0" w:tplc="F5545AC8">
      <w:numFmt w:val="bullet"/>
      <w:lvlText w:val="-"/>
      <w:lvlJc w:val="left"/>
      <w:pPr>
        <w:tabs>
          <w:tab w:val="num" w:pos="2130"/>
        </w:tabs>
        <w:ind w:left="2130" w:hanging="360"/>
      </w:pPr>
      <w:rPr>
        <w:rFonts w:ascii="Times New Roman" w:eastAsia="Times New Roman" w:hAnsi="Times New Roman"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5">
    <w:nsid w:val="08D0441F"/>
    <w:multiLevelType w:val="hybridMultilevel"/>
    <w:tmpl w:val="1FDEF0C0"/>
    <w:lvl w:ilvl="0" w:tplc="0C0A0003">
      <w:start w:val="1"/>
      <w:numFmt w:val="bullet"/>
      <w:lvlText w:val="o"/>
      <w:lvlJc w:val="left"/>
      <w:pPr>
        <w:ind w:left="2484" w:hanging="360"/>
      </w:pPr>
      <w:rPr>
        <w:rFonts w:ascii="Courier New" w:hAnsi="Courier New" w:cs="Courier New" w:hint="default"/>
      </w:rPr>
    </w:lvl>
    <w:lvl w:ilvl="1" w:tplc="0C0A0003" w:tentative="1">
      <w:start w:val="1"/>
      <w:numFmt w:val="bullet"/>
      <w:lvlText w:val="o"/>
      <w:lvlJc w:val="left"/>
      <w:pPr>
        <w:ind w:left="3204" w:hanging="360"/>
      </w:pPr>
      <w:rPr>
        <w:rFonts w:ascii="Courier New" w:hAnsi="Courier New" w:cs="Courier New" w:hint="default"/>
      </w:rPr>
    </w:lvl>
    <w:lvl w:ilvl="2" w:tplc="0C0A0005" w:tentative="1">
      <w:start w:val="1"/>
      <w:numFmt w:val="bullet"/>
      <w:lvlText w:val=""/>
      <w:lvlJc w:val="left"/>
      <w:pPr>
        <w:ind w:left="3924" w:hanging="360"/>
      </w:pPr>
      <w:rPr>
        <w:rFonts w:ascii="Wingdings" w:hAnsi="Wingdings" w:hint="default"/>
      </w:rPr>
    </w:lvl>
    <w:lvl w:ilvl="3" w:tplc="0C0A0001" w:tentative="1">
      <w:start w:val="1"/>
      <w:numFmt w:val="bullet"/>
      <w:lvlText w:val=""/>
      <w:lvlJc w:val="left"/>
      <w:pPr>
        <w:ind w:left="4644" w:hanging="360"/>
      </w:pPr>
      <w:rPr>
        <w:rFonts w:ascii="Symbol" w:hAnsi="Symbol" w:hint="default"/>
      </w:rPr>
    </w:lvl>
    <w:lvl w:ilvl="4" w:tplc="0C0A0003" w:tentative="1">
      <w:start w:val="1"/>
      <w:numFmt w:val="bullet"/>
      <w:lvlText w:val="o"/>
      <w:lvlJc w:val="left"/>
      <w:pPr>
        <w:ind w:left="5364" w:hanging="360"/>
      </w:pPr>
      <w:rPr>
        <w:rFonts w:ascii="Courier New" w:hAnsi="Courier New" w:cs="Courier New" w:hint="default"/>
      </w:rPr>
    </w:lvl>
    <w:lvl w:ilvl="5" w:tplc="0C0A0005" w:tentative="1">
      <w:start w:val="1"/>
      <w:numFmt w:val="bullet"/>
      <w:lvlText w:val=""/>
      <w:lvlJc w:val="left"/>
      <w:pPr>
        <w:ind w:left="6084" w:hanging="360"/>
      </w:pPr>
      <w:rPr>
        <w:rFonts w:ascii="Wingdings" w:hAnsi="Wingdings" w:hint="default"/>
      </w:rPr>
    </w:lvl>
    <w:lvl w:ilvl="6" w:tplc="0C0A0001" w:tentative="1">
      <w:start w:val="1"/>
      <w:numFmt w:val="bullet"/>
      <w:lvlText w:val=""/>
      <w:lvlJc w:val="left"/>
      <w:pPr>
        <w:ind w:left="6804" w:hanging="360"/>
      </w:pPr>
      <w:rPr>
        <w:rFonts w:ascii="Symbol" w:hAnsi="Symbol" w:hint="default"/>
      </w:rPr>
    </w:lvl>
    <w:lvl w:ilvl="7" w:tplc="0C0A0003" w:tentative="1">
      <w:start w:val="1"/>
      <w:numFmt w:val="bullet"/>
      <w:lvlText w:val="o"/>
      <w:lvlJc w:val="left"/>
      <w:pPr>
        <w:ind w:left="7524" w:hanging="360"/>
      </w:pPr>
      <w:rPr>
        <w:rFonts w:ascii="Courier New" w:hAnsi="Courier New" w:cs="Courier New" w:hint="default"/>
      </w:rPr>
    </w:lvl>
    <w:lvl w:ilvl="8" w:tplc="0C0A0005" w:tentative="1">
      <w:start w:val="1"/>
      <w:numFmt w:val="bullet"/>
      <w:lvlText w:val=""/>
      <w:lvlJc w:val="left"/>
      <w:pPr>
        <w:ind w:left="8244" w:hanging="360"/>
      </w:pPr>
      <w:rPr>
        <w:rFonts w:ascii="Wingdings" w:hAnsi="Wingdings" w:hint="default"/>
      </w:rPr>
    </w:lvl>
  </w:abstractNum>
  <w:abstractNum w:abstractNumId="6">
    <w:nsid w:val="09177653"/>
    <w:multiLevelType w:val="hybridMultilevel"/>
    <w:tmpl w:val="44502282"/>
    <w:lvl w:ilvl="0" w:tplc="0C0A0003">
      <w:start w:val="1"/>
      <w:numFmt w:val="bullet"/>
      <w:lvlText w:val="o"/>
      <w:lvlJc w:val="left"/>
      <w:pPr>
        <w:ind w:left="1069" w:hanging="360"/>
      </w:pPr>
      <w:rPr>
        <w:rFonts w:ascii="Courier New" w:hAnsi="Courier New" w:cs="Courier New"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abstractNum w:abstractNumId="7">
    <w:nsid w:val="094F4C01"/>
    <w:multiLevelType w:val="hybridMultilevel"/>
    <w:tmpl w:val="0BF660E2"/>
    <w:lvl w:ilvl="0" w:tplc="20304E60">
      <w:start w:val="1"/>
      <w:numFmt w:val="bullet"/>
      <w:lvlText w:val=""/>
      <w:lvlJc w:val="left"/>
      <w:pPr>
        <w:ind w:left="2367" w:hanging="360"/>
      </w:pPr>
      <w:rPr>
        <w:rFonts w:ascii="Wingdings" w:hAnsi="Wingdings" w:hint="default"/>
      </w:rPr>
    </w:lvl>
    <w:lvl w:ilvl="1" w:tplc="0C0A0003" w:tentative="1">
      <w:start w:val="1"/>
      <w:numFmt w:val="bullet"/>
      <w:lvlText w:val="o"/>
      <w:lvlJc w:val="left"/>
      <w:pPr>
        <w:ind w:left="3087" w:hanging="360"/>
      </w:pPr>
      <w:rPr>
        <w:rFonts w:ascii="Courier New" w:hAnsi="Courier New" w:cs="Courier New" w:hint="default"/>
      </w:rPr>
    </w:lvl>
    <w:lvl w:ilvl="2" w:tplc="0C0A0005" w:tentative="1">
      <w:start w:val="1"/>
      <w:numFmt w:val="bullet"/>
      <w:lvlText w:val=""/>
      <w:lvlJc w:val="left"/>
      <w:pPr>
        <w:ind w:left="3807" w:hanging="360"/>
      </w:pPr>
      <w:rPr>
        <w:rFonts w:ascii="Wingdings" w:hAnsi="Wingdings" w:hint="default"/>
      </w:rPr>
    </w:lvl>
    <w:lvl w:ilvl="3" w:tplc="0C0A0001" w:tentative="1">
      <w:start w:val="1"/>
      <w:numFmt w:val="bullet"/>
      <w:lvlText w:val=""/>
      <w:lvlJc w:val="left"/>
      <w:pPr>
        <w:ind w:left="4527" w:hanging="360"/>
      </w:pPr>
      <w:rPr>
        <w:rFonts w:ascii="Symbol" w:hAnsi="Symbol" w:hint="default"/>
      </w:rPr>
    </w:lvl>
    <w:lvl w:ilvl="4" w:tplc="0C0A0003" w:tentative="1">
      <w:start w:val="1"/>
      <w:numFmt w:val="bullet"/>
      <w:lvlText w:val="o"/>
      <w:lvlJc w:val="left"/>
      <w:pPr>
        <w:ind w:left="5247" w:hanging="360"/>
      </w:pPr>
      <w:rPr>
        <w:rFonts w:ascii="Courier New" w:hAnsi="Courier New" w:cs="Courier New" w:hint="default"/>
      </w:rPr>
    </w:lvl>
    <w:lvl w:ilvl="5" w:tplc="0C0A0005" w:tentative="1">
      <w:start w:val="1"/>
      <w:numFmt w:val="bullet"/>
      <w:lvlText w:val=""/>
      <w:lvlJc w:val="left"/>
      <w:pPr>
        <w:ind w:left="5967" w:hanging="360"/>
      </w:pPr>
      <w:rPr>
        <w:rFonts w:ascii="Wingdings" w:hAnsi="Wingdings" w:hint="default"/>
      </w:rPr>
    </w:lvl>
    <w:lvl w:ilvl="6" w:tplc="0C0A0001" w:tentative="1">
      <w:start w:val="1"/>
      <w:numFmt w:val="bullet"/>
      <w:lvlText w:val=""/>
      <w:lvlJc w:val="left"/>
      <w:pPr>
        <w:ind w:left="6687" w:hanging="360"/>
      </w:pPr>
      <w:rPr>
        <w:rFonts w:ascii="Symbol" w:hAnsi="Symbol" w:hint="default"/>
      </w:rPr>
    </w:lvl>
    <w:lvl w:ilvl="7" w:tplc="0C0A0003" w:tentative="1">
      <w:start w:val="1"/>
      <w:numFmt w:val="bullet"/>
      <w:lvlText w:val="o"/>
      <w:lvlJc w:val="left"/>
      <w:pPr>
        <w:ind w:left="7407" w:hanging="360"/>
      </w:pPr>
      <w:rPr>
        <w:rFonts w:ascii="Courier New" w:hAnsi="Courier New" w:cs="Courier New" w:hint="default"/>
      </w:rPr>
    </w:lvl>
    <w:lvl w:ilvl="8" w:tplc="0C0A0005" w:tentative="1">
      <w:start w:val="1"/>
      <w:numFmt w:val="bullet"/>
      <w:lvlText w:val=""/>
      <w:lvlJc w:val="left"/>
      <w:pPr>
        <w:ind w:left="8127" w:hanging="360"/>
      </w:pPr>
      <w:rPr>
        <w:rFonts w:ascii="Wingdings" w:hAnsi="Wingdings" w:hint="default"/>
      </w:rPr>
    </w:lvl>
  </w:abstractNum>
  <w:abstractNum w:abstractNumId="8">
    <w:nsid w:val="09681928"/>
    <w:multiLevelType w:val="hybridMultilevel"/>
    <w:tmpl w:val="8CCE3354"/>
    <w:lvl w:ilvl="0" w:tplc="A9E8CBD0">
      <w:start w:val="1"/>
      <w:numFmt w:val="bullet"/>
      <w:lvlText w:val=""/>
      <w:lvlJc w:val="left"/>
      <w:pPr>
        <w:tabs>
          <w:tab w:val="num" w:pos="720"/>
        </w:tabs>
        <w:ind w:left="720" w:hanging="360"/>
      </w:pPr>
      <w:rPr>
        <w:rFonts w:ascii="Wingdings" w:hAnsi="Wingdings" w:hint="default"/>
      </w:rPr>
    </w:lvl>
    <w:lvl w:ilvl="1" w:tplc="8E641966" w:tentative="1">
      <w:start w:val="1"/>
      <w:numFmt w:val="bullet"/>
      <w:lvlText w:val=""/>
      <w:lvlJc w:val="left"/>
      <w:pPr>
        <w:tabs>
          <w:tab w:val="num" w:pos="1440"/>
        </w:tabs>
        <w:ind w:left="1440" w:hanging="360"/>
      </w:pPr>
      <w:rPr>
        <w:rFonts w:ascii="Wingdings" w:hAnsi="Wingdings" w:hint="default"/>
      </w:rPr>
    </w:lvl>
    <w:lvl w:ilvl="2" w:tplc="D274682E" w:tentative="1">
      <w:start w:val="1"/>
      <w:numFmt w:val="bullet"/>
      <w:lvlText w:val=""/>
      <w:lvlJc w:val="left"/>
      <w:pPr>
        <w:tabs>
          <w:tab w:val="num" w:pos="2160"/>
        </w:tabs>
        <w:ind w:left="2160" w:hanging="360"/>
      </w:pPr>
      <w:rPr>
        <w:rFonts w:ascii="Wingdings" w:hAnsi="Wingdings" w:hint="default"/>
      </w:rPr>
    </w:lvl>
    <w:lvl w:ilvl="3" w:tplc="26F29DA8" w:tentative="1">
      <w:start w:val="1"/>
      <w:numFmt w:val="bullet"/>
      <w:lvlText w:val=""/>
      <w:lvlJc w:val="left"/>
      <w:pPr>
        <w:tabs>
          <w:tab w:val="num" w:pos="2880"/>
        </w:tabs>
        <w:ind w:left="2880" w:hanging="360"/>
      </w:pPr>
      <w:rPr>
        <w:rFonts w:ascii="Wingdings" w:hAnsi="Wingdings" w:hint="default"/>
      </w:rPr>
    </w:lvl>
    <w:lvl w:ilvl="4" w:tplc="D800009E" w:tentative="1">
      <w:start w:val="1"/>
      <w:numFmt w:val="bullet"/>
      <w:lvlText w:val=""/>
      <w:lvlJc w:val="left"/>
      <w:pPr>
        <w:tabs>
          <w:tab w:val="num" w:pos="3600"/>
        </w:tabs>
        <w:ind w:left="3600" w:hanging="360"/>
      </w:pPr>
      <w:rPr>
        <w:rFonts w:ascii="Wingdings" w:hAnsi="Wingdings" w:hint="default"/>
      </w:rPr>
    </w:lvl>
    <w:lvl w:ilvl="5" w:tplc="21F87004" w:tentative="1">
      <w:start w:val="1"/>
      <w:numFmt w:val="bullet"/>
      <w:lvlText w:val=""/>
      <w:lvlJc w:val="left"/>
      <w:pPr>
        <w:tabs>
          <w:tab w:val="num" w:pos="4320"/>
        </w:tabs>
        <w:ind w:left="4320" w:hanging="360"/>
      </w:pPr>
      <w:rPr>
        <w:rFonts w:ascii="Wingdings" w:hAnsi="Wingdings" w:hint="default"/>
      </w:rPr>
    </w:lvl>
    <w:lvl w:ilvl="6" w:tplc="AFF495C4" w:tentative="1">
      <w:start w:val="1"/>
      <w:numFmt w:val="bullet"/>
      <w:lvlText w:val=""/>
      <w:lvlJc w:val="left"/>
      <w:pPr>
        <w:tabs>
          <w:tab w:val="num" w:pos="5040"/>
        </w:tabs>
        <w:ind w:left="5040" w:hanging="360"/>
      </w:pPr>
      <w:rPr>
        <w:rFonts w:ascii="Wingdings" w:hAnsi="Wingdings" w:hint="default"/>
      </w:rPr>
    </w:lvl>
    <w:lvl w:ilvl="7" w:tplc="166C8060" w:tentative="1">
      <w:start w:val="1"/>
      <w:numFmt w:val="bullet"/>
      <w:lvlText w:val=""/>
      <w:lvlJc w:val="left"/>
      <w:pPr>
        <w:tabs>
          <w:tab w:val="num" w:pos="5760"/>
        </w:tabs>
        <w:ind w:left="5760" w:hanging="360"/>
      </w:pPr>
      <w:rPr>
        <w:rFonts w:ascii="Wingdings" w:hAnsi="Wingdings" w:hint="default"/>
      </w:rPr>
    </w:lvl>
    <w:lvl w:ilvl="8" w:tplc="85768E06" w:tentative="1">
      <w:start w:val="1"/>
      <w:numFmt w:val="bullet"/>
      <w:lvlText w:val=""/>
      <w:lvlJc w:val="left"/>
      <w:pPr>
        <w:tabs>
          <w:tab w:val="num" w:pos="6480"/>
        </w:tabs>
        <w:ind w:left="6480" w:hanging="360"/>
      </w:pPr>
      <w:rPr>
        <w:rFonts w:ascii="Wingdings" w:hAnsi="Wingdings" w:hint="default"/>
      </w:rPr>
    </w:lvl>
  </w:abstractNum>
  <w:abstractNum w:abstractNumId="9">
    <w:nsid w:val="09D550F1"/>
    <w:multiLevelType w:val="hybridMultilevel"/>
    <w:tmpl w:val="2C7623C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nsid w:val="0D105725"/>
    <w:multiLevelType w:val="hybridMultilevel"/>
    <w:tmpl w:val="C6C4DC84"/>
    <w:lvl w:ilvl="0" w:tplc="F5545AC8">
      <w:numFmt w:val="bullet"/>
      <w:lvlText w:val="-"/>
      <w:lvlJc w:val="left"/>
      <w:pPr>
        <w:tabs>
          <w:tab w:val="num" w:pos="1770"/>
        </w:tabs>
        <w:ind w:left="177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17">
      <w:start w:val="1"/>
      <w:numFmt w:val="lowerLetter"/>
      <w:lvlText w:val="%5)"/>
      <w:lvlJc w:val="left"/>
      <w:pPr>
        <w:tabs>
          <w:tab w:val="num" w:pos="3600"/>
        </w:tabs>
        <w:ind w:left="3600" w:hanging="360"/>
      </w:pPr>
      <w:rPr>
        <w:rFonts w:hint="default"/>
      </w:rPr>
    </w:lvl>
    <w:lvl w:ilvl="5" w:tplc="0C0A000F">
      <w:start w:val="1"/>
      <w:numFmt w:val="decimal"/>
      <w:lvlText w:val="%6."/>
      <w:lvlJc w:val="left"/>
      <w:pPr>
        <w:tabs>
          <w:tab w:val="num" w:pos="4320"/>
        </w:tabs>
        <w:ind w:left="4320" w:hanging="360"/>
      </w:pPr>
      <w:rPr>
        <w:rFont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nsid w:val="14717201"/>
    <w:multiLevelType w:val="hybridMultilevel"/>
    <w:tmpl w:val="BD501A42"/>
    <w:lvl w:ilvl="0" w:tplc="F5545AC8">
      <w:numFmt w:val="bullet"/>
      <w:lvlText w:val="-"/>
      <w:lvlJc w:val="left"/>
      <w:pPr>
        <w:tabs>
          <w:tab w:val="num" w:pos="2310"/>
        </w:tabs>
        <w:ind w:left="2310" w:hanging="360"/>
      </w:pPr>
      <w:rPr>
        <w:rFonts w:ascii="Times New Roman" w:eastAsia="Times New Roman" w:hAnsi="Times New Roman" w:cs="Times New Roman" w:hint="default"/>
      </w:rPr>
    </w:lvl>
    <w:lvl w:ilvl="1" w:tplc="0C0A0003">
      <w:start w:val="1"/>
      <w:numFmt w:val="bullet"/>
      <w:lvlText w:val="o"/>
      <w:lvlJc w:val="left"/>
      <w:pPr>
        <w:tabs>
          <w:tab w:val="num" w:pos="1980"/>
        </w:tabs>
        <w:ind w:left="1980" w:hanging="360"/>
      </w:pPr>
      <w:rPr>
        <w:rFonts w:ascii="Courier New" w:hAnsi="Courier New" w:cs="Courier New" w:hint="default"/>
      </w:rPr>
    </w:lvl>
    <w:lvl w:ilvl="2" w:tplc="0C0A0005" w:tentative="1">
      <w:start w:val="1"/>
      <w:numFmt w:val="bullet"/>
      <w:lvlText w:val=""/>
      <w:lvlJc w:val="left"/>
      <w:pPr>
        <w:tabs>
          <w:tab w:val="num" w:pos="2700"/>
        </w:tabs>
        <w:ind w:left="2700" w:hanging="360"/>
      </w:pPr>
      <w:rPr>
        <w:rFonts w:ascii="Wingdings" w:hAnsi="Wingdings" w:hint="default"/>
      </w:rPr>
    </w:lvl>
    <w:lvl w:ilvl="3" w:tplc="0C0A0001" w:tentative="1">
      <w:start w:val="1"/>
      <w:numFmt w:val="bullet"/>
      <w:lvlText w:val=""/>
      <w:lvlJc w:val="left"/>
      <w:pPr>
        <w:tabs>
          <w:tab w:val="num" w:pos="3420"/>
        </w:tabs>
        <w:ind w:left="3420" w:hanging="360"/>
      </w:pPr>
      <w:rPr>
        <w:rFonts w:ascii="Symbol" w:hAnsi="Symbol" w:hint="default"/>
      </w:rPr>
    </w:lvl>
    <w:lvl w:ilvl="4" w:tplc="0C0A0003" w:tentative="1">
      <w:start w:val="1"/>
      <w:numFmt w:val="bullet"/>
      <w:lvlText w:val="o"/>
      <w:lvlJc w:val="left"/>
      <w:pPr>
        <w:tabs>
          <w:tab w:val="num" w:pos="4140"/>
        </w:tabs>
        <w:ind w:left="4140" w:hanging="360"/>
      </w:pPr>
      <w:rPr>
        <w:rFonts w:ascii="Courier New" w:hAnsi="Courier New" w:cs="Courier New" w:hint="default"/>
      </w:rPr>
    </w:lvl>
    <w:lvl w:ilvl="5" w:tplc="0C0A0005" w:tentative="1">
      <w:start w:val="1"/>
      <w:numFmt w:val="bullet"/>
      <w:lvlText w:val=""/>
      <w:lvlJc w:val="left"/>
      <w:pPr>
        <w:tabs>
          <w:tab w:val="num" w:pos="4860"/>
        </w:tabs>
        <w:ind w:left="4860" w:hanging="360"/>
      </w:pPr>
      <w:rPr>
        <w:rFonts w:ascii="Wingdings" w:hAnsi="Wingdings" w:hint="default"/>
      </w:rPr>
    </w:lvl>
    <w:lvl w:ilvl="6" w:tplc="0C0A0001" w:tentative="1">
      <w:start w:val="1"/>
      <w:numFmt w:val="bullet"/>
      <w:lvlText w:val=""/>
      <w:lvlJc w:val="left"/>
      <w:pPr>
        <w:tabs>
          <w:tab w:val="num" w:pos="5580"/>
        </w:tabs>
        <w:ind w:left="5580" w:hanging="360"/>
      </w:pPr>
      <w:rPr>
        <w:rFonts w:ascii="Symbol" w:hAnsi="Symbol" w:hint="default"/>
      </w:rPr>
    </w:lvl>
    <w:lvl w:ilvl="7" w:tplc="0C0A0003" w:tentative="1">
      <w:start w:val="1"/>
      <w:numFmt w:val="bullet"/>
      <w:lvlText w:val="o"/>
      <w:lvlJc w:val="left"/>
      <w:pPr>
        <w:tabs>
          <w:tab w:val="num" w:pos="6300"/>
        </w:tabs>
        <w:ind w:left="6300" w:hanging="360"/>
      </w:pPr>
      <w:rPr>
        <w:rFonts w:ascii="Courier New" w:hAnsi="Courier New" w:cs="Courier New" w:hint="default"/>
      </w:rPr>
    </w:lvl>
    <w:lvl w:ilvl="8" w:tplc="0C0A0005" w:tentative="1">
      <w:start w:val="1"/>
      <w:numFmt w:val="bullet"/>
      <w:lvlText w:val=""/>
      <w:lvlJc w:val="left"/>
      <w:pPr>
        <w:tabs>
          <w:tab w:val="num" w:pos="7020"/>
        </w:tabs>
        <w:ind w:left="7020" w:hanging="360"/>
      </w:pPr>
      <w:rPr>
        <w:rFonts w:ascii="Wingdings" w:hAnsi="Wingdings" w:hint="default"/>
      </w:rPr>
    </w:lvl>
  </w:abstractNum>
  <w:abstractNum w:abstractNumId="12">
    <w:nsid w:val="15D71ED4"/>
    <w:multiLevelType w:val="hybridMultilevel"/>
    <w:tmpl w:val="4898742C"/>
    <w:lvl w:ilvl="0" w:tplc="48B00FA8">
      <w:start w:val="1"/>
      <w:numFmt w:val="bullet"/>
      <w:lvlText w:val=""/>
      <w:lvlJc w:val="left"/>
      <w:pPr>
        <w:tabs>
          <w:tab w:val="num" w:pos="720"/>
        </w:tabs>
        <w:ind w:left="720" w:hanging="360"/>
      </w:pPr>
      <w:rPr>
        <w:rFonts w:ascii="Wingdings" w:hAnsi="Wingdings" w:hint="default"/>
      </w:rPr>
    </w:lvl>
    <w:lvl w:ilvl="1" w:tplc="04D6DF72">
      <w:start w:val="1"/>
      <w:numFmt w:val="bullet"/>
      <w:lvlText w:val=""/>
      <w:lvlJc w:val="left"/>
      <w:pPr>
        <w:tabs>
          <w:tab w:val="num" w:pos="1440"/>
        </w:tabs>
        <w:ind w:left="1440" w:hanging="360"/>
      </w:pPr>
      <w:rPr>
        <w:rFonts w:ascii="Wingdings" w:hAnsi="Wingdings" w:hint="default"/>
      </w:rPr>
    </w:lvl>
    <w:lvl w:ilvl="2" w:tplc="B3289108" w:tentative="1">
      <w:start w:val="1"/>
      <w:numFmt w:val="bullet"/>
      <w:lvlText w:val=""/>
      <w:lvlJc w:val="left"/>
      <w:pPr>
        <w:tabs>
          <w:tab w:val="num" w:pos="2160"/>
        </w:tabs>
        <w:ind w:left="2160" w:hanging="360"/>
      </w:pPr>
      <w:rPr>
        <w:rFonts w:ascii="Wingdings" w:hAnsi="Wingdings" w:hint="default"/>
      </w:rPr>
    </w:lvl>
    <w:lvl w:ilvl="3" w:tplc="504E3F0E" w:tentative="1">
      <w:start w:val="1"/>
      <w:numFmt w:val="bullet"/>
      <w:lvlText w:val=""/>
      <w:lvlJc w:val="left"/>
      <w:pPr>
        <w:tabs>
          <w:tab w:val="num" w:pos="2880"/>
        </w:tabs>
        <w:ind w:left="2880" w:hanging="360"/>
      </w:pPr>
      <w:rPr>
        <w:rFonts w:ascii="Wingdings" w:hAnsi="Wingdings" w:hint="default"/>
      </w:rPr>
    </w:lvl>
    <w:lvl w:ilvl="4" w:tplc="69FAF6D8" w:tentative="1">
      <w:start w:val="1"/>
      <w:numFmt w:val="bullet"/>
      <w:lvlText w:val=""/>
      <w:lvlJc w:val="left"/>
      <w:pPr>
        <w:tabs>
          <w:tab w:val="num" w:pos="3600"/>
        </w:tabs>
        <w:ind w:left="3600" w:hanging="360"/>
      </w:pPr>
      <w:rPr>
        <w:rFonts w:ascii="Wingdings" w:hAnsi="Wingdings" w:hint="default"/>
      </w:rPr>
    </w:lvl>
    <w:lvl w:ilvl="5" w:tplc="5830C132" w:tentative="1">
      <w:start w:val="1"/>
      <w:numFmt w:val="bullet"/>
      <w:lvlText w:val=""/>
      <w:lvlJc w:val="left"/>
      <w:pPr>
        <w:tabs>
          <w:tab w:val="num" w:pos="4320"/>
        </w:tabs>
        <w:ind w:left="4320" w:hanging="360"/>
      </w:pPr>
      <w:rPr>
        <w:rFonts w:ascii="Wingdings" w:hAnsi="Wingdings" w:hint="default"/>
      </w:rPr>
    </w:lvl>
    <w:lvl w:ilvl="6" w:tplc="1F8EE026" w:tentative="1">
      <w:start w:val="1"/>
      <w:numFmt w:val="bullet"/>
      <w:lvlText w:val=""/>
      <w:lvlJc w:val="left"/>
      <w:pPr>
        <w:tabs>
          <w:tab w:val="num" w:pos="5040"/>
        </w:tabs>
        <w:ind w:left="5040" w:hanging="360"/>
      </w:pPr>
      <w:rPr>
        <w:rFonts w:ascii="Wingdings" w:hAnsi="Wingdings" w:hint="default"/>
      </w:rPr>
    </w:lvl>
    <w:lvl w:ilvl="7" w:tplc="D45EA62A" w:tentative="1">
      <w:start w:val="1"/>
      <w:numFmt w:val="bullet"/>
      <w:lvlText w:val=""/>
      <w:lvlJc w:val="left"/>
      <w:pPr>
        <w:tabs>
          <w:tab w:val="num" w:pos="5760"/>
        </w:tabs>
        <w:ind w:left="5760" w:hanging="360"/>
      </w:pPr>
      <w:rPr>
        <w:rFonts w:ascii="Wingdings" w:hAnsi="Wingdings" w:hint="default"/>
      </w:rPr>
    </w:lvl>
    <w:lvl w:ilvl="8" w:tplc="1348FF5E" w:tentative="1">
      <w:start w:val="1"/>
      <w:numFmt w:val="bullet"/>
      <w:lvlText w:val=""/>
      <w:lvlJc w:val="left"/>
      <w:pPr>
        <w:tabs>
          <w:tab w:val="num" w:pos="6480"/>
        </w:tabs>
        <w:ind w:left="6480" w:hanging="360"/>
      </w:pPr>
      <w:rPr>
        <w:rFonts w:ascii="Wingdings" w:hAnsi="Wingdings" w:hint="default"/>
      </w:rPr>
    </w:lvl>
  </w:abstractNum>
  <w:abstractNum w:abstractNumId="13">
    <w:nsid w:val="17915C0E"/>
    <w:multiLevelType w:val="hybridMultilevel"/>
    <w:tmpl w:val="ED767D96"/>
    <w:lvl w:ilvl="0" w:tplc="73C4CAEC">
      <w:numFmt w:val="bullet"/>
      <w:lvlText w:val="-"/>
      <w:lvlJc w:val="left"/>
      <w:pPr>
        <w:tabs>
          <w:tab w:val="num" w:pos="1065"/>
        </w:tabs>
        <w:ind w:left="1065" w:hanging="360"/>
      </w:pPr>
      <w:rPr>
        <w:rFonts w:ascii="Times New Roman" w:eastAsia="Times New Roman" w:hAnsi="Times New Roman" w:cs="Times New Roman" w:hint="default"/>
      </w:rPr>
    </w:lvl>
    <w:lvl w:ilvl="1" w:tplc="0C0A0003" w:tentative="1">
      <w:start w:val="1"/>
      <w:numFmt w:val="bullet"/>
      <w:lvlText w:val="o"/>
      <w:lvlJc w:val="left"/>
      <w:pPr>
        <w:tabs>
          <w:tab w:val="num" w:pos="1785"/>
        </w:tabs>
        <w:ind w:left="1785" w:hanging="360"/>
      </w:pPr>
      <w:rPr>
        <w:rFonts w:ascii="Courier New" w:hAnsi="Courier New" w:cs="Courier New" w:hint="default"/>
      </w:rPr>
    </w:lvl>
    <w:lvl w:ilvl="2" w:tplc="0C0A0005" w:tentative="1">
      <w:start w:val="1"/>
      <w:numFmt w:val="bullet"/>
      <w:lvlText w:val=""/>
      <w:lvlJc w:val="left"/>
      <w:pPr>
        <w:tabs>
          <w:tab w:val="num" w:pos="2505"/>
        </w:tabs>
        <w:ind w:left="2505" w:hanging="360"/>
      </w:pPr>
      <w:rPr>
        <w:rFonts w:ascii="Wingdings" w:hAnsi="Wingdings" w:hint="default"/>
      </w:rPr>
    </w:lvl>
    <w:lvl w:ilvl="3" w:tplc="0C0A0001">
      <w:start w:val="1"/>
      <w:numFmt w:val="bullet"/>
      <w:lvlText w:val=""/>
      <w:lvlJc w:val="left"/>
      <w:pPr>
        <w:tabs>
          <w:tab w:val="num" w:pos="3225"/>
        </w:tabs>
        <w:ind w:left="3225" w:hanging="360"/>
      </w:pPr>
      <w:rPr>
        <w:rFonts w:ascii="Symbol" w:hAnsi="Symbol" w:hint="default"/>
      </w:rPr>
    </w:lvl>
    <w:lvl w:ilvl="4" w:tplc="0C0A0003" w:tentative="1">
      <w:start w:val="1"/>
      <w:numFmt w:val="bullet"/>
      <w:lvlText w:val="o"/>
      <w:lvlJc w:val="left"/>
      <w:pPr>
        <w:tabs>
          <w:tab w:val="num" w:pos="3945"/>
        </w:tabs>
        <w:ind w:left="3945" w:hanging="360"/>
      </w:pPr>
      <w:rPr>
        <w:rFonts w:ascii="Courier New" w:hAnsi="Courier New" w:cs="Courier New" w:hint="default"/>
      </w:rPr>
    </w:lvl>
    <w:lvl w:ilvl="5" w:tplc="0C0A0005" w:tentative="1">
      <w:start w:val="1"/>
      <w:numFmt w:val="bullet"/>
      <w:lvlText w:val=""/>
      <w:lvlJc w:val="left"/>
      <w:pPr>
        <w:tabs>
          <w:tab w:val="num" w:pos="4665"/>
        </w:tabs>
        <w:ind w:left="4665" w:hanging="360"/>
      </w:pPr>
      <w:rPr>
        <w:rFonts w:ascii="Wingdings" w:hAnsi="Wingdings" w:hint="default"/>
      </w:rPr>
    </w:lvl>
    <w:lvl w:ilvl="6" w:tplc="0C0A0001" w:tentative="1">
      <w:start w:val="1"/>
      <w:numFmt w:val="bullet"/>
      <w:lvlText w:val=""/>
      <w:lvlJc w:val="left"/>
      <w:pPr>
        <w:tabs>
          <w:tab w:val="num" w:pos="5385"/>
        </w:tabs>
        <w:ind w:left="5385" w:hanging="360"/>
      </w:pPr>
      <w:rPr>
        <w:rFonts w:ascii="Symbol" w:hAnsi="Symbol" w:hint="default"/>
      </w:rPr>
    </w:lvl>
    <w:lvl w:ilvl="7" w:tplc="0C0A0003" w:tentative="1">
      <w:start w:val="1"/>
      <w:numFmt w:val="bullet"/>
      <w:lvlText w:val="o"/>
      <w:lvlJc w:val="left"/>
      <w:pPr>
        <w:tabs>
          <w:tab w:val="num" w:pos="6105"/>
        </w:tabs>
        <w:ind w:left="6105" w:hanging="360"/>
      </w:pPr>
      <w:rPr>
        <w:rFonts w:ascii="Courier New" w:hAnsi="Courier New" w:cs="Courier New" w:hint="default"/>
      </w:rPr>
    </w:lvl>
    <w:lvl w:ilvl="8" w:tplc="0C0A0005" w:tentative="1">
      <w:start w:val="1"/>
      <w:numFmt w:val="bullet"/>
      <w:lvlText w:val=""/>
      <w:lvlJc w:val="left"/>
      <w:pPr>
        <w:tabs>
          <w:tab w:val="num" w:pos="6825"/>
        </w:tabs>
        <w:ind w:left="6825" w:hanging="360"/>
      </w:pPr>
      <w:rPr>
        <w:rFonts w:ascii="Wingdings" w:hAnsi="Wingdings" w:hint="default"/>
      </w:rPr>
    </w:lvl>
  </w:abstractNum>
  <w:abstractNum w:abstractNumId="14">
    <w:nsid w:val="18EB1632"/>
    <w:multiLevelType w:val="hybridMultilevel"/>
    <w:tmpl w:val="5850531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1A097172"/>
    <w:multiLevelType w:val="hybridMultilevel"/>
    <w:tmpl w:val="C2829DDC"/>
    <w:lvl w:ilvl="0" w:tplc="6E122DE6">
      <w:start w:val="1"/>
      <w:numFmt w:val="bullet"/>
      <w:lvlText w:val=""/>
      <w:lvlJc w:val="left"/>
      <w:pPr>
        <w:tabs>
          <w:tab w:val="num" w:pos="720"/>
        </w:tabs>
        <w:ind w:left="720" w:hanging="360"/>
      </w:pPr>
      <w:rPr>
        <w:rFonts w:ascii="Wingdings" w:hAnsi="Wingdings" w:hint="default"/>
      </w:rPr>
    </w:lvl>
    <w:lvl w:ilvl="1" w:tplc="473E6D2E" w:tentative="1">
      <w:start w:val="1"/>
      <w:numFmt w:val="bullet"/>
      <w:lvlText w:val=""/>
      <w:lvlJc w:val="left"/>
      <w:pPr>
        <w:tabs>
          <w:tab w:val="num" w:pos="1440"/>
        </w:tabs>
        <w:ind w:left="1440" w:hanging="360"/>
      </w:pPr>
      <w:rPr>
        <w:rFonts w:ascii="Wingdings" w:hAnsi="Wingdings" w:hint="default"/>
      </w:rPr>
    </w:lvl>
    <w:lvl w:ilvl="2" w:tplc="0E507D1A" w:tentative="1">
      <w:start w:val="1"/>
      <w:numFmt w:val="bullet"/>
      <w:lvlText w:val=""/>
      <w:lvlJc w:val="left"/>
      <w:pPr>
        <w:tabs>
          <w:tab w:val="num" w:pos="2160"/>
        </w:tabs>
        <w:ind w:left="2160" w:hanging="360"/>
      </w:pPr>
      <w:rPr>
        <w:rFonts w:ascii="Wingdings" w:hAnsi="Wingdings" w:hint="default"/>
      </w:rPr>
    </w:lvl>
    <w:lvl w:ilvl="3" w:tplc="EF2644D4" w:tentative="1">
      <w:start w:val="1"/>
      <w:numFmt w:val="bullet"/>
      <w:lvlText w:val=""/>
      <w:lvlJc w:val="left"/>
      <w:pPr>
        <w:tabs>
          <w:tab w:val="num" w:pos="2880"/>
        </w:tabs>
        <w:ind w:left="2880" w:hanging="360"/>
      </w:pPr>
      <w:rPr>
        <w:rFonts w:ascii="Wingdings" w:hAnsi="Wingdings" w:hint="default"/>
      </w:rPr>
    </w:lvl>
    <w:lvl w:ilvl="4" w:tplc="F664E016" w:tentative="1">
      <w:start w:val="1"/>
      <w:numFmt w:val="bullet"/>
      <w:lvlText w:val=""/>
      <w:lvlJc w:val="left"/>
      <w:pPr>
        <w:tabs>
          <w:tab w:val="num" w:pos="3600"/>
        </w:tabs>
        <w:ind w:left="3600" w:hanging="360"/>
      </w:pPr>
      <w:rPr>
        <w:rFonts w:ascii="Wingdings" w:hAnsi="Wingdings" w:hint="default"/>
      </w:rPr>
    </w:lvl>
    <w:lvl w:ilvl="5" w:tplc="6D6086DA" w:tentative="1">
      <w:start w:val="1"/>
      <w:numFmt w:val="bullet"/>
      <w:lvlText w:val=""/>
      <w:lvlJc w:val="left"/>
      <w:pPr>
        <w:tabs>
          <w:tab w:val="num" w:pos="4320"/>
        </w:tabs>
        <w:ind w:left="4320" w:hanging="360"/>
      </w:pPr>
      <w:rPr>
        <w:rFonts w:ascii="Wingdings" w:hAnsi="Wingdings" w:hint="default"/>
      </w:rPr>
    </w:lvl>
    <w:lvl w:ilvl="6" w:tplc="C1E01EEE" w:tentative="1">
      <w:start w:val="1"/>
      <w:numFmt w:val="bullet"/>
      <w:lvlText w:val=""/>
      <w:lvlJc w:val="left"/>
      <w:pPr>
        <w:tabs>
          <w:tab w:val="num" w:pos="5040"/>
        </w:tabs>
        <w:ind w:left="5040" w:hanging="360"/>
      </w:pPr>
      <w:rPr>
        <w:rFonts w:ascii="Wingdings" w:hAnsi="Wingdings" w:hint="default"/>
      </w:rPr>
    </w:lvl>
    <w:lvl w:ilvl="7" w:tplc="DFD0CFE4" w:tentative="1">
      <w:start w:val="1"/>
      <w:numFmt w:val="bullet"/>
      <w:lvlText w:val=""/>
      <w:lvlJc w:val="left"/>
      <w:pPr>
        <w:tabs>
          <w:tab w:val="num" w:pos="5760"/>
        </w:tabs>
        <w:ind w:left="5760" w:hanging="360"/>
      </w:pPr>
      <w:rPr>
        <w:rFonts w:ascii="Wingdings" w:hAnsi="Wingdings" w:hint="default"/>
      </w:rPr>
    </w:lvl>
    <w:lvl w:ilvl="8" w:tplc="13307230" w:tentative="1">
      <w:start w:val="1"/>
      <w:numFmt w:val="bullet"/>
      <w:lvlText w:val=""/>
      <w:lvlJc w:val="left"/>
      <w:pPr>
        <w:tabs>
          <w:tab w:val="num" w:pos="6480"/>
        </w:tabs>
        <w:ind w:left="6480" w:hanging="360"/>
      </w:pPr>
      <w:rPr>
        <w:rFonts w:ascii="Wingdings" w:hAnsi="Wingdings" w:hint="default"/>
      </w:rPr>
    </w:lvl>
  </w:abstractNum>
  <w:abstractNum w:abstractNumId="16">
    <w:nsid w:val="1CFB71CA"/>
    <w:multiLevelType w:val="hybridMultilevel"/>
    <w:tmpl w:val="2244D80A"/>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17">
    <w:nsid w:val="1DDE0837"/>
    <w:multiLevelType w:val="hybridMultilevel"/>
    <w:tmpl w:val="A58A172C"/>
    <w:lvl w:ilvl="0" w:tplc="0C0A0001">
      <w:start w:val="1"/>
      <w:numFmt w:val="bullet"/>
      <w:lvlText w:val=""/>
      <w:lvlJc w:val="left"/>
      <w:pPr>
        <w:ind w:left="1854" w:hanging="360"/>
      </w:pPr>
      <w:rPr>
        <w:rFonts w:ascii="Symbol" w:hAnsi="Symbol"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18">
    <w:nsid w:val="21044B26"/>
    <w:multiLevelType w:val="hybridMultilevel"/>
    <w:tmpl w:val="62EC6844"/>
    <w:lvl w:ilvl="0" w:tplc="0C0A0011">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9">
    <w:nsid w:val="21AC06C0"/>
    <w:multiLevelType w:val="hybridMultilevel"/>
    <w:tmpl w:val="03BEE896"/>
    <w:lvl w:ilvl="0" w:tplc="F5545AC8">
      <w:numFmt w:val="bullet"/>
      <w:lvlText w:val="-"/>
      <w:lvlJc w:val="left"/>
      <w:pPr>
        <w:ind w:left="2280" w:hanging="360"/>
      </w:pPr>
      <w:rPr>
        <w:rFonts w:ascii="Times New Roman" w:eastAsia="Times New Roman" w:hAnsi="Times New Roman" w:cs="Times New Roman" w:hint="default"/>
      </w:rPr>
    </w:lvl>
    <w:lvl w:ilvl="1" w:tplc="0C0A0003" w:tentative="1">
      <w:start w:val="1"/>
      <w:numFmt w:val="bullet"/>
      <w:lvlText w:val="o"/>
      <w:lvlJc w:val="left"/>
      <w:pPr>
        <w:ind w:left="3000" w:hanging="360"/>
      </w:pPr>
      <w:rPr>
        <w:rFonts w:ascii="Courier New" w:hAnsi="Courier New" w:cs="Courier New" w:hint="default"/>
      </w:rPr>
    </w:lvl>
    <w:lvl w:ilvl="2" w:tplc="0C0A0005" w:tentative="1">
      <w:start w:val="1"/>
      <w:numFmt w:val="bullet"/>
      <w:lvlText w:val=""/>
      <w:lvlJc w:val="left"/>
      <w:pPr>
        <w:ind w:left="3720" w:hanging="360"/>
      </w:pPr>
      <w:rPr>
        <w:rFonts w:ascii="Wingdings" w:hAnsi="Wingdings" w:hint="default"/>
      </w:rPr>
    </w:lvl>
    <w:lvl w:ilvl="3" w:tplc="0C0A0001" w:tentative="1">
      <w:start w:val="1"/>
      <w:numFmt w:val="bullet"/>
      <w:lvlText w:val=""/>
      <w:lvlJc w:val="left"/>
      <w:pPr>
        <w:ind w:left="4440" w:hanging="360"/>
      </w:pPr>
      <w:rPr>
        <w:rFonts w:ascii="Symbol" w:hAnsi="Symbol" w:hint="default"/>
      </w:rPr>
    </w:lvl>
    <w:lvl w:ilvl="4" w:tplc="0C0A0003" w:tentative="1">
      <w:start w:val="1"/>
      <w:numFmt w:val="bullet"/>
      <w:lvlText w:val="o"/>
      <w:lvlJc w:val="left"/>
      <w:pPr>
        <w:ind w:left="5160" w:hanging="360"/>
      </w:pPr>
      <w:rPr>
        <w:rFonts w:ascii="Courier New" w:hAnsi="Courier New" w:cs="Courier New" w:hint="default"/>
      </w:rPr>
    </w:lvl>
    <w:lvl w:ilvl="5" w:tplc="0C0A0005" w:tentative="1">
      <w:start w:val="1"/>
      <w:numFmt w:val="bullet"/>
      <w:lvlText w:val=""/>
      <w:lvlJc w:val="left"/>
      <w:pPr>
        <w:ind w:left="5880" w:hanging="360"/>
      </w:pPr>
      <w:rPr>
        <w:rFonts w:ascii="Wingdings" w:hAnsi="Wingdings" w:hint="default"/>
      </w:rPr>
    </w:lvl>
    <w:lvl w:ilvl="6" w:tplc="0C0A0001" w:tentative="1">
      <w:start w:val="1"/>
      <w:numFmt w:val="bullet"/>
      <w:lvlText w:val=""/>
      <w:lvlJc w:val="left"/>
      <w:pPr>
        <w:ind w:left="6600" w:hanging="360"/>
      </w:pPr>
      <w:rPr>
        <w:rFonts w:ascii="Symbol" w:hAnsi="Symbol" w:hint="default"/>
      </w:rPr>
    </w:lvl>
    <w:lvl w:ilvl="7" w:tplc="0C0A0003" w:tentative="1">
      <w:start w:val="1"/>
      <w:numFmt w:val="bullet"/>
      <w:lvlText w:val="o"/>
      <w:lvlJc w:val="left"/>
      <w:pPr>
        <w:ind w:left="7320" w:hanging="360"/>
      </w:pPr>
      <w:rPr>
        <w:rFonts w:ascii="Courier New" w:hAnsi="Courier New" w:cs="Courier New" w:hint="default"/>
      </w:rPr>
    </w:lvl>
    <w:lvl w:ilvl="8" w:tplc="0C0A0005" w:tentative="1">
      <w:start w:val="1"/>
      <w:numFmt w:val="bullet"/>
      <w:lvlText w:val=""/>
      <w:lvlJc w:val="left"/>
      <w:pPr>
        <w:ind w:left="8040" w:hanging="360"/>
      </w:pPr>
      <w:rPr>
        <w:rFonts w:ascii="Wingdings" w:hAnsi="Wingdings" w:hint="default"/>
      </w:rPr>
    </w:lvl>
  </w:abstractNum>
  <w:abstractNum w:abstractNumId="20">
    <w:nsid w:val="238A309D"/>
    <w:multiLevelType w:val="hybridMultilevel"/>
    <w:tmpl w:val="6CCE87B6"/>
    <w:lvl w:ilvl="0" w:tplc="0186D7E0">
      <w:start w:val="1"/>
      <w:numFmt w:val="bullet"/>
      <w:lvlText w:val="•"/>
      <w:lvlJc w:val="left"/>
      <w:pPr>
        <w:tabs>
          <w:tab w:val="num" w:pos="3930"/>
        </w:tabs>
        <w:ind w:left="3930" w:hanging="360"/>
      </w:pPr>
      <w:rPr>
        <w:rFonts w:ascii="Courier New" w:hAnsi="Courier New" w:hint="default"/>
      </w:rPr>
    </w:lvl>
    <w:lvl w:ilvl="1" w:tplc="0186D7E0">
      <w:start w:val="1"/>
      <w:numFmt w:val="bullet"/>
      <w:lvlText w:val="•"/>
      <w:lvlJc w:val="left"/>
      <w:pPr>
        <w:tabs>
          <w:tab w:val="num" w:pos="2850"/>
        </w:tabs>
        <w:ind w:left="2850" w:hanging="360"/>
      </w:pPr>
      <w:rPr>
        <w:rFonts w:ascii="Courier New" w:hAnsi="Courier New" w:hint="default"/>
      </w:rPr>
    </w:lvl>
    <w:lvl w:ilvl="2" w:tplc="0C0A0005" w:tentative="1">
      <w:start w:val="1"/>
      <w:numFmt w:val="bullet"/>
      <w:lvlText w:val=""/>
      <w:lvlJc w:val="left"/>
      <w:pPr>
        <w:tabs>
          <w:tab w:val="num" w:pos="3570"/>
        </w:tabs>
        <w:ind w:left="3570" w:hanging="360"/>
      </w:pPr>
      <w:rPr>
        <w:rFonts w:ascii="Wingdings" w:hAnsi="Wingdings" w:hint="default"/>
      </w:rPr>
    </w:lvl>
    <w:lvl w:ilvl="3" w:tplc="0C0A0001" w:tentative="1">
      <w:start w:val="1"/>
      <w:numFmt w:val="bullet"/>
      <w:lvlText w:val=""/>
      <w:lvlJc w:val="left"/>
      <w:pPr>
        <w:tabs>
          <w:tab w:val="num" w:pos="4290"/>
        </w:tabs>
        <w:ind w:left="4290" w:hanging="360"/>
      </w:pPr>
      <w:rPr>
        <w:rFonts w:ascii="Symbol" w:hAnsi="Symbol" w:hint="default"/>
      </w:rPr>
    </w:lvl>
    <w:lvl w:ilvl="4" w:tplc="0C0A0003" w:tentative="1">
      <w:start w:val="1"/>
      <w:numFmt w:val="bullet"/>
      <w:lvlText w:val="o"/>
      <w:lvlJc w:val="left"/>
      <w:pPr>
        <w:tabs>
          <w:tab w:val="num" w:pos="5010"/>
        </w:tabs>
        <w:ind w:left="5010" w:hanging="360"/>
      </w:pPr>
      <w:rPr>
        <w:rFonts w:ascii="Courier New" w:hAnsi="Courier New" w:cs="Courier New" w:hint="default"/>
      </w:rPr>
    </w:lvl>
    <w:lvl w:ilvl="5" w:tplc="0C0A0005" w:tentative="1">
      <w:start w:val="1"/>
      <w:numFmt w:val="bullet"/>
      <w:lvlText w:val=""/>
      <w:lvlJc w:val="left"/>
      <w:pPr>
        <w:tabs>
          <w:tab w:val="num" w:pos="5730"/>
        </w:tabs>
        <w:ind w:left="5730" w:hanging="360"/>
      </w:pPr>
      <w:rPr>
        <w:rFonts w:ascii="Wingdings" w:hAnsi="Wingdings" w:hint="default"/>
      </w:rPr>
    </w:lvl>
    <w:lvl w:ilvl="6" w:tplc="0C0A0001" w:tentative="1">
      <w:start w:val="1"/>
      <w:numFmt w:val="bullet"/>
      <w:lvlText w:val=""/>
      <w:lvlJc w:val="left"/>
      <w:pPr>
        <w:tabs>
          <w:tab w:val="num" w:pos="6450"/>
        </w:tabs>
        <w:ind w:left="6450" w:hanging="360"/>
      </w:pPr>
      <w:rPr>
        <w:rFonts w:ascii="Symbol" w:hAnsi="Symbol" w:hint="default"/>
      </w:rPr>
    </w:lvl>
    <w:lvl w:ilvl="7" w:tplc="0C0A0003" w:tentative="1">
      <w:start w:val="1"/>
      <w:numFmt w:val="bullet"/>
      <w:lvlText w:val="o"/>
      <w:lvlJc w:val="left"/>
      <w:pPr>
        <w:tabs>
          <w:tab w:val="num" w:pos="7170"/>
        </w:tabs>
        <w:ind w:left="7170" w:hanging="360"/>
      </w:pPr>
      <w:rPr>
        <w:rFonts w:ascii="Courier New" w:hAnsi="Courier New" w:cs="Courier New" w:hint="default"/>
      </w:rPr>
    </w:lvl>
    <w:lvl w:ilvl="8" w:tplc="0C0A0005" w:tentative="1">
      <w:start w:val="1"/>
      <w:numFmt w:val="bullet"/>
      <w:lvlText w:val=""/>
      <w:lvlJc w:val="left"/>
      <w:pPr>
        <w:tabs>
          <w:tab w:val="num" w:pos="7890"/>
        </w:tabs>
        <w:ind w:left="7890" w:hanging="360"/>
      </w:pPr>
      <w:rPr>
        <w:rFonts w:ascii="Wingdings" w:hAnsi="Wingdings" w:hint="default"/>
      </w:rPr>
    </w:lvl>
  </w:abstractNum>
  <w:abstractNum w:abstractNumId="21">
    <w:nsid w:val="24EC1FC9"/>
    <w:multiLevelType w:val="hybridMultilevel"/>
    <w:tmpl w:val="1A6CEC14"/>
    <w:lvl w:ilvl="0" w:tplc="0C0A0003">
      <w:start w:val="1"/>
      <w:numFmt w:val="bullet"/>
      <w:lvlText w:val="o"/>
      <w:lvlJc w:val="left"/>
      <w:pPr>
        <w:ind w:left="2433" w:hanging="360"/>
      </w:pPr>
      <w:rPr>
        <w:rFonts w:ascii="Courier New" w:hAnsi="Courier New" w:cs="Courier New" w:hint="default"/>
      </w:rPr>
    </w:lvl>
    <w:lvl w:ilvl="1" w:tplc="0C0A0003" w:tentative="1">
      <w:start w:val="1"/>
      <w:numFmt w:val="bullet"/>
      <w:lvlText w:val="o"/>
      <w:lvlJc w:val="left"/>
      <w:pPr>
        <w:ind w:left="3153" w:hanging="360"/>
      </w:pPr>
      <w:rPr>
        <w:rFonts w:ascii="Courier New" w:hAnsi="Courier New" w:cs="Courier New" w:hint="default"/>
      </w:rPr>
    </w:lvl>
    <w:lvl w:ilvl="2" w:tplc="0C0A0005" w:tentative="1">
      <w:start w:val="1"/>
      <w:numFmt w:val="bullet"/>
      <w:lvlText w:val=""/>
      <w:lvlJc w:val="left"/>
      <w:pPr>
        <w:ind w:left="3873" w:hanging="360"/>
      </w:pPr>
      <w:rPr>
        <w:rFonts w:ascii="Wingdings" w:hAnsi="Wingdings" w:hint="default"/>
      </w:rPr>
    </w:lvl>
    <w:lvl w:ilvl="3" w:tplc="0C0A0001" w:tentative="1">
      <w:start w:val="1"/>
      <w:numFmt w:val="bullet"/>
      <w:lvlText w:val=""/>
      <w:lvlJc w:val="left"/>
      <w:pPr>
        <w:ind w:left="4593" w:hanging="360"/>
      </w:pPr>
      <w:rPr>
        <w:rFonts w:ascii="Symbol" w:hAnsi="Symbol" w:hint="default"/>
      </w:rPr>
    </w:lvl>
    <w:lvl w:ilvl="4" w:tplc="0C0A0003" w:tentative="1">
      <w:start w:val="1"/>
      <w:numFmt w:val="bullet"/>
      <w:lvlText w:val="o"/>
      <w:lvlJc w:val="left"/>
      <w:pPr>
        <w:ind w:left="5313" w:hanging="360"/>
      </w:pPr>
      <w:rPr>
        <w:rFonts w:ascii="Courier New" w:hAnsi="Courier New" w:cs="Courier New" w:hint="default"/>
      </w:rPr>
    </w:lvl>
    <w:lvl w:ilvl="5" w:tplc="0C0A0005" w:tentative="1">
      <w:start w:val="1"/>
      <w:numFmt w:val="bullet"/>
      <w:lvlText w:val=""/>
      <w:lvlJc w:val="left"/>
      <w:pPr>
        <w:ind w:left="6033" w:hanging="360"/>
      </w:pPr>
      <w:rPr>
        <w:rFonts w:ascii="Wingdings" w:hAnsi="Wingdings" w:hint="default"/>
      </w:rPr>
    </w:lvl>
    <w:lvl w:ilvl="6" w:tplc="0C0A0001" w:tentative="1">
      <w:start w:val="1"/>
      <w:numFmt w:val="bullet"/>
      <w:lvlText w:val=""/>
      <w:lvlJc w:val="left"/>
      <w:pPr>
        <w:ind w:left="6753" w:hanging="360"/>
      </w:pPr>
      <w:rPr>
        <w:rFonts w:ascii="Symbol" w:hAnsi="Symbol" w:hint="default"/>
      </w:rPr>
    </w:lvl>
    <w:lvl w:ilvl="7" w:tplc="0C0A0003" w:tentative="1">
      <w:start w:val="1"/>
      <w:numFmt w:val="bullet"/>
      <w:lvlText w:val="o"/>
      <w:lvlJc w:val="left"/>
      <w:pPr>
        <w:ind w:left="7473" w:hanging="360"/>
      </w:pPr>
      <w:rPr>
        <w:rFonts w:ascii="Courier New" w:hAnsi="Courier New" w:cs="Courier New" w:hint="default"/>
      </w:rPr>
    </w:lvl>
    <w:lvl w:ilvl="8" w:tplc="0C0A0005" w:tentative="1">
      <w:start w:val="1"/>
      <w:numFmt w:val="bullet"/>
      <w:lvlText w:val=""/>
      <w:lvlJc w:val="left"/>
      <w:pPr>
        <w:ind w:left="8193" w:hanging="360"/>
      </w:pPr>
      <w:rPr>
        <w:rFonts w:ascii="Wingdings" w:hAnsi="Wingdings" w:hint="default"/>
      </w:rPr>
    </w:lvl>
  </w:abstractNum>
  <w:abstractNum w:abstractNumId="22">
    <w:nsid w:val="25A032F4"/>
    <w:multiLevelType w:val="hybridMultilevel"/>
    <w:tmpl w:val="FB464FF4"/>
    <w:lvl w:ilvl="0" w:tplc="20304E60">
      <w:start w:val="1"/>
      <w:numFmt w:val="bullet"/>
      <w:lvlText w:val=""/>
      <w:lvlJc w:val="left"/>
      <w:pPr>
        <w:ind w:left="2367" w:hanging="360"/>
      </w:pPr>
      <w:rPr>
        <w:rFonts w:ascii="Wingdings" w:hAnsi="Wingdings" w:hint="default"/>
      </w:rPr>
    </w:lvl>
    <w:lvl w:ilvl="1" w:tplc="0C0A0003" w:tentative="1">
      <w:start w:val="1"/>
      <w:numFmt w:val="bullet"/>
      <w:lvlText w:val="o"/>
      <w:lvlJc w:val="left"/>
      <w:pPr>
        <w:ind w:left="3087" w:hanging="360"/>
      </w:pPr>
      <w:rPr>
        <w:rFonts w:ascii="Courier New" w:hAnsi="Courier New" w:cs="Courier New" w:hint="default"/>
      </w:rPr>
    </w:lvl>
    <w:lvl w:ilvl="2" w:tplc="0C0A0005" w:tentative="1">
      <w:start w:val="1"/>
      <w:numFmt w:val="bullet"/>
      <w:lvlText w:val=""/>
      <w:lvlJc w:val="left"/>
      <w:pPr>
        <w:ind w:left="3807" w:hanging="360"/>
      </w:pPr>
      <w:rPr>
        <w:rFonts w:ascii="Wingdings" w:hAnsi="Wingdings" w:hint="default"/>
      </w:rPr>
    </w:lvl>
    <w:lvl w:ilvl="3" w:tplc="0C0A0001" w:tentative="1">
      <w:start w:val="1"/>
      <w:numFmt w:val="bullet"/>
      <w:lvlText w:val=""/>
      <w:lvlJc w:val="left"/>
      <w:pPr>
        <w:ind w:left="4527" w:hanging="360"/>
      </w:pPr>
      <w:rPr>
        <w:rFonts w:ascii="Symbol" w:hAnsi="Symbol" w:hint="default"/>
      </w:rPr>
    </w:lvl>
    <w:lvl w:ilvl="4" w:tplc="0C0A0003" w:tentative="1">
      <w:start w:val="1"/>
      <w:numFmt w:val="bullet"/>
      <w:lvlText w:val="o"/>
      <w:lvlJc w:val="left"/>
      <w:pPr>
        <w:ind w:left="5247" w:hanging="360"/>
      </w:pPr>
      <w:rPr>
        <w:rFonts w:ascii="Courier New" w:hAnsi="Courier New" w:cs="Courier New" w:hint="default"/>
      </w:rPr>
    </w:lvl>
    <w:lvl w:ilvl="5" w:tplc="0C0A0005" w:tentative="1">
      <w:start w:val="1"/>
      <w:numFmt w:val="bullet"/>
      <w:lvlText w:val=""/>
      <w:lvlJc w:val="left"/>
      <w:pPr>
        <w:ind w:left="5967" w:hanging="360"/>
      </w:pPr>
      <w:rPr>
        <w:rFonts w:ascii="Wingdings" w:hAnsi="Wingdings" w:hint="default"/>
      </w:rPr>
    </w:lvl>
    <w:lvl w:ilvl="6" w:tplc="0C0A0001" w:tentative="1">
      <w:start w:val="1"/>
      <w:numFmt w:val="bullet"/>
      <w:lvlText w:val=""/>
      <w:lvlJc w:val="left"/>
      <w:pPr>
        <w:ind w:left="6687" w:hanging="360"/>
      </w:pPr>
      <w:rPr>
        <w:rFonts w:ascii="Symbol" w:hAnsi="Symbol" w:hint="default"/>
      </w:rPr>
    </w:lvl>
    <w:lvl w:ilvl="7" w:tplc="0C0A0003" w:tentative="1">
      <w:start w:val="1"/>
      <w:numFmt w:val="bullet"/>
      <w:lvlText w:val="o"/>
      <w:lvlJc w:val="left"/>
      <w:pPr>
        <w:ind w:left="7407" w:hanging="360"/>
      </w:pPr>
      <w:rPr>
        <w:rFonts w:ascii="Courier New" w:hAnsi="Courier New" w:cs="Courier New" w:hint="default"/>
      </w:rPr>
    </w:lvl>
    <w:lvl w:ilvl="8" w:tplc="0C0A0005" w:tentative="1">
      <w:start w:val="1"/>
      <w:numFmt w:val="bullet"/>
      <w:lvlText w:val=""/>
      <w:lvlJc w:val="left"/>
      <w:pPr>
        <w:ind w:left="8127" w:hanging="360"/>
      </w:pPr>
      <w:rPr>
        <w:rFonts w:ascii="Wingdings" w:hAnsi="Wingdings" w:hint="default"/>
      </w:rPr>
    </w:lvl>
  </w:abstractNum>
  <w:abstractNum w:abstractNumId="23">
    <w:nsid w:val="25EC7FFE"/>
    <w:multiLevelType w:val="hybridMultilevel"/>
    <w:tmpl w:val="F7841212"/>
    <w:lvl w:ilvl="0" w:tplc="9D88F94E">
      <w:start w:val="1"/>
      <w:numFmt w:val="bullet"/>
      <w:lvlText w:val=""/>
      <w:lvlJc w:val="left"/>
      <w:pPr>
        <w:tabs>
          <w:tab w:val="num" w:pos="720"/>
        </w:tabs>
        <w:ind w:left="720" w:hanging="360"/>
      </w:pPr>
      <w:rPr>
        <w:rFonts w:ascii="Wingdings" w:hAnsi="Wingdings" w:hint="default"/>
      </w:rPr>
    </w:lvl>
    <w:lvl w:ilvl="1" w:tplc="ED44E31C" w:tentative="1">
      <w:start w:val="1"/>
      <w:numFmt w:val="bullet"/>
      <w:lvlText w:val=""/>
      <w:lvlJc w:val="left"/>
      <w:pPr>
        <w:tabs>
          <w:tab w:val="num" w:pos="1440"/>
        </w:tabs>
        <w:ind w:left="1440" w:hanging="360"/>
      </w:pPr>
      <w:rPr>
        <w:rFonts w:ascii="Wingdings" w:hAnsi="Wingdings" w:hint="default"/>
      </w:rPr>
    </w:lvl>
    <w:lvl w:ilvl="2" w:tplc="61BCDCE8" w:tentative="1">
      <w:start w:val="1"/>
      <w:numFmt w:val="bullet"/>
      <w:lvlText w:val=""/>
      <w:lvlJc w:val="left"/>
      <w:pPr>
        <w:tabs>
          <w:tab w:val="num" w:pos="2160"/>
        </w:tabs>
        <w:ind w:left="2160" w:hanging="360"/>
      </w:pPr>
      <w:rPr>
        <w:rFonts w:ascii="Wingdings" w:hAnsi="Wingdings" w:hint="default"/>
      </w:rPr>
    </w:lvl>
    <w:lvl w:ilvl="3" w:tplc="5FDE66C2" w:tentative="1">
      <w:start w:val="1"/>
      <w:numFmt w:val="bullet"/>
      <w:lvlText w:val=""/>
      <w:lvlJc w:val="left"/>
      <w:pPr>
        <w:tabs>
          <w:tab w:val="num" w:pos="2880"/>
        </w:tabs>
        <w:ind w:left="2880" w:hanging="360"/>
      </w:pPr>
      <w:rPr>
        <w:rFonts w:ascii="Wingdings" w:hAnsi="Wingdings" w:hint="default"/>
      </w:rPr>
    </w:lvl>
    <w:lvl w:ilvl="4" w:tplc="9B80FD30" w:tentative="1">
      <w:start w:val="1"/>
      <w:numFmt w:val="bullet"/>
      <w:lvlText w:val=""/>
      <w:lvlJc w:val="left"/>
      <w:pPr>
        <w:tabs>
          <w:tab w:val="num" w:pos="3600"/>
        </w:tabs>
        <w:ind w:left="3600" w:hanging="360"/>
      </w:pPr>
      <w:rPr>
        <w:rFonts w:ascii="Wingdings" w:hAnsi="Wingdings" w:hint="default"/>
      </w:rPr>
    </w:lvl>
    <w:lvl w:ilvl="5" w:tplc="DE98F15C" w:tentative="1">
      <w:start w:val="1"/>
      <w:numFmt w:val="bullet"/>
      <w:lvlText w:val=""/>
      <w:lvlJc w:val="left"/>
      <w:pPr>
        <w:tabs>
          <w:tab w:val="num" w:pos="4320"/>
        </w:tabs>
        <w:ind w:left="4320" w:hanging="360"/>
      </w:pPr>
      <w:rPr>
        <w:rFonts w:ascii="Wingdings" w:hAnsi="Wingdings" w:hint="default"/>
      </w:rPr>
    </w:lvl>
    <w:lvl w:ilvl="6" w:tplc="FC7A8744" w:tentative="1">
      <w:start w:val="1"/>
      <w:numFmt w:val="bullet"/>
      <w:lvlText w:val=""/>
      <w:lvlJc w:val="left"/>
      <w:pPr>
        <w:tabs>
          <w:tab w:val="num" w:pos="5040"/>
        </w:tabs>
        <w:ind w:left="5040" w:hanging="360"/>
      </w:pPr>
      <w:rPr>
        <w:rFonts w:ascii="Wingdings" w:hAnsi="Wingdings" w:hint="default"/>
      </w:rPr>
    </w:lvl>
    <w:lvl w:ilvl="7" w:tplc="D4E6231A" w:tentative="1">
      <w:start w:val="1"/>
      <w:numFmt w:val="bullet"/>
      <w:lvlText w:val=""/>
      <w:lvlJc w:val="left"/>
      <w:pPr>
        <w:tabs>
          <w:tab w:val="num" w:pos="5760"/>
        </w:tabs>
        <w:ind w:left="5760" w:hanging="360"/>
      </w:pPr>
      <w:rPr>
        <w:rFonts w:ascii="Wingdings" w:hAnsi="Wingdings" w:hint="default"/>
      </w:rPr>
    </w:lvl>
    <w:lvl w:ilvl="8" w:tplc="FBAECF58" w:tentative="1">
      <w:start w:val="1"/>
      <w:numFmt w:val="bullet"/>
      <w:lvlText w:val=""/>
      <w:lvlJc w:val="left"/>
      <w:pPr>
        <w:tabs>
          <w:tab w:val="num" w:pos="6480"/>
        </w:tabs>
        <w:ind w:left="6480" w:hanging="360"/>
      </w:pPr>
      <w:rPr>
        <w:rFonts w:ascii="Wingdings" w:hAnsi="Wingdings" w:hint="default"/>
      </w:rPr>
    </w:lvl>
  </w:abstractNum>
  <w:abstractNum w:abstractNumId="24">
    <w:nsid w:val="26577F26"/>
    <w:multiLevelType w:val="hybridMultilevel"/>
    <w:tmpl w:val="39028DD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nsid w:val="27DE1BF1"/>
    <w:multiLevelType w:val="hybridMultilevel"/>
    <w:tmpl w:val="A4D2A5E6"/>
    <w:lvl w:ilvl="0" w:tplc="0186D7E0">
      <w:start w:val="1"/>
      <w:numFmt w:val="bullet"/>
      <w:lvlText w:val="•"/>
      <w:lvlJc w:val="left"/>
      <w:pPr>
        <w:tabs>
          <w:tab w:val="num" w:pos="2880"/>
        </w:tabs>
        <w:ind w:left="2880" w:hanging="360"/>
      </w:pPr>
      <w:rPr>
        <w:rFonts w:ascii="Courier New" w:hAnsi="Courier New" w:hint="default"/>
      </w:rPr>
    </w:lvl>
    <w:lvl w:ilvl="1" w:tplc="D8025450">
      <w:numFmt w:val="bullet"/>
      <w:lvlText w:val="→"/>
      <w:lvlJc w:val="left"/>
      <w:pPr>
        <w:tabs>
          <w:tab w:val="num" w:pos="1800"/>
        </w:tabs>
        <w:ind w:left="1800" w:hanging="360"/>
      </w:pPr>
      <w:rPr>
        <w:rFonts w:ascii="Courier New" w:hAnsi="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26">
    <w:nsid w:val="2D136CE7"/>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2D375058"/>
    <w:multiLevelType w:val="hybridMultilevel"/>
    <w:tmpl w:val="0680A242"/>
    <w:lvl w:ilvl="0" w:tplc="48B00FA8">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8">
    <w:nsid w:val="2EC57B48"/>
    <w:multiLevelType w:val="hybridMultilevel"/>
    <w:tmpl w:val="84808F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nsid w:val="3158316B"/>
    <w:multiLevelType w:val="hybridMultilevel"/>
    <w:tmpl w:val="7736DF54"/>
    <w:lvl w:ilvl="0" w:tplc="20304E60">
      <w:start w:val="1"/>
      <w:numFmt w:val="bullet"/>
      <w:lvlText w:val=""/>
      <w:lvlJc w:val="left"/>
      <w:pPr>
        <w:ind w:left="2160" w:hanging="360"/>
      </w:pPr>
      <w:rPr>
        <w:rFonts w:ascii="Wingdings" w:hAnsi="Wingdings"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30">
    <w:nsid w:val="354D0FCF"/>
    <w:multiLevelType w:val="hybridMultilevel"/>
    <w:tmpl w:val="C3182084"/>
    <w:lvl w:ilvl="0" w:tplc="0C0A0003">
      <w:start w:val="1"/>
      <w:numFmt w:val="bullet"/>
      <w:lvlText w:val="o"/>
      <w:lvlJc w:val="left"/>
      <w:pPr>
        <w:ind w:left="1647" w:hanging="360"/>
      </w:pPr>
      <w:rPr>
        <w:rFonts w:ascii="Courier New" w:hAnsi="Courier New" w:cs="Courier New" w:hint="default"/>
      </w:rPr>
    </w:lvl>
    <w:lvl w:ilvl="1" w:tplc="0C0A0003" w:tentative="1">
      <w:start w:val="1"/>
      <w:numFmt w:val="bullet"/>
      <w:lvlText w:val="o"/>
      <w:lvlJc w:val="left"/>
      <w:pPr>
        <w:ind w:left="2367" w:hanging="360"/>
      </w:pPr>
      <w:rPr>
        <w:rFonts w:ascii="Courier New" w:hAnsi="Courier New" w:cs="Courier New" w:hint="default"/>
      </w:rPr>
    </w:lvl>
    <w:lvl w:ilvl="2" w:tplc="0C0A0005" w:tentative="1">
      <w:start w:val="1"/>
      <w:numFmt w:val="bullet"/>
      <w:lvlText w:val=""/>
      <w:lvlJc w:val="left"/>
      <w:pPr>
        <w:ind w:left="3087" w:hanging="360"/>
      </w:pPr>
      <w:rPr>
        <w:rFonts w:ascii="Wingdings" w:hAnsi="Wingdings" w:hint="default"/>
      </w:rPr>
    </w:lvl>
    <w:lvl w:ilvl="3" w:tplc="0C0A0001" w:tentative="1">
      <w:start w:val="1"/>
      <w:numFmt w:val="bullet"/>
      <w:lvlText w:val=""/>
      <w:lvlJc w:val="left"/>
      <w:pPr>
        <w:ind w:left="3807" w:hanging="360"/>
      </w:pPr>
      <w:rPr>
        <w:rFonts w:ascii="Symbol" w:hAnsi="Symbol" w:hint="default"/>
      </w:rPr>
    </w:lvl>
    <w:lvl w:ilvl="4" w:tplc="0C0A0003" w:tentative="1">
      <w:start w:val="1"/>
      <w:numFmt w:val="bullet"/>
      <w:lvlText w:val="o"/>
      <w:lvlJc w:val="left"/>
      <w:pPr>
        <w:ind w:left="4527" w:hanging="360"/>
      </w:pPr>
      <w:rPr>
        <w:rFonts w:ascii="Courier New" w:hAnsi="Courier New" w:cs="Courier New" w:hint="default"/>
      </w:rPr>
    </w:lvl>
    <w:lvl w:ilvl="5" w:tplc="0C0A0005" w:tentative="1">
      <w:start w:val="1"/>
      <w:numFmt w:val="bullet"/>
      <w:lvlText w:val=""/>
      <w:lvlJc w:val="left"/>
      <w:pPr>
        <w:ind w:left="5247" w:hanging="360"/>
      </w:pPr>
      <w:rPr>
        <w:rFonts w:ascii="Wingdings" w:hAnsi="Wingdings" w:hint="default"/>
      </w:rPr>
    </w:lvl>
    <w:lvl w:ilvl="6" w:tplc="0C0A0001" w:tentative="1">
      <w:start w:val="1"/>
      <w:numFmt w:val="bullet"/>
      <w:lvlText w:val=""/>
      <w:lvlJc w:val="left"/>
      <w:pPr>
        <w:ind w:left="5967" w:hanging="360"/>
      </w:pPr>
      <w:rPr>
        <w:rFonts w:ascii="Symbol" w:hAnsi="Symbol" w:hint="default"/>
      </w:rPr>
    </w:lvl>
    <w:lvl w:ilvl="7" w:tplc="0C0A0003" w:tentative="1">
      <w:start w:val="1"/>
      <w:numFmt w:val="bullet"/>
      <w:lvlText w:val="o"/>
      <w:lvlJc w:val="left"/>
      <w:pPr>
        <w:ind w:left="6687" w:hanging="360"/>
      </w:pPr>
      <w:rPr>
        <w:rFonts w:ascii="Courier New" w:hAnsi="Courier New" w:cs="Courier New" w:hint="default"/>
      </w:rPr>
    </w:lvl>
    <w:lvl w:ilvl="8" w:tplc="0C0A0005" w:tentative="1">
      <w:start w:val="1"/>
      <w:numFmt w:val="bullet"/>
      <w:lvlText w:val=""/>
      <w:lvlJc w:val="left"/>
      <w:pPr>
        <w:ind w:left="7407" w:hanging="360"/>
      </w:pPr>
      <w:rPr>
        <w:rFonts w:ascii="Wingdings" w:hAnsi="Wingdings" w:hint="default"/>
      </w:rPr>
    </w:lvl>
  </w:abstractNum>
  <w:abstractNum w:abstractNumId="31">
    <w:nsid w:val="36016FFF"/>
    <w:multiLevelType w:val="hybridMultilevel"/>
    <w:tmpl w:val="9F3A1E40"/>
    <w:lvl w:ilvl="0" w:tplc="F0EAC4EE">
      <w:start w:val="1"/>
      <w:numFmt w:val="bullet"/>
      <w:lvlText w:val=""/>
      <w:lvlJc w:val="left"/>
      <w:pPr>
        <w:ind w:left="927" w:hanging="360"/>
      </w:pPr>
      <w:rPr>
        <w:rFonts w:ascii="Symbol" w:hAnsi="Symbol" w:hint="default"/>
        <w:color w:val="auto"/>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32">
    <w:nsid w:val="38B95F8A"/>
    <w:multiLevelType w:val="hybridMultilevel"/>
    <w:tmpl w:val="05FCE028"/>
    <w:lvl w:ilvl="0" w:tplc="20304E60">
      <w:start w:val="1"/>
      <w:numFmt w:val="bullet"/>
      <w:lvlText w:val=""/>
      <w:lvlJc w:val="left"/>
      <w:pPr>
        <w:ind w:left="2160" w:hanging="360"/>
      </w:pPr>
      <w:rPr>
        <w:rFonts w:ascii="Wingdings" w:hAnsi="Wingdings"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33">
    <w:nsid w:val="38ED2152"/>
    <w:multiLevelType w:val="hybridMultilevel"/>
    <w:tmpl w:val="17624B04"/>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4">
    <w:nsid w:val="3900770F"/>
    <w:multiLevelType w:val="hybridMultilevel"/>
    <w:tmpl w:val="F9B64246"/>
    <w:lvl w:ilvl="0" w:tplc="FF38B632">
      <w:start w:val="1"/>
      <w:numFmt w:val="bullet"/>
      <w:lvlText w:val=""/>
      <w:lvlJc w:val="left"/>
      <w:pPr>
        <w:ind w:left="720" w:hanging="360"/>
      </w:pPr>
      <w:rPr>
        <w:rFonts w:ascii="Symbol" w:hAnsi="Symbol" w:hint="default"/>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39C45497"/>
    <w:multiLevelType w:val="multilevel"/>
    <w:tmpl w:val="0C0A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6">
    <w:nsid w:val="39EF4C09"/>
    <w:multiLevelType w:val="hybridMultilevel"/>
    <w:tmpl w:val="7F6E44EE"/>
    <w:lvl w:ilvl="0" w:tplc="0C0A0003">
      <w:start w:val="1"/>
      <w:numFmt w:val="bullet"/>
      <w:lvlText w:val="o"/>
      <w:lvlJc w:val="left"/>
      <w:pPr>
        <w:ind w:left="2484" w:hanging="360"/>
      </w:pPr>
      <w:rPr>
        <w:rFonts w:ascii="Courier New" w:hAnsi="Courier New" w:cs="Courier New" w:hint="default"/>
      </w:rPr>
    </w:lvl>
    <w:lvl w:ilvl="1" w:tplc="0C0A0003" w:tentative="1">
      <w:start w:val="1"/>
      <w:numFmt w:val="bullet"/>
      <w:lvlText w:val="o"/>
      <w:lvlJc w:val="left"/>
      <w:pPr>
        <w:ind w:left="3204" w:hanging="360"/>
      </w:pPr>
      <w:rPr>
        <w:rFonts w:ascii="Courier New" w:hAnsi="Courier New" w:cs="Courier New" w:hint="default"/>
      </w:rPr>
    </w:lvl>
    <w:lvl w:ilvl="2" w:tplc="0C0A0005" w:tentative="1">
      <w:start w:val="1"/>
      <w:numFmt w:val="bullet"/>
      <w:lvlText w:val=""/>
      <w:lvlJc w:val="left"/>
      <w:pPr>
        <w:ind w:left="3924" w:hanging="360"/>
      </w:pPr>
      <w:rPr>
        <w:rFonts w:ascii="Wingdings" w:hAnsi="Wingdings" w:hint="default"/>
      </w:rPr>
    </w:lvl>
    <w:lvl w:ilvl="3" w:tplc="0C0A0001" w:tentative="1">
      <w:start w:val="1"/>
      <w:numFmt w:val="bullet"/>
      <w:lvlText w:val=""/>
      <w:lvlJc w:val="left"/>
      <w:pPr>
        <w:ind w:left="4644" w:hanging="360"/>
      </w:pPr>
      <w:rPr>
        <w:rFonts w:ascii="Symbol" w:hAnsi="Symbol" w:hint="default"/>
      </w:rPr>
    </w:lvl>
    <w:lvl w:ilvl="4" w:tplc="0C0A0003" w:tentative="1">
      <w:start w:val="1"/>
      <w:numFmt w:val="bullet"/>
      <w:lvlText w:val="o"/>
      <w:lvlJc w:val="left"/>
      <w:pPr>
        <w:ind w:left="5364" w:hanging="360"/>
      </w:pPr>
      <w:rPr>
        <w:rFonts w:ascii="Courier New" w:hAnsi="Courier New" w:cs="Courier New" w:hint="default"/>
      </w:rPr>
    </w:lvl>
    <w:lvl w:ilvl="5" w:tplc="0C0A0005" w:tentative="1">
      <w:start w:val="1"/>
      <w:numFmt w:val="bullet"/>
      <w:lvlText w:val=""/>
      <w:lvlJc w:val="left"/>
      <w:pPr>
        <w:ind w:left="6084" w:hanging="360"/>
      </w:pPr>
      <w:rPr>
        <w:rFonts w:ascii="Wingdings" w:hAnsi="Wingdings" w:hint="default"/>
      </w:rPr>
    </w:lvl>
    <w:lvl w:ilvl="6" w:tplc="0C0A0001" w:tentative="1">
      <w:start w:val="1"/>
      <w:numFmt w:val="bullet"/>
      <w:lvlText w:val=""/>
      <w:lvlJc w:val="left"/>
      <w:pPr>
        <w:ind w:left="6804" w:hanging="360"/>
      </w:pPr>
      <w:rPr>
        <w:rFonts w:ascii="Symbol" w:hAnsi="Symbol" w:hint="default"/>
      </w:rPr>
    </w:lvl>
    <w:lvl w:ilvl="7" w:tplc="0C0A0003" w:tentative="1">
      <w:start w:val="1"/>
      <w:numFmt w:val="bullet"/>
      <w:lvlText w:val="o"/>
      <w:lvlJc w:val="left"/>
      <w:pPr>
        <w:ind w:left="7524" w:hanging="360"/>
      </w:pPr>
      <w:rPr>
        <w:rFonts w:ascii="Courier New" w:hAnsi="Courier New" w:cs="Courier New" w:hint="default"/>
      </w:rPr>
    </w:lvl>
    <w:lvl w:ilvl="8" w:tplc="0C0A0005" w:tentative="1">
      <w:start w:val="1"/>
      <w:numFmt w:val="bullet"/>
      <w:lvlText w:val=""/>
      <w:lvlJc w:val="left"/>
      <w:pPr>
        <w:ind w:left="8244" w:hanging="360"/>
      </w:pPr>
      <w:rPr>
        <w:rFonts w:ascii="Wingdings" w:hAnsi="Wingdings" w:hint="default"/>
      </w:rPr>
    </w:lvl>
  </w:abstractNum>
  <w:abstractNum w:abstractNumId="37">
    <w:nsid w:val="3A603CC5"/>
    <w:multiLevelType w:val="hybridMultilevel"/>
    <w:tmpl w:val="2FF4F56A"/>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38">
    <w:nsid w:val="3BA037D7"/>
    <w:multiLevelType w:val="hybridMultilevel"/>
    <w:tmpl w:val="FDAAFB56"/>
    <w:lvl w:ilvl="0" w:tplc="F5545AC8">
      <w:numFmt w:val="bullet"/>
      <w:lvlText w:val="-"/>
      <w:lvlJc w:val="left"/>
      <w:pPr>
        <w:tabs>
          <w:tab w:val="num" w:pos="2130"/>
        </w:tabs>
        <w:ind w:left="2130" w:hanging="360"/>
      </w:pPr>
      <w:rPr>
        <w:rFonts w:ascii="Times New Roman" w:eastAsia="Times New Roman" w:hAnsi="Times New Roman"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9">
    <w:nsid w:val="3BB42D41"/>
    <w:multiLevelType w:val="hybridMultilevel"/>
    <w:tmpl w:val="C83A0ED6"/>
    <w:lvl w:ilvl="0" w:tplc="0C0A000F">
      <w:start w:val="1"/>
      <w:numFmt w:val="decimal"/>
      <w:lvlText w:val="%1."/>
      <w:lvlJc w:val="left"/>
      <w:pPr>
        <w:ind w:left="2280" w:hanging="360"/>
      </w:pPr>
    </w:lvl>
    <w:lvl w:ilvl="1" w:tplc="0C0A0019" w:tentative="1">
      <w:start w:val="1"/>
      <w:numFmt w:val="lowerLetter"/>
      <w:lvlText w:val="%2."/>
      <w:lvlJc w:val="left"/>
      <w:pPr>
        <w:ind w:left="3000" w:hanging="360"/>
      </w:pPr>
    </w:lvl>
    <w:lvl w:ilvl="2" w:tplc="0C0A001B" w:tentative="1">
      <w:start w:val="1"/>
      <w:numFmt w:val="lowerRoman"/>
      <w:lvlText w:val="%3."/>
      <w:lvlJc w:val="right"/>
      <w:pPr>
        <w:ind w:left="3720" w:hanging="180"/>
      </w:pPr>
    </w:lvl>
    <w:lvl w:ilvl="3" w:tplc="0C0A000F" w:tentative="1">
      <w:start w:val="1"/>
      <w:numFmt w:val="decimal"/>
      <w:lvlText w:val="%4."/>
      <w:lvlJc w:val="left"/>
      <w:pPr>
        <w:ind w:left="4440" w:hanging="360"/>
      </w:pPr>
    </w:lvl>
    <w:lvl w:ilvl="4" w:tplc="0C0A0019" w:tentative="1">
      <w:start w:val="1"/>
      <w:numFmt w:val="lowerLetter"/>
      <w:lvlText w:val="%5."/>
      <w:lvlJc w:val="left"/>
      <w:pPr>
        <w:ind w:left="5160" w:hanging="360"/>
      </w:pPr>
    </w:lvl>
    <w:lvl w:ilvl="5" w:tplc="0C0A001B" w:tentative="1">
      <w:start w:val="1"/>
      <w:numFmt w:val="lowerRoman"/>
      <w:lvlText w:val="%6."/>
      <w:lvlJc w:val="right"/>
      <w:pPr>
        <w:ind w:left="5880" w:hanging="180"/>
      </w:pPr>
    </w:lvl>
    <w:lvl w:ilvl="6" w:tplc="0C0A000F" w:tentative="1">
      <w:start w:val="1"/>
      <w:numFmt w:val="decimal"/>
      <w:lvlText w:val="%7."/>
      <w:lvlJc w:val="left"/>
      <w:pPr>
        <w:ind w:left="6600" w:hanging="360"/>
      </w:pPr>
    </w:lvl>
    <w:lvl w:ilvl="7" w:tplc="0C0A0019" w:tentative="1">
      <w:start w:val="1"/>
      <w:numFmt w:val="lowerLetter"/>
      <w:lvlText w:val="%8."/>
      <w:lvlJc w:val="left"/>
      <w:pPr>
        <w:ind w:left="7320" w:hanging="360"/>
      </w:pPr>
    </w:lvl>
    <w:lvl w:ilvl="8" w:tplc="0C0A001B" w:tentative="1">
      <w:start w:val="1"/>
      <w:numFmt w:val="lowerRoman"/>
      <w:lvlText w:val="%9."/>
      <w:lvlJc w:val="right"/>
      <w:pPr>
        <w:ind w:left="8040" w:hanging="180"/>
      </w:pPr>
    </w:lvl>
  </w:abstractNum>
  <w:abstractNum w:abstractNumId="40">
    <w:nsid w:val="3C3D3B6E"/>
    <w:multiLevelType w:val="hybridMultilevel"/>
    <w:tmpl w:val="6C0099CE"/>
    <w:lvl w:ilvl="0" w:tplc="093C9C40">
      <w:start w:val="1"/>
      <w:numFmt w:val="bullet"/>
      <w:lvlText w:val=""/>
      <w:lvlJc w:val="left"/>
      <w:pPr>
        <w:tabs>
          <w:tab w:val="num" w:pos="720"/>
        </w:tabs>
        <w:ind w:left="720" w:hanging="360"/>
      </w:pPr>
      <w:rPr>
        <w:rFonts w:ascii="Wingdings" w:hAnsi="Wingdings" w:hint="default"/>
      </w:rPr>
    </w:lvl>
    <w:lvl w:ilvl="1" w:tplc="D95E9A00" w:tentative="1">
      <w:start w:val="1"/>
      <w:numFmt w:val="bullet"/>
      <w:lvlText w:val=""/>
      <w:lvlJc w:val="left"/>
      <w:pPr>
        <w:tabs>
          <w:tab w:val="num" w:pos="1440"/>
        </w:tabs>
        <w:ind w:left="1440" w:hanging="360"/>
      </w:pPr>
      <w:rPr>
        <w:rFonts w:ascii="Wingdings" w:hAnsi="Wingdings" w:hint="default"/>
      </w:rPr>
    </w:lvl>
    <w:lvl w:ilvl="2" w:tplc="8AFC8770" w:tentative="1">
      <w:start w:val="1"/>
      <w:numFmt w:val="bullet"/>
      <w:lvlText w:val=""/>
      <w:lvlJc w:val="left"/>
      <w:pPr>
        <w:tabs>
          <w:tab w:val="num" w:pos="2160"/>
        </w:tabs>
        <w:ind w:left="2160" w:hanging="360"/>
      </w:pPr>
      <w:rPr>
        <w:rFonts w:ascii="Wingdings" w:hAnsi="Wingdings" w:hint="default"/>
      </w:rPr>
    </w:lvl>
    <w:lvl w:ilvl="3" w:tplc="44805A8E" w:tentative="1">
      <w:start w:val="1"/>
      <w:numFmt w:val="bullet"/>
      <w:lvlText w:val=""/>
      <w:lvlJc w:val="left"/>
      <w:pPr>
        <w:tabs>
          <w:tab w:val="num" w:pos="2880"/>
        </w:tabs>
        <w:ind w:left="2880" w:hanging="360"/>
      </w:pPr>
      <w:rPr>
        <w:rFonts w:ascii="Wingdings" w:hAnsi="Wingdings" w:hint="default"/>
      </w:rPr>
    </w:lvl>
    <w:lvl w:ilvl="4" w:tplc="57EA1A26" w:tentative="1">
      <w:start w:val="1"/>
      <w:numFmt w:val="bullet"/>
      <w:lvlText w:val=""/>
      <w:lvlJc w:val="left"/>
      <w:pPr>
        <w:tabs>
          <w:tab w:val="num" w:pos="3600"/>
        </w:tabs>
        <w:ind w:left="3600" w:hanging="360"/>
      </w:pPr>
      <w:rPr>
        <w:rFonts w:ascii="Wingdings" w:hAnsi="Wingdings" w:hint="default"/>
      </w:rPr>
    </w:lvl>
    <w:lvl w:ilvl="5" w:tplc="696CEFEE" w:tentative="1">
      <w:start w:val="1"/>
      <w:numFmt w:val="bullet"/>
      <w:lvlText w:val=""/>
      <w:lvlJc w:val="left"/>
      <w:pPr>
        <w:tabs>
          <w:tab w:val="num" w:pos="4320"/>
        </w:tabs>
        <w:ind w:left="4320" w:hanging="360"/>
      </w:pPr>
      <w:rPr>
        <w:rFonts w:ascii="Wingdings" w:hAnsi="Wingdings" w:hint="default"/>
      </w:rPr>
    </w:lvl>
    <w:lvl w:ilvl="6" w:tplc="1382E3FE" w:tentative="1">
      <w:start w:val="1"/>
      <w:numFmt w:val="bullet"/>
      <w:lvlText w:val=""/>
      <w:lvlJc w:val="left"/>
      <w:pPr>
        <w:tabs>
          <w:tab w:val="num" w:pos="5040"/>
        </w:tabs>
        <w:ind w:left="5040" w:hanging="360"/>
      </w:pPr>
      <w:rPr>
        <w:rFonts w:ascii="Wingdings" w:hAnsi="Wingdings" w:hint="default"/>
      </w:rPr>
    </w:lvl>
    <w:lvl w:ilvl="7" w:tplc="2D92AF60" w:tentative="1">
      <w:start w:val="1"/>
      <w:numFmt w:val="bullet"/>
      <w:lvlText w:val=""/>
      <w:lvlJc w:val="left"/>
      <w:pPr>
        <w:tabs>
          <w:tab w:val="num" w:pos="5760"/>
        </w:tabs>
        <w:ind w:left="5760" w:hanging="360"/>
      </w:pPr>
      <w:rPr>
        <w:rFonts w:ascii="Wingdings" w:hAnsi="Wingdings" w:hint="default"/>
      </w:rPr>
    </w:lvl>
    <w:lvl w:ilvl="8" w:tplc="69229C30" w:tentative="1">
      <w:start w:val="1"/>
      <w:numFmt w:val="bullet"/>
      <w:lvlText w:val=""/>
      <w:lvlJc w:val="left"/>
      <w:pPr>
        <w:tabs>
          <w:tab w:val="num" w:pos="6480"/>
        </w:tabs>
        <w:ind w:left="6480" w:hanging="360"/>
      </w:pPr>
      <w:rPr>
        <w:rFonts w:ascii="Wingdings" w:hAnsi="Wingdings" w:hint="default"/>
      </w:rPr>
    </w:lvl>
  </w:abstractNum>
  <w:abstractNum w:abstractNumId="41">
    <w:nsid w:val="3DDD7CA5"/>
    <w:multiLevelType w:val="hybridMultilevel"/>
    <w:tmpl w:val="14960BB4"/>
    <w:lvl w:ilvl="0" w:tplc="1D8ABC14">
      <w:start w:val="1"/>
      <w:numFmt w:val="upperLetter"/>
      <w:lvlText w:val="%1)"/>
      <w:lvlJc w:val="left"/>
      <w:pPr>
        <w:tabs>
          <w:tab w:val="num" w:pos="3420"/>
        </w:tabs>
        <w:ind w:left="34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2">
    <w:nsid w:val="425F75FC"/>
    <w:multiLevelType w:val="hybridMultilevel"/>
    <w:tmpl w:val="1D5A7A46"/>
    <w:lvl w:ilvl="0" w:tplc="F5545AC8">
      <w:numFmt w:val="bullet"/>
      <w:lvlText w:val="-"/>
      <w:lvlJc w:val="left"/>
      <w:pPr>
        <w:tabs>
          <w:tab w:val="num" w:pos="1770"/>
        </w:tabs>
        <w:ind w:left="177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3">
    <w:nsid w:val="42A73CB8"/>
    <w:multiLevelType w:val="hybridMultilevel"/>
    <w:tmpl w:val="40D494FA"/>
    <w:lvl w:ilvl="0" w:tplc="F5545AC8">
      <w:numFmt w:val="bullet"/>
      <w:lvlText w:val="-"/>
      <w:lvlJc w:val="left"/>
      <w:pPr>
        <w:tabs>
          <w:tab w:val="num" w:pos="2130"/>
        </w:tabs>
        <w:ind w:left="2130" w:hanging="360"/>
      </w:pPr>
      <w:rPr>
        <w:rFonts w:ascii="Times New Roman" w:eastAsia="Times New Roman" w:hAnsi="Times New Roman"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44">
    <w:nsid w:val="42F91759"/>
    <w:multiLevelType w:val="hybridMultilevel"/>
    <w:tmpl w:val="B7E696FC"/>
    <w:lvl w:ilvl="0" w:tplc="0C0A0001">
      <w:start w:val="1"/>
      <w:numFmt w:val="bullet"/>
      <w:lvlText w:val=""/>
      <w:lvlJc w:val="left"/>
      <w:pPr>
        <w:ind w:left="1440" w:hanging="360"/>
      </w:pPr>
      <w:rPr>
        <w:rFonts w:ascii="Symbol" w:hAnsi="Symbol"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45">
    <w:nsid w:val="46A861F4"/>
    <w:multiLevelType w:val="hybridMultilevel"/>
    <w:tmpl w:val="FE5EE1DC"/>
    <w:lvl w:ilvl="0" w:tplc="0C0A0015">
      <w:start w:val="1"/>
      <w:numFmt w:val="upp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6">
    <w:nsid w:val="47C8197D"/>
    <w:multiLevelType w:val="hybridMultilevel"/>
    <w:tmpl w:val="163C8160"/>
    <w:lvl w:ilvl="0" w:tplc="20304E60">
      <w:start w:val="1"/>
      <w:numFmt w:val="bullet"/>
      <w:lvlText w:val=""/>
      <w:lvlJc w:val="left"/>
      <w:pPr>
        <w:ind w:left="2367" w:hanging="360"/>
      </w:pPr>
      <w:rPr>
        <w:rFonts w:ascii="Wingdings" w:hAnsi="Wingdings" w:hint="default"/>
      </w:rPr>
    </w:lvl>
    <w:lvl w:ilvl="1" w:tplc="0C0A0003" w:tentative="1">
      <w:start w:val="1"/>
      <w:numFmt w:val="bullet"/>
      <w:lvlText w:val="o"/>
      <w:lvlJc w:val="left"/>
      <w:pPr>
        <w:ind w:left="3087" w:hanging="360"/>
      </w:pPr>
      <w:rPr>
        <w:rFonts w:ascii="Courier New" w:hAnsi="Courier New" w:cs="Courier New" w:hint="default"/>
      </w:rPr>
    </w:lvl>
    <w:lvl w:ilvl="2" w:tplc="0C0A0005" w:tentative="1">
      <w:start w:val="1"/>
      <w:numFmt w:val="bullet"/>
      <w:lvlText w:val=""/>
      <w:lvlJc w:val="left"/>
      <w:pPr>
        <w:ind w:left="3807" w:hanging="360"/>
      </w:pPr>
      <w:rPr>
        <w:rFonts w:ascii="Wingdings" w:hAnsi="Wingdings" w:hint="default"/>
      </w:rPr>
    </w:lvl>
    <w:lvl w:ilvl="3" w:tplc="0C0A0001" w:tentative="1">
      <w:start w:val="1"/>
      <w:numFmt w:val="bullet"/>
      <w:lvlText w:val=""/>
      <w:lvlJc w:val="left"/>
      <w:pPr>
        <w:ind w:left="4527" w:hanging="360"/>
      </w:pPr>
      <w:rPr>
        <w:rFonts w:ascii="Symbol" w:hAnsi="Symbol" w:hint="default"/>
      </w:rPr>
    </w:lvl>
    <w:lvl w:ilvl="4" w:tplc="0C0A0003" w:tentative="1">
      <w:start w:val="1"/>
      <w:numFmt w:val="bullet"/>
      <w:lvlText w:val="o"/>
      <w:lvlJc w:val="left"/>
      <w:pPr>
        <w:ind w:left="5247" w:hanging="360"/>
      </w:pPr>
      <w:rPr>
        <w:rFonts w:ascii="Courier New" w:hAnsi="Courier New" w:cs="Courier New" w:hint="default"/>
      </w:rPr>
    </w:lvl>
    <w:lvl w:ilvl="5" w:tplc="0C0A0005" w:tentative="1">
      <w:start w:val="1"/>
      <w:numFmt w:val="bullet"/>
      <w:lvlText w:val=""/>
      <w:lvlJc w:val="left"/>
      <w:pPr>
        <w:ind w:left="5967" w:hanging="360"/>
      </w:pPr>
      <w:rPr>
        <w:rFonts w:ascii="Wingdings" w:hAnsi="Wingdings" w:hint="default"/>
      </w:rPr>
    </w:lvl>
    <w:lvl w:ilvl="6" w:tplc="0C0A0001" w:tentative="1">
      <w:start w:val="1"/>
      <w:numFmt w:val="bullet"/>
      <w:lvlText w:val=""/>
      <w:lvlJc w:val="left"/>
      <w:pPr>
        <w:ind w:left="6687" w:hanging="360"/>
      </w:pPr>
      <w:rPr>
        <w:rFonts w:ascii="Symbol" w:hAnsi="Symbol" w:hint="default"/>
      </w:rPr>
    </w:lvl>
    <w:lvl w:ilvl="7" w:tplc="0C0A0003" w:tentative="1">
      <w:start w:val="1"/>
      <w:numFmt w:val="bullet"/>
      <w:lvlText w:val="o"/>
      <w:lvlJc w:val="left"/>
      <w:pPr>
        <w:ind w:left="7407" w:hanging="360"/>
      </w:pPr>
      <w:rPr>
        <w:rFonts w:ascii="Courier New" w:hAnsi="Courier New" w:cs="Courier New" w:hint="default"/>
      </w:rPr>
    </w:lvl>
    <w:lvl w:ilvl="8" w:tplc="0C0A0005" w:tentative="1">
      <w:start w:val="1"/>
      <w:numFmt w:val="bullet"/>
      <w:lvlText w:val=""/>
      <w:lvlJc w:val="left"/>
      <w:pPr>
        <w:ind w:left="8127" w:hanging="360"/>
      </w:pPr>
      <w:rPr>
        <w:rFonts w:ascii="Wingdings" w:hAnsi="Wingdings" w:hint="default"/>
      </w:rPr>
    </w:lvl>
  </w:abstractNum>
  <w:abstractNum w:abstractNumId="47">
    <w:nsid w:val="47E0163D"/>
    <w:multiLevelType w:val="hybridMultilevel"/>
    <w:tmpl w:val="C17ADA62"/>
    <w:lvl w:ilvl="0" w:tplc="0C0A0001">
      <w:start w:val="1"/>
      <w:numFmt w:val="bullet"/>
      <w:lvlText w:val=""/>
      <w:lvlJc w:val="left"/>
      <w:pPr>
        <w:tabs>
          <w:tab w:val="num" w:pos="720"/>
        </w:tabs>
        <w:ind w:left="720" w:hanging="360"/>
      </w:pPr>
      <w:rPr>
        <w:rFonts w:ascii="Symbol" w:hAnsi="Symbol"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48">
    <w:nsid w:val="487F6893"/>
    <w:multiLevelType w:val="hybridMultilevel"/>
    <w:tmpl w:val="336E5080"/>
    <w:lvl w:ilvl="0" w:tplc="0C0A0005">
      <w:start w:val="1"/>
      <w:numFmt w:val="bullet"/>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49">
    <w:nsid w:val="48E414D2"/>
    <w:multiLevelType w:val="hybridMultilevel"/>
    <w:tmpl w:val="22D48128"/>
    <w:lvl w:ilvl="0" w:tplc="0C0A0003">
      <w:start w:val="1"/>
      <w:numFmt w:val="bullet"/>
      <w:lvlText w:val="o"/>
      <w:lvlJc w:val="left"/>
      <w:pPr>
        <w:ind w:left="3000" w:hanging="360"/>
      </w:pPr>
      <w:rPr>
        <w:rFonts w:ascii="Courier New" w:hAnsi="Courier New" w:cs="Courier New" w:hint="default"/>
      </w:rPr>
    </w:lvl>
    <w:lvl w:ilvl="1" w:tplc="0C0A0003" w:tentative="1">
      <w:start w:val="1"/>
      <w:numFmt w:val="bullet"/>
      <w:lvlText w:val="o"/>
      <w:lvlJc w:val="left"/>
      <w:pPr>
        <w:ind w:left="3720" w:hanging="360"/>
      </w:pPr>
      <w:rPr>
        <w:rFonts w:ascii="Courier New" w:hAnsi="Courier New" w:cs="Courier New" w:hint="default"/>
      </w:rPr>
    </w:lvl>
    <w:lvl w:ilvl="2" w:tplc="0C0A0005" w:tentative="1">
      <w:start w:val="1"/>
      <w:numFmt w:val="bullet"/>
      <w:lvlText w:val=""/>
      <w:lvlJc w:val="left"/>
      <w:pPr>
        <w:ind w:left="4440" w:hanging="360"/>
      </w:pPr>
      <w:rPr>
        <w:rFonts w:ascii="Wingdings" w:hAnsi="Wingdings" w:hint="default"/>
      </w:rPr>
    </w:lvl>
    <w:lvl w:ilvl="3" w:tplc="0C0A0001" w:tentative="1">
      <w:start w:val="1"/>
      <w:numFmt w:val="bullet"/>
      <w:lvlText w:val=""/>
      <w:lvlJc w:val="left"/>
      <w:pPr>
        <w:ind w:left="5160" w:hanging="360"/>
      </w:pPr>
      <w:rPr>
        <w:rFonts w:ascii="Symbol" w:hAnsi="Symbol" w:hint="default"/>
      </w:rPr>
    </w:lvl>
    <w:lvl w:ilvl="4" w:tplc="0C0A0003" w:tentative="1">
      <w:start w:val="1"/>
      <w:numFmt w:val="bullet"/>
      <w:lvlText w:val="o"/>
      <w:lvlJc w:val="left"/>
      <w:pPr>
        <w:ind w:left="5880" w:hanging="360"/>
      </w:pPr>
      <w:rPr>
        <w:rFonts w:ascii="Courier New" w:hAnsi="Courier New" w:cs="Courier New" w:hint="default"/>
      </w:rPr>
    </w:lvl>
    <w:lvl w:ilvl="5" w:tplc="0C0A0005" w:tentative="1">
      <w:start w:val="1"/>
      <w:numFmt w:val="bullet"/>
      <w:lvlText w:val=""/>
      <w:lvlJc w:val="left"/>
      <w:pPr>
        <w:ind w:left="6600" w:hanging="360"/>
      </w:pPr>
      <w:rPr>
        <w:rFonts w:ascii="Wingdings" w:hAnsi="Wingdings" w:hint="default"/>
      </w:rPr>
    </w:lvl>
    <w:lvl w:ilvl="6" w:tplc="0C0A0001" w:tentative="1">
      <w:start w:val="1"/>
      <w:numFmt w:val="bullet"/>
      <w:lvlText w:val=""/>
      <w:lvlJc w:val="left"/>
      <w:pPr>
        <w:ind w:left="7320" w:hanging="360"/>
      </w:pPr>
      <w:rPr>
        <w:rFonts w:ascii="Symbol" w:hAnsi="Symbol" w:hint="default"/>
      </w:rPr>
    </w:lvl>
    <w:lvl w:ilvl="7" w:tplc="0C0A0003" w:tentative="1">
      <w:start w:val="1"/>
      <w:numFmt w:val="bullet"/>
      <w:lvlText w:val="o"/>
      <w:lvlJc w:val="left"/>
      <w:pPr>
        <w:ind w:left="8040" w:hanging="360"/>
      </w:pPr>
      <w:rPr>
        <w:rFonts w:ascii="Courier New" w:hAnsi="Courier New" w:cs="Courier New" w:hint="default"/>
      </w:rPr>
    </w:lvl>
    <w:lvl w:ilvl="8" w:tplc="0C0A0005" w:tentative="1">
      <w:start w:val="1"/>
      <w:numFmt w:val="bullet"/>
      <w:lvlText w:val=""/>
      <w:lvlJc w:val="left"/>
      <w:pPr>
        <w:ind w:left="8760" w:hanging="360"/>
      </w:pPr>
      <w:rPr>
        <w:rFonts w:ascii="Wingdings" w:hAnsi="Wingdings" w:hint="default"/>
      </w:rPr>
    </w:lvl>
  </w:abstractNum>
  <w:abstractNum w:abstractNumId="50">
    <w:nsid w:val="49ED5CD7"/>
    <w:multiLevelType w:val="hybridMultilevel"/>
    <w:tmpl w:val="FE8042D0"/>
    <w:lvl w:ilvl="0" w:tplc="999EC750">
      <w:start w:val="1"/>
      <w:numFmt w:val="bullet"/>
      <w:lvlText w:val=""/>
      <w:lvlJc w:val="left"/>
      <w:pPr>
        <w:tabs>
          <w:tab w:val="num" w:pos="720"/>
        </w:tabs>
        <w:ind w:left="720" w:hanging="360"/>
      </w:pPr>
      <w:rPr>
        <w:rFonts w:ascii="Wingdings" w:hAnsi="Wingdings" w:hint="default"/>
      </w:rPr>
    </w:lvl>
    <w:lvl w:ilvl="1" w:tplc="D9FC5B26" w:tentative="1">
      <w:start w:val="1"/>
      <w:numFmt w:val="bullet"/>
      <w:lvlText w:val=""/>
      <w:lvlJc w:val="left"/>
      <w:pPr>
        <w:tabs>
          <w:tab w:val="num" w:pos="1440"/>
        </w:tabs>
        <w:ind w:left="1440" w:hanging="360"/>
      </w:pPr>
      <w:rPr>
        <w:rFonts w:ascii="Wingdings" w:hAnsi="Wingdings" w:hint="default"/>
      </w:rPr>
    </w:lvl>
    <w:lvl w:ilvl="2" w:tplc="49B4CD76" w:tentative="1">
      <w:start w:val="1"/>
      <w:numFmt w:val="bullet"/>
      <w:lvlText w:val=""/>
      <w:lvlJc w:val="left"/>
      <w:pPr>
        <w:tabs>
          <w:tab w:val="num" w:pos="2160"/>
        </w:tabs>
        <w:ind w:left="2160" w:hanging="360"/>
      </w:pPr>
      <w:rPr>
        <w:rFonts w:ascii="Wingdings" w:hAnsi="Wingdings" w:hint="default"/>
      </w:rPr>
    </w:lvl>
    <w:lvl w:ilvl="3" w:tplc="A70E5EE4" w:tentative="1">
      <w:start w:val="1"/>
      <w:numFmt w:val="bullet"/>
      <w:lvlText w:val=""/>
      <w:lvlJc w:val="left"/>
      <w:pPr>
        <w:tabs>
          <w:tab w:val="num" w:pos="2880"/>
        </w:tabs>
        <w:ind w:left="2880" w:hanging="360"/>
      </w:pPr>
      <w:rPr>
        <w:rFonts w:ascii="Wingdings" w:hAnsi="Wingdings" w:hint="default"/>
      </w:rPr>
    </w:lvl>
    <w:lvl w:ilvl="4" w:tplc="A67A285E" w:tentative="1">
      <w:start w:val="1"/>
      <w:numFmt w:val="bullet"/>
      <w:lvlText w:val=""/>
      <w:lvlJc w:val="left"/>
      <w:pPr>
        <w:tabs>
          <w:tab w:val="num" w:pos="3600"/>
        </w:tabs>
        <w:ind w:left="3600" w:hanging="360"/>
      </w:pPr>
      <w:rPr>
        <w:rFonts w:ascii="Wingdings" w:hAnsi="Wingdings" w:hint="default"/>
      </w:rPr>
    </w:lvl>
    <w:lvl w:ilvl="5" w:tplc="F8B61500" w:tentative="1">
      <w:start w:val="1"/>
      <w:numFmt w:val="bullet"/>
      <w:lvlText w:val=""/>
      <w:lvlJc w:val="left"/>
      <w:pPr>
        <w:tabs>
          <w:tab w:val="num" w:pos="4320"/>
        </w:tabs>
        <w:ind w:left="4320" w:hanging="360"/>
      </w:pPr>
      <w:rPr>
        <w:rFonts w:ascii="Wingdings" w:hAnsi="Wingdings" w:hint="default"/>
      </w:rPr>
    </w:lvl>
    <w:lvl w:ilvl="6" w:tplc="104EFB08" w:tentative="1">
      <w:start w:val="1"/>
      <w:numFmt w:val="bullet"/>
      <w:lvlText w:val=""/>
      <w:lvlJc w:val="left"/>
      <w:pPr>
        <w:tabs>
          <w:tab w:val="num" w:pos="5040"/>
        </w:tabs>
        <w:ind w:left="5040" w:hanging="360"/>
      </w:pPr>
      <w:rPr>
        <w:rFonts w:ascii="Wingdings" w:hAnsi="Wingdings" w:hint="default"/>
      </w:rPr>
    </w:lvl>
    <w:lvl w:ilvl="7" w:tplc="FE302FFA" w:tentative="1">
      <w:start w:val="1"/>
      <w:numFmt w:val="bullet"/>
      <w:lvlText w:val=""/>
      <w:lvlJc w:val="left"/>
      <w:pPr>
        <w:tabs>
          <w:tab w:val="num" w:pos="5760"/>
        </w:tabs>
        <w:ind w:left="5760" w:hanging="360"/>
      </w:pPr>
      <w:rPr>
        <w:rFonts w:ascii="Wingdings" w:hAnsi="Wingdings" w:hint="default"/>
      </w:rPr>
    </w:lvl>
    <w:lvl w:ilvl="8" w:tplc="1714C4E4" w:tentative="1">
      <w:start w:val="1"/>
      <w:numFmt w:val="bullet"/>
      <w:lvlText w:val=""/>
      <w:lvlJc w:val="left"/>
      <w:pPr>
        <w:tabs>
          <w:tab w:val="num" w:pos="6480"/>
        </w:tabs>
        <w:ind w:left="6480" w:hanging="360"/>
      </w:pPr>
      <w:rPr>
        <w:rFonts w:ascii="Wingdings" w:hAnsi="Wingdings" w:hint="default"/>
      </w:rPr>
    </w:lvl>
  </w:abstractNum>
  <w:abstractNum w:abstractNumId="51">
    <w:nsid w:val="4B2465C7"/>
    <w:multiLevelType w:val="hybridMultilevel"/>
    <w:tmpl w:val="9482A664"/>
    <w:lvl w:ilvl="0" w:tplc="20304E60">
      <w:start w:val="1"/>
      <w:numFmt w:val="bullet"/>
      <w:lvlText w:val=""/>
      <w:lvlJc w:val="left"/>
      <w:pPr>
        <w:ind w:left="2367" w:hanging="360"/>
      </w:pPr>
      <w:rPr>
        <w:rFonts w:ascii="Wingdings" w:hAnsi="Wingdings" w:hint="default"/>
      </w:rPr>
    </w:lvl>
    <w:lvl w:ilvl="1" w:tplc="0C0A0003" w:tentative="1">
      <w:start w:val="1"/>
      <w:numFmt w:val="bullet"/>
      <w:lvlText w:val="o"/>
      <w:lvlJc w:val="left"/>
      <w:pPr>
        <w:ind w:left="3087" w:hanging="360"/>
      </w:pPr>
      <w:rPr>
        <w:rFonts w:ascii="Courier New" w:hAnsi="Courier New" w:cs="Courier New" w:hint="default"/>
      </w:rPr>
    </w:lvl>
    <w:lvl w:ilvl="2" w:tplc="0C0A0005" w:tentative="1">
      <w:start w:val="1"/>
      <w:numFmt w:val="bullet"/>
      <w:lvlText w:val=""/>
      <w:lvlJc w:val="left"/>
      <w:pPr>
        <w:ind w:left="3807" w:hanging="360"/>
      </w:pPr>
      <w:rPr>
        <w:rFonts w:ascii="Wingdings" w:hAnsi="Wingdings" w:hint="default"/>
      </w:rPr>
    </w:lvl>
    <w:lvl w:ilvl="3" w:tplc="0C0A0001" w:tentative="1">
      <w:start w:val="1"/>
      <w:numFmt w:val="bullet"/>
      <w:lvlText w:val=""/>
      <w:lvlJc w:val="left"/>
      <w:pPr>
        <w:ind w:left="4527" w:hanging="360"/>
      </w:pPr>
      <w:rPr>
        <w:rFonts w:ascii="Symbol" w:hAnsi="Symbol" w:hint="default"/>
      </w:rPr>
    </w:lvl>
    <w:lvl w:ilvl="4" w:tplc="0C0A0003" w:tentative="1">
      <w:start w:val="1"/>
      <w:numFmt w:val="bullet"/>
      <w:lvlText w:val="o"/>
      <w:lvlJc w:val="left"/>
      <w:pPr>
        <w:ind w:left="5247" w:hanging="360"/>
      </w:pPr>
      <w:rPr>
        <w:rFonts w:ascii="Courier New" w:hAnsi="Courier New" w:cs="Courier New" w:hint="default"/>
      </w:rPr>
    </w:lvl>
    <w:lvl w:ilvl="5" w:tplc="0C0A0005" w:tentative="1">
      <w:start w:val="1"/>
      <w:numFmt w:val="bullet"/>
      <w:lvlText w:val=""/>
      <w:lvlJc w:val="left"/>
      <w:pPr>
        <w:ind w:left="5967" w:hanging="360"/>
      </w:pPr>
      <w:rPr>
        <w:rFonts w:ascii="Wingdings" w:hAnsi="Wingdings" w:hint="default"/>
      </w:rPr>
    </w:lvl>
    <w:lvl w:ilvl="6" w:tplc="0C0A0001" w:tentative="1">
      <w:start w:val="1"/>
      <w:numFmt w:val="bullet"/>
      <w:lvlText w:val=""/>
      <w:lvlJc w:val="left"/>
      <w:pPr>
        <w:ind w:left="6687" w:hanging="360"/>
      </w:pPr>
      <w:rPr>
        <w:rFonts w:ascii="Symbol" w:hAnsi="Symbol" w:hint="default"/>
      </w:rPr>
    </w:lvl>
    <w:lvl w:ilvl="7" w:tplc="0C0A0003" w:tentative="1">
      <w:start w:val="1"/>
      <w:numFmt w:val="bullet"/>
      <w:lvlText w:val="o"/>
      <w:lvlJc w:val="left"/>
      <w:pPr>
        <w:ind w:left="7407" w:hanging="360"/>
      </w:pPr>
      <w:rPr>
        <w:rFonts w:ascii="Courier New" w:hAnsi="Courier New" w:cs="Courier New" w:hint="default"/>
      </w:rPr>
    </w:lvl>
    <w:lvl w:ilvl="8" w:tplc="0C0A0005" w:tentative="1">
      <w:start w:val="1"/>
      <w:numFmt w:val="bullet"/>
      <w:lvlText w:val=""/>
      <w:lvlJc w:val="left"/>
      <w:pPr>
        <w:ind w:left="8127" w:hanging="360"/>
      </w:pPr>
      <w:rPr>
        <w:rFonts w:ascii="Wingdings" w:hAnsi="Wingdings" w:hint="default"/>
      </w:rPr>
    </w:lvl>
  </w:abstractNum>
  <w:abstractNum w:abstractNumId="52">
    <w:nsid w:val="4E2B1F9D"/>
    <w:multiLevelType w:val="hybridMultilevel"/>
    <w:tmpl w:val="B326261C"/>
    <w:lvl w:ilvl="0" w:tplc="0C0A0001">
      <w:start w:val="1"/>
      <w:numFmt w:val="bullet"/>
      <w:lvlText w:val=""/>
      <w:lvlJc w:val="left"/>
      <w:pPr>
        <w:ind w:left="1545" w:hanging="360"/>
      </w:pPr>
      <w:rPr>
        <w:rFonts w:ascii="Symbol" w:hAnsi="Symbol" w:hint="default"/>
      </w:rPr>
    </w:lvl>
    <w:lvl w:ilvl="1" w:tplc="0C0A0003" w:tentative="1">
      <w:start w:val="1"/>
      <w:numFmt w:val="bullet"/>
      <w:lvlText w:val="o"/>
      <w:lvlJc w:val="left"/>
      <w:pPr>
        <w:ind w:left="2265" w:hanging="360"/>
      </w:pPr>
      <w:rPr>
        <w:rFonts w:ascii="Courier New" w:hAnsi="Courier New" w:cs="Courier New" w:hint="default"/>
      </w:rPr>
    </w:lvl>
    <w:lvl w:ilvl="2" w:tplc="0C0A0005" w:tentative="1">
      <w:start w:val="1"/>
      <w:numFmt w:val="bullet"/>
      <w:lvlText w:val=""/>
      <w:lvlJc w:val="left"/>
      <w:pPr>
        <w:ind w:left="2985" w:hanging="360"/>
      </w:pPr>
      <w:rPr>
        <w:rFonts w:ascii="Wingdings" w:hAnsi="Wingdings" w:hint="default"/>
      </w:rPr>
    </w:lvl>
    <w:lvl w:ilvl="3" w:tplc="0C0A0001" w:tentative="1">
      <w:start w:val="1"/>
      <w:numFmt w:val="bullet"/>
      <w:lvlText w:val=""/>
      <w:lvlJc w:val="left"/>
      <w:pPr>
        <w:ind w:left="3705" w:hanging="360"/>
      </w:pPr>
      <w:rPr>
        <w:rFonts w:ascii="Symbol" w:hAnsi="Symbol" w:hint="default"/>
      </w:rPr>
    </w:lvl>
    <w:lvl w:ilvl="4" w:tplc="0C0A0003" w:tentative="1">
      <w:start w:val="1"/>
      <w:numFmt w:val="bullet"/>
      <w:lvlText w:val="o"/>
      <w:lvlJc w:val="left"/>
      <w:pPr>
        <w:ind w:left="4425" w:hanging="360"/>
      </w:pPr>
      <w:rPr>
        <w:rFonts w:ascii="Courier New" w:hAnsi="Courier New" w:cs="Courier New" w:hint="default"/>
      </w:rPr>
    </w:lvl>
    <w:lvl w:ilvl="5" w:tplc="0C0A0005" w:tentative="1">
      <w:start w:val="1"/>
      <w:numFmt w:val="bullet"/>
      <w:lvlText w:val=""/>
      <w:lvlJc w:val="left"/>
      <w:pPr>
        <w:ind w:left="5145" w:hanging="360"/>
      </w:pPr>
      <w:rPr>
        <w:rFonts w:ascii="Wingdings" w:hAnsi="Wingdings" w:hint="default"/>
      </w:rPr>
    </w:lvl>
    <w:lvl w:ilvl="6" w:tplc="0C0A0001" w:tentative="1">
      <w:start w:val="1"/>
      <w:numFmt w:val="bullet"/>
      <w:lvlText w:val=""/>
      <w:lvlJc w:val="left"/>
      <w:pPr>
        <w:ind w:left="5865" w:hanging="360"/>
      </w:pPr>
      <w:rPr>
        <w:rFonts w:ascii="Symbol" w:hAnsi="Symbol" w:hint="default"/>
      </w:rPr>
    </w:lvl>
    <w:lvl w:ilvl="7" w:tplc="0C0A0003" w:tentative="1">
      <w:start w:val="1"/>
      <w:numFmt w:val="bullet"/>
      <w:lvlText w:val="o"/>
      <w:lvlJc w:val="left"/>
      <w:pPr>
        <w:ind w:left="6585" w:hanging="360"/>
      </w:pPr>
      <w:rPr>
        <w:rFonts w:ascii="Courier New" w:hAnsi="Courier New" w:cs="Courier New" w:hint="default"/>
      </w:rPr>
    </w:lvl>
    <w:lvl w:ilvl="8" w:tplc="0C0A0005" w:tentative="1">
      <w:start w:val="1"/>
      <w:numFmt w:val="bullet"/>
      <w:lvlText w:val=""/>
      <w:lvlJc w:val="left"/>
      <w:pPr>
        <w:ind w:left="7305" w:hanging="360"/>
      </w:pPr>
      <w:rPr>
        <w:rFonts w:ascii="Wingdings" w:hAnsi="Wingdings" w:hint="default"/>
      </w:rPr>
    </w:lvl>
  </w:abstractNum>
  <w:abstractNum w:abstractNumId="53">
    <w:nsid w:val="503F3C92"/>
    <w:multiLevelType w:val="hybridMultilevel"/>
    <w:tmpl w:val="DD80F34C"/>
    <w:lvl w:ilvl="0" w:tplc="0C0A0001">
      <w:start w:val="1"/>
      <w:numFmt w:val="bullet"/>
      <w:lvlText w:val=""/>
      <w:lvlJc w:val="left"/>
      <w:pPr>
        <w:tabs>
          <w:tab w:val="num" w:pos="720"/>
        </w:tabs>
        <w:ind w:left="720" w:hanging="360"/>
      </w:pPr>
      <w:rPr>
        <w:rFonts w:ascii="Symbol" w:hAnsi="Symbol" w:hint="default"/>
        <w:color w:val="auto"/>
        <w:sz w:val="24"/>
      </w:rPr>
    </w:lvl>
    <w:lvl w:ilvl="1" w:tplc="2E666082">
      <w:start w:val="1"/>
      <w:numFmt w:val="bullet"/>
      <w:lvlText w:val="-"/>
      <w:lvlJc w:val="left"/>
      <w:pPr>
        <w:tabs>
          <w:tab w:val="num" w:pos="1440"/>
        </w:tabs>
        <w:ind w:left="1440" w:hanging="360"/>
      </w:pPr>
      <w:rPr>
        <w:rFonts w:ascii="Times New Roman" w:eastAsia="Times New Roman" w:hAnsi="Times New Roman" w:cs="Times New Roman"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54">
    <w:nsid w:val="520D70C7"/>
    <w:multiLevelType w:val="hybridMultilevel"/>
    <w:tmpl w:val="36B40004"/>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55">
    <w:nsid w:val="527E7C02"/>
    <w:multiLevelType w:val="hybridMultilevel"/>
    <w:tmpl w:val="4650FBAE"/>
    <w:lvl w:ilvl="0" w:tplc="20304E60">
      <w:start w:val="1"/>
      <w:numFmt w:val="bullet"/>
      <w:lvlText w:val=""/>
      <w:lvlJc w:val="left"/>
      <w:pPr>
        <w:ind w:left="2160" w:hanging="360"/>
      </w:pPr>
      <w:rPr>
        <w:rFonts w:ascii="Wingdings" w:hAnsi="Wingdings"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56">
    <w:nsid w:val="52832A3D"/>
    <w:multiLevelType w:val="hybridMultilevel"/>
    <w:tmpl w:val="2716B9F6"/>
    <w:lvl w:ilvl="0" w:tplc="6F5A5AD8">
      <w:start w:val="1"/>
      <w:numFmt w:val="upperLetter"/>
      <w:lvlText w:val="%1)"/>
      <w:lvlJc w:val="left"/>
      <w:pPr>
        <w:tabs>
          <w:tab w:val="num" w:pos="3420"/>
        </w:tabs>
        <w:ind w:left="34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7">
    <w:nsid w:val="538138C8"/>
    <w:multiLevelType w:val="hybridMultilevel"/>
    <w:tmpl w:val="6958EEC4"/>
    <w:lvl w:ilvl="0" w:tplc="20304E60">
      <w:start w:val="1"/>
      <w:numFmt w:val="bullet"/>
      <w:lvlText w:val=""/>
      <w:lvlJc w:val="left"/>
      <w:pPr>
        <w:ind w:left="2160" w:hanging="360"/>
      </w:pPr>
      <w:rPr>
        <w:rFonts w:ascii="Wingdings" w:hAnsi="Wingdings"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58">
    <w:nsid w:val="53F822EC"/>
    <w:multiLevelType w:val="hybridMultilevel"/>
    <w:tmpl w:val="A6105BEC"/>
    <w:lvl w:ilvl="0" w:tplc="F5545AC8">
      <w:numFmt w:val="bullet"/>
      <w:lvlText w:val="-"/>
      <w:lvlJc w:val="left"/>
      <w:pPr>
        <w:tabs>
          <w:tab w:val="num" w:pos="1770"/>
        </w:tabs>
        <w:ind w:left="1770" w:hanging="360"/>
      </w:pPr>
      <w:rPr>
        <w:rFonts w:ascii="Times New Roman" w:eastAsia="Times New Roman" w:hAnsi="Times New Roman" w:cs="Times New Roman" w:hint="default"/>
      </w:rPr>
    </w:lvl>
    <w:lvl w:ilvl="1" w:tplc="0C0A0003">
      <w:start w:val="1"/>
      <w:numFmt w:val="bullet"/>
      <w:lvlText w:val="o"/>
      <w:lvlJc w:val="left"/>
      <w:pPr>
        <w:tabs>
          <w:tab w:val="num" w:pos="2850"/>
        </w:tabs>
        <w:ind w:left="2850" w:hanging="360"/>
      </w:pPr>
      <w:rPr>
        <w:rFonts w:ascii="Courier New" w:hAnsi="Courier New" w:cs="Courier New" w:hint="default"/>
      </w:rPr>
    </w:lvl>
    <w:lvl w:ilvl="2" w:tplc="0C0A0005" w:tentative="1">
      <w:start w:val="1"/>
      <w:numFmt w:val="bullet"/>
      <w:lvlText w:val=""/>
      <w:lvlJc w:val="left"/>
      <w:pPr>
        <w:tabs>
          <w:tab w:val="num" w:pos="3570"/>
        </w:tabs>
        <w:ind w:left="3570" w:hanging="360"/>
      </w:pPr>
      <w:rPr>
        <w:rFonts w:ascii="Wingdings" w:hAnsi="Wingdings" w:hint="default"/>
      </w:rPr>
    </w:lvl>
    <w:lvl w:ilvl="3" w:tplc="0C0A0001" w:tentative="1">
      <w:start w:val="1"/>
      <w:numFmt w:val="bullet"/>
      <w:lvlText w:val=""/>
      <w:lvlJc w:val="left"/>
      <w:pPr>
        <w:tabs>
          <w:tab w:val="num" w:pos="4290"/>
        </w:tabs>
        <w:ind w:left="4290" w:hanging="360"/>
      </w:pPr>
      <w:rPr>
        <w:rFonts w:ascii="Symbol" w:hAnsi="Symbol" w:hint="default"/>
      </w:rPr>
    </w:lvl>
    <w:lvl w:ilvl="4" w:tplc="0C0A0003" w:tentative="1">
      <w:start w:val="1"/>
      <w:numFmt w:val="bullet"/>
      <w:lvlText w:val="o"/>
      <w:lvlJc w:val="left"/>
      <w:pPr>
        <w:tabs>
          <w:tab w:val="num" w:pos="5010"/>
        </w:tabs>
        <w:ind w:left="5010" w:hanging="360"/>
      </w:pPr>
      <w:rPr>
        <w:rFonts w:ascii="Courier New" w:hAnsi="Courier New" w:cs="Courier New" w:hint="default"/>
      </w:rPr>
    </w:lvl>
    <w:lvl w:ilvl="5" w:tplc="0C0A0005" w:tentative="1">
      <w:start w:val="1"/>
      <w:numFmt w:val="bullet"/>
      <w:lvlText w:val=""/>
      <w:lvlJc w:val="left"/>
      <w:pPr>
        <w:tabs>
          <w:tab w:val="num" w:pos="5730"/>
        </w:tabs>
        <w:ind w:left="5730" w:hanging="360"/>
      </w:pPr>
      <w:rPr>
        <w:rFonts w:ascii="Wingdings" w:hAnsi="Wingdings" w:hint="default"/>
      </w:rPr>
    </w:lvl>
    <w:lvl w:ilvl="6" w:tplc="0C0A0001" w:tentative="1">
      <w:start w:val="1"/>
      <w:numFmt w:val="bullet"/>
      <w:lvlText w:val=""/>
      <w:lvlJc w:val="left"/>
      <w:pPr>
        <w:tabs>
          <w:tab w:val="num" w:pos="6450"/>
        </w:tabs>
        <w:ind w:left="6450" w:hanging="360"/>
      </w:pPr>
      <w:rPr>
        <w:rFonts w:ascii="Symbol" w:hAnsi="Symbol" w:hint="default"/>
      </w:rPr>
    </w:lvl>
    <w:lvl w:ilvl="7" w:tplc="0C0A0003" w:tentative="1">
      <w:start w:val="1"/>
      <w:numFmt w:val="bullet"/>
      <w:lvlText w:val="o"/>
      <w:lvlJc w:val="left"/>
      <w:pPr>
        <w:tabs>
          <w:tab w:val="num" w:pos="7170"/>
        </w:tabs>
        <w:ind w:left="7170" w:hanging="360"/>
      </w:pPr>
      <w:rPr>
        <w:rFonts w:ascii="Courier New" w:hAnsi="Courier New" w:cs="Courier New" w:hint="default"/>
      </w:rPr>
    </w:lvl>
    <w:lvl w:ilvl="8" w:tplc="0C0A0005" w:tentative="1">
      <w:start w:val="1"/>
      <w:numFmt w:val="bullet"/>
      <w:lvlText w:val=""/>
      <w:lvlJc w:val="left"/>
      <w:pPr>
        <w:tabs>
          <w:tab w:val="num" w:pos="7890"/>
        </w:tabs>
        <w:ind w:left="7890" w:hanging="360"/>
      </w:pPr>
      <w:rPr>
        <w:rFonts w:ascii="Wingdings" w:hAnsi="Wingdings" w:hint="default"/>
      </w:rPr>
    </w:lvl>
  </w:abstractNum>
  <w:abstractNum w:abstractNumId="59">
    <w:nsid w:val="54A46CBE"/>
    <w:multiLevelType w:val="hybridMultilevel"/>
    <w:tmpl w:val="F32A5748"/>
    <w:lvl w:ilvl="0" w:tplc="0C0A0003">
      <w:start w:val="1"/>
      <w:numFmt w:val="bullet"/>
      <w:lvlText w:val="o"/>
      <w:lvlJc w:val="left"/>
      <w:pPr>
        <w:ind w:left="1647" w:hanging="360"/>
      </w:pPr>
      <w:rPr>
        <w:rFonts w:ascii="Courier New" w:hAnsi="Courier New" w:cs="Courier New" w:hint="default"/>
      </w:rPr>
    </w:lvl>
    <w:lvl w:ilvl="1" w:tplc="0C0A0003" w:tentative="1">
      <w:start w:val="1"/>
      <w:numFmt w:val="bullet"/>
      <w:lvlText w:val="o"/>
      <w:lvlJc w:val="left"/>
      <w:pPr>
        <w:ind w:left="2367" w:hanging="360"/>
      </w:pPr>
      <w:rPr>
        <w:rFonts w:ascii="Courier New" w:hAnsi="Courier New" w:cs="Courier New" w:hint="default"/>
      </w:rPr>
    </w:lvl>
    <w:lvl w:ilvl="2" w:tplc="0C0A0005" w:tentative="1">
      <w:start w:val="1"/>
      <w:numFmt w:val="bullet"/>
      <w:lvlText w:val=""/>
      <w:lvlJc w:val="left"/>
      <w:pPr>
        <w:ind w:left="3087" w:hanging="360"/>
      </w:pPr>
      <w:rPr>
        <w:rFonts w:ascii="Wingdings" w:hAnsi="Wingdings" w:hint="default"/>
      </w:rPr>
    </w:lvl>
    <w:lvl w:ilvl="3" w:tplc="0C0A0001" w:tentative="1">
      <w:start w:val="1"/>
      <w:numFmt w:val="bullet"/>
      <w:lvlText w:val=""/>
      <w:lvlJc w:val="left"/>
      <w:pPr>
        <w:ind w:left="3807" w:hanging="360"/>
      </w:pPr>
      <w:rPr>
        <w:rFonts w:ascii="Symbol" w:hAnsi="Symbol" w:hint="default"/>
      </w:rPr>
    </w:lvl>
    <w:lvl w:ilvl="4" w:tplc="0C0A0003" w:tentative="1">
      <w:start w:val="1"/>
      <w:numFmt w:val="bullet"/>
      <w:lvlText w:val="o"/>
      <w:lvlJc w:val="left"/>
      <w:pPr>
        <w:ind w:left="4527" w:hanging="360"/>
      </w:pPr>
      <w:rPr>
        <w:rFonts w:ascii="Courier New" w:hAnsi="Courier New" w:cs="Courier New" w:hint="default"/>
      </w:rPr>
    </w:lvl>
    <w:lvl w:ilvl="5" w:tplc="0C0A0005" w:tentative="1">
      <w:start w:val="1"/>
      <w:numFmt w:val="bullet"/>
      <w:lvlText w:val=""/>
      <w:lvlJc w:val="left"/>
      <w:pPr>
        <w:ind w:left="5247" w:hanging="360"/>
      </w:pPr>
      <w:rPr>
        <w:rFonts w:ascii="Wingdings" w:hAnsi="Wingdings" w:hint="default"/>
      </w:rPr>
    </w:lvl>
    <w:lvl w:ilvl="6" w:tplc="0C0A0001" w:tentative="1">
      <w:start w:val="1"/>
      <w:numFmt w:val="bullet"/>
      <w:lvlText w:val=""/>
      <w:lvlJc w:val="left"/>
      <w:pPr>
        <w:ind w:left="5967" w:hanging="360"/>
      </w:pPr>
      <w:rPr>
        <w:rFonts w:ascii="Symbol" w:hAnsi="Symbol" w:hint="default"/>
      </w:rPr>
    </w:lvl>
    <w:lvl w:ilvl="7" w:tplc="0C0A0003" w:tentative="1">
      <w:start w:val="1"/>
      <w:numFmt w:val="bullet"/>
      <w:lvlText w:val="o"/>
      <w:lvlJc w:val="left"/>
      <w:pPr>
        <w:ind w:left="6687" w:hanging="360"/>
      </w:pPr>
      <w:rPr>
        <w:rFonts w:ascii="Courier New" w:hAnsi="Courier New" w:cs="Courier New" w:hint="default"/>
      </w:rPr>
    </w:lvl>
    <w:lvl w:ilvl="8" w:tplc="0C0A0005" w:tentative="1">
      <w:start w:val="1"/>
      <w:numFmt w:val="bullet"/>
      <w:lvlText w:val=""/>
      <w:lvlJc w:val="left"/>
      <w:pPr>
        <w:ind w:left="7407" w:hanging="360"/>
      </w:pPr>
      <w:rPr>
        <w:rFonts w:ascii="Wingdings" w:hAnsi="Wingdings" w:hint="default"/>
      </w:rPr>
    </w:lvl>
  </w:abstractNum>
  <w:abstractNum w:abstractNumId="60">
    <w:nsid w:val="58F31BF1"/>
    <w:multiLevelType w:val="hybridMultilevel"/>
    <w:tmpl w:val="5CDE3C5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1">
    <w:nsid w:val="5AD029FF"/>
    <w:multiLevelType w:val="hybridMultilevel"/>
    <w:tmpl w:val="87542DA0"/>
    <w:lvl w:ilvl="0" w:tplc="0C0A0005">
      <w:start w:val="1"/>
      <w:numFmt w:val="bullet"/>
      <w:lvlText w:val=""/>
      <w:lvlJc w:val="left"/>
      <w:pPr>
        <w:ind w:left="1440" w:hanging="360"/>
      </w:pPr>
      <w:rPr>
        <w:rFonts w:ascii="Wingdings" w:hAnsi="Wingdings"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62">
    <w:nsid w:val="5AD14774"/>
    <w:multiLevelType w:val="hybridMultilevel"/>
    <w:tmpl w:val="C40C74C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3">
    <w:nsid w:val="5D5006C4"/>
    <w:multiLevelType w:val="hybridMultilevel"/>
    <w:tmpl w:val="6454676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4">
    <w:nsid w:val="5DC930BB"/>
    <w:multiLevelType w:val="hybridMultilevel"/>
    <w:tmpl w:val="8AF42954"/>
    <w:lvl w:ilvl="0" w:tplc="0C0A0003">
      <w:start w:val="1"/>
      <w:numFmt w:val="bullet"/>
      <w:lvlText w:val="o"/>
      <w:lvlJc w:val="left"/>
      <w:pPr>
        <w:ind w:left="1647" w:hanging="360"/>
      </w:pPr>
      <w:rPr>
        <w:rFonts w:ascii="Courier New" w:hAnsi="Courier New" w:cs="Courier New" w:hint="default"/>
      </w:rPr>
    </w:lvl>
    <w:lvl w:ilvl="1" w:tplc="0C0A0003" w:tentative="1">
      <w:start w:val="1"/>
      <w:numFmt w:val="bullet"/>
      <w:lvlText w:val="o"/>
      <w:lvlJc w:val="left"/>
      <w:pPr>
        <w:ind w:left="2367" w:hanging="360"/>
      </w:pPr>
      <w:rPr>
        <w:rFonts w:ascii="Courier New" w:hAnsi="Courier New" w:cs="Courier New" w:hint="default"/>
      </w:rPr>
    </w:lvl>
    <w:lvl w:ilvl="2" w:tplc="0C0A0005" w:tentative="1">
      <w:start w:val="1"/>
      <w:numFmt w:val="bullet"/>
      <w:lvlText w:val=""/>
      <w:lvlJc w:val="left"/>
      <w:pPr>
        <w:ind w:left="3087" w:hanging="360"/>
      </w:pPr>
      <w:rPr>
        <w:rFonts w:ascii="Wingdings" w:hAnsi="Wingdings" w:hint="default"/>
      </w:rPr>
    </w:lvl>
    <w:lvl w:ilvl="3" w:tplc="0C0A0001" w:tentative="1">
      <w:start w:val="1"/>
      <w:numFmt w:val="bullet"/>
      <w:lvlText w:val=""/>
      <w:lvlJc w:val="left"/>
      <w:pPr>
        <w:ind w:left="3807" w:hanging="360"/>
      </w:pPr>
      <w:rPr>
        <w:rFonts w:ascii="Symbol" w:hAnsi="Symbol" w:hint="default"/>
      </w:rPr>
    </w:lvl>
    <w:lvl w:ilvl="4" w:tplc="0C0A0003" w:tentative="1">
      <w:start w:val="1"/>
      <w:numFmt w:val="bullet"/>
      <w:lvlText w:val="o"/>
      <w:lvlJc w:val="left"/>
      <w:pPr>
        <w:ind w:left="4527" w:hanging="360"/>
      </w:pPr>
      <w:rPr>
        <w:rFonts w:ascii="Courier New" w:hAnsi="Courier New" w:cs="Courier New" w:hint="default"/>
      </w:rPr>
    </w:lvl>
    <w:lvl w:ilvl="5" w:tplc="0C0A0005" w:tentative="1">
      <w:start w:val="1"/>
      <w:numFmt w:val="bullet"/>
      <w:lvlText w:val=""/>
      <w:lvlJc w:val="left"/>
      <w:pPr>
        <w:ind w:left="5247" w:hanging="360"/>
      </w:pPr>
      <w:rPr>
        <w:rFonts w:ascii="Wingdings" w:hAnsi="Wingdings" w:hint="default"/>
      </w:rPr>
    </w:lvl>
    <w:lvl w:ilvl="6" w:tplc="0C0A0001" w:tentative="1">
      <w:start w:val="1"/>
      <w:numFmt w:val="bullet"/>
      <w:lvlText w:val=""/>
      <w:lvlJc w:val="left"/>
      <w:pPr>
        <w:ind w:left="5967" w:hanging="360"/>
      </w:pPr>
      <w:rPr>
        <w:rFonts w:ascii="Symbol" w:hAnsi="Symbol" w:hint="default"/>
      </w:rPr>
    </w:lvl>
    <w:lvl w:ilvl="7" w:tplc="0C0A0003" w:tentative="1">
      <w:start w:val="1"/>
      <w:numFmt w:val="bullet"/>
      <w:lvlText w:val="o"/>
      <w:lvlJc w:val="left"/>
      <w:pPr>
        <w:ind w:left="6687" w:hanging="360"/>
      </w:pPr>
      <w:rPr>
        <w:rFonts w:ascii="Courier New" w:hAnsi="Courier New" w:cs="Courier New" w:hint="default"/>
      </w:rPr>
    </w:lvl>
    <w:lvl w:ilvl="8" w:tplc="0C0A0005" w:tentative="1">
      <w:start w:val="1"/>
      <w:numFmt w:val="bullet"/>
      <w:lvlText w:val=""/>
      <w:lvlJc w:val="left"/>
      <w:pPr>
        <w:ind w:left="7407" w:hanging="360"/>
      </w:pPr>
      <w:rPr>
        <w:rFonts w:ascii="Wingdings" w:hAnsi="Wingdings" w:hint="default"/>
      </w:rPr>
    </w:lvl>
  </w:abstractNum>
  <w:abstractNum w:abstractNumId="65">
    <w:nsid w:val="5E911FC0"/>
    <w:multiLevelType w:val="hybridMultilevel"/>
    <w:tmpl w:val="378EABD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6">
    <w:nsid w:val="608E63F1"/>
    <w:multiLevelType w:val="hybridMultilevel"/>
    <w:tmpl w:val="E25EC26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7">
    <w:nsid w:val="60D4798B"/>
    <w:multiLevelType w:val="hybridMultilevel"/>
    <w:tmpl w:val="4AB0C506"/>
    <w:lvl w:ilvl="0" w:tplc="19ECC29C">
      <w:start w:val="1"/>
      <w:numFmt w:val="bullet"/>
      <w:lvlText w:val="o"/>
      <w:lvlJc w:val="left"/>
      <w:pPr>
        <w:ind w:left="1647" w:hanging="360"/>
      </w:pPr>
      <w:rPr>
        <w:rFonts w:ascii="Courier New" w:hAnsi="Courier New" w:cs="Courier New" w:hint="default"/>
        <w:color w:val="auto"/>
      </w:rPr>
    </w:lvl>
    <w:lvl w:ilvl="1" w:tplc="0C0A0003" w:tentative="1">
      <w:start w:val="1"/>
      <w:numFmt w:val="bullet"/>
      <w:lvlText w:val="o"/>
      <w:lvlJc w:val="left"/>
      <w:pPr>
        <w:ind w:left="2367" w:hanging="360"/>
      </w:pPr>
      <w:rPr>
        <w:rFonts w:ascii="Courier New" w:hAnsi="Courier New" w:cs="Courier New" w:hint="default"/>
      </w:rPr>
    </w:lvl>
    <w:lvl w:ilvl="2" w:tplc="0C0A0005" w:tentative="1">
      <w:start w:val="1"/>
      <w:numFmt w:val="bullet"/>
      <w:lvlText w:val=""/>
      <w:lvlJc w:val="left"/>
      <w:pPr>
        <w:ind w:left="3087" w:hanging="360"/>
      </w:pPr>
      <w:rPr>
        <w:rFonts w:ascii="Wingdings" w:hAnsi="Wingdings" w:hint="default"/>
      </w:rPr>
    </w:lvl>
    <w:lvl w:ilvl="3" w:tplc="0C0A0001" w:tentative="1">
      <w:start w:val="1"/>
      <w:numFmt w:val="bullet"/>
      <w:lvlText w:val=""/>
      <w:lvlJc w:val="left"/>
      <w:pPr>
        <w:ind w:left="3807" w:hanging="360"/>
      </w:pPr>
      <w:rPr>
        <w:rFonts w:ascii="Symbol" w:hAnsi="Symbol" w:hint="default"/>
      </w:rPr>
    </w:lvl>
    <w:lvl w:ilvl="4" w:tplc="0C0A0003" w:tentative="1">
      <w:start w:val="1"/>
      <w:numFmt w:val="bullet"/>
      <w:lvlText w:val="o"/>
      <w:lvlJc w:val="left"/>
      <w:pPr>
        <w:ind w:left="4527" w:hanging="360"/>
      </w:pPr>
      <w:rPr>
        <w:rFonts w:ascii="Courier New" w:hAnsi="Courier New" w:cs="Courier New" w:hint="default"/>
      </w:rPr>
    </w:lvl>
    <w:lvl w:ilvl="5" w:tplc="0C0A0005" w:tentative="1">
      <w:start w:val="1"/>
      <w:numFmt w:val="bullet"/>
      <w:lvlText w:val=""/>
      <w:lvlJc w:val="left"/>
      <w:pPr>
        <w:ind w:left="5247" w:hanging="360"/>
      </w:pPr>
      <w:rPr>
        <w:rFonts w:ascii="Wingdings" w:hAnsi="Wingdings" w:hint="default"/>
      </w:rPr>
    </w:lvl>
    <w:lvl w:ilvl="6" w:tplc="0C0A0001" w:tentative="1">
      <w:start w:val="1"/>
      <w:numFmt w:val="bullet"/>
      <w:lvlText w:val=""/>
      <w:lvlJc w:val="left"/>
      <w:pPr>
        <w:ind w:left="5967" w:hanging="360"/>
      </w:pPr>
      <w:rPr>
        <w:rFonts w:ascii="Symbol" w:hAnsi="Symbol" w:hint="default"/>
      </w:rPr>
    </w:lvl>
    <w:lvl w:ilvl="7" w:tplc="0C0A0003" w:tentative="1">
      <w:start w:val="1"/>
      <w:numFmt w:val="bullet"/>
      <w:lvlText w:val="o"/>
      <w:lvlJc w:val="left"/>
      <w:pPr>
        <w:ind w:left="6687" w:hanging="360"/>
      </w:pPr>
      <w:rPr>
        <w:rFonts w:ascii="Courier New" w:hAnsi="Courier New" w:cs="Courier New" w:hint="default"/>
      </w:rPr>
    </w:lvl>
    <w:lvl w:ilvl="8" w:tplc="0C0A0005" w:tentative="1">
      <w:start w:val="1"/>
      <w:numFmt w:val="bullet"/>
      <w:lvlText w:val=""/>
      <w:lvlJc w:val="left"/>
      <w:pPr>
        <w:ind w:left="7407" w:hanging="360"/>
      </w:pPr>
      <w:rPr>
        <w:rFonts w:ascii="Wingdings" w:hAnsi="Wingdings" w:hint="default"/>
      </w:rPr>
    </w:lvl>
  </w:abstractNum>
  <w:abstractNum w:abstractNumId="68">
    <w:nsid w:val="623A1568"/>
    <w:multiLevelType w:val="hybridMultilevel"/>
    <w:tmpl w:val="CD4C8F98"/>
    <w:lvl w:ilvl="0" w:tplc="4E428A20">
      <w:start w:val="1"/>
      <w:numFmt w:val="bullet"/>
      <w:lvlText w:val=""/>
      <w:lvlJc w:val="left"/>
      <w:pPr>
        <w:tabs>
          <w:tab w:val="num" w:pos="720"/>
        </w:tabs>
        <w:ind w:left="720" w:hanging="360"/>
      </w:pPr>
      <w:rPr>
        <w:rFonts w:ascii="Wingdings" w:hAnsi="Wingdings" w:hint="default"/>
      </w:rPr>
    </w:lvl>
    <w:lvl w:ilvl="1" w:tplc="564C082E" w:tentative="1">
      <w:start w:val="1"/>
      <w:numFmt w:val="bullet"/>
      <w:lvlText w:val=""/>
      <w:lvlJc w:val="left"/>
      <w:pPr>
        <w:tabs>
          <w:tab w:val="num" w:pos="1440"/>
        </w:tabs>
        <w:ind w:left="1440" w:hanging="360"/>
      </w:pPr>
      <w:rPr>
        <w:rFonts w:ascii="Wingdings" w:hAnsi="Wingdings" w:hint="default"/>
      </w:rPr>
    </w:lvl>
    <w:lvl w:ilvl="2" w:tplc="483A2A20" w:tentative="1">
      <w:start w:val="1"/>
      <w:numFmt w:val="bullet"/>
      <w:lvlText w:val=""/>
      <w:lvlJc w:val="left"/>
      <w:pPr>
        <w:tabs>
          <w:tab w:val="num" w:pos="2160"/>
        </w:tabs>
        <w:ind w:left="2160" w:hanging="360"/>
      </w:pPr>
      <w:rPr>
        <w:rFonts w:ascii="Wingdings" w:hAnsi="Wingdings" w:hint="default"/>
      </w:rPr>
    </w:lvl>
    <w:lvl w:ilvl="3" w:tplc="935CC760" w:tentative="1">
      <w:start w:val="1"/>
      <w:numFmt w:val="bullet"/>
      <w:lvlText w:val=""/>
      <w:lvlJc w:val="left"/>
      <w:pPr>
        <w:tabs>
          <w:tab w:val="num" w:pos="2880"/>
        </w:tabs>
        <w:ind w:left="2880" w:hanging="360"/>
      </w:pPr>
      <w:rPr>
        <w:rFonts w:ascii="Wingdings" w:hAnsi="Wingdings" w:hint="default"/>
      </w:rPr>
    </w:lvl>
    <w:lvl w:ilvl="4" w:tplc="5FC8DB16" w:tentative="1">
      <w:start w:val="1"/>
      <w:numFmt w:val="bullet"/>
      <w:lvlText w:val=""/>
      <w:lvlJc w:val="left"/>
      <w:pPr>
        <w:tabs>
          <w:tab w:val="num" w:pos="3600"/>
        </w:tabs>
        <w:ind w:left="3600" w:hanging="360"/>
      </w:pPr>
      <w:rPr>
        <w:rFonts w:ascii="Wingdings" w:hAnsi="Wingdings" w:hint="default"/>
      </w:rPr>
    </w:lvl>
    <w:lvl w:ilvl="5" w:tplc="9DE29486" w:tentative="1">
      <w:start w:val="1"/>
      <w:numFmt w:val="bullet"/>
      <w:lvlText w:val=""/>
      <w:lvlJc w:val="left"/>
      <w:pPr>
        <w:tabs>
          <w:tab w:val="num" w:pos="4320"/>
        </w:tabs>
        <w:ind w:left="4320" w:hanging="360"/>
      </w:pPr>
      <w:rPr>
        <w:rFonts w:ascii="Wingdings" w:hAnsi="Wingdings" w:hint="default"/>
      </w:rPr>
    </w:lvl>
    <w:lvl w:ilvl="6" w:tplc="832E0792" w:tentative="1">
      <w:start w:val="1"/>
      <w:numFmt w:val="bullet"/>
      <w:lvlText w:val=""/>
      <w:lvlJc w:val="left"/>
      <w:pPr>
        <w:tabs>
          <w:tab w:val="num" w:pos="5040"/>
        </w:tabs>
        <w:ind w:left="5040" w:hanging="360"/>
      </w:pPr>
      <w:rPr>
        <w:rFonts w:ascii="Wingdings" w:hAnsi="Wingdings" w:hint="default"/>
      </w:rPr>
    </w:lvl>
    <w:lvl w:ilvl="7" w:tplc="EB5A9562" w:tentative="1">
      <w:start w:val="1"/>
      <w:numFmt w:val="bullet"/>
      <w:lvlText w:val=""/>
      <w:lvlJc w:val="left"/>
      <w:pPr>
        <w:tabs>
          <w:tab w:val="num" w:pos="5760"/>
        </w:tabs>
        <w:ind w:left="5760" w:hanging="360"/>
      </w:pPr>
      <w:rPr>
        <w:rFonts w:ascii="Wingdings" w:hAnsi="Wingdings" w:hint="default"/>
      </w:rPr>
    </w:lvl>
    <w:lvl w:ilvl="8" w:tplc="518CD6C0" w:tentative="1">
      <w:start w:val="1"/>
      <w:numFmt w:val="bullet"/>
      <w:lvlText w:val=""/>
      <w:lvlJc w:val="left"/>
      <w:pPr>
        <w:tabs>
          <w:tab w:val="num" w:pos="6480"/>
        </w:tabs>
        <w:ind w:left="6480" w:hanging="360"/>
      </w:pPr>
      <w:rPr>
        <w:rFonts w:ascii="Wingdings" w:hAnsi="Wingdings" w:hint="default"/>
      </w:rPr>
    </w:lvl>
  </w:abstractNum>
  <w:abstractNum w:abstractNumId="69">
    <w:nsid w:val="6279070C"/>
    <w:multiLevelType w:val="hybridMultilevel"/>
    <w:tmpl w:val="FE2EADAC"/>
    <w:lvl w:ilvl="0" w:tplc="2FF638BE">
      <w:start w:val="1"/>
      <w:numFmt w:val="bullet"/>
      <w:lvlText w:val=""/>
      <w:lvlJc w:val="left"/>
      <w:pPr>
        <w:tabs>
          <w:tab w:val="num" w:pos="720"/>
        </w:tabs>
        <w:ind w:left="720" w:hanging="360"/>
      </w:pPr>
      <w:rPr>
        <w:rFonts w:ascii="Wingdings" w:hAnsi="Wingdings" w:hint="default"/>
      </w:rPr>
    </w:lvl>
    <w:lvl w:ilvl="1" w:tplc="24E27242" w:tentative="1">
      <w:start w:val="1"/>
      <w:numFmt w:val="bullet"/>
      <w:lvlText w:val=""/>
      <w:lvlJc w:val="left"/>
      <w:pPr>
        <w:tabs>
          <w:tab w:val="num" w:pos="1440"/>
        </w:tabs>
        <w:ind w:left="1440" w:hanging="360"/>
      </w:pPr>
      <w:rPr>
        <w:rFonts w:ascii="Wingdings" w:hAnsi="Wingdings" w:hint="default"/>
      </w:rPr>
    </w:lvl>
    <w:lvl w:ilvl="2" w:tplc="C7A47536" w:tentative="1">
      <w:start w:val="1"/>
      <w:numFmt w:val="bullet"/>
      <w:lvlText w:val=""/>
      <w:lvlJc w:val="left"/>
      <w:pPr>
        <w:tabs>
          <w:tab w:val="num" w:pos="2160"/>
        </w:tabs>
        <w:ind w:left="2160" w:hanging="360"/>
      </w:pPr>
      <w:rPr>
        <w:rFonts w:ascii="Wingdings" w:hAnsi="Wingdings" w:hint="default"/>
      </w:rPr>
    </w:lvl>
    <w:lvl w:ilvl="3" w:tplc="1E065344" w:tentative="1">
      <w:start w:val="1"/>
      <w:numFmt w:val="bullet"/>
      <w:lvlText w:val=""/>
      <w:lvlJc w:val="left"/>
      <w:pPr>
        <w:tabs>
          <w:tab w:val="num" w:pos="2880"/>
        </w:tabs>
        <w:ind w:left="2880" w:hanging="360"/>
      </w:pPr>
      <w:rPr>
        <w:rFonts w:ascii="Wingdings" w:hAnsi="Wingdings" w:hint="default"/>
      </w:rPr>
    </w:lvl>
    <w:lvl w:ilvl="4" w:tplc="D7A463FA" w:tentative="1">
      <w:start w:val="1"/>
      <w:numFmt w:val="bullet"/>
      <w:lvlText w:val=""/>
      <w:lvlJc w:val="left"/>
      <w:pPr>
        <w:tabs>
          <w:tab w:val="num" w:pos="3600"/>
        </w:tabs>
        <w:ind w:left="3600" w:hanging="360"/>
      </w:pPr>
      <w:rPr>
        <w:rFonts w:ascii="Wingdings" w:hAnsi="Wingdings" w:hint="default"/>
      </w:rPr>
    </w:lvl>
    <w:lvl w:ilvl="5" w:tplc="E67602BA" w:tentative="1">
      <w:start w:val="1"/>
      <w:numFmt w:val="bullet"/>
      <w:lvlText w:val=""/>
      <w:lvlJc w:val="left"/>
      <w:pPr>
        <w:tabs>
          <w:tab w:val="num" w:pos="4320"/>
        </w:tabs>
        <w:ind w:left="4320" w:hanging="360"/>
      </w:pPr>
      <w:rPr>
        <w:rFonts w:ascii="Wingdings" w:hAnsi="Wingdings" w:hint="default"/>
      </w:rPr>
    </w:lvl>
    <w:lvl w:ilvl="6" w:tplc="D5907D32" w:tentative="1">
      <w:start w:val="1"/>
      <w:numFmt w:val="bullet"/>
      <w:lvlText w:val=""/>
      <w:lvlJc w:val="left"/>
      <w:pPr>
        <w:tabs>
          <w:tab w:val="num" w:pos="5040"/>
        </w:tabs>
        <w:ind w:left="5040" w:hanging="360"/>
      </w:pPr>
      <w:rPr>
        <w:rFonts w:ascii="Wingdings" w:hAnsi="Wingdings" w:hint="default"/>
      </w:rPr>
    </w:lvl>
    <w:lvl w:ilvl="7" w:tplc="60365886" w:tentative="1">
      <w:start w:val="1"/>
      <w:numFmt w:val="bullet"/>
      <w:lvlText w:val=""/>
      <w:lvlJc w:val="left"/>
      <w:pPr>
        <w:tabs>
          <w:tab w:val="num" w:pos="5760"/>
        </w:tabs>
        <w:ind w:left="5760" w:hanging="360"/>
      </w:pPr>
      <w:rPr>
        <w:rFonts w:ascii="Wingdings" w:hAnsi="Wingdings" w:hint="default"/>
      </w:rPr>
    </w:lvl>
    <w:lvl w:ilvl="8" w:tplc="70828636" w:tentative="1">
      <w:start w:val="1"/>
      <w:numFmt w:val="bullet"/>
      <w:lvlText w:val=""/>
      <w:lvlJc w:val="left"/>
      <w:pPr>
        <w:tabs>
          <w:tab w:val="num" w:pos="6480"/>
        </w:tabs>
        <w:ind w:left="6480" w:hanging="360"/>
      </w:pPr>
      <w:rPr>
        <w:rFonts w:ascii="Wingdings" w:hAnsi="Wingdings" w:hint="default"/>
      </w:rPr>
    </w:lvl>
  </w:abstractNum>
  <w:abstractNum w:abstractNumId="70">
    <w:nsid w:val="63186936"/>
    <w:multiLevelType w:val="hybridMultilevel"/>
    <w:tmpl w:val="04A4747A"/>
    <w:lvl w:ilvl="0" w:tplc="07CEDF4C">
      <w:start w:val="1"/>
      <w:numFmt w:val="bullet"/>
      <w:lvlText w:val=""/>
      <w:lvlJc w:val="left"/>
      <w:pPr>
        <w:ind w:left="2367" w:hanging="360"/>
      </w:pPr>
      <w:rPr>
        <w:rFonts w:ascii="Wingdings" w:hAnsi="Wingdings" w:hint="default"/>
        <w:color w:val="auto"/>
      </w:rPr>
    </w:lvl>
    <w:lvl w:ilvl="1" w:tplc="0C0A0003" w:tentative="1">
      <w:start w:val="1"/>
      <w:numFmt w:val="bullet"/>
      <w:lvlText w:val="o"/>
      <w:lvlJc w:val="left"/>
      <w:pPr>
        <w:ind w:left="3087" w:hanging="360"/>
      </w:pPr>
      <w:rPr>
        <w:rFonts w:ascii="Courier New" w:hAnsi="Courier New" w:cs="Courier New" w:hint="default"/>
      </w:rPr>
    </w:lvl>
    <w:lvl w:ilvl="2" w:tplc="0C0A0005" w:tentative="1">
      <w:start w:val="1"/>
      <w:numFmt w:val="bullet"/>
      <w:lvlText w:val=""/>
      <w:lvlJc w:val="left"/>
      <w:pPr>
        <w:ind w:left="3807" w:hanging="360"/>
      </w:pPr>
      <w:rPr>
        <w:rFonts w:ascii="Wingdings" w:hAnsi="Wingdings" w:hint="default"/>
      </w:rPr>
    </w:lvl>
    <w:lvl w:ilvl="3" w:tplc="0C0A0001" w:tentative="1">
      <w:start w:val="1"/>
      <w:numFmt w:val="bullet"/>
      <w:lvlText w:val=""/>
      <w:lvlJc w:val="left"/>
      <w:pPr>
        <w:ind w:left="4527" w:hanging="360"/>
      </w:pPr>
      <w:rPr>
        <w:rFonts w:ascii="Symbol" w:hAnsi="Symbol" w:hint="default"/>
      </w:rPr>
    </w:lvl>
    <w:lvl w:ilvl="4" w:tplc="0C0A0003" w:tentative="1">
      <w:start w:val="1"/>
      <w:numFmt w:val="bullet"/>
      <w:lvlText w:val="o"/>
      <w:lvlJc w:val="left"/>
      <w:pPr>
        <w:ind w:left="5247" w:hanging="360"/>
      </w:pPr>
      <w:rPr>
        <w:rFonts w:ascii="Courier New" w:hAnsi="Courier New" w:cs="Courier New" w:hint="default"/>
      </w:rPr>
    </w:lvl>
    <w:lvl w:ilvl="5" w:tplc="0C0A0005" w:tentative="1">
      <w:start w:val="1"/>
      <w:numFmt w:val="bullet"/>
      <w:lvlText w:val=""/>
      <w:lvlJc w:val="left"/>
      <w:pPr>
        <w:ind w:left="5967" w:hanging="360"/>
      </w:pPr>
      <w:rPr>
        <w:rFonts w:ascii="Wingdings" w:hAnsi="Wingdings" w:hint="default"/>
      </w:rPr>
    </w:lvl>
    <w:lvl w:ilvl="6" w:tplc="0C0A0001" w:tentative="1">
      <w:start w:val="1"/>
      <w:numFmt w:val="bullet"/>
      <w:lvlText w:val=""/>
      <w:lvlJc w:val="left"/>
      <w:pPr>
        <w:ind w:left="6687" w:hanging="360"/>
      </w:pPr>
      <w:rPr>
        <w:rFonts w:ascii="Symbol" w:hAnsi="Symbol" w:hint="default"/>
      </w:rPr>
    </w:lvl>
    <w:lvl w:ilvl="7" w:tplc="0C0A0003" w:tentative="1">
      <w:start w:val="1"/>
      <w:numFmt w:val="bullet"/>
      <w:lvlText w:val="o"/>
      <w:lvlJc w:val="left"/>
      <w:pPr>
        <w:ind w:left="7407" w:hanging="360"/>
      </w:pPr>
      <w:rPr>
        <w:rFonts w:ascii="Courier New" w:hAnsi="Courier New" w:cs="Courier New" w:hint="default"/>
      </w:rPr>
    </w:lvl>
    <w:lvl w:ilvl="8" w:tplc="0C0A0005" w:tentative="1">
      <w:start w:val="1"/>
      <w:numFmt w:val="bullet"/>
      <w:lvlText w:val=""/>
      <w:lvlJc w:val="left"/>
      <w:pPr>
        <w:ind w:left="8127" w:hanging="360"/>
      </w:pPr>
      <w:rPr>
        <w:rFonts w:ascii="Wingdings" w:hAnsi="Wingdings" w:hint="default"/>
      </w:rPr>
    </w:lvl>
  </w:abstractNum>
  <w:abstractNum w:abstractNumId="71">
    <w:nsid w:val="64915885"/>
    <w:multiLevelType w:val="hybridMultilevel"/>
    <w:tmpl w:val="ECCE4750"/>
    <w:lvl w:ilvl="0" w:tplc="7012E3B4">
      <w:start w:val="13"/>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2">
    <w:nsid w:val="661502C0"/>
    <w:multiLevelType w:val="hybridMultilevel"/>
    <w:tmpl w:val="41A8203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3">
    <w:nsid w:val="68C46AE6"/>
    <w:multiLevelType w:val="hybridMultilevel"/>
    <w:tmpl w:val="81D2C8F0"/>
    <w:lvl w:ilvl="0" w:tplc="0186D7E0">
      <w:start w:val="1"/>
      <w:numFmt w:val="bullet"/>
      <w:lvlText w:val="•"/>
      <w:lvlJc w:val="left"/>
      <w:pPr>
        <w:tabs>
          <w:tab w:val="num" w:pos="2880"/>
        </w:tabs>
        <w:ind w:left="2880" w:hanging="360"/>
      </w:pPr>
      <w:rPr>
        <w:rFonts w:ascii="Courier New" w:hAnsi="Courier New" w:hint="default"/>
      </w:rPr>
    </w:lvl>
    <w:lvl w:ilvl="1" w:tplc="F5545AC8">
      <w:numFmt w:val="bullet"/>
      <w:lvlText w:val="-"/>
      <w:lvlJc w:val="left"/>
      <w:pPr>
        <w:tabs>
          <w:tab w:val="num" w:pos="1800"/>
        </w:tabs>
        <w:ind w:left="1800" w:hanging="360"/>
      </w:pPr>
      <w:rPr>
        <w:rFonts w:ascii="Times New Roman" w:eastAsia="Times New Roman" w:hAnsi="Times New Roman" w:cs="Times New Roman"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74">
    <w:nsid w:val="6A366E58"/>
    <w:multiLevelType w:val="hybridMultilevel"/>
    <w:tmpl w:val="CA605DEA"/>
    <w:lvl w:ilvl="0" w:tplc="0186D7E0">
      <w:start w:val="1"/>
      <w:numFmt w:val="bullet"/>
      <w:lvlText w:val="•"/>
      <w:lvlJc w:val="left"/>
      <w:pPr>
        <w:tabs>
          <w:tab w:val="num" w:pos="4644"/>
        </w:tabs>
        <w:ind w:left="4644" w:hanging="360"/>
      </w:pPr>
      <w:rPr>
        <w:rFonts w:ascii="Courier New" w:hAnsi="Courier New" w:hint="default"/>
      </w:rPr>
    </w:lvl>
    <w:lvl w:ilvl="1" w:tplc="0C0A0003" w:tentative="1">
      <w:start w:val="1"/>
      <w:numFmt w:val="bullet"/>
      <w:lvlText w:val="o"/>
      <w:lvlJc w:val="left"/>
      <w:pPr>
        <w:tabs>
          <w:tab w:val="num" w:pos="3564"/>
        </w:tabs>
        <w:ind w:left="3564" w:hanging="360"/>
      </w:pPr>
      <w:rPr>
        <w:rFonts w:ascii="Courier New" w:hAnsi="Courier New" w:cs="Courier New" w:hint="default"/>
      </w:rPr>
    </w:lvl>
    <w:lvl w:ilvl="2" w:tplc="0C0A0005" w:tentative="1">
      <w:start w:val="1"/>
      <w:numFmt w:val="bullet"/>
      <w:lvlText w:val=""/>
      <w:lvlJc w:val="left"/>
      <w:pPr>
        <w:tabs>
          <w:tab w:val="num" w:pos="4284"/>
        </w:tabs>
        <w:ind w:left="4284" w:hanging="360"/>
      </w:pPr>
      <w:rPr>
        <w:rFonts w:ascii="Wingdings" w:hAnsi="Wingdings" w:hint="default"/>
      </w:rPr>
    </w:lvl>
    <w:lvl w:ilvl="3" w:tplc="0C0A0001">
      <w:start w:val="1"/>
      <w:numFmt w:val="bullet"/>
      <w:lvlText w:val=""/>
      <w:lvlJc w:val="left"/>
      <w:pPr>
        <w:tabs>
          <w:tab w:val="num" w:pos="5004"/>
        </w:tabs>
        <w:ind w:left="5004" w:hanging="360"/>
      </w:pPr>
      <w:rPr>
        <w:rFonts w:ascii="Symbol" w:hAnsi="Symbol" w:hint="default"/>
      </w:rPr>
    </w:lvl>
    <w:lvl w:ilvl="4" w:tplc="0C0A0003" w:tentative="1">
      <w:start w:val="1"/>
      <w:numFmt w:val="bullet"/>
      <w:lvlText w:val="o"/>
      <w:lvlJc w:val="left"/>
      <w:pPr>
        <w:tabs>
          <w:tab w:val="num" w:pos="5724"/>
        </w:tabs>
        <w:ind w:left="5724" w:hanging="360"/>
      </w:pPr>
      <w:rPr>
        <w:rFonts w:ascii="Courier New" w:hAnsi="Courier New" w:cs="Courier New" w:hint="default"/>
      </w:rPr>
    </w:lvl>
    <w:lvl w:ilvl="5" w:tplc="0C0A0005" w:tentative="1">
      <w:start w:val="1"/>
      <w:numFmt w:val="bullet"/>
      <w:lvlText w:val=""/>
      <w:lvlJc w:val="left"/>
      <w:pPr>
        <w:tabs>
          <w:tab w:val="num" w:pos="6444"/>
        </w:tabs>
        <w:ind w:left="6444" w:hanging="360"/>
      </w:pPr>
      <w:rPr>
        <w:rFonts w:ascii="Wingdings" w:hAnsi="Wingdings" w:hint="default"/>
      </w:rPr>
    </w:lvl>
    <w:lvl w:ilvl="6" w:tplc="0C0A0001" w:tentative="1">
      <w:start w:val="1"/>
      <w:numFmt w:val="bullet"/>
      <w:lvlText w:val=""/>
      <w:lvlJc w:val="left"/>
      <w:pPr>
        <w:tabs>
          <w:tab w:val="num" w:pos="7164"/>
        </w:tabs>
        <w:ind w:left="7164" w:hanging="360"/>
      </w:pPr>
      <w:rPr>
        <w:rFonts w:ascii="Symbol" w:hAnsi="Symbol" w:hint="default"/>
      </w:rPr>
    </w:lvl>
    <w:lvl w:ilvl="7" w:tplc="0C0A0003" w:tentative="1">
      <w:start w:val="1"/>
      <w:numFmt w:val="bullet"/>
      <w:lvlText w:val="o"/>
      <w:lvlJc w:val="left"/>
      <w:pPr>
        <w:tabs>
          <w:tab w:val="num" w:pos="7884"/>
        </w:tabs>
        <w:ind w:left="7884" w:hanging="360"/>
      </w:pPr>
      <w:rPr>
        <w:rFonts w:ascii="Courier New" w:hAnsi="Courier New" w:cs="Courier New" w:hint="default"/>
      </w:rPr>
    </w:lvl>
    <w:lvl w:ilvl="8" w:tplc="0C0A0005" w:tentative="1">
      <w:start w:val="1"/>
      <w:numFmt w:val="bullet"/>
      <w:lvlText w:val=""/>
      <w:lvlJc w:val="left"/>
      <w:pPr>
        <w:tabs>
          <w:tab w:val="num" w:pos="8604"/>
        </w:tabs>
        <w:ind w:left="8604" w:hanging="360"/>
      </w:pPr>
      <w:rPr>
        <w:rFonts w:ascii="Wingdings" w:hAnsi="Wingdings" w:hint="default"/>
      </w:rPr>
    </w:lvl>
  </w:abstractNum>
  <w:abstractNum w:abstractNumId="75">
    <w:nsid w:val="6B086F71"/>
    <w:multiLevelType w:val="hybridMultilevel"/>
    <w:tmpl w:val="CF6C0086"/>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76">
    <w:nsid w:val="6BE32DA6"/>
    <w:multiLevelType w:val="hybridMultilevel"/>
    <w:tmpl w:val="01D6CB1A"/>
    <w:lvl w:ilvl="0" w:tplc="20304E60">
      <w:start w:val="1"/>
      <w:numFmt w:val="bullet"/>
      <w:lvlText w:val=""/>
      <w:lvlJc w:val="left"/>
      <w:pPr>
        <w:ind w:left="2367" w:hanging="360"/>
      </w:pPr>
      <w:rPr>
        <w:rFonts w:ascii="Wingdings" w:hAnsi="Wingdings" w:hint="default"/>
      </w:rPr>
    </w:lvl>
    <w:lvl w:ilvl="1" w:tplc="0C0A0003" w:tentative="1">
      <w:start w:val="1"/>
      <w:numFmt w:val="bullet"/>
      <w:lvlText w:val="o"/>
      <w:lvlJc w:val="left"/>
      <w:pPr>
        <w:ind w:left="3087" w:hanging="360"/>
      </w:pPr>
      <w:rPr>
        <w:rFonts w:ascii="Courier New" w:hAnsi="Courier New" w:cs="Courier New" w:hint="default"/>
      </w:rPr>
    </w:lvl>
    <w:lvl w:ilvl="2" w:tplc="0C0A0005" w:tentative="1">
      <w:start w:val="1"/>
      <w:numFmt w:val="bullet"/>
      <w:lvlText w:val=""/>
      <w:lvlJc w:val="left"/>
      <w:pPr>
        <w:ind w:left="3807" w:hanging="360"/>
      </w:pPr>
      <w:rPr>
        <w:rFonts w:ascii="Wingdings" w:hAnsi="Wingdings" w:hint="default"/>
      </w:rPr>
    </w:lvl>
    <w:lvl w:ilvl="3" w:tplc="0C0A0001" w:tentative="1">
      <w:start w:val="1"/>
      <w:numFmt w:val="bullet"/>
      <w:lvlText w:val=""/>
      <w:lvlJc w:val="left"/>
      <w:pPr>
        <w:ind w:left="4527" w:hanging="360"/>
      </w:pPr>
      <w:rPr>
        <w:rFonts w:ascii="Symbol" w:hAnsi="Symbol" w:hint="default"/>
      </w:rPr>
    </w:lvl>
    <w:lvl w:ilvl="4" w:tplc="0C0A0003" w:tentative="1">
      <w:start w:val="1"/>
      <w:numFmt w:val="bullet"/>
      <w:lvlText w:val="o"/>
      <w:lvlJc w:val="left"/>
      <w:pPr>
        <w:ind w:left="5247" w:hanging="360"/>
      </w:pPr>
      <w:rPr>
        <w:rFonts w:ascii="Courier New" w:hAnsi="Courier New" w:cs="Courier New" w:hint="default"/>
      </w:rPr>
    </w:lvl>
    <w:lvl w:ilvl="5" w:tplc="0C0A0005" w:tentative="1">
      <w:start w:val="1"/>
      <w:numFmt w:val="bullet"/>
      <w:lvlText w:val=""/>
      <w:lvlJc w:val="left"/>
      <w:pPr>
        <w:ind w:left="5967" w:hanging="360"/>
      </w:pPr>
      <w:rPr>
        <w:rFonts w:ascii="Wingdings" w:hAnsi="Wingdings" w:hint="default"/>
      </w:rPr>
    </w:lvl>
    <w:lvl w:ilvl="6" w:tplc="0C0A0001" w:tentative="1">
      <w:start w:val="1"/>
      <w:numFmt w:val="bullet"/>
      <w:lvlText w:val=""/>
      <w:lvlJc w:val="left"/>
      <w:pPr>
        <w:ind w:left="6687" w:hanging="360"/>
      </w:pPr>
      <w:rPr>
        <w:rFonts w:ascii="Symbol" w:hAnsi="Symbol" w:hint="default"/>
      </w:rPr>
    </w:lvl>
    <w:lvl w:ilvl="7" w:tplc="0C0A0003" w:tentative="1">
      <w:start w:val="1"/>
      <w:numFmt w:val="bullet"/>
      <w:lvlText w:val="o"/>
      <w:lvlJc w:val="left"/>
      <w:pPr>
        <w:ind w:left="7407" w:hanging="360"/>
      </w:pPr>
      <w:rPr>
        <w:rFonts w:ascii="Courier New" w:hAnsi="Courier New" w:cs="Courier New" w:hint="default"/>
      </w:rPr>
    </w:lvl>
    <w:lvl w:ilvl="8" w:tplc="0C0A0005" w:tentative="1">
      <w:start w:val="1"/>
      <w:numFmt w:val="bullet"/>
      <w:lvlText w:val=""/>
      <w:lvlJc w:val="left"/>
      <w:pPr>
        <w:ind w:left="8127" w:hanging="360"/>
      </w:pPr>
      <w:rPr>
        <w:rFonts w:ascii="Wingdings" w:hAnsi="Wingdings" w:hint="default"/>
      </w:rPr>
    </w:lvl>
  </w:abstractNum>
  <w:abstractNum w:abstractNumId="77">
    <w:nsid w:val="6C217D74"/>
    <w:multiLevelType w:val="hybridMultilevel"/>
    <w:tmpl w:val="9EFA53FC"/>
    <w:lvl w:ilvl="0" w:tplc="B8483814">
      <w:numFmt w:val="bullet"/>
      <w:lvlText w:val="-"/>
      <w:lvlJc w:val="left"/>
      <w:pPr>
        <w:tabs>
          <w:tab w:val="num" w:pos="720"/>
        </w:tabs>
        <w:ind w:left="720" w:hanging="360"/>
      </w:pPr>
      <w:rPr>
        <w:rFonts w:ascii="Times New Roman" w:eastAsia="Times New Roman" w:hAnsi="Times New Roman" w:cs="Times New Roman" w:hint="default"/>
      </w:rPr>
    </w:lvl>
    <w:lvl w:ilvl="1" w:tplc="0C0A0003">
      <w:start w:val="1"/>
      <w:numFmt w:val="bullet"/>
      <w:lvlText w:val="o"/>
      <w:lvlJc w:val="left"/>
      <w:pPr>
        <w:tabs>
          <w:tab w:val="num" w:pos="1440"/>
        </w:tabs>
        <w:ind w:left="1440" w:hanging="360"/>
      </w:pPr>
      <w:rPr>
        <w:rFonts w:ascii="Courier New" w:hAnsi="Courier New" w:cs="Courier New" w:hint="default"/>
      </w:rPr>
    </w:lvl>
    <w:lvl w:ilvl="2" w:tplc="0C0A000F">
      <w:start w:val="1"/>
      <w:numFmt w:val="decimal"/>
      <w:lvlText w:val="%3."/>
      <w:lvlJc w:val="left"/>
      <w:pPr>
        <w:tabs>
          <w:tab w:val="num" w:pos="2160"/>
        </w:tabs>
        <w:ind w:left="2160" w:hanging="360"/>
      </w:pPr>
      <w:rPr>
        <w:rFont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8">
    <w:nsid w:val="6C8B602F"/>
    <w:multiLevelType w:val="hybridMultilevel"/>
    <w:tmpl w:val="8B3633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9">
    <w:nsid w:val="6DED6378"/>
    <w:multiLevelType w:val="hybridMultilevel"/>
    <w:tmpl w:val="48402BCE"/>
    <w:lvl w:ilvl="0" w:tplc="0C0A0001">
      <w:start w:val="1"/>
      <w:numFmt w:val="bullet"/>
      <w:lvlText w:val=""/>
      <w:lvlJc w:val="left"/>
      <w:pPr>
        <w:ind w:left="2160" w:hanging="360"/>
      </w:pPr>
      <w:rPr>
        <w:rFonts w:ascii="Symbol" w:hAnsi="Symbol" w:hint="default"/>
      </w:rPr>
    </w:lvl>
    <w:lvl w:ilvl="1" w:tplc="0C0A0003" w:tentative="1">
      <w:start w:val="1"/>
      <w:numFmt w:val="bullet"/>
      <w:lvlText w:val="o"/>
      <w:lvlJc w:val="left"/>
      <w:pPr>
        <w:ind w:left="2880" w:hanging="360"/>
      </w:pPr>
      <w:rPr>
        <w:rFonts w:ascii="Courier New" w:hAnsi="Courier New" w:cs="Courier New" w:hint="default"/>
      </w:rPr>
    </w:lvl>
    <w:lvl w:ilvl="2" w:tplc="0C0A0005" w:tentative="1">
      <w:start w:val="1"/>
      <w:numFmt w:val="bullet"/>
      <w:lvlText w:val=""/>
      <w:lvlJc w:val="left"/>
      <w:pPr>
        <w:ind w:left="3600" w:hanging="360"/>
      </w:pPr>
      <w:rPr>
        <w:rFonts w:ascii="Wingdings" w:hAnsi="Wingdings" w:hint="default"/>
      </w:rPr>
    </w:lvl>
    <w:lvl w:ilvl="3" w:tplc="0C0A0001" w:tentative="1">
      <w:start w:val="1"/>
      <w:numFmt w:val="bullet"/>
      <w:lvlText w:val=""/>
      <w:lvlJc w:val="left"/>
      <w:pPr>
        <w:ind w:left="4320" w:hanging="360"/>
      </w:pPr>
      <w:rPr>
        <w:rFonts w:ascii="Symbol" w:hAnsi="Symbol" w:hint="default"/>
      </w:rPr>
    </w:lvl>
    <w:lvl w:ilvl="4" w:tplc="0C0A0003" w:tentative="1">
      <w:start w:val="1"/>
      <w:numFmt w:val="bullet"/>
      <w:lvlText w:val="o"/>
      <w:lvlJc w:val="left"/>
      <w:pPr>
        <w:ind w:left="5040" w:hanging="360"/>
      </w:pPr>
      <w:rPr>
        <w:rFonts w:ascii="Courier New" w:hAnsi="Courier New" w:cs="Courier New" w:hint="default"/>
      </w:rPr>
    </w:lvl>
    <w:lvl w:ilvl="5" w:tplc="0C0A0005" w:tentative="1">
      <w:start w:val="1"/>
      <w:numFmt w:val="bullet"/>
      <w:lvlText w:val=""/>
      <w:lvlJc w:val="left"/>
      <w:pPr>
        <w:ind w:left="5760" w:hanging="360"/>
      </w:pPr>
      <w:rPr>
        <w:rFonts w:ascii="Wingdings" w:hAnsi="Wingdings" w:hint="default"/>
      </w:rPr>
    </w:lvl>
    <w:lvl w:ilvl="6" w:tplc="0C0A0001" w:tentative="1">
      <w:start w:val="1"/>
      <w:numFmt w:val="bullet"/>
      <w:lvlText w:val=""/>
      <w:lvlJc w:val="left"/>
      <w:pPr>
        <w:ind w:left="6480" w:hanging="360"/>
      </w:pPr>
      <w:rPr>
        <w:rFonts w:ascii="Symbol" w:hAnsi="Symbol" w:hint="default"/>
      </w:rPr>
    </w:lvl>
    <w:lvl w:ilvl="7" w:tplc="0C0A0003" w:tentative="1">
      <w:start w:val="1"/>
      <w:numFmt w:val="bullet"/>
      <w:lvlText w:val="o"/>
      <w:lvlJc w:val="left"/>
      <w:pPr>
        <w:ind w:left="7200" w:hanging="360"/>
      </w:pPr>
      <w:rPr>
        <w:rFonts w:ascii="Courier New" w:hAnsi="Courier New" w:cs="Courier New" w:hint="default"/>
      </w:rPr>
    </w:lvl>
    <w:lvl w:ilvl="8" w:tplc="0C0A0005" w:tentative="1">
      <w:start w:val="1"/>
      <w:numFmt w:val="bullet"/>
      <w:lvlText w:val=""/>
      <w:lvlJc w:val="left"/>
      <w:pPr>
        <w:ind w:left="7920" w:hanging="360"/>
      </w:pPr>
      <w:rPr>
        <w:rFonts w:ascii="Wingdings" w:hAnsi="Wingdings" w:hint="default"/>
      </w:rPr>
    </w:lvl>
  </w:abstractNum>
  <w:abstractNum w:abstractNumId="80">
    <w:nsid w:val="6E9C3373"/>
    <w:multiLevelType w:val="hybridMultilevel"/>
    <w:tmpl w:val="C6BA5F56"/>
    <w:lvl w:ilvl="0" w:tplc="E7065088">
      <w:start w:val="1"/>
      <w:numFmt w:val="upperLetter"/>
      <w:lvlText w:val="%1)"/>
      <w:lvlJc w:val="left"/>
      <w:pPr>
        <w:ind w:left="1260" w:hanging="360"/>
      </w:pPr>
      <w:rPr>
        <w:rFonts w:hint="default"/>
        <w:color w:val="0000FF"/>
        <w:sz w:val="28"/>
        <w:szCs w:val="28"/>
      </w:rPr>
    </w:lvl>
    <w:lvl w:ilvl="1" w:tplc="0C0A0019" w:tentative="1">
      <w:start w:val="1"/>
      <w:numFmt w:val="lowerLetter"/>
      <w:lvlText w:val="%2."/>
      <w:lvlJc w:val="left"/>
      <w:pPr>
        <w:ind w:left="1980" w:hanging="360"/>
      </w:pPr>
    </w:lvl>
    <w:lvl w:ilvl="2" w:tplc="0C0A001B" w:tentative="1">
      <w:start w:val="1"/>
      <w:numFmt w:val="lowerRoman"/>
      <w:lvlText w:val="%3."/>
      <w:lvlJc w:val="right"/>
      <w:pPr>
        <w:ind w:left="2700" w:hanging="180"/>
      </w:pPr>
    </w:lvl>
    <w:lvl w:ilvl="3" w:tplc="0C0A000F" w:tentative="1">
      <w:start w:val="1"/>
      <w:numFmt w:val="decimal"/>
      <w:lvlText w:val="%4."/>
      <w:lvlJc w:val="left"/>
      <w:pPr>
        <w:ind w:left="3420" w:hanging="360"/>
      </w:pPr>
    </w:lvl>
    <w:lvl w:ilvl="4" w:tplc="0C0A0019" w:tentative="1">
      <w:start w:val="1"/>
      <w:numFmt w:val="lowerLetter"/>
      <w:lvlText w:val="%5."/>
      <w:lvlJc w:val="left"/>
      <w:pPr>
        <w:ind w:left="4140" w:hanging="360"/>
      </w:pPr>
    </w:lvl>
    <w:lvl w:ilvl="5" w:tplc="0C0A001B" w:tentative="1">
      <w:start w:val="1"/>
      <w:numFmt w:val="lowerRoman"/>
      <w:lvlText w:val="%6."/>
      <w:lvlJc w:val="right"/>
      <w:pPr>
        <w:ind w:left="4860" w:hanging="180"/>
      </w:pPr>
    </w:lvl>
    <w:lvl w:ilvl="6" w:tplc="0C0A000F" w:tentative="1">
      <w:start w:val="1"/>
      <w:numFmt w:val="decimal"/>
      <w:lvlText w:val="%7."/>
      <w:lvlJc w:val="left"/>
      <w:pPr>
        <w:ind w:left="5580" w:hanging="360"/>
      </w:pPr>
    </w:lvl>
    <w:lvl w:ilvl="7" w:tplc="0C0A0019" w:tentative="1">
      <w:start w:val="1"/>
      <w:numFmt w:val="lowerLetter"/>
      <w:lvlText w:val="%8."/>
      <w:lvlJc w:val="left"/>
      <w:pPr>
        <w:ind w:left="6300" w:hanging="360"/>
      </w:pPr>
    </w:lvl>
    <w:lvl w:ilvl="8" w:tplc="0C0A001B" w:tentative="1">
      <w:start w:val="1"/>
      <w:numFmt w:val="lowerRoman"/>
      <w:lvlText w:val="%9."/>
      <w:lvlJc w:val="right"/>
      <w:pPr>
        <w:ind w:left="7020" w:hanging="180"/>
      </w:pPr>
    </w:lvl>
  </w:abstractNum>
  <w:abstractNum w:abstractNumId="81">
    <w:nsid w:val="73426AFA"/>
    <w:multiLevelType w:val="hybridMultilevel"/>
    <w:tmpl w:val="75CC7C6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2">
    <w:nsid w:val="74220F19"/>
    <w:multiLevelType w:val="hybridMultilevel"/>
    <w:tmpl w:val="D026ED9E"/>
    <w:lvl w:ilvl="0" w:tplc="CC183588">
      <w:start w:val="1"/>
      <w:numFmt w:val="bullet"/>
      <w:lvlText w:val="▪"/>
      <w:lvlJc w:val="left"/>
      <w:pPr>
        <w:tabs>
          <w:tab w:val="num" w:pos="1440"/>
        </w:tabs>
        <w:ind w:left="1440" w:hanging="360"/>
      </w:pPr>
      <w:rPr>
        <w:rFonts w:ascii="Times New Roman" w:hAnsi="Times New Roman" w:cs="Times New Roman" w:hint="default"/>
        <w:sz w:val="28"/>
        <w:szCs w:val="28"/>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3">
    <w:nsid w:val="749552BD"/>
    <w:multiLevelType w:val="hybridMultilevel"/>
    <w:tmpl w:val="D4E27142"/>
    <w:lvl w:ilvl="0" w:tplc="F5545AC8">
      <w:numFmt w:val="bullet"/>
      <w:lvlText w:val="-"/>
      <w:lvlJc w:val="left"/>
      <w:pPr>
        <w:tabs>
          <w:tab w:val="num" w:pos="2070"/>
        </w:tabs>
        <w:ind w:left="2070" w:hanging="360"/>
      </w:pPr>
      <w:rPr>
        <w:rFonts w:ascii="Times New Roman" w:eastAsia="Times New Roman" w:hAnsi="Times New Roman" w:cs="Times New Roman" w:hint="default"/>
      </w:rPr>
    </w:lvl>
    <w:lvl w:ilvl="1" w:tplc="0C0A0003" w:tentative="1">
      <w:start w:val="1"/>
      <w:numFmt w:val="bullet"/>
      <w:lvlText w:val="o"/>
      <w:lvlJc w:val="left"/>
      <w:pPr>
        <w:tabs>
          <w:tab w:val="num" w:pos="1740"/>
        </w:tabs>
        <w:ind w:left="1740" w:hanging="360"/>
      </w:pPr>
      <w:rPr>
        <w:rFonts w:ascii="Courier New" w:hAnsi="Courier New" w:cs="Courier New" w:hint="default"/>
      </w:rPr>
    </w:lvl>
    <w:lvl w:ilvl="2" w:tplc="0C0A0005" w:tentative="1">
      <w:start w:val="1"/>
      <w:numFmt w:val="bullet"/>
      <w:lvlText w:val=""/>
      <w:lvlJc w:val="left"/>
      <w:pPr>
        <w:tabs>
          <w:tab w:val="num" w:pos="2460"/>
        </w:tabs>
        <w:ind w:left="2460" w:hanging="360"/>
      </w:pPr>
      <w:rPr>
        <w:rFonts w:ascii="Wingdings" w:hAnsi="Wingdings" w:hint="default"/>
      </w:rPr>
    </w:lvl>
    <w:lvl w:ilvl="3" w:tplc="0C0A0001" w:tentative="1">
      <w:start w:val="1"/>
      <w:numFmt w:val="bullet"/>
      <w:lvlText w:val=""/>
      <w:lvlJc w:val="left"/>
      <w:pPr>
        <w:tabs>
          <w:tab w:val="num" w:pos="3180"/>
        </w:tabs>
        <w:ind w:left="3180" w:hanging="360"/>
      </w:pPr>
      <w:rPr>
        <w:rFonts w:ascii="Symbol" w:hAnsi="Symbol" w:hint="default"/>
      </w:rPr>
    </w:lvl>
    <w:lvl w:ilvl="4" w:tplc="0C0A0003" w:tentative="1">
      <w:start w:val="1"/>
      <w:numFmt w:val="bullet"/>
      <w:lvlText w:val="o"/>
      <w:lvlJc w:val="left"/>
      <w:pPr>
        <w:tabs>
          <w:tab w:val="num" w:pos="3900"/>
        </w:tabs>
        <w:ind w:left="3900" w:hanging="360"/>
      </w:pPr>
      <w:rPr>
        <w:rFonts w:ascii="Courier New" w:hAnsi="Courier New" w:cs="Courier New" w:hint="default"/>
      </w:rPr>
    </w:lvl>
    <w:lvl w:ilvl="5" w:tplc="0C0A0005" w:tentative="1">
      <w:start w:val="1"/>
      <w:numFmt w:val="bullet"/>
      <w:lvlText w:val=""/>
      <w:lvlJc w:val="left"/>
      <w:pPr>
        <w:tabs>
          <w:tab w:val="num" w:pos="4620"/>
        </w:tabs>
        <w:ind w:left="4620" w:hanging="360"/>
      </w:pPr>
      <w:rPr>
        <w:rFonts w:ascii="Wingdings" w:hAnsi="Wingdings" w:hint="default"/>
      </w:rPr>
    </w:lvl>
    <w:lvl w:ilvl="6" w:tplc="0C0A0001" w:tentative="1">
      <w:start w:val="1"/>
      <w:numFmt w:val="bullet"/>
      <w:lvlText w:val=""/>
      <w:lvlJc w:val="left"/>
      <w:pPr>
        <w:tabs>
          <w:tab w:val="num" w:pos="5340"/>
        </w:tabs>
        <w:ind w:left="5340" w:hanging="360"/>
      </w:pPr>
      <w:rPr>
        <w:rFonts w:ascii="Symbol" w:hAnsi="Symbol" w:hint="default"/>
      </w:rPr>
    </w:lvl>
    <w:lvl w:ilvl="7" w:tplc="0C0A0003" w:tentative="1">
      <w:start w:val="1"/>
      <w:numFmt w:val="bullet"/>
      <w:lvlText w:val="o"/>
      <w:lvlJc w:val="left"/>
      <w:pPr>
        <w:tabs>
          <w:tab w:val="num" w:pos="6060"/>
        </w:tabs>
        <w:ind w:left="6060" w:hanging="360"/>
      </w:pPr>
      <w:rPr>
        <w:rFonts w:ascii="Courier New" w:hAnsi="Courier New" w:cs="Courier New" w:hint="default"/>
      </w:rPr>
    </w:lvl>
    <w:lvl w:ilvl="8" w:tplc="0C0A0005" w:tentative="1">
      <w:start w:val="1"/>
      <w:numFmt w:val="bullet"/>
      <w:lvlText w:val=""/>
      <w:lvlJc w:val="left"/>
      <w:pPr>
        <w:tabs>
          <w:tab w:val="num" w:pos="6780"/>
        </w:tabs>
        <w:ind w:left="6780" w:hanging="360"/>
      </w:pPr>
      <w:rPr>
        <w:rFonts w:ascii="Wingdings" w:hAnsi="Wingdings" w:hint="default"/>
      </w:rPr>
    </w:lvl>
  </w:abstractNum>
  <w:abstractNum w:abstractNumId="84">
    <w:nsid w:val="775129CC"/>
    <w:multiLevelType w:val="hybridMultilevel"/>
    <w:tmpl w:val="40708540"/>
    <w:lvl w:ilvl="0" w:tplc="934C3E72">
      <w:start w:val="1"/>
      <w:numFmt w:val="bullet"/>
      <w:lvlText w:val="○"/>
      <w:lvlJc w:val="left"/>
      <w:pPr>
        <w:tabs>
          <w:tab w:val="num" w:pos="1620"/>
        </w:tabs>
        <w:ind w:left="1620" w:hanging="360"/>
      </w:pPr>
      <w:rPr>
        <w:rFonts w:ascii="Times New Roman" w:hAnsi="Times New Roman" w:cs="Times New Roman" w:hint="default"/>
      </w:rPr>
    </w:lvl>
    <w:lvl w:ilvl="1" w:tplc="0C0A0003" w:tentative="1">
      <w:start w:val="1"/>
      <w:numFmt w:val="bullet"/>
      <w:lvlText w:val="o"/>
      <w:lvlJc w:val="left"/>
      <w:pPr>
        <w:tabs>
          <w:tab w:val="num" w:pos="1620"/>
        </w:tabs>
        <w:ind w:left="1620" w:hanging="360"/>
      </w:pPr>
      <w:rPr>
        <w:rFonts w:ascii="Courier New" w:hAnsi="Courier New" w:cs="Courier New" w:hint="default"/>
      </w:rPr>
    </w:lvl>
    <w:lvl w:ilvl="2" w:tplc="0C0A0005" w:tentative="1">
      <w:start w:val="1"/>
      <w:numFmt w:val="bullet"/>
      <w:lvlText w:val=""/>
      <w:lvlJc w:val="left"/>
      <w:pPr>
        <w:tabs>
          <w:tab w:val="num" w:pos="2340"/>
        </w:tabs>
        <w:ind w:left="2340" w:hanging="360"/>
      </w:pPr>
      <w:rPr>
        <w:rFonts w:ascii="Wingdings" w:hAnsi="Wingdings" w:hint="default"/>
      </w:rPr>
    </w:lvl>
    <w:lvl w:ilvl="3" w:tplc="0C0A0001" w:tentative="1">
      <w:start w:val="1"/>
      <w:numFmt w:val="bullet"/>
      <w:lvlText w:val=""/>
      <w:lvlJc w:val="left"/>
      <w:pPr>
        <w:tabs>
          <w:tab w:val="num" w:pos="3060"/>
        </w:tabs>
        <w:ind w:left="3060" w:hanging="360"/>
      </w:pPr>
      <w:rPr>
        <w:rFonts w:ascii="Symbol" w:hAnsi="Symbol" w:hint="default"/>
      </w:rPr>
    </w:lvl>
    <w:lvl w:ilvl="4" w:tplc="0C0A0003" w:tentative="1">
      <w:start w:val="1"/>
      <w:numFmt w:val="bullet"/>
      <w:lvlText w:val="o"/>
      <w:lvlJc w:val="left"/>
      <w:pPr>
        <w:tabs>
          <w:tab w:val="num" w:pos="3780"/>
        </w:tabs>
        <w:ind w:left="3780" w:hanging="360"/>
      </w:pPr>
      <w:rPr>
        <w:rFonts w:ascii="Courier New" w:hAnsi="Courier New" w:cs="Courier New" w:hint="default"/>
      </w:rPr>
    </w:lvl>
    <w:lvl w:ilvl="5" w:tplc="0C0A0005" w:tentative="1">
      <w:start w:val="1"/>
      <w:numFmt w:val="bullet"/>
      <w:lvlText w:val=""/>
      <w:lvlJc w:val="left"/>
      <w:pPr>
        <w:tabs>
          <w:tab w:val="num" w:pos="4500"/>
        </w:tabs>
        <w:ind w:left="4500" w:hanging="360"/>
      </w:pPr>
      <w:rPr>
        <w:rFonts w:ascii="Wingdings" w:hAnsi="Wingdings" w:hint="default"/>
      </w:rPr>
    </w:lvl>
    <w:lvl w:ilvl="6" w:tplc="0C0A0001" w:tentative="1">
      <w:start w:val="1"/>
      <w:numFmt w:val="bullet"/>
      <w:lvlText w:val=""/>
      <w:lvlJc w:val="left"/>
      <w:pPr>
        <w:tabs>
          <w:tab w:val="num" w:pos="5220"/>
        </w:tabs>
        <w:ind w:left="5220" w:hanging="360"/>
      </w:pPr>
      <w:rPr>
        <w:rFonts w:ascii="Symbol" w:hAnsi="Symbol" w:hint="default"/>
      </w:rPr>
    </w:lvl>
    <w:lvl w:ilvl="7" w:tplc="0C0A0003" w:tentative="1">
      <w:start w:val="1"/>
      <w:numFmt w:val="bullet"/>
      <w:lvlText w:val="o"/>
      <w:lvlJc w:val="left"/>
      <w:pPr>
        <w:tabs>
          <w:tab w:val="num" w:pos="5940"/>
        </w:tabs>
        <w:ind w:left="5940" w:hanging="360"/>
      </w:pPr>
      <w:rPr>
        <w:rFonts w:ascii="Courier New" w:hAnsi="Courier New" w:cs="Courier New" w:hint="default"/>
      </w:rPr>
    </w:lvl>
    <w:lvl w:ilvl="8" w:tplc="0C0A0005" w:tentative="1">
      <w:start w:val="1"/>
      <w:numFmt w:val="bullet"/>
      <w:lvlText w:val=""/>
      <w:lvlJc w:val="left"/>
      <w:pPr>
        <w:tabs>
          <w:tab w:val="num" w:pos="6660"/>
        </w:tabs>
        <w:ind w:left="6660" w:hanging="360"/>
      </w:pPr>
      <w:rPr>
        <w:rFonts w:ascii="Wingdings" w:hAnsi="Wingdings" w:hint="default"/>
      </w:rPr>
    </w:lvl>
  </w:abstractNum>
  <w:abstractNum w:abstractNumId="85">
    <w:nsid w:val="77AD0B7D"/>
    <w:multiLevelType w:val="hybridMultilevel"/>
    <w:tmpl w:val="FB6E4172"/>
    <w:lvl w:ilvl="0" w:tplc="13B422F8">
      <w:start w:val="1"/>
      <w:numFmt w:val="bullet"/>
      <w:lvlText w:val=""/>
      <w:lvlJc w:val="left"/>
      <w:pPr>
        <w:tabs>
          <w:tab w:val="num" w:pos="720"/>
        </w:tabs>
        <w:ind w:left="720" w:hanging="360"/>
      </w:pPr>
      <w:rPr>
        <w:rFonts w:ascii="Wingdings" w:hAnsi="Wingdings" w:hint="default"/>
      </w:rPr>
    </w:lvl>
    <w:lvl w:ilvl="1" w:tplc="0938E2F0" w:tentative="1">
      <w:start w:val="1"/>
      <w:numFmt w:val="bullet"/>
      <w:lvlText w:val=""/>
      <w:lvlJc w:val="left"/>
      <w:pPr>
        <w:tabs>
          <w:tab w:val="num" w:pos="1440"/>
        </w:tabs>
        <w:ind w:left="1440" w:hanging="360"/>
      </w:pPr>
      <w:rPr>
        <w:rFonts w:ascii="Wingdings" w:hAnsi="Wingdings" w:hint="default"/>
      </w:rPr>
    </w:lvl>
    <w:lvl w:ilvl="2" w:tplc="D490315E" w:tentative="1">
      <w:start w:val="1"/>
      <w:numFmt w:val="bullet"/>
      <w:lvlText w:val=""/>
      <w:lvlJc w:val="left"/>
      <w:pPr>
        <w:tabs>
          <w:tab w:val="num" w:pos="2160"/>
        </w:tabs>
        <w:ind w:left="2160" w:hanging="360"/>
      </w:pPr>
      <w:rPr>
        <w:rFonts w:ascii="Wingdings" w:hAnsi="Wingdings" w:hint="default"/>
      </w:rPr>
    </w:lvl>
    <w:lvl w:ilvl="3" w:tplc="5002D9BC" w:tentative="1">
      <w:start w:val="1"/>
      <w:numFmt w:val="bullet"/>
      <w:lvlText w:val=""/>
      <w:lvlJc w:val="left"/>
      <w:pPr>
        <w:tabs>
          <w:tab w:val="num" w:pos="2880"/>
        </w:tabs>
        <w:ind w:left="2880" w:hanging="360"/>
      </w:pPr>
      <w:rPr>
        <w:rFonts w:ascii="Wingdings" w:hAnsi="Wingdings" w:hint="default"/>
      </w:rPr>
    </w:lvl>
    <w:lvl w:ilvl="4" w:tplc="8EF856CE" w:tentative="1">
      <w:start w:val="1"/>
      <w:numFmt w:val="bullet"/>
      <w:lvlText w:val=""/>
      <w:lvlJc w:val="left"/>
      <w:pPr>
        <w:tabs>
          <w:tab w:val="num" w:pos="3600"/>
        </w:tabs>
        <w:ind w:left="3600" w:hanging="360"/>
      </w:pPr>
      <w:rPr>
        <w:rFonts w:ascii="Wingdings" w:hAnsi="Wingdings" w:hint="default"/>
      </w:rPr>
    </w:lvl>
    <w:lvl w:ilvl="5" w:tplc="A9DAB954" w:tentative="1">
      <w:start w:val="1"/>
      <w:numFmt w:val="bullet"/>
      <w:lvlText w:val=""/>
      <w:lvlJc w:val="left"/>
      <w:pPr>
        <w:tabs>
          <w:tab w:val="num" w:pos="4320"/>
        </w:tabs>
        <w:ind w:left="4320" w:hanging="360"/>
      </w:pPr>
      <w:rPr>
        <w:rFonts w:ascii="Wingdings" w:hAnsi="Wingdings" w:hint="default"/>
      </w:rPr>
    </w:lvl>
    <w:lvl w:ilvl="6" w:tplc="710666C8" w:tentative="1">
      <w:start w:val="1"/>
      <w:numFmt w:val="bullet"/>
      <w:lvlText w:val=""/>
      <w:lvlJc w:val="left"/>
      <w:pPr>
        <w:tabs>
          <w:tab w:val="num" w:pos="5040"/>
        </w:tabs>
        <w:ind w:left="5040" w:hanging="360"/>
      </w:pPr>
      <w:rPr>
        <w:rFonts w:ascii="Wingdings" w:hAnsi="Wingdings" w:hint="default"/>
      </w:rPr>
    </w:lvl>
    <w:lvl w:ilvl="7" w:tplc="5C4C4850" w:tentative="1">
      <w:start w:val="1"/>
      <w:numFmt w:val="bullet"/>
      <w:lvlText w:val=""/>
      <w:lvlJc w:val="left"/>
      <w:pPr>
        <w:tabs>
          <w:tab w:val="num" w:pos="5760"/>
        </w:tabs>
        <w:ind w:left="5760" w:hanging="360"/>
      </w:pPr>
      <w:rPr>
        <w:rFonts w:ascii="Wingdings" w:hAnsi="Wingdings" w:hint="default"/>
      </w:rPr>
    </w:lvl>
    <w:lvl w:ilvl="8" w:tplc="9FF0266C" w:tentative="1">
      <w:start w:val="1"/>
      <w:numFmt w:val="bullet"/>
      <w:lvlText w:val=""/>
      <w:lvlJc w:val="left"/>
      <w:pPr>
        <w:tabs>
          <w:tab w:val="num" w:pos="6480"/>
        </w:tabs>
        <w:ind w:left="6480" w:hanging="360"/>
      </w:pPr>
      <w:rPr>
        <w:rFonts w:ascii="Wingdings" w:hAnsi="Wingdings" w:hint="default"/>
      </w:rPr>
    </w:lvl>
  </w:abstractNum>
  <w:abstractNum w:abstractNumId="86">
    <w:nsid w:val="7AE56B73"/>
    <w:multiLevelType w:val="hybridMultilevel"/>
    <w:tmpl w:val="BB0EA2E2"/>
    <w:lvl w:ilvl="0" w:tplc="848EDAD0">
      <w:start w:val="1"/>
      <w:numFmt w:val="bullet"/>
      <w:lvlText w:val=""/>
      <w:lvlJc w:val="left"/>
      <w:pPr>
        <w:tabs>
          <w:tab w:val="num" w:pos="720"/>
        </w:tabs>
        <w:ind w:left="720" w:hanging="360"/>
      </w:pPr>
      <w:rPr>
        <w:rFonts w:ascii="Symbol" w:eastAsia="Times New Roman" w:hAnsi="Symbol" w:cs="Times New Roman" w:hint="default"/>
        <w:color w:val="auto"/>
        <w:sz w:val="24"/>
      </w:rPr>
    </w:lvl>
    <w:lvl w:ilvl="1" w:tplc="2E666082">
      <w:start w:val="1"/>
      <w:numFmt w:val="bullet"/>
      <w:lvlText w:val="-"/>
      <w:lvlJc w:val="left"/>
      <w:pPr>
        <w:tabs>
          <w:tab w:val="num" w:pos="1440"/>
        </w:tabs>
        <w:ind w:left="1440" w:hanging="360"/>
      </w:pPr>
      <w:rPr>
        <w:rFonts w:ascii="Times New Roman" w:eastAsia="Times New Roman" w:hAnsi="Times New Roman" w:cs="Times New Roman"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7">
    <w:nsid w:val="7B0248CF"/>
    <w:multiLevelType w:val="hybridMultilevel"/>
    <w:tmpl w:val="BDAE72BC"/>
    <w:lvl w:ilvl="0" w:tplc="0C0A0001">
      <w:start w:val="1"/>
      <w:numFmt w:val="bullet"/>
      <w:lvlText w:val=""/>
      <w:lvlJc w:val="left"/>
      <w:pPr>
        <w:ind w:left="1854" w:hanging="360"/>
      </w:pPr>
      <w:rPr>
        <w:rFonts w:ascii="Symbol" w:hAnsi="Symbol"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88">
    <w:nsid w:val="7C970527"/>
    <w:multiLevelType w:val="hybridMultilevel"/>
    <w:tmpl w:val="A9DC0E3A"/>
    <w:lvl w:ilvl="0" w:tplc="0C0A0003">
      <w:start w:val="1"/>
      <w:numFmt w:val="bullet"/>
      <w:lvlText w:val="o"/>
      <w:lvlJc w:val="left"/>
      <w:pPr>
        <w:ind w:left="1647" w:hanging="360"/>
      </w:pPr>
      <w:rPr>
        <w:rFonts w:ascii="Courier New" w:hAnsi="Courier New" w:cs="Courier New" w:hint="default"/>
      </w:rPr>
    </w:lvl>
    <w:lvl w:ilvl="1" w:tplc="0C0A0003" w:tentative="1">
      <w:start w:val="1"/>
      <w:numFmt w:val="bullet"/>
      <w:lvlText w:val="o"/>
      <w:lvlJc w:val="left"/>
      <w:pPr>
        <w:ind w:left="2367" w:hanging="360"/>
      </w:pPr>
      <w:rPr>
        <w:rFonts w:ascii="Courier New" w:hAnsi="Courier New" w:cs="Courier New" w:hint="default"/>
      </w:rPr>
    </w:lvl>
    <w:lvl w:ilvl="2" w:tplc="0C0A0005" w:tentative="1">
      <w:start w:val="1"/>
      <w:numFmt w:val="bullet"/>
      <w:lvlText w:val=""/>
      <w:lvlJc w:val="left"/>
      <w:pPr>
        <w:ind w:left="3087" w:hanging="360"/>
      </w:pPr>
      <w:rPr>
        <w:rFonts w:ascii="Wingdings" w:hAnsi="Wingdings" w:hint="default"/>
      </w:rPr>
    </w:lvl>
    <w:lvl w:ilvl="3" w:tplc="0C0A0001" w:tentative="1">
      <w:start w:val="1"/>
      <w:numFmt w:val="bullet"/>
      <w:lvlText w:val=""/>
      <w:lvlJc w:val="left"/>
      <w:pPr>
        <w:ind w:left="3807" w:hanging="360"/>
      </w:pPr>
      <w:rPr>
        <w:rFonts w:ascii="Symbol" w:hAnsi="Symbol" w:hint="default"/>
      </w:rPr>
    </w:lvl>
    <w:lvl w:ilvl="4" w:tplc="0C0A0003" w:tentative="1">
      <w:start w:val="1"/>
      <w:numFmt w:val="bullet"/>
      <w:lvlText w:val="o"/>
      <w:lvlJc w:val="left"/>
      <w:pPr>
        <w:ind w:left="4527" w:hanging="360"/>
      </w:pPr>
      <w:rPr>
        <w:rFonts w:ascii="Courier New" w:hAnsi="Courier New" w:cs="Courier New" w:hint="default"/>
      </w:rPr>
    </w:lvl>
    <w:lvl w:ilvl="5" w:tplc="0C0A0005" w:tentative="1">
      <w:start w:val="1"/>
      <w:numFmt w:val="bullet"/>
      <w:lvlText w:val=""/>
      <w:lvlJc w:val="left"/>
      <w:pPr>
        <w:ind w:left="5247" w:hanging="360"/>
      </w:pPr>
      <w:rPr>
        <w:rFonts w:ascii="Wingdings" w:hAnsi="Wingdings" w:hint="default"/>
      </w:rPr>
    </w:lvl>
    <w:lvl w:ilvl="6" w:tplc="0C0A0001" w:tentative="1">
      <w:start w:val="1"/>
      <w:numFmt w:val="bullet"/>
      <w:lvlText w:val=""/>
      <w:lvlJc w:val="left"/>
      <w:pPr>
        <w:ind w:left="5967" w:hanging="360"/>
      </w:pPr>
      <w:rPr>
        <w:rFonts w:ascii="Symbol" w:hAnsi="Symbol" w:hint="default"/>
      </w:rPr>
    </w:lvl>
    <w:lvl w:ilvl="7" w:tplc="0C0A0003" w:tentative="1">
      <w:start w:val="1"/>
      <w:numFmt w:val="bullet"/>
      <w:lvlText w:val="o"/>
      <w:lvlJc w:val="left"/>
      <w:pPr>
        <w:ind w:left="6687" w:hanging="360"/>
      </w:pPr>
      <w:rPr>
        <w:rFonts w:ascii="Courier New" w:hAnsi="Courier New" w:cs="Courier New" w:hint="default"/>
      </w:rPr>
    </w:lvl>
    <w:lvl w:ilvl="8" w:tplc="0C0A0005" w:tentative="1">
      <w:start w:val="1"/>
      <w:numFmt w:val="bullet"/>
      <w:lvlText w:val=""/>
      <w:lvlJc w:val="left"/>
      <w:pPr>
        <w:ind w:left="7407" w:hanging="360"/>
      </w:pPr>
      <w:rPr>
        <w:rFonts w:ascii="Wingdings" w:hAnsi="Wingdings" w:hint="default"/>
      </w:rPr>
    </w:lvl>
  </w:abstractNum>
  <w:abstractNum w:abstractNumId="89">
    <w:nsid w:val="7CB75846"/>
    <w:multiLevelType w:val="hybridMultilevel"/>
    <w:tmpl w:val="B4F24814"/>
    <w:lvl w:ilvl="0" w:tplc="1D8ABC14">
      <w:start w:val="1"/>
      <w:numFmt w:val="upperLetter"/>
      <w:lvlText w:val="%1)"/>
      <w:lvlJc w:val="left"/>
      <w:pPr>
        <w:tabs>
          <w:tab w:val="num" w:pos="3420"/>
        </w:tabs>
        <w:ind w:left="3420" w:hanging="360"/>
      </w:pPr>
      <w:rPr>
        <w:rFonts w:hint="default"/>
      </w:rPr>
    </w:lvl>
    <w:lvl w:ilvl="1" w:tplc="35A0C3F4">
      <w:start w:val="1"/>
      <w:numFmt w:val="bullet"/>
      <w:lvlText w:val="•"/>
      <w:lvlJc w:val="left"/>
      <w:pPr>
        <w:tabs>
          <w:tab w:val="num" w:pos="1440"/>
        </w:tabs>
        <w:ind w:left="1440" w:hanging="360"/>
      </w:pPr>
      <w:rPr>
        <w:rFonts w:ascii="Courier New" w:hAnsi="Courier New" w:hint="default"/>
        <w:sz w:val="28"/>
        <w:szCs w:val="28"/>
      </w:rPr>
    </w:lvl>
    <w:lvl w:ilvl="2" w:tplc="F5545AC8">
      <w:numFmt w:val="bullet"/>
      <w:lvlText w:val="-"/>
      <w:lvlJc w:val="left"/>
      <w:pPr>
        <w:tabs>
          <w:tab w:val="num" w:pos="2340"/>
        </w:tabs>
        <w:ind w:left="2340" w:hanging="360"/>
      </w:pPr>
      <w:rPr>
        <w:rFonts w:ascii="Times New Roman" w:eastAsia="Times New Roman" w:hAnsi="Times New Roman" w:cs="Times New Roman" w:hint="default"/>
      </w:rPr>
    </w:lvl>
    <w:lvl w:ilvl="3" w:tplc="934C3E72">
      <w:start w:val="1"/>
      <w:numFmt w:val="bullet"/>
      <w:lvlText w:val="○"/>
      <w:lvlJc w:val="left"/>
      <w:pPr>
        <w:tabs>
          <w:tab w:val="num" w:pos="2880"/>
        </w:tabs>
        <w:ind w:left="2880" w:hanging="360"/>
      </w:pPr>
      <w:rPr>
        <w:rFonts w:ascii="Times New Roman" w:hAnsi="Times New Roman" w:cs="Times New Roman" w:hint="default"/>
      </w:r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90">
    <w:nsid w:val="7F26293D"/>
    <w:multiLevelType w:val="hybridMultilevel"/>
    <w:tmpl w:val="6E94C400"/>
    <w:lvl w:ilvl="0" w:tplc="0C0A0003">
      <w:start w:val="1"/>
      <w:numFmt w:val="bullet"/>
      <w:lvlText w:val="o"/>
      <w:lvlJc w:val="left"/>
      <w:pPr>
        <w:ind w:left="1069" w:hanging="360"/>
      </w:pPr>
      <w:rPr>
        <w:rFonts w:ascii="Courier New" w:hAnsi="Courier New" w:cs="Courier New" w:hint="default"/>
      </w:rPr>
    </w:lvl>
    <w:lvl w:ilvl="1" w:tplc="0C0A0003" w:tentative="1">
      <w:start w:val="1"/>
      <w:numFmt w:val="bullet"/>
      <w:lvlText w:val="o"/>
      <w:lvlJc w:val="left"/>
      <w:pPr>
        <w:ind w:left="1789" w:hanging="360"/>
      </w:pPr>
      <w:rPr>
        <w:rFonts w:ascii="Courier New" w:hAnsi="Courier New" w:cs="Courier New" w:hint="default"/>
      </w:rPr>
    </w:lvl>
    <w:lvl w:ilvl="2" w:tplc="0C0A0005" w:tentative="1">
      <w:start w:val="1"/>
      <w:numFmt w:val="bullet"/>
      <w:lvlText w:val=""/>
      <w:lvlJc w:val="left"/>
      <w:pPr>
        <w:ind w:left="2509" w:hanging="360"/>
      </w:pPr>
      <w:rPr>
        <w:rFonts w:ascii="Wingdings" w:hAnsi="Wingdings" w:hint="default"/>
      </w:rPr>
    </w:lvl>
    <w:lvl w:ilvl="3" w:tplc="0C0A0001" w:tentative="1">
      <w:start w:val="1"/>
      <w:numFmt w:val="bullet"/>
      <w:lvlText w:val=""/>
      <w:lvlJc w:val="left"/>
      <w:pPr>
        <w:ind w:left="3229" w:hanging="360"/>
      </w:pPr>
      <w:rPr>
        <w:rFonts w:ascii="Symbol" w:hAnsi="Symbol" w:hint="default"/>
      </w:rPr>
    </w:lvl>
    <w:lvl w:ilvl="4" w:tplc="0C0A0003" w:tentative="1">
      <w:start w:val="1"/>
      <w:numFmt w:val="bullet"/>
      <w:lvlText w:val="o"/>
      <w:lvlJc w:val="left"/>
      <w:pPr>
        <w:ind w:left="3949" w:hanging="360"/>
      </w:pPr>
      <w:rPr>
        <w:rFonts w:ascii="Courier New" w:hAnsi="Courier New" w:cs="Courier New" w:hint="default"/>
      </w:rPr>
    </w:lvl>
    <w:lvl w:ilvl="5" w:tplc="0C0A0005" w:tentative="1">
      <w:start w:val="1"/>
      <w:numFmt w:val="bullet"/>
      <w:lvlText w:val=""/>
      <w:lvlJc w:val="left"/>
      <w:pPr>
        <w:ind w:left="4669" w:hanging="360"/>
      </w:pPr>
      <w:rPr>
        <w:rFonts w:ascii="Wingdings" w:hAnsi="Wingdings" w:hint="default"/>
      </w:rPr>
    </w:lvl>
    <w:lvl w:ilvl="6" w:tplc="0C0A0001" w:tentative="1">
      <w:start w:val="1"/>
      <w:numFmt w:val="bullet"/>
      <w:lvlText w:val=""/>
      <w:lvlJc w:val="left"/>
      <w:pPr>
        <w:ind w:left="5389" w:hanging="360"/>
      </w:pPr>
      <w:rPr>
        <w:rFonts w:ascii="Symbol" w:hAnsi="Symbol" w:hint="default"/>
      </w:rPr>
    </w:lvl>
    <w:lvl w:ilvl="7" w:tplc="0C0A0003" w:tentative="1">
      <w:start w:val="1"/>
      <w:numFmt w:val="bullet"/>
      <w:lvlText w:val="o"/>
      <w:lvlJc w:val="left"/>
      <w:pPr>
        <w:ind w:left="6109" w:hanging="360"/>
      </w:pPr>
      <w:rPr>
        <w:rFonts w:ascii="Courier New" w:hAnsi="Courier New" w:cs="Courier New" w:hint="default"/>
      </w:rPr>
    </w:lvl>
    <w:lvl w:ilvl="8" w:tplc="0C0A0005" w:tentative="1">
      <w:start w:val="1"/>
      <w:numFmt w:val="bullet"/>
      <w:lvlText w:val=""/>
      <w:lvlJc w:val="left"/>
      <w:pPr>
        <w:ind w:left="6829" w:hanging="360"/>
      </w:pPr>
      <w:rPr>
        <w:rFonts w:ascii="Wingdings" w:hAnsi="Wingdings" w:hint="default"/>
      </w:rPr>
    </w:lvl>
  </w:abstractNum>
  <w:num w:numId="1">
    <w:abstractNumId w:val="42"/>
  </w:num>
  <w:num w:numId="2">
    <w:abstractNumId w:val="82"/>
  </w:num>
  <w:num w:numId="3">
    <w:abstractNumId w:val="77"/>
  </w:num>
  <w:num w:numId="4">
    <w:abstractNumId w:val="1"/>
  </w:num>
  <w:num w:numId="5">
    <w:abstractNumId w:val="74"/>
  </w:num>
  <w:num w:numId="6">
    <w:abstractNumId w:val="26"/>
  </w:num>
  <w:num w:numId="7">
    <w:abstractNumId w:val="35"/>
  </w:num>
  <w:num w:numId="8">
    <w:abstractNumId w:val="10"/>
  </w:num>
  <w:num w:numId="9">
    <w:abstractNumId w:val="58"/>
  </w:num>
  <w:num w:numId="10">
    <w:abstractNumId w:val="11"/>
  </w:num>
  <w:num w:numId="11">
    <w:abstractNumId w:val="20"/>
  </w:num>
  <w:num w:numId="12">
    <w:abstractNumId w:val="25"/>
  </w:num>
  <w:num w:numId="13">
    <w:abstractNumId w:val="43"/>
  </w:num>
  <w:num w:numId="14">
    <w:abstractNumId w:val="83"/>
  </w:num>
  <w:num w:numId="15">
    <w:abstractNumId w:val="4"/>
  </w:num>
  <w:num w:numId="16">
    <w:abstractNumId w:val="38"/>
  </w:num>
  <w:num w:numId="17">
    <w:abstractNumId w:val="56"/>
  </w:num>
  <w:num w:numId="18">
    <w:abstractNumId w:val="89"/>
  </w:num>
  <w:num w:numId="19">
    <w:abstractNumId w:val="13"/>
  </w:num>
  <w:num w:numId="20">
    <w:abstractNumId w:val="18"/>
  </w:num>
  <w:num w:numId="21">
    <w:abstractNumId w:val="41"/>
  </w:num>
  <w:num w:numId="22">
    <w:abstractNumId w:val="73"/>
  </w:num>
  <w:num w:numId="23">
    <w:abstractNumId w:val="84"/>
  </w:num>
  <w:num w:numId="24">
    <w:abstractNumId w:val="7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69"/>
  </w:num>
  <w:num w:numId="27">
    <w:abstractNumId w:val="23"/>
  </w:num>
  <w:num w:numId="28">
    <w:abstractNumId w:val="33"/>
  </w:num>
  <w:num w:numId="29">
    <w:abstractNumId w:val="27"/>
  </w:num>
  <w:num w:numId="30">
    <w:abstractNumId w:val="79"/>
  </w:num>
  <w:num w:numId="31">
    <w:abstractNumId w:val="3"/>
  </w:num>
  <w:num w:numId="32">
    <w:abstractNumId w:val="19"/>
  </w:num>
  <w:num w:numId="33">
    <w:abstractNumId w:val="39"/>
  </w:num>
  <w:num w:numId="34">
    <w:abstractNumId w:val="87"/>
  </w:num>
  <w:num w:numId="35">
    <w:abstractNumId w:val="17"/>
  </w:num>
  <w:num w:numId="36">
    <w:abstractNumId w:val="44"/>
  </w:num>
  <w:num w:numId="37">
    <w:abstractNumId w:val="49"/>
  </w:num>
  <w:num w:numId="38">
    <w:abstractNumId w:val="15"/>
  </w:num>
  <w:num w:numId="39">
    <w:abstractNumId w:val="50"/>
  </w:num>
  <w:num w:numId="40">
    <w:abstractNumId w:val="52"/>
  </w:num>
  <w:num w:numId="41">
    <w:abstractNumId w:val="85"/>
  </w:num>
  <w:num w:numId="42">
    <w:abstractNumId w:val="40"/>
  </w:num>
  <w:num w:numId="43">
    <w:abstractNumId w:val="68"/>
  </w:num>
  <w:num w:numId="44">
    <w:abstractNumId w:val="8"/>
  </w:num>
  <w:num w:numId="45">
    <w:abstractNumId w:val="2"/>
  </w:num>
  <w:num w:numId="46">
    <w:abstractNumId w:val="0"/>
    <w:lvlOverride w:ilvl="0">
      <w:lvl w:ilvl="0">
        <w:numFmt w:val="bullet"/>
        <w:lvlText w:val=""/>
        <w:legacy w:legacy="1" w:legacySpace="0" w:legacyIndent="283"/>
        <w:lvlJc w:val="left"/>
        <w:pPr>
          <w:ind w:left="283" w:hanging="283"/>
        </w:pPr>
        <w:rPr>
          <w:rFonts w:ascii="Symbol" w:hAnsi="Symbol" w:hint="default"/>
        </w:rPr>
      </w:lvl>
    </w:lvlOverride>
  </w:num>
  <w:num w:numId="47">
    <w:abstractNumId w:val="80"/>
  </w:num>
  <w:num w:numId="48">
    <w:abstractNumId w:val="72"/>
  </w:num>
  <w:num w:numId="49">
    <w:abstractNumId w:val="9"/>
  </w:num>
  <w:num w:numId="50">
    <w:abstractNumId w:val="65"/>
  </w:num>
  <w:num w:numId="51">
    <w:abstractNumId w:val="14"/>
  </w:num>
  <w:num w:numId="52">
    <w:abstractNumId w:val="63"/>
  </w:num>
  <w:num w:numId="53">
    <w:abstractNumId w:val="24"/>
  </w:num>
  <w:num w:numId="54">
    <w:abstractNumId w:val="78"/>
  </w:num>
  <w:num w:numId="55">
    <w:abstractNumId w:val="66"/>
  </w:num>
  <w:num w:numId="56">
    <w:abstractNumId w:val="90"/>
  </w:num>
  <w:num w:numId="57">
    <w:abstractNumId w:val="28"/>
  </w:num>
  <w:num w:numId="58">
    <w:abstractNumId w:val="6"/>
  </w:num>
  <w:num w:numId="59">
    <w:abstractNumId w:val="71"/>
  </w:num>
  <w:num w:numId="60">
    <w:abstractNumId w:val="60"/>
  </w:num>
  <w:num w:numId="61">
    <w:abstractNumId w:val="62"/>
  </w:num>
  <w:num w:numId="62">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4"/>
  </w:num>
  <w:num w:numId="64">
    <w:abstractNumId w:val="29"/>
  </w:num>
  <w:num w:numId="65">
    <w:abstractNumId w:val="61"/>
  </w:num>
  <w:num w:numId="66">
    <w:abstractNumId w:val="48"/>
  </w:num>
  <w:num w:numId="67">
    <w:abstractNumId w:val="16"/>
  </w:num>
  <w:num w:numId="68">
    <w:abstractNumId w:val="45"/>
  </w:num>
  <w:num w:numId="69">
    <w:abstractNumId w:val="31"/>
  </w:num>
  <w:num w:numId="70">
    <w:abstractNumId w:val="88"/>
  </w:num>
  <w:num w:numId="71">
    <w:abstractNumId w:val="67"/>
  </w:num>
  <w:num w:numId="72">
    <w:abstractNumId w:val="70"/>
  </w:num>
  <w:num w:numId="73">
    <w:abstractNumId w:val="64"/>
  </w:num>
  <w:num w:numId="74">
    <w:abstractNumId w:val="59"/>
  </w:num>
  <w:num w:numId="75">
    <w:abstractNumId w:val="30"/>
  </w:num>
  <w:num w:numId="76">
    <w:abstractNumId w:val="7"/>
  </w:num>
  <w:num w:numId="77">
    <w:abstractNumId w:val="51"/>
  </w:num>
  <w:num w:numId="78">
    <w:abstractNumId w:val="21"/>
  </w:num>
  <w:num w:numId="79">
    <w:abstractNumId w:val="5"/>
  </w:num>
  <w:num w:numId="80">
    <w:abstractNumId w:val="36"/>
  </w:num>
  <w:num w:numId="81">
    <w:abstractNumId w:val="81"/>
  </w:num>
  <w:num w:numId="82">
    <w:abstractNumId w:val="46"/>
  </w:num>
  <w:num w:numId="83">
    <w:abstractNumId w:val="76"/>
  </w:num>
  <w:num w:numId="84">
    <w:abstractNumId w:val="22"/>
  </w:num>
  <w:num w:numId="85">
    <w:abstractNumId w:val="34"/>
  </w:num>
  <w:num w:numId="86">
    <w:abstractNumId w:val="75"/>
  </w:num>
  <w:num w:numId="87">
    <w:abstractNumId w:val="32"/>
  </w:num>
  <w:num w:numId="88">
    <w:abstractNumId w:val="55"/>
  </w:num>
  <w:num w:numId="89">
    <w:abstractNumId w:val="57"/>
  </w:num>
  <w:num w:numId="90">
    <w:abstractNumId w:val="37"/>
  </w:num>
  <w:num w:numId="91">
    <w:abstractNumId w:val="86"/>
  </w:num>
  <w:num w:numId="92">
    <w:abstractNumId w:val="47"/>
  </w:num>
  <w:num w:numId="93">
    <w:abstractNumId w:val="53"/>
  </w:num>
  <w:numIdMacAtCleanup w:val="9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9"/>
  <w:proofState w:spelling="clean" w:grammar="clean"/>
  <w:defaultTabStop w:val="708"/>
  <w:hyphenationZone w:val="425"/>
  <w:characterSpacingControl w:val="doNotCompress"/>
  <w:compat/>
  <w:rsids>
    <w:rsidRoot w:val="000C6E84"/>
    <w:rsid w:val="00027756"/>
    <w:rsid w:val="0003158E"/>
    <w:rsid w:val="00071369"/>
    <w:rsid w:val="000C6E84"/>
    <w:rsid w:val="000D3F23"/>
    <w:rsid w:val="001139E8"/>
    <w:rsid w:val="001A5563"/>
    <w:rsid w:val="00397846"/>
    <w:rsid w:val="003E74DD"/>
    <w:rsid w:val="00484580"/>
    <w:rsid w:val="004A63D9"/>
    <w:rsid w:val="004C4A39"/>
    <w:rsid w:val="004F4F41"/>
    <w:rsid w:val="00596D9C"/>
    <w:rsid w:val="00710354"/>
    <w:rsid w:val="00720F5B"/>
    <w:rsid w:val="00721E00"/>
    <w:rsid w:val="007525AA"/>
    <w:rsid w:val="00783ABB"/>
    <w:rsid w:val="00807E55"/>
    <w:rsid w:val="00873D5A"/>
    <w:rsid w:val="009071F6"/>
    <w:rsid w:val="009E19CD"/>
    <w:rsid w:val="00AA0313"/>
    <w:rsid w:val="00EF1434"/>
    <w:rsid w:val="00FA2353"/>
    <w:rsid w:val="00FE7868"/>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6E84"/>
    <w:pPr>
      <w:spacing w:after="0" w:line="240" w:lineRule="auto"/>
    </w:pPr>
    <w:rPr>
      <w:rFonts w:ascii="Times New Roman" w:eastAsia="Times New Roman" w:hAnsi="Times New Roman" w:cs="Times New Roman"/>
      <w:sz w:val="24"/>
      <w:szCs w:val="24"/>
      <w:lang w:eastAsia="es-ES"/>
    </w:rPr>
  </w:style>
  <w:style w:type="paragraph" w:styleId="Ttulo1">
    <w:name w:val="heading 1"/>
    <w:basedOn w:val="Normal"/>
    <w:next w:val="Normal"/>
    <w:link w:val="Ttulo1Car"/>
    <w:qFormat/>
    <w:rsid w:val="000C6E84"/>
    <w:pPr>
      <w:keepNext/>
      <w:spacing w:line="480" w:lineRule="auto"/>
      <w:outlineLvl w:val="0"/>
    </w:pPr>
    <w:rPr>
      <w:b/>
      <w:bCs/>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rsid w:val="000C6E84"/>
    <w:pPr>
      <w:spacing w:before="100" w:beforeAutospacing="1" w:after="100" w:afterAutospacing="1"/>
    </w:pPr>
  </w:style>
  <w:style w:type="paragraph" w:styleId="Prrafodelista">
    <w:name w:val="List Paragraph"/>
    <w:basedOn w:val="Normal"/>
    <w:uiPriority w:val="34"/>
    <w:qFormat/>
    <w:rsid w:val="000C6E84"/>
    <w:pPr>
      <w:spacing w:after="200" w:line="276" w:lineRule="auto"/>
      <w:ind w:left="720"/>
      <w:contextualSpacing/>
    </w:pPr>
    <w:rPr>
      <w:rFonts w:ascii="Calibri" w:hAnsi="Calibri"/>
      <w:sz w:val="22"/>
      <w:szCs w:val="22"/>
    </w:rPr>
  </w:style>
  <w:style w:type="table" w:styleId="Sombreadoclaro-nfasis4">
    <w:name w:val="Light Shading Accent 4"/>
    <w:basedOn w:val="Tablanormal"/>
    <w:uiPriority w:val="60"/>
    <w:rsid w:val="000C6E84"/>
    <w:pPr>
      <w:spacing w:after="0" w:line="240" w:lineRule="auto"/>
    </w:pPr>
    <w:rPr>
      <w:rFonts w:eastAsiaTheme="minorEastAsia"/>
      <w:color w:val="5F497A" w:themeColor="accent4" w:themeShade="BF"/>
      <w:lang w:eastAsia="es-ES"/>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customStyle="1" w:styleId="Ttulo1Car">
    <w:name w:val="Título 1 Car"/>
    <w:basedOn w:val="Fuentedeprrafopredeter"/>
    <w:link w:val="Ttulo1"/>
    <w:rsid w:val="000C6E84"/>
    <w:rPr>
      <w:rFonts w:ascii="Times New Roman" w:eastAsia="Times New Roman" w:hAnsi="Times New Roman" w:cs="Times New Roman"/>
      <w:b/>
      <w:bCs/>
      <w:sz w:val="32"/>
      <w:szCs w:val="24"/>
      <w:lang w:eastAsia="es-ES"/>
    </w:rPr>
  </w:style>
  <w:style w:type="paragraph" w:styleId="Textoindependiente">
    <w:name w:val="Body Text"/>
    <w:basedOn w:val="Normal"/>
    <w:link w:val="TextoindependienteCar"/>
    <w:rsid w:val="000C6E84"/>
    <w:rPr>
      <w:sz w:val="32"/>
    </w:rPr>
  </w:style>
  <w:style w:type="character" w:customStyle="1" w:styleId="TextoindependienteCar">
    <w:name w:val="Texto independiente Car"/>
    <w:basedOn w:val="Fuentedeprrafopredeter"/>
    <w:link w:val="Textoindependiente"/>
    <w:rsid w:val="000C6E84"/>
    <w:rPr>
      <w:rFonts w:ascii="Times New Roman" w:eastAsia="Times New Roman" w:hAnsi="Times New Roman" w:cs="Times New Roman"/>
      <w:sz w:val="32"/>
      <w:szCs w:val="24"/>
      <w:lang w:eastAsia="es-ES"/>
    </w:rPr>
  </w:style>
  <w:style w:type="paragraph" w:styleId="Textoindependiente2">
    <w:name w:val="Body Text 2"/>
    <w:basedOn w:val="Normal"/>
    <w:link w:val="Textoindependiente2Car"/>
    <w:rsid w:val="000C6E84"/>
    <w:pPr>
      <w:ind w:right="-441"/>
    </w:pPr>
    <w:rPr>
      <w:sz w:val="32"/>
    </w:rPr>
  </w:style>
  <w:style w:type="character" w:customStyle="1" w:styleId="Textoindependiente2Car">
    <w:name w:val="Texto independiente 2 Car"/>
    <w:basedOn w:val="Fuentedeprrafopredeter"/>
    <w:link w:val="Textoindependiente2"/>
    <w:rsid w:val="000C6E84"/>
    <w:rPr>
      <w:rFonts w:ascii="Times New Roman" w:eastAsia="Times New Roman" w:hAnsi="Times New Roman" w:cs="Times New Roman"/>
      <w:sz w:val="32"/>
      <w:szCs w:val="24"/>
      <w:lang w:eastAsia="es-ES"/>
    </w:rPr>
  </w:style>
  <w:style w:type="paragraph" w:styleId="Textoindependiente3">
    <w:name w:val="Body Text 3"/>
    <w:basedOn w:val="Normal"/>
    <w:link w:val="Textoindependiente3Car"/>
    <w:uiPriority w:val="99"/>
    <w:semiHidden/>
    <w:unhideWhenUsed/>
    <w:rsid w:val="000C6E84"/>
    <w:pPr>
      <w:spacing w:after="120" w:line="276" w:lineRule="auto"/>
    </w:pPr>
    <w:rPr>
      <w:rFonts w:ascii="Calibri" w:hAnsi="Calibri"/>
      <w:sz w:val="16"/>
      <w:szCs w:val="16"/>
    </w:rPr>
  </w:style>
  <w:style w:type="character" w:customStyle="1" w:styleId="Textoindependiente3Car">
    <w:name w:val="Texto independiente 3 Car"/>
    <w:basedOn w:val="Fuentedeprrafopredeter"/>
    <w:link w:val="Textoindependiente3"/>
    <w:uiPriority w:val="99"/>
    <w:semiHidden/>
    <w:rsid w:val="000C6E84"/>
    <w:rPr>
      <w:rFonts w:ascii="Calibri" w:eastAsia="Times New Roman" w:hAnsi="Calibri" w:cs="Times New Roman"/>
      <w:sz w:val="16"/>
      <w:szCs w:val="16"/>
      <w:lang w:eastAsia="es-ES"/>
    </w:rPr>
  </w:style>
  <w:style w:type="paragraph" w:styleId="Textodeglobo">
    <w:name w:val="Balloon Text"/>
    <w:basedOn w:val="Normal"/>
    <w:link w:val="TextodegloboCar"/>
    <w:uiPriority w:val="99"/>
    <w:semiHidden/>
    <w:unhideWhenUsed/>
    <w:rsid w:val="000C6E84"/>
    <w:rPr>
      <w:rFonts w:ascii="Tahoma" w:hAnsi="Tahoma" w:cs="Tahoma"/>
      <w:sz w:val="16"/>
      <w:szCs w:val="16"/>
    </w:rPr>
  </w:style>
  <w:style w:type="character" w:customStyle="1" w:styleId="TextodegloboCar">
    <w:name w:val="Texto de globo Car"/>
    <w:basedOn w:val="Fuentedeprrafopredeter"/>
    <w:link w:val="Textodeglobo"/>
    <w:uiPriority w:val="99"/>
    <w:semiHidden/>
    <w:rsid w:val="000C6E84"/>
    <w:rPr>
      <w:rFonts w:ascii="Tahoma" w:eastAsia="Times New Roman" w:hAnsi="Tahoma" w:cs="Tahoma"/>
      <w:sz w:val="16"/>
      <w:szCs w:val="16"/>
      <w:lang w:eastAsia="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19.wmf"/><Relationship Id="rId39" Type="http://schemas.openxmlformats.org/officeDocument/2006/relationships/image" Target="media/image31.png"/><Relationship Id="rId21" Type="http://schemas.openxmlformats.org/officeDocument/2006/relationships/image" Target="media/image15.wmf"/><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oleObject" Target="embeddings/oleObject6.bin"/><Relationship Id="rId7" Type="http://schemas.openxmlformats.org/officeDocument/2006/relationships/image" Target="media/image2.wm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8.gif"/><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jpeg"/><Relationship Id="rId59"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5.png"/><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5.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oleObject" Target="embeddings/oleObject5.bin"/><Relationship Id="rId58" Type="http://schemas.openxmlformats.org/officeDocument/2006/relationships/fontTable" Target="fontTable.xml"/><Relationship Id="rId5" Type="http://schemas.openxmlformats.org/officeDocument/2006/relationships/image" Target="media/image1.wmf"/><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7.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oleObject" Target="embeddings/oleObject3.bin"/><Relationship Id="rId27" Type="http://schemas.openxmlformats.org/officeDocument/2006/relationships/oleObject" Target="embeddings/oleObject4.bin"/><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6.png"/><Relationship Id="rId8" Type="http://schemas.openxmlformats.org/officeDocument/2006/relationships/oleObject" Target="embeddings/oleObject2.bin"/><Relationship Id="rId51" Type="http://schemas.openxmlformats.org/officeDocument/2006/relationships/image" Target="media/image43.jpeg"/><Relationship Id="rId3" Type="http://schemas.openxmlformats.org/officeDocument/2006/relationships/settings" Target="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42</Pages>
  <Words>11066</Words>
  <Characters>60867</Characters>
  <Application>Microsoft Office Word</Application>
  <DocSecurity>0</DocSecurity>
  <Lines>507</Lines>
  <Paragraphs>143</Paragraphs>
  <ScaleCrop>false</ScaleCrop>
  <Company/>
  <LinksUpToDate>false</LinksUpToDate>
  <CharactersWithSpaces>71790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Portatil</dc:creator>
  <cp:lastModifiedBy>Efren</cp:lastModifiedBy>
  <cp:revision>2</cp:revision>
  <dcterms:created xsi:type="dcterms:W3CDTF">2011-10-14T13:21:00Z</dcterms:created>
  <dcterms:modified xsi:type="dcterms:W3CDTF">2011-10-14T13:21:00Z</dcterms:modified>
</cp:coreProperties>
</file>