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4AD1" w:rsidRDefault="002743D3" w:rsidP="00476C7A">
      <w:pPr>
        <w:jc w:val="center"/>
        <w:rPr>
          <w:rFonts w:ascii="Algerian" w:hAnsi="Algerian"/>
          <w:b/>
          <w:sz w:val="56"/>
          <w:szCs w:val="56"/>
          <w:lang w:val="es-ES_tradnl"/>
        </w:rPr>
      </w:pPr>
      <w:r w:rsidRPr="002743D3">
        <w:rPr>
          <w:rFonts w:ascii="Algerian" w:hAnsi="Algerian"/>
          <w:b/>
          <w:sz w:val="56"/>
          <w:szCs w:val="56"/>
          <w:lang w:val="es-ES_tradnl"/>
        </w:rPr>
        <w:t xml:space="preserve">COLEGIO </w:t>
      </w:r>
      <w:r w:rsidR="009659A8" w:rsidRPr="002743D3">
        <w:rPr>
          <w:rFonts w:ascii="Algerian" w:hAnsi="Algerian"/>
          <w:b/>
          <w:sz w:val="56"/>
          <w:szCs w:val="56"/>
          <w:lang w:val="es-ES_tradnl"/>
        </w:rPr>
        <w:t>TÉCNICO</w:t>
      </w:r>
      <w:r w:rsidRPr="002743D3">
        <w:rPr>
          <w:rFonts w:ascii="Algerian" w:hAnsi="Algerian"/>
          <w:b/>
          <w:sz w:val="56"/>
          <w:szCs w:val="56"/>
          <w:lang w:val="es-ES_tradnl"/>
        </w:rPr>
        <w:t xml:space="preserve"> ECUADOR</w:t>
      </w:r>
    </w:p>
    <w:p w:rsidR="00476C7A" w:rsidRDefault="00476C7A" w:rsidP="00476C7A">
      <w:pPr>
        <w:rPr>
          <w:rFonts w:ascii="Algerian" w:hAnsi="Algerian"/>
          <w:b/>
          <w:sz w:val="36"/>
          <w:szCs w:val="36"/>
          <w:lang w:val="es-ES_tradnl"/>
        </w:rPr>
      </w:pPr>
    </w:p>
    <w:p w:rsidR="002743D3" w:rsidRDefault="002743D3" w:rsidP="00476C7A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2743D3">
        <w:rPr>
          <w:rFonts w:ascii="Algerian" w:hAnsi="Algerian"/>
          <w:b/>
          <w:sz w:val="36"/>
          <w:szCs w:val="36"/>
          <w:lang w:val="es-ES_tradnl"/>
        </w:rPr>
        <w:t>ASIGNATURA</w:t>
      </w:r>
      <w:r>
        <w:rPr>
          <w:rFonts w:ascii="Algerian" w:hAnsi="Algerian"/>
          <w:b/>
          <w:sz w:val="36"/>
          <w:szCs w:val="36"/>
          <w:lang w:val="es-ES_tradnl"/>
        </w:rPr>
        <w:t>:</w:t>
      </w:r>
    </w:p>
    <w:p w:rsidR="002743D3" w:rsidRDefault="002743D3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>
        <w:rPr>
          <w:rFonts w:ascii="Lucida Calligraphy" w:hAnsi="Lucida Calligraphy"/>
          <w:b/>
          <w:sz w:val="28"/>
          <w:szCs w:val="28"/>
          <w:lang w:val="es-ES_tradnl"/>
        </w:rPr>
        <w:t>ADMINISTRACIÓN DE TALLER</w:t>
      </w:r>
    </w:p>
    <w:p w:rsidR="00476C7A" w:rsidRDefault="00476C7A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</w:p>
    <w:p w:rsidR="002743D3" w:rsidRPr="002743D3" w:rsidRDefault="002743D3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2743D3">
        <w:rPr>
          <w:rFonts w:ascii="Algerian" w:hAnsi="Algerian"/>
          <w:b/>
          <w:sz w:val="36"/>
          <w:szCs w:val="36"/>
          <w:lang w:val="es-ES_tradnl"/>
        </w:rPr>
        <w:t>NOMBRE:</w:t>
      </w:r>
    </w:p>
    <w:p w:rsidR="002743D3" w:rsidRPr="002743D3" w:rsidRDefault="005B5CA8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>
        <w:rPr>
          <w:rFonts w:ascii="Lucida Calligraphy" w:hAnsi="Lucida Calligraphy"/>
          <w:b/>
          <w:sz w:val="28"/>
          <w:szCs w:val="28"/>
          <w:lang w:val="es-ES_tradnl"/>
        </w:rPr>
        <w:t>Maldonado Larrea Jonathan J.</w:t>
      </w:r>
    </w:p>
    <w:p w:rsidR="00476C7A" w:rsidRDefault="00476C7A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</w:p>
    <w:p w:rsidR="002743D3" w:rsidRPr="002743D3" w:rsidRDefault="002743D3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2743D3">
        <w:rPr>
          <w:rFonts w:ascii="Algerian" w:hAnsi="Algerian"/>
          <w:b/>
          <w:sz w:val="36"/>
          <w:szCs w:val="36"/>
          <w:lang w:val="es-ES_tradnl"/>
        </w:rPr>
        <w:t>Curso:</w:t>
      </w:r>
    </w:p>
    <w:p w:rsidR="002743D3" w:rsidRPr="00476C7A" w:rsidRDefault="002743D3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 w:rsidRPr="00476C7A">
        <w:rPr>
          <w:rFonts w:ascii="Lucida Calligraphy" w:hAnsi="Lucida Calligraphy"/>
          <w:b/>
          <w:sz w:val="28"/>
          <w:szCs w:val="28"/>
          <w:lang w:val="es-ES_tradnl"/>
        </w:rPr>
        <w:t>6to curso</w:t>
      </w:r>
    </w:p>
    <w:p w:rsidR="00476C7A" w:rsidRDefault="00476C7A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</w:p>
    <w:p w:rsidR="002743D3" w:rsidRPr="00476C7A" w:rsidRDefault="002743D3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476C7A">
        <w:rPr>
          <w:rFonts w:ascii="Algerian" w:hAnsi="Algerian"/>
          <w:b/>
          <w:sz w:val="36"/>
          <w:szCs w:val="36"/>
          <w:lang w:val="es-ES_tradnl"/>
        </w:rPr>
        <w:t>Especialidad:</w:t>
      </w:r>
    </w:p>
    <w:p w:rsidR="002743D3" w:rsidRDefault="002743D3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>
        <w:rPr>
          <w:rFonts w:ascii="Lucida Calligraphy" w:hAnsi="Lucida Calligraphy"/>
          <w:b/>
          <w:sz w:val="28"/>
          <w:szCs w:val="28"/>
          <w:lang w:val="es-ES_tradnl"/>
        </w:rPr>
        <w:t>Mecánica automotriz</w:t>
      </w:r>
    </w:p>
    <w:p w:rsidR="00476C7A" w:rsidRDefault="00476C7A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</w:p>
    <w:p w:rsidR="002743D3" w:rsidRPr="00476C7A" w:rsidRDefault="002743D3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476C7A">
        <w:rPr>
          <w:rFonts w:ascii="Algerian" w:hAnsi="Algerian"/>
          <w:b/>
          <w:sz w:val="36"/>
          <w:szCs w:val="36"/>
          <w:lang w:val="es-ES_tradnl"/>
        </w:rPr>
        <w:t>Periodo:</w:t>
      </w:r>
    </w:p>
    <w:p w:rsidR="002743D3" w:rsidRDefault="002743D3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>
        <w:rPr>
          <w:rFonts w:ascii="Lucida Calligraphy" w:hAnsi="Lucida Calligraphy"/>
          <w:b/>
          <w:sz w:val="28"/>
          <w:szCs w:val="28"/>
          <w:lang w:val="es-ES_tradnl"/>
        </w:rPr>
        <w:t>Enero</w:t>
      </w:r>
    </w:p>
    <w:p w:rsidR="00476C7A" w:rsidRDefault="00476C7A" w:rsidP="002743D3">
      <w:pPr>
        <w:jc w:val="center"/>
        <w:rPr>
          <w:rFonts w:ascii="Algerian" w:hAnsi="Algerian"/>
          <w:b/>
          <w:sz w:val="36"/>
          <w:szCs w:val="36"/>
          <w:lang w:val="es-ES_tradnl"/>
        </w:rPr>
      </w:pPr>
    </w:p>
    <w:p w:rsidR="002743D3" w:rsidRPr="00476C7A" w:rsidRDefault="002743D3" w:rsidP="00476C7A">
      <w:pPr>
        <w:jc w:val="center"/>
        <w:rPr>
          <w:rFonts w:ascii="Algerian" w:hAnsi="Algerian"/>
          <w:b/>
          <w:sz w:val="36"/>
          <w:szCs w:val="36"/>
          <w:lang w:val="es-ES_tradnl"/>
        </w:rPr>
      </w:pPr>
      <w:r w:rsidRPr="00476C7A">
        <w:rPr>
          <w:rFonts w:ascii="Algerian" w:hAnsi="Algerian"/>
          <w:b/>
          <w:sz w:val="36"/>
          <w:szCs w:val="36"/>
          <w:lang w:val="es-ES_tradnl"/>
        </w:rPr>
        <w:t>Fecha de entrega:</w:t>
      </w:r>
    </w:p>
    <w:p w:rsidR="002743D3" w:rsidRDefault="002743D3" w:rsidP="002743D3">
      <w:pPr>
        <w:jc w:val="center"/>
        <w:rPr>
          <w:rFonts w:ascii="Lucida Calligraphy" w:hAnsi="Lucida Calligraphy"/>
          <w:b/>
          <w:sz w:val="28"/>
          <w:szCs w:val="28"/>
          <w:lang w:val="es-ES_tradnl"/>
        </w:rPr>
      </w:pPr>
      <w:r>
        <w:rPr>
          <w:rFonts w:ascii="Lucida Calligraphy" w:hAnsi="Lucida Calligraphy"/>
          <w:b/>
          <w:sz w:val="28"/>
          <w:szCs w:val="28"/>
          <w:lang w:val="es-ES_tradnl"/>
        </w:rPr>
        <w:t>25 de febrero del  2012</w:t>
      </w:r>
    </w:p>
    <w:p w:rsidR="00476C7A" w:rsidRPr="00983A41" w:rsidRDefault="00E77D74" w:rsidP="00476C7A">
      <w:pPr>
        <w:rPr>
          <w:rFonts w:ascii="Lucida Calligraphy" w:hAnsi="Lucida Calligraphy"/>
          <w:b/>
          <w:color w:val="FF0000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lastRenderedPageBreak/>
        <w:t>1)</w:t>
      </w:r>
      <w:r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Diga</w:t>
      </w:r>
      <w:r w:rsidR="00476C7A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qué es el medio ambiente</w:t>
      </w:r>
      <w:proofErr w:type="gramStart"/>
      <w:r w:rsidR="00476C7A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?</w:t>
      </w:r>
      <w:proofErr w:type="gramEnd"/>
    </w:p>
    <w:p w:rsidR="00B04CE3" w:rsidRDefault="00476C7A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El medio ambiente son todos los físicos y biológicos; es decir a los seres vivos, objetos, agua, suelo, aire y a las relaciones que se establecen entre ellos</w:t>
      </w:r>
      <w:r w:rsidR="00B04CE3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.</w:t>
      </w:r>
    </w:p>
    <w:p w:rsidR="00476C7A" w:rsidRPr="00983A41" w:rsidRDefault="00E77D74" w:rsidP="00476C7A">
      <w:pPr>
        <w:rPr>
          <w:rFonts w:ascii="Lucida Calligraphy" w:hAnsi="Lucida Calligraphy"/>
          <w:b/>
          <w:color w:val="FF0000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2)</w:t>
      </w:r>
      <w:r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¿</w:t>
      </w:r>
      <w:r w:rsidR="00B04CE3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Que debemos hacer para proteger el medio ambiente? </w:t>
      </w:r>
    </w:p>
    <w:p w:rsidR="00B04CE3" w:rsidRDefault="00B04CE3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B04CE3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Debemos tomar una actitud  determinante para reducir el impacto medioambiental y  es responsabilidad de todos evitarlo, adoptando ciertas normas en nuestra vida diaria. Para contribuir a proteger al  medio ambiente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.</w:t>
      </w:r>
    </w:p>
    <w:p w:rsidR="00983A41" w:rsidRPr="00983A41" w:rsidRDefault="00E77D74" w:rsidP="00476C7A">
      <w:pPr>
        <w:rPr>
          <w:rFonts w:ascii="Lucida Calligraphy" w:hAnsi="Lucida Calligraphy"/>
          <w:b/>
          <w:color w:val="FF0000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3)</w:t>
      </w:r>
      <w:r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¿</w:t>
      </w:r>
      <w:r w:rsidR="00B04CE3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Explique que es la </w:t>
      </w:r>
      <w:r w:rsidR="00983A41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contami</w:t>
      </w:r>
      <w:r w:rsidR="00B04CE3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nación</w:t>
      </w:r>
      <w:r w:rsidR="00983A41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?</w:t>
      </w:r>
      <w:r w:rsidR="00B04CE3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 </w:t>
      </w:r>
    </w:p>
    <w:p w:rsidR="00983A41" w:rsidRDefault="00983A41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La contaminación es la emanación de gases dañinos al ecosistema por medio de  toda clase de industria que utilice químicos que generen el esmog como las industrias automotrices. </w:t>
      </w:r>
    </w:p>
    <w:p w:rsidR="00983A41" w:rsidRDefault="00E77D74" w:rsidP="00476C7A">
      <w:pPr>
        <w:rPr>
          <w:rFonts w:ascii="Lucida Calligraphy" w:hAnsi="Lucida Calligraphy"/>
          <w:b/>
          <w:color w:val="FF0000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>4)</w:t>
      </w:r>
      <w:r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Realice</w:t>
      </w:r>
      <w:r w:rsidR="00983A41" w:rsidRPr="00983A41">
        <w:rPr>
          <w:rFonts w:ascii="Lucida Calligraphy" w:hAnsi="Lucida Calligraphy"/>
          <w:b/>
          <w:color w:val="FF0000"/>
          <w:sz w:val="28"/>
          <w:szCs w:val="28"/>
          <w:lang w:val="es-ES_tradnl"/>
        </w:rPr>
        <w:t xml:space="preserve"> un grafico que demuestre un problema de contaminación.</w:t>
      </w:r>
    </w:p>
    <w:p w:rsidR="00983A41" w:rsidRPr="00983A41" w:rsidRDefault="00983A41" w:rsidP="00476C7A">
      <w:pPr>
        <w:rPr>
          <w:rFonts w:ascii="Lucida Calligraphy" w:hAnsi="Lucida Calligraphy"/>
          <w:b/>
          <w:color w:val="FF0000"/>
          <w:sz w:val="28"/>
          <w:szCs w:val="28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28"/>
          <w:szCs w:val="28"/>
          <w:lang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581660</wp:posOffset>
            </wp:positionH>
            <wp:positionV relativeFrom="paragraph">
              <wp:posOffset>76200</wp:posOffset>
            </wp:positionV>
            <wp:extent cx="4228465" cy="4049395"/>
            <wp:effectExtent l="0" t="95250" r="0" b="65405"/>
            <wp:wrapTight wrapText="bothSides">
              <wp:wrapPolygon edited="0">
                <wp:start x="-29" y="21671"/>
                <wp:lineTo x="21477" y="21671"/>
                <wp:lineTo x="21477" y="27"/>
                <wp:lineTo x="-29" y="27"/>
                <wp:lineTo x="-29" y="21671"/>
              </wp:wrapPolygon>
            </wp:wrapTight>
            <wp:docPr id="1" name="Imagen 1" descr="D:\OCUMENTOS DE SEGUNDO\imagenes de Jonny\DocJonn\mecanica c.c\Imagen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OCUMENTOS DE SEGUNDO\imagenes de Jonny\DocJonn\mecanica c.c\Imagen 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8465" cy="404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3A41" w:rsidRPr="00983A41" w:rsidRDefault="00983A41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  <w:r w:rsidRPr="00983A41">
        <w:rPr>
          <w:rFonts w:ascii="Lucida Calligraphy" w:hAnsi="Lucida Calligraphy"/>
          <w:b/>
          <w:color w:val="FF0000"/>
          <w:sz w:val="36"/>
          <w:szCs w:val="36"/>
          <w:lang w:val="es-ES_tradnl"/>
        </w:rPr>
        <w:t xml:space="preserve">   </w:t>
      </w:r>
    </w:p>
    <w:p w:rsidR="00B04CE3" w:rsidRPr="00B04CE3" w:rsidRDefault="00B04CE3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  <w:r w:rsidRPr="00B04CE3">
        <w:rPr>
          <w:rFonts w:ascii="Lucida Calligraphy" w:hAnsi="Lucida Calligraphy"/>
          <w:b/>
          <w:color w:val="FF0000"/>
          <w:sz w:val="36"/>
          <w:szCs w:val="36"/>
          <w:lang w:val="es-ES_tradnl"/>
        </w:rPr>
        <w:t xml:space="preserve">    </w:t>
      </w:r>
    </w:p>
    <w:p w:rsidR="00476C7A" w:rsidRDefault="00476C7A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6"/>
          <w:szCs w:val="36"/>
          <w:lang w:eastAsia="es-E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-205105</wp:posOffset>
            </wp:positionV>
            <wp:extent cx="4752975" cy="3629025"/>
            <wp:effectExtent l="19050" t="0" r="9525" b="0"/>
            <wp:wrapSquare wrapText="bothSides"/>
            <wp:docPr id="2" name="Imagen 2" descr="D:\OCUMENTOS DE SEGUNDO\imagenes de Jonny\DocJonn\mecanica c.c\Imagen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OCUMENTOS DE SEGUNDO\imagenes de Jonny\DocJonn\mecanica c.c\Imagen 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6B4B" w:rsidRDefault="00E77D74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5)</w:t>
      </w:r>
      <w:r w:rsidRPr="007B6B4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¿</w:t>
      </w:r>
      <w:r w:rsidR="007B6B4B" w:rsidRPr="007B6B4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De un concepto de ecología?</w:t>
      </w:r>
    </w:p>
    <w:p w:rsidR="00927C93" w:rsidRDefault="007B6B4B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La ecología  es la ciencia que estudia a los seres vivos su medio ambiente y las relaciones que se establecen entre ellos. </w:t>
      </w:r>
      <w:r w:rsidR="00927C93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La ecología es una ciencia multidisciplinaria.</w:t>
      </w:r>
    </w:p>
    <w:p w:rsidR="00927C93" w:rsidRDefault="00E77D74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6)</w:t>
      </w:r>
      <w:r w:rsidRPr="00927C9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¿</w:t>
      </w:r>
      <w:r w:rsidR="00927C93" w:rsidRPr="00927C9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Por que la ecología es una ciencia multidisciplinaria? </w:t>
      </w:r>
      <w:r w:rsidR="007B6B4B" w:rsidRPr="00927C9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</w:t>
      </w:r>
    </w:p>
    <w:p w:rsidR="00927C93" w:rsidRDefault="00927C93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927C93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Por que estudia cuáles</w:t>
      </w:r>
      <w:r w:rsidR="007B6B4B" w:rsidRPr="00927C93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son los problemas que afectan al medio ambiente, cómo afecta a los seres vivos, que se puede a ser para evitarlos y como se pude proteger  la vida en nuestro planeta. </w:t>
      </w:r>
    </w:p>
    <w:p w:rsidR="00927C93" w:rsidRDefault="00E77D74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7) ¿</w:t>
      </w:r>
      <w:r w:rsidR="00927C9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Que implica el desarrollo sostenible en los talleres de mecánica automotriz?</w:t>
      </w:r>
    </w:p>
    <w:p w:rsidR="00927C93" w:rsidRDefault="00933E72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Implica acercarse al conocimiento de los problemas ambientales</w:t>
      </w:r>
    </w:p>
    <w:p w:rsidR="00933E72" w:rsidRDefault="00933E72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A la adopción de medidas para proteger al medio ambiente, que es lo que buscamos a través de la aplicación de buenas </w:t>
      </w:r>
      <w:proofErr w:type="spellStart"/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practicas</w:t>
      </w:r>
      <w:proofErr w:type="spellEnd"/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.</w:t>
      </w:r>
    </w:p>
    <w:p w:rsidR="00933E72" w:rsidRDefault="00933E72" w:rsidP="00476C7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p w:rsidR="00933E72" w:rsidRDefault="00E77D74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lastRenderedPageBreak/>
        <w:t>8)</w:t>
      </w:r>
      <w:r w:rsidRPr="00933E7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Cuadro</w:t>
      </w:r>
      <w:r w:rsidR="00933E72" w:rsidRPr="00933E7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sinóptico de los problemas ambientales y consecuencias.  </w:t>
      </w:r>
    </w:p>
    <w:tbl>
      <w:tblPr>
        <w:tblStyle w:val="Tablaconcuadrcula"/>
        <w:tblW w:w="0" w:type="auto"/>
        <w:tblLook w:val="04A0"/>
      </w:tblPr>
      <w:tblGrid>
        <w:gridCol w:w="3652"/>
        <w:gridCol w:w="4992"/>
      </w:tblGrid>
      <w:tr w:rsidR="00933E72" w:rsidTr="00933E72">
        <w:tc>
          <w:tcPr>
            <w:tcW w:w="3652" w:type="dxa"/>
          </w:tcPr>
          <w:p w:rsidR="00933E72" w:rsidRPr="00933E72" w:rsidRDefault="00933E72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Fuentes de contaminación</w:t>
            </w:r>
          </w:p>
        </w:tc>
        <w:tc>
          <w:tcPr>
            <w:tcW w:w="4992" w:type="dxa"/>
          </w:tcPr>
          <w:p w:rsidR="00933E72" w:rsidRDefault="00933E72" w:rsidP="00476C7A">
            <w:pP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consecuencia</w:t>
            </w:r>
          </w:p>
        </w:tc>
      </w:tr>
      <w:tr w:rsidR="00933E72" w:rsidTr="00933E72">
        <w:tc>
          <w:tcPr>
            <w:tcW w:w="3652" w:type="dxa"/>
          </w:tcPr>
          <w:p w:rsidR="00933E72" w:rsidRPr="00933E72" w:rsidRDefault="00933E72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933E72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Los problemas que sufre nuestro planeta</w:t>
            </w:r>
          </w:p>
        </w:tc>
        <w:tc>
          <w:tcPr>
            <w:tcW w:w="4992" w:type="dxa"/>
          </w:tcPr>
          <w:p w:rsidR="00933E72" w:rsidRPr="00222C5C" w:rsidRDefault="00222C5C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Las actividades que desarrollan las industrias  diariamente provoca algún tipo de impacto en nuestro entorno por las emisiones que se generen al medio ambiente aunque no sean consientes de ello.  </w:t>
            </w:r>
          </w:p>
        </w:tc>
      </w:tr>
      <w:tr w:rsidR="00933E72" w:rsidTr="00933E72">
        <w:tc>
          <w:tcPr>
            <w:tcW w:w="3652" w:type="dxa"/>
          </w:tcPr>
          <w:p w:rsidR="00933E72" w:rsidRPr="00933E72" w:rsidRDefault="00933E72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933E72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Lluvias ácidas</w:t>
            </w:r>
          </w:p>
        </w:tc>
        <w:tc>
          <w:tcPr>
            <w:tcW w:w="4992" w:type="dxa"/>
          </w:tcPr>
          <w:p w:rsidR="00933E72" w:rsidRPr="00222C5C" w:rsidRDefault="00222C5C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Las centrales térmicas, los vehículos producen un gas </w:t>
            </w:r>
            <w:r w:rsid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azufre (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so2</w:t>
            </w:r>
            <w:r w:rsid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) y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oxido de nitrógeno (nox)  que son lanzados a la atmosfera estos gases se mesclan en la atmosfera con agua</w:t>
            </w:r>
            <w:r w:rsid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, formando asido que regresa al suelo y se deposita en el. 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</w:t>
            </w:r>
          </w:p>
        </w:tc>
      </w:tr>
      <w:tr w:rsidR="00933E72" w:rsidTr="00933E72">
        <w:tc>
          <w:tcPr>
            <w:tcW w:w="3652" w:type="dxa"/>
          </w:tcPr>
          <w:p w:rsidR="00933E72" w:rsidRPr="00933E72" w:rsidRDefault="00933E72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933E72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Efecto invernadero</w:t>
            </w:r>
          </w:p>
        </w:tc>
        <w:tc>
          <w:tcPr>
            <w:tcW w:w="4992" w:type="dxa"/>
          </w:tcPr>
          <w:p w:rsidR="00933E72" w:rsidRPr="007E23DF" w:rsidRDefault="007E23DF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Se produce por los medios de transporte que utilizamos a diario,  por la combustión de los combustibles que utilizamos se genera el dióxido de carbono (co2) el mismo que se acumula en la atmosfera y crea el recalentamiento atmosférico. </w:t>
            </w:r>
          </w:p>
        </w:tc>
      </w:tr>
      <w:tr w:rsidR="00933E72" w:rsidTr="00933E72">
        <w:tc>
          <w:tcPr>
            <w:tcW w:w="3652" w:type="dxa"/>
          </w:tcPr>
          <w:p w:rsidR="00933E72" w:rsidRPr="00222C5C" w:rsidRDefault="00222C5C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222C5C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Reducción de la capa de ozono</w:t>
            </w:r>
          </w:p>
        </w:tc>
        <w:tc>
          <w:tcPr>
            <w:tcW w:w="4992" w:type="dxa"/>
          </w:tcPr>
          <w:p w:rsidR="00933E72" w:rsidRPr="007E23DF" w:rsidRDefault="007E23DF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La capa de </w:t>
            </w:r>
            <w:r w:rsidR="00FC454C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ozon</w:t>
            </w:r>
            <w:r w:rsidR="00FC454C" w:rsidRP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o</w:t>
            </w:r>
            <w:r w:rsidRP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es el escudo de los seres </w:t>
            </w:r>
            <w:r w:rsidR="00FC454C" w:rsidRP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humanos</w:t>
            </w:r>
            <w:r w:rsidRPr="007E23DF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</w:t>
            </w:r>
            <w:r w:rsidR="00FC454C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la cual nos protege de los rallos ultra violeta etc. La cual con  la emanación de gases de carbono se </w:t>
            </w:r>
            <w:r w:rsidR="009659A8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está</w:t>
            </w:r>
            <w:r w:rsidR="00FC454C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debilitando  y pasan los rallos ultra violeta que provoca al ser humano cáncer.</w:t>
            </w:r>
          </w:p>
        </w:tc>
      </w:tr>
      <w:tr w:rsidR="00933E72" w:rsidTr="00933E72">
        <w:tc>
          <w:tcPr>
            <w:tcW w:w="3652" w:type="dxa"/>
          </w:tcPr>
          <w:p w:rsidR="00933E72" w:rsidRPr="00222C5C" w:rsidRDefault="00222C5C" w:rsidP="00476C7A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222C5C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residuos</w:t>
            </w:r>
          </w:p>
        </w:tc>
        <w:tc>
          <w:tcPr>
            <w:tcW w:w="4992" w:type="dxa"/>
          </w:tcPr>
          <w:p w:rsidR="00933E72" w:rsidRPr="00FC454C" w:rsidRDefault="00FC454C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FC454C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Son los que 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se fabrican por las industrias para el consumo humano y su desecho imprudente provoca  un gran daño e impacto ambiental al planeta como son los productos de plástico como fundas botellas etc. Lo cual tarda muchos años de descomposición del plástico, mas rápido se acumula que se descomponga.</w:t>
            </w:r>
          </w:p>
        </w:tc>
      </w:tr>
    </w:tbl>
    <w:p w:rsidR="004B0259" w:rsidRDefault="00E77D74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lastRenderedPageBreak/>
        <w:t>9) Agá</w:t>
      </w:r>
      <w:r w:rsidR="004B0259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un cuadro sinóptico de los materiales primos que se utilizan en los talleres de mecánica automotriz.</w:t>
      </w:r>
    </w:p>
    <w:tbl>
      <w:tblPr>
        <w:tblStyle w:val="Tablaconcuadrcula"/>
        <w:tblW w:w="0" w:type="auto"/>
        <w:tblLook w:val="04A0"/>
      </w:tblPr>
      <w:tblGrid>
        <w:gridCol w:w="4322"/>
        <w:gridCol w:w="4322"/>
      </w:tblGrid>
      <w:tr w:rsidR="004B0259" w:rsidTr="004B0259">
        <w:tc>
          <w:tcPr>
            <w:tcW w:w="4322" w:type="dxa"/>
          </w:tcPr>
          <w:p w:rsidR="004B0259" w:rsidRDefault="004B0259" w:rsidP="00476C7A">
            <w:pP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servicio</w:t>
            </w:r>
          </w:p>
        </w:tc>
        <w:tc>
          <w:tcPr>
            <w:tcW w:w="4322" w:type="dxa"/>
          </w:tcPr>
          <w:p w:rsidR="004B0259" w:rsidRDefault="004B0259" w:rsidP="00476C7A">
            <w:pP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materiales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Reparación y cambio de piezas mecánicas.</w:t>
            </w:r>
          </w:p>
        </w:tc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4B0259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Aceites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4B0259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repa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ra</w:t>
            </w:r>
            <w:r w:rsidRPr="004B0259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ción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Gasolina.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Reparación de carrocería (enderezada y pintura)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Diesel.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Cambio de batería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Desengrasantes.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4B0259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Cambio de aceite y filtro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Limpiadores.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4B0259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Taller de inyección y diesel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Aditivos.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Rectificadora de motores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Refrigerante.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Servicio de frenos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Anticorrosivos.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Reparación de aire acondicionado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Solventes.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Servicio de aire acondicionado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Pintura.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Reparación y cambio de tubos de escape.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Partes y piezas.</w:t>
            </w:r>
          </w:p>
        </w:tc>
      </w:tr>
      <w:tr w:rsidR="004B0259" w:rsidTr="004B0259">
        <w:tc>
          <w:tcPr>
            <w:tcW w:w="4322" w:type="dxa"/>
          </w:tcPr>
          <w:p w:rsidR="004B0259" w:rsidRPr="004B0259" w:rsidRDefault="004B0259" w:rsidP="00476C7A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Lubricación y lavado de </w:t>
            </w:r>
            <w:r w:rsidR="00C6304D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vehículos</w:t>
            </w:r>
          </w:p>
        </w:tc>
        <w:tc>
          <w:tcPr>
            <w:tcW w:w="4322" w:type="dxa"/>
          </w:tcPr>
          <w:p w:rsidR="004B0259" w:rsidRPr="00C6304D" w:rsidRDefault="00C6304D" w:rsidP="00476C7A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 w:rsidRPr="00C6304D"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>Repuestos en general.</w:t>
            </w:r>
          </w:p>
        </w:tc>
      </w:tr>
    </w:tbl>
    <w:p w:rsidR="00933E72" w:rsidRPr="00933E72" w:rsidRDefault="004B0259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</w:t>
      </w:r>
    </w:p>
    <w:p w:rsidR="007B6B4B" w:rsidRDefault="00FB468C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843280</wp:posOffset>
            </wp:positionV>
            <wp:extent cx="4905375" cy="2543175"/>
            <wp:effectExtent l="19050" t="0" r="9525" b="0"/>
            <wp:wrapSquare wrapText="bothSides"/>
            <wp:docPr id="3" name="Imagen 3" descr="D:\OCUMENTOS DE SEGUNDO\imagenes de Jonny\carro alegorico\SNC16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OCUMENTOS DE SEGUNDO\imagenes de Jonny\carro alegorico\SNC162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7C93" w:rsidRPr="00C6304D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</w:t>
      </w:r>
      <w:r w:rsidR="00E77D74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10)</w:t>
      </w:r>
      <w:r w:rsidR="00E77D74" w:rsidRPr="00C6304D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Pegue</w:t>
      </w:r>
      <w:r w:rsidR="00C6304D" w:rsidRPr="00C6304D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gráficos que representen residuos domésticos.</w:t>
      </w:r>
    </w:p>
    <w:p w:rsidR="00C6304D" w:rsidRPr="00C6304D" w:rsidRDefault="00C6304D" w:rsidP="00476C7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7B6B4B" w:rsidRDefault="007B6B4B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Default="00FB468C" w:rsidP="00476C7A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Pr="00FB468C" w:rsidRDefault="00FB468C" w:rsidP="00FB468C">
      <w:pPr>
        <w:rPr>
          <w:rFonts w:ascii="Lucida Calligraphy" w:hAnsi="Lucida Calligraphy"/>
          <w:sz w:val="36"/>
          <w:szCs w:val="36"/>
          <w:lang w:val="es-ES_tradnl"/>
        </w:rPr>
      </w:pPr>
    </w:p>
    <w:p w:rsidR="007B6B4B" w:rsidRDefault="007B6B4B" w:rsidP="00FB468C">
      <w:pPr>
        <w:rPr>
          <w:rFonts w:ascii="Lucida Calligraphy" w:hAnsi="Lucida Calligraphy"/>
          <w:sz w:val="36"/>
          <w:szCs w:val="36"/>
          <w:lang w:val="es-ES_tradnl"/>
        </w:rPr>
      </w:pPr>
    </w:p>
    <w:p w:rsidR="00FB468C" w:rsidRDefault="00A4646E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6"/>
          <w:szCs w:val="36"/>
          <w:lang w:eastAsia="es-ES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481330</wp:posOffset>
            </wp:positionV>
            <wp:extent cx="4838700" cy="2209800"/>
            <wp:effectExtent l="19050" t="0" r="0" b="0"/>
            <wp:wrapSquare wrapText="bothSides"/>
            <wp:docPr id="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468C" w:rsidRDefault="00FB468C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Default="00FB468C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Default="00FB468C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Default="00A4646E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6"/>
          <w:szCs w:val="36"/>
          <w:lang w:eastAsia="es-E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-4704715</wp:posOffset>
            </wp:positionH>
            <wp:positionV relativeFrom="paragraph">
              <wp:posOffset>932815</wp:posOffset>
            </wp:positionV>
            <wp:extent cx="5353050" cy="1876425"/>
            <wp:effectExtent l="19050" t="0" r="0" b="0"/>
            <wp:wrapSquare wrapText="bothSides"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646E" w:rsidRDefault="00A4646E" w:rsidP="00FB468C">
      <w:pPr>
        <w:rPr>
          <w:rFonts w:ascii="Lucida Calligraphy" w:hAnsi="Lucida Calligraphy"/>
          <w:b/>
          <w:color w:val="FF0000"/>
          <w:sz w:val="36"/>
          <w:szCs w:val="36"/>
          <w:lang w:val="es-ES_tradnl"/>
        </w:rPr>
      </w:pPr>
    </w:p>
    <w:p w:rsidR="00FB468C" w:rsidRPr="00EF03B2" w:rsidRDefault="00E77D74" w:rsidP="00FB468C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11)</w:t>
      </w:r>
      <w:r w:rsidRPr="00EF03B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Cuales</w:t>
      </w:r>
      <w:r w:rsidR="00FB468C" w:rsidRPr="00EF03B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son las buenas prácticas  ambientales para mecánicas, lavadoras y lubricadoras</w:t>
      </w:r>
      <w:proofErr w:type="gramStart"/>
      <w:r w:rsidR="00FB468C" w:rsidRPr="00EF03B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?</w:t>
      </w:r>
      <w:proofErr w:type="gramEnd"/>
    </w:p>
    <w:p w:rsidR="00FB468C" w:rsidRDefault="00EF03B2" w:rsidP="00FB468C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Son 4 aspectos.</w:t>
      </w:r>
    </w:p>
    <w:p w:rsidR="00EF03B2" w:rsidRDefault="00EF03B2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Aguas residuales no domesticas.</w:t>
      </w:r>
    </w:p>
    <w:p w:rsidR="00EF03B2" w:rsidRPr="00EF03B2" w:rsidRDefault="00EF03B2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Emisiones a </w:t>
      </w:r>
      <w:proofErr w:type="spellStart"/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al</w:t>
      </w:r>
      <w:proofErr w:type="spellEnd"/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atmósfera y ruido.</w:t>
      </w:r>
    </w:p>
    <w:p w:rsidR="00EF03B2" w:rsidRPr="00EF03B2" w:rsidRDefault="00EF03B2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Gestión de residuos.  </w:t>
      </w:r>
    </w:p>
    <w:p w:rsidR="00EF03B2" w:rsidRDefault="00EF03B2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 w:rsidRPr="00EF03B2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Gestión ante riesgos.</w:t>
      </w:r>
    </w:p>
    <w:p w:rsidR="00EF03B2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12)</w:t>
      </w:r>
      <w:r w:rsidRPr="00EF03B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Agá</w:t>
      </w:r>
      <w:r w:rsidR="00EF03B2" w:rsidRPr="00EF03B2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un cuadro sinóptico  sobre la gestión de recursos realizados a la energía. </w:t>
      </w:r>
    </w:p>
    <w:tbl>
      <w:tblPr>
        <w:tblStyle w:val="Tablaconcuadrcula"/>
        <w:tblW w:w="9039" w:type="dxa"/>
        <w:tblLook w:val="04A0"/>
      </w:tblPr>
      <w:tblGrid>
        <w:gridCol w:w="2376"/>
        <w:gridCol w:w="6663"/>
      </w:tblGrid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energía</w:t>
            </w:r>
          </w:p>
        </w:tc>
        <w:tc>
          <w:tcPr>
            <w:tcW w:w="6663" w:type="dxa"/>
          </w:tcPr>
          <w:p w:rsid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gestiones</w:t>
            </w:r>
          </w:p>
        </w:tc>
      </w:tr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lastRenderedPageBreak/>
              <w:t>campañas</w:t>
            </w:r>
          </w:p>
        </w:tc>
        <w:tc>
          <w:tcPr>
            <w:tcW w:w="6663" w:type="dxa"/>
          </w:tcPr>
          <w:p w:rsidR="004850CE" w:rsidRPr="00D55AF7" w:rsidRDefault="00D55AF7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D55AF7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Realizar campañas de formación e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ntre los </w:t>
            </w:r>
            <w:r w:rsidRPr="00D55AF7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empleados para un ahorro de energía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.</w:t>
            </w:r>
          </w:p>
        </w:tc>
      </w:tr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mantenimiento</w:t>
            </w:r>
          </w:p>
        </w:tc>
        <w:tc>
          <w:tcPr>
            <w:tcW w:w="6663" w:type="dxa"/>
          </w:tcPr>
          <w:p w:rsidR="004850CE" w:rsidRPr="00D55AF7" w:rsidRDefault="00D55AF7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D55AF7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Realice un mante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amiento pleno de los equipos eléctricos para que funcionen a pleno mantenimiento.</w:t>
            </w:r>
          </w:p>
        </w:tc>
      </w:tr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iluminación</w:t>
            </w:r>
          </w:p>
        </w:tc>
        <w:tc>
          <w:tcPr>
            <w:tcW w:w="6663" w:type="dxa"/>
          </w:tcPr>
          <w:p w:rsidR="004850CE" w:rsidRPr="00D55AF7" w:rsidRDefault="00D55AF7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 w:rsidRPr="00D55AF7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Realizar un 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permanente </w:t>
            </w:r>
            <w:r w:rsidRPr="00D55AF7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man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tenimiento una buna limpieza del sistema de iluminación.  </w:t>
            </w:r>
          </w:p>
        </w:tc>
      </w:tr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 xml:space="preserve">Sistema </w:t>
            </w:r>
            <w: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eléc</w:t>
            </w: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trico</w:t>
            </w:r>
          </w:p>
        </w:tc>
        <w:tc>
          <w:tcPr>
            <w:tcW w:w="6663" w:type="dxa"/>
          </w:tcPr>
          <w:p w:rsidR="004850CE" w:rsidRPr="00D55AF7" w:rsidRDefault="00D55AF7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Apagar los sistemas eléctricos que no estén en funcionamiento.</w:t>
            </w:r>
          </w:p>
        </w:tc>
      </w:tr>
      <w:tr w:rsidR="004850CE" w:rsidTr="00D55AF7">
        <w:tc>
          <w:tcPr>
            <w:tcW w:w="2376" w:type="dxa"/>
          </w:tcPr>
          <w:p w:rsidR="004850CE" w:rsidRPr="004850CE" w:rsidRDefault="004850CE" w:rsidP="00EF03B2">
            <w:pPr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</w:pPr>
            <w:r w:rsidRPr="004850CE">
              <w:rPr>
                <w:rFonts w:ascii="Lucida Calligraphy" w:hAnsi="Lucida Calligraphy"/>
                <w:b/>
                <w:color w:val="FF0000"/>
                <w:sz w:val="24"/>
                <w:szCs w:val="24"/>
                <w:lang w:val="es-ES_tradnl"/>
              </w:rPr>
              <w:t>Ahorro de energía</w:t>
            </w:r>
          </w:p>
        </w:tc>
        <w:tc>
          <w:tcPr>
            <w:tcW w:w="6663" w:type="dxa"/>
          </w:tcPr>
          <w:p w:rsidR="004850CE" w:rsidRPr="004850CE" w:rsidRDefault="00D55AF7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Ahorrar</w:t>
            </w:r>
            <w:r w:rsidR="004850CE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energía durante el desarrollo del trabajo aprovechando al máximo la luz natural.</w:t>
            </w:r>
          </w:p>
        </w:tc>
      </w:tr>
    </w:tbl>
    <w:tbl>
      <w:tblPr>
        <w:tblW w:w="9073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410"/>
        <w:gridCol w:w="6663"/>
      </w:tblGrid>
      <w:tr w:rsidR="004850CE" w:rsidTr="00D55AF7">
        <w:trPr>
          <w:trHeight w:val="397"/>
        </w:trPr>
        <w:tc>
          <w:tcPr>
            <w:tcW w:w="2410" w:type="dxa"/>
          </w:tcPr>
          <w:p w:rsidR="004850CE" w:rsidRDefault="004850CE" w:rsidP="004850CE">
            <w:pPr>
              <w:ind w:left="246"/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</w:pPr>
            <w:r>
              <w:rPr>
                <w:rFonts w:ascii="Lucida Calligraphy" w:hAnsi="Lucida Calligraphy"/>
                <w:b/>
                <w:color w:val="FF0000"/>
                <w:sz w:val="32"/>
                <w:szCs w:val="32"/>
                <w:lang w:val="es-ES_tradnl"/>
              </w:rPr>
              <w:t>equipos</w:t>
            </w:r>
          </w:p>
        </w:tc>
        <w:tc>
          <w:tcPr>
            <w:tcW w:w="6663" w:type="dxa"/>
          </w:tcPr>
          <w:p w:rsidR="004850CE" w:rsidRPr="004850CE" w:rsidRDefault="004850CE" w:rsidP="004850CE">
            <w:pPr>
              <w:ind w:left="246"/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Evitar fugas de comprimido de los equipos</w:t>
            </w:r>
          </w:p>
        </w:tc>
      </w:tr>
    </w:tbl>
    <w:p w:rsidR="00EF03B2" w:rsidRDefault="00EF03B2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D55AF7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13) Escriba</w:t>
      </w:r>
      <w:r w:rsidR="000A79F9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3 ejemplos de bunas prácticas  en la administración de talleres automotrices.</w:t>
      </w:r>
    </w:p>
    <w:p w:rsidR="000A79F9" w:rsidRDefault="000A79F9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A) optimizar operaciones de almacenamientos de materiales, as como el control de inventarios. Tratar de mantener una cantidad mínima de materiales.</w:t>
      </w:r>
    </w:p>
    <w:p w:rsidR="000A79F9" w:rsidRDefault="000A79F9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B) optimizar los programas de mantenimiento preventivo y correctivo de las instalaciones y equipos, con el fin de evitar deterioros acelerados, accidentes y fallas. </w:t>
      </w:r>
    </w:p>
    <w:p w:rsidR="000A79F9" w:rsidRDefault="00871CB0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C) solicitar</w:t>
      </w:r>
      <w:r w:rsidR="000A79F9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a los proveedores que garanticen la calidad de sus 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productos. Devolver materiales dañados, para generaciones de residuos. </w:t>
      </w:r>
      <w:r w:rsidR="000A79F9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</w:t>
      </w:r>
    </w:p>
    <w:p w:rsidR="00871CB0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14) Indique</w:t>
      </w:r>
      <w:r w:rsidR="00871CB0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a que se refiere la reducción, reutilización y reciclaje de contaminación en la fuente.</w:t>
      </w:r>
    </w:p>
    <w:p w:rsidR="00871CB0" w:rsidRDefault="00871CB0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proofErr w:type="gramStart"/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se</w:t>
      </w:r>
      <w:proofErr w:type="gramEnd"/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refiere que busca conseguir el máximo </w:t>
      </w:r>
      <w:r w:rsidR="009406EC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beneficio de utilización de reciclaje de los productos y la generación de la mínima cantidad de residuos.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</w:t>
      </w:r>
    </w:p>
    <w:p w:rsidR="009406EC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lastRenderedPageBreak/>
        <w:t>15) Anote</w:t>
      </w:r>
      <w:r w:rsidR="009406EC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barios ejemplos de residuos que deben ser dispuestos en forma segura.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A) repuestos usados.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B)</w:t>
      </w: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trapos con aceite, combustible o solvente.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C) aserrín gastado.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D) lodos de los desechos de aceite.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E) envases de aceite, refrigerantes, solventes etc. </w:t>
      </w:r>
    </w:p>
    <w:p w:rsidR="009406EC" w:rsidRDefault="009406EC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F) neumáticos viejos.</w:t>
      </w:r>
    </w:p>
    <w:p w:rsidR="009406EC" w:rsidRDefault="006443B5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G) filtros de aire y aceite.</w:t>
      </w:r>
    </w:p>
    <w:p w:rsidR="006443B5" w:rsidRDefault="006443B5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H) envases con restos de pinturas.</w:t>
      </w:r>
    </w:p>
    <w:p w:rsidR="006443B5" w:rsidRPr="006443B5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16)</w:t>
      </w:r>
      <w:r w:rsidRPr="006443B5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Escriba</w:t>
      </w:r>
      <w:r w:rsidR="006443B5" w:rsidRPr="006443B5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el concepto sobre seguridad industrial.</w:t>
      </w:r>
    </w:p>
    <w:p w:rsidR="00871CB0" w:rsidRDefault="006443B5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Su concepto es basarse en el objetivo de evitar daños o mitigar las consecuencias de estos, y que estos daños van asociados  a un  determinado tipo de riesgo.</w:t>
      </w:r>
    </w:p>
    <w:p w:rsidR="006443B5" w:rsidRPr="006443B5" w:rsidRDefault="00E77D74" w:rsidP="00EF03B2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17) Realice</w:t>
      </w:r>
      <w:r w:rsidR="006443B5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un cuadro sinóptico sobre los riesgos y peligros de trabajar.</w:t>
      </w:r>
    </w:p>
    <w:tbl>
      <w:tblPr>
        <w:tblStyle w:val="Tablaconcuadrcula"/>
        <w:tblW w:w="0" w:type="auto"/>
        <w:tblLook w:val="04A0"/>
      </w:tblPr>
      <w:tblGrid>
        <w:gridCol w:w="1743"/>
        <w:gridCol w:w="6977"/>
      </w:tblGrid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riesgos</w:t>
            </w:r>
          </w:p>
        </w:tc>
        <w:tc>
          <w:tcPr>
            <w:tcW w:w="7118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Peligros del trabajo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físicos</w:t>
            </w:r>
          </w:p>
        </w:tc>
        <w:tc>
          <w:tcPr>
            <w:tcW w:w="7118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sz w:val="24"/>
                <w:szCs w:val="24"/>
                <w:lang w:val="es-ES_tradnl"/>
              </w:rPr>
              <w:t xml:space="preserve">Su origen esta en los distintos elementos del entorno de los lugares de trabajo, la humedad, el calor, el frio, el ruido etc.  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químicos</w:t>
            </w:r>
          </w:p>
        </w:tc>
        <w:tc>
          <w:tcPr>
            <w:tcW w:w="7118" w:type="dxa"/>
          </w:tcPr>
          <w:p w:rsidR="00711C48" w:rsidRDefault="00711C48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Son aquellos cuyo origen </w:t>
            </w:r>
            <w:proofErr w:type="spellStart"/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esta</w:t>
            </w:r>
            <w:proofErr w:type="spellEnd"/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en la presencia y manipulación de agentes químicos y productos peligrosos, los cuales pueden producir alergia, asfixia etc.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mecánicos</w:t>
            </w:r>
          </w:p>
        </w:tc>
        <w:tc>
          <w:tcPr>
            <w:tcW w:w="7118" w:type="dxa"/>
          </w:tcPr>
          <w:p w:rsidR="00711C48" w:rsidRDefault="00711C48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Son los que  se producen por el uso de maquinas, útiles, o herramienta, produciendo cortes</w:t>
            </w:r>
            <w:r w:rsidR="00207333"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, quemaduras, golpes, fracturas etc.</w:t>
            </w: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    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Origen eléctrico</w:t>
            </w:r>
          </w:p>
        </w:tc>
        <w:tc>
          <w:tcPr>
            <w:tcW w:w="7118" w:type="dxa"/>
          </w:tcPr>
          <w:p w:rsidR="00711C48" w:rsidRDefault="00207333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Se produce cuando las personas trabajan con maquinas o aparatos eléctricos y pueden sufrir graves lesiones. 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lastRenderedPageBreak/>
              <w:t>incendio</w:t>
            </w:r>
          </w:p>
        </w:tc>
        <w:tc>
          <w:tcPr>
            <w:tcW w:w="7118" w:type="dxa"/>
          </w:tcPr>
          <w:p w:rsidR="00711C48" w:rsidRDefault="00207333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Se producen en ambientes con materiales y elementos inflamables que pueden dañar al trabajador.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Carácter sicológico</w:t>
            </w:r>
          </w:p>
        </w:tc>
        <w:tc>
          <w:tcPr>
            <w:tcW w:w="7118" w:type="dxa"/>
          </w:tcPr>
          <w:p w:rsidR="00711C48" w:rsidRDefault="00207333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 xml:space="preserve">Es todo aquel que se produce por exceso de trabajo, un clima social negativo etc. </w:t>
            </w:r>
          </w:p>
        </w:tc>
      </w:tr>
      <w:tr w:rsidR="00711C48" w:rsidTr="00711C48">
        <w:tc>
          <w:tcPr>
            <w:tcW w:w="1526" w:type="dxa"/>
          </w:tcPr>
          <w:p w:rsidR="00711C48" w:rsidRPr="00711C48" w:rsidRDefault="00711C48" w:rsidP="00EF03B2">
            <w:pPr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</w:pPr>
            <w:r w:rsidRPr="00711C48">
              <w:rPr>
                <w:rFonts w:ascii="Lucida Calligraphy" w:hAnsi="Lucida Calligraphy"/>
                <w:b/>
                <w:color w:val="FF0000"/>
                <w:sz w:val="28"/>
                <w:szCs w:val="28"/>
                <w:lang w:val="es-ES_tradnl"/>
              </w:rPr>
              <w:t>biológicos</w:t>
            </w:r>
          </w:p>
        </w:tc>
        <w:tc>
          <w:tcPr>
            <w:tcW w:w="7118" w:type="dxa"/>
          </w:tcPr>
          <w:p w:rsidR="00711C48" w:rsidRDefault="00207333" w:rsidP="00EF03B2">
            <w:pP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</w:pPr>
            <w:r>
              <w:rPr>
                <w:rFonts w:ascii="Lucida Calligraphy" w:hAnsi="Lucida Calligraphy"/>
                <w:b/>
                <w:color w:val="000000" w:themeColor="text1"/>
                <w:sz w:val="24"/>
                <w:szCs w:val="24"/>
                <w:lang w:val="es-ES_tradnl"/>
              </w:rPr>
              <w:t>Se puede dar cuando se trabaja con agentes infecciosos.</w:t>
            </w:r>
          </w:p>
        </w:tc>
      </w:tr>
    </w:tbl>
    <w:p w:rsidR="006443B5" w:rsidRPr="006443B5" w:rsidRDefault="006443B5" w:rsidP="00EF03B2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p w:rsidR="00EF03B2" w:rsidRDefault="00EF03B2" w:rsidP="00EF03B2">
      <w:pPr>
        <w:pStyle w:val="Prrafodelista"/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p w:rsidR="00207333" w:rsidRDefault="00207333" w:rsidP="00EF03B2">
      <w:pPr>
        <w:pStyle w:val="Prrafodelista"/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p w:rsidR="00207333" w:rsidRDefault="00E77D74" w:rsidP="00207333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18)</w:t>
      </w:r>
      <w:r w:rsidRPr="0020733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¿</w:t>
      </w:r>
      <w:r w:rsidR="00207333" w:rsidRPr="00207333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Que se debe a ser en caso de incendio?</w:t>
      </w:r>
    </w:p>
    <w:p w:rsidR="00207333" w:rsidRDefault="00207333" w:rsidP="00207333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En caso de que el incendio ya se haya producido, se debe a ser lo siguiente. </w:t>
      </w:r>
    </w:p>
    <w:p w:rsidR="00AB6B0A" w:rsidRDefault="00AB6B0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A)</w:t>
      </w:r>
      <w:r w:rsidRPr="00AB6B0A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Llamar a los bomberos: tel. 102.</w:t>
      </w:r>
    </w:p>
    <w:p w:rsidR="00AB6B0A" w:rsidRDefault="00AB6B0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B)</w:t>
      </w:r>
      <w:r w:rsidRPr="00AB6B0A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Usar los extintores de acuerdo a su entrenamiento.</w:t>
      </w:r>
    </w:p>
    <w:p w:rsidR="00AB6B0A" w:rsidRDefault="00AB6B0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C) Si se le prende las ropas, revuélquese por el suelo, no corra, las llamas crecerán. </w:t>
      </w:r>
    </w:p>
    <w:p w:rsidR="00AB6B0A" w:rsidRDefault="00AB6B0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D) Salir ordenadamente a un lugar seguro.</w:t>
      </w:r>
    </w:p>
    <w:p w:rsidR="00AB6B0A" w:rsidRDefault="00E77D74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19)</w:t>
      </w:r>
      <w:r w:rsidRPr="00AB6B0A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Ponga</w:t>
      </w:r>
      <w:r w:rsidR="00AB6B0A" w:rsidRPr="00AB6B0A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los pasos para levantar carga pesada de forma segura.</w:t>
      </w:r>
    </w:p>
    <w:p w:rsidR="00AB6B0A" w:rsidRDefault="00AB6B0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a)</w:t>
      </w:r>
      <w:r w:rsidRPr="00AB6B0A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Es conveniente emplear siempre que sea posible los elementos mecánicos para levantar y transportar la carga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.</w:t>
      </w:r>
    </w:p>
    <w:p w:rsidR="00AB6B0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b) La carga y transporte de productos produce la mayor cantidad de lesiones.</w:t>
      </w:r>
    </w:p>
    <w:p w:rsidR="005B393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c) Si va a levantar una carga parece en forma y segura, los pies separados y formando un cierto Angulo entre ellos. </w:t>
      </w:r>
    </w:p>
    <w:p w:rsidR="005B393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d) flexione  las rodillas y levante el peso haciendo fuerza con las piernas. </w:t>
      </w:r>
    </w:p>
    <w:p w:rsidR="005B393A" w:rsidRPr="00AB6B0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lastRenderedPageBreak/>
        <w:t>e) Mantenga la espalda lo mas derecha posible y contraiga el mentón.</w:t>
      </w:r>
    </w:p>
    <w:p w:rsidR="00AB6B0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f) Mantenga los codos cerca del cuerpo.</w:t>
      </w:r>
    </w:p>
    <w:p w:rsidR="005B393A" w:rsidRDefault="005B393A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g) No tome el peso con las puntas de los dedos.</w:t>
      </w:r>
    </w:p>
    <w:p w:rsidR="005B393A" w:rsidRDefault="009033E4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h) Levante el objeto enderezando las piernas.</w:t>
      </w:r>
    </w:p>
    <w:p w:rsidR="009033E4" w:rsidRDefault="00E77D74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20) Escriba</w:t>
      </w:r>
      <w:r w:rsidR="009033E4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tres tipos de maquinas que se usan en el taller automotriz.</w:t>
      </w:r>
    </w:p>
    <w:p w:rsidR="009033E4" w:rsidRDefault="009033E4" w:rsidP="00AB6B0A">
      <w:pP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  <w:t>a) Gata hidráulica.</w:t>
      </w:r>
    </w:p>
    <w:p w:rsidR="009033E4" w:rsidRDefault="009033E4" w:rsidP="00AB6B0A">
      <w:pP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  <w:t>b) Prensa hidráulica.</w:t>
      </w:r>
    </w:p>
    <w:p w:rsidR="009033E4" w:rsidRDefault="009033E4" w:rsidP="00AB6B0A">
      <w:pP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8"/>
          <w:szCs w:val="28"/>
          <w:lang w:val="es-ES_tradnl"/>
        </w:rPr>
        <w:t>c) Esmeril industrial.</w:t>
      </w:r>
    </w:p>
    <w:p w:rsidR="009033E4" w:rsidRDefault="009659A8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763270</wp:posOffset>
            </wp:positionV>
            <wp:extent cx="2286000" cy="2009775"/>
            <wp:effectExtent l="1905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2367915</wp:posOffset>
            </wp:positionH>
            <wp:positionV relativeFrom="paragraph">
              <wp:posOffset>763270</wp:posOffset>
            </wp:positionV>
            <wp:extent cx="2857500" cy="2095500"/>
            <wp:effectExtent l="19050" t="0" r="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7D74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21)</w:t>
      </w:r>
      <w:r w:rsidR="00E77D74" w:rsidRPr="00F21FA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Pegue</w:t>
      </w:r>
      <w:r w:rsidR="00F21FAB" w:rsidRPr="00F21FA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5 implementos para su protección en un taller automotriz</w:t>
      </w:r>
      <w:r w:rsidR="00F21FA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.</w:t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Default="009659A8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240030</wp:posOffset>
            </wp:positionV>
            <wp:extent cx="2447925" cy="1362075"/>
            <wp:effectExtent l="19050" t="0" r="9525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2701290</wp:posOffset>
            </wp:positionH>
            <wp:positionV relativeFrom="paragraph">
              <wp:posOffset>78740</wp:posOffset>
            </wp:positionV>
            <wp:extent cx="2524125" cy="1657350"/>
            <wp:effectExtent l="19050" t="0" r="9525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Default="009659A8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-61595</wp:posOffset>
            </wp:positionV>
            <wp:extent cx="3048000" cy="2171700"/>
            <wp:effectExtent l="19050" t="0" r="0" b="0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noProof/>
          <w:color w:val="FF0000"/>
          <w:sz w:val="32"/>
          <w:szCs w:val="32"/>
          <w:lang w:eastAsia="es-E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-4445</wp:posOffset>
            </wp:positionV>
            <wp:extent cx="2381250" cy="2305050"/>
            <wp:effectExtent l="19050" t="0" r="0" b="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33E4" w:rsidRDefault="00E77D74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22) Describa</w:t>
      </w:r>
      <w:r w:rsidR="00F21FAB"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 xml:space="preserve"> los puntos básicos de los primeros auxilios.</w:t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Prevenir accidentes:</w:t>
      </w:r>
    </w:p>
    <w:p w:rsidR="00F21FAB" w:rsidRPr="00F21FAB" w:rsidRDefault="00F21FAB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La mayoría de ellos sucede por los descuidos de las personas.</w:t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Procurar elementos adecuados:</w:t>
      </w:r>
    </w:p>
    <w:p w:rsidR="00F21FAB" w:rsidRPr="00F21FAB" w:rsidRDefault="00F21FAB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Por actuaciones inadecuadas, pues la forma de atender y trasladar a un accidentado es de vida o muerte. </w:t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Tener a mano siempre un botiquín de primeros auxilios:</w:t>
      </w:r>
    </w:p>
    <w:p w:rsidR="00F21FAB" w:rsidRPr="00F21FAB" w:rsidRDefault="00E77D74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Parches</w:t>
      </w:r>
      <w:r w:rsidR="00F21FAB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, algodón, gasa vendas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, tablillas, alcohol, agua</w:t>
      </w:r>
      <w:r w:rsidR="00F21FAB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</w:t>
      </w: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oxigenada, analgésicos suaves.</w:t>
      </w:r>
      <w:r w:rsidR="00F21FAB"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 </w:t>
      </w: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  <w:r>
        <w:rPr>
          <w:rFonts w:ascii="Lucida Calligraphy" w:hAnsi="Lucida Calligraphy"/>
          <w:b/>
          <w:color w:val="FF0000"/>
          <w:sz w:val="32"/>
          <w:szCs w:val="32"/>
          <w:lang w:val="es-ES_tradnl"/>
        </w:rPr>
        <w:t>Actuando rápidamente:</w:t>
      </w:r>
    </w:p>
    <w:p w:rsidR="00E77D74" w:rsidRDefault="00E77D74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>Pida a alguien que llame a los organismos de socorro, una ambulancia o bomberos según la situación.</w:t>
      </w:r>
    </w:p>
    <w:p w:rsidR="00E77D74" w:rsidRPr="00E77D74" w:rsidRDefault="00E77D74" w:rsidP="00AB6B0A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 </w:t>
      </w:r>
    </w:p>
    <w:p w:rsidR="00E77D74" w:rsidRDefault="00E77D74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F21FAB" w:rsidRPr="00F21FAB" w:rsidRDefault="00F21FAB" w:rsidP="00AB6B0A">
      <w:pPr>
        <w:rPr>
          <w:rFonts w:ascii="Lucida Calligraphy" w:hAnsi="Lucida Calligraphy"/>
          <w:b/>
          <w:color w:val="FF0000"/>
          <w:sz w:val="32"/>
          <w:szCs w:val="32"/>
          <w:lang w:val="es-ES_tradnl"/>
        </w:rPr>
      </w:pPr>
    </w:p>
    <w:p w:rsidR="00AB6B0A" w:rsidRPr="00AB6B0A" w:rsidRDefault="00AB6B0A" w:rsidP="00AB6B0A">
      <w:pPr>
        <w:pStyle w:val="Prrafodelista"/>
        <w:ind w:left="780"/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p w:rsidR="00AB6B0A" w:rsidRPr="00AB6B0A" w:rsidRDefault="00AB6B0A" w:rsidP="00AB6B0A">
      <w:pPr>
        <w:ind w:left="360"/>
        <w:rPr>
          <w:rFonts w:ascii="Lucida Calligraphy" w:hAnsi="Lucida Calligraphy"/>
          <w:color w:val="000000" w:themeColor="text1"/>
          <w:sz w:val="24"/>
          <w:szCs w:val="24"/>
          <w:lang w:val="es-ES_tradnl"/>
        </w:rPr>
      </w:pPr>
    </w:p>
    <w:p w:rsidR="00207333" w:rsidRPr="00207333" w:rsidRDefault="00AB6B0A" w:rsidP="00207333">
      <w:pP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  <w:r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  <w:t xml:space="preserve"> </w:t>
      </w:r>
    </w:p>
    <w:p w:rsidR="00EF03B2" w:rsidRPr="00EF03B2" w:rsidRDefault="00EF03B2" w:rsidP="00EF03B2">
      <w:pPr>
        <w:pStyle w:val="Prrafodelista"/>
        <w:rPr>
          <w:rFonts w:ascii="Lucida Calligraphy" w:hAnsi="Lucida Calligraphy"/>
          <w:b/>
          <w:color w:val="000000" w:themeColor="text1"/>
          <w:sz w:val="24"/>
          <w:szCs w:val="24"/>
          <w:lang w:val="es-ES_tradnl"/>
        </w:rPr>
      </w:pPr>
    </w:p>
    <w:sectPr w:rsidR="00EF03B2" w:rsidRPr="00EF03B2" w:rsidSect="00476C7A">
      <w:pgSz w:w="11906" w:h="16838"/>
      <w:pgMar w:top="1417" w:right="1701" w:bottom="1417" w:left="1701" w:header="708" w:footer="708" w:gutter="0"/>
      <w:pgBorders w:offsetFrom="page">
        <w:top w:val="decoBlocks" w:sz="31" w:space="24" w:color="auto"/>
        <w:left w:val="decoBlocks" w:sz="31" w:space="24" w:color="auto"/>
        <w:bottom w:val="decoBlocks" w:sz="31" w:space="24" w:color="auto"/>
        <w:right w:val="decoBlocks" w:sz="31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0A51" w:rsidRDefault="00E20A51" w:rsidP="004850CE">
      <w:pPr>
        <w:spacing w:after="0" w:line="240" w:lineRule="auto"/>
      </w:pPr>
      <w:r>
        <w:separator/>
      </w:r>
    </w:p>
  </w:endnote>
  <w:endnote w:type="continuationSeparator" w:id="0">
    <w:p w:rsidR="00E20A51" w:rsidRDefault="00E20A51" w:rsidP="004850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0A51" w:rsidRDefault="00E20A51" w:rsidP="004850CE">
      <w:pPr>
        <w:spacing w:after="0" w:line="240" w:lineRule="auto"/>
      </w:pPr>
      <w:r>
        <w:separator/>
      </w:r>
    </w:p>
  </w:footnote>
  <w:footnote w:type="continuationSeparator" w:id="0">
    <w:p w:rsidR="00E20A51" w:rsidRDefault="00E20A51" w:rsidP="004850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7D55A2"/>
    <w:multiLevelType w:val="hybridMultilevel"/>
    <w:tmpl w:val="A0A0B9D0"/>
    <w:lvl w:ilvl="0" w:tplc="C3A4E7EA">
      <w:start w:val="1"/>
      <w:numFmt w:val="upperLetter"/>
      <w:lvlText w:val="%1)"/>
      <w:lvlJc w:val="left"/>
      <w:pPr>
        <w:ind w:left="780" w:hanging="4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1D06A3"/>
    <w:multiLevelType w:val="hybridMultilevel"/>
    <w:tmpl w:val="030E96CC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EB05CE"/>
    <w:multiLevelType w:val="hybridMultilevel"/>
    <w:tmpl w:val="55368450"/>
    <w:lvl w:ilvl="0" w:tplc="56E4F2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486AE5"/>
    <w:multiLevelType w:val="hybridMultilevel"/>
    <w:tmpl w:val="C024CC2E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D3306F"/>
    <w:multiLevelType w:val="hybridMultilevel"/>
    <w:tmpl w:val="E6886B7A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43D3"/>
    <w:rsid w:val="000A79F9"/>
    <w:rsid w:val="00207333"/>
    <w:rsid w:val="00222C5C"/>
    <w:rsid w:val="002743D3"/>
    <w:rsid w:val="003A4AD1"/>
    <w:rsid w:val="0040108D"/>
    <w:rsid w:val="00476C7A"/>
    <w:rsid w:val="004850CE"/>
    <w:rsid w:val="004B0259"/>
    <w:rsid w:val="005B393A"/>
    <w:rsid w:val="005B5CA8"/>
    <w:rsid w:val="006443B5"/>
    <w:rsid w:val="00711C48"/>
    <w:rsid w:val="007B6B4B"/>
    <w:rsid w:val="007E23DF"/>
    <w:rsid w:val="00871CB0"/>
    <w:rsid w:val="009033E4"/>
    <w:rsid w:val="00927C93"/>
    <w:rsid w:val="00933E72"/>
    <w:rsid w:val="009406EC"/>
    <w:rsid w:val="009659A8"/>
    <w:rsid w:val="00983A41"/>
    <w:rsid w:val="00A4646E"/>
    <w:rsid w:val="00AB6B0A"/>
    <w:rsid w:val="00B04CE3"/>
    <w:rsid w:val="00C51EF7"/>
    <w:rsid w:val="00C6304D"/>
    <w:rsid w:val="00D55AF7"/>
    <w:rsid w:val="00E20A51"/>
    <w:rsid w:val="00E77D74"/>
    <w:rsid w:val="00EF03B2"/>
    <w:rsid w:val="00F21FAB"/>
    <w:rsid w:val="00FB468C"/>
    <w:rsid w:val="00FC45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AD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76C7A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983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3A41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933E7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semiHidden/>
    <w:unhideWhenUsed/>
    <w:rsid w:val="004850C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4850CE"/>
  </w:style>
  <w:style w:type="paragraph" w:styleId="Piedepgina">
    <w:name w:val="footer"/>
    <w:basedOn w:val="Normal"/>
    <w:link w:val="PiedepginaCar"/>
    <w:uiPriority w:val="99"/>
    <w:semiHidden/>
    <w:unhideWhenUsed/>
    <w:rsid w:val="004850C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4850C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12</Pages>
  <Words>1352</Words>
  <Characters>7437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</dc:creator>
  <cp:keywords/>
  <dc:description/>
  <cp:lastModifiedBy>administrator</cp:lastModifiedBy>
  <cp:revision>4</cp:revision>
  <cp:lastPrinted>2012-02-25T16:29:00Z</cp:lastPrinted>
  <dcterms:created xsi:type="dcterms:W3CDTF">2012-02-21T16:01:00Z</dcterms:created>
  <dcterms:modified xsi:type="dcterms:W3CDTF">2012-03-27T01:33:00Z</dcterms:modified>
</cp:coreProperties>
</file>