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14E5" w:rsidRPr="007D7A4D" w:rsidRDefault="007914E5" w:rsidP="007914E5">
      <w:pPr>
        <w:pBdr>
          <w:bottom w:val="single" w:sz="8" w:space="0" w:color="CCCCCC"/>
        </w:pBdr>
        <w:tabs>
          <w:tab w:val="left" w:pos="-709"/>
        </w:tabs>
        <w:spacing w:before="240" w:after="48" w:line="240" w:lineRule="auto"/>
        <w:ind w:left="-567"/>
        <w:outlineLvl w:val="1"/>
        <w:rPr>
          <w:rFonts w:ascii="Arial" w:eastAsia="Times New Roman" w:hAnsi="Arial" w:cs="Arial"/>
          <w:sz w:val="36"/>
          <w:szCs w:val="36"/>
          <w:lang w:eastAsia="es-ES"/>
        </w:rPr>
      </w:pPr>
      <w:r w:rsidRPr="007D7A4D">
        <w:rPr>
          <w:rFonts w:ascii="Arial" w:eastAsia="Times New Roman" w:hAnsi="Arial" w:cs="Arial"/>
          <w:sz w:val="36"/>
          <w:szCs w:val="36"/>
          <w:lang w:eastAsia="es-ES"/>
        </w:rPr>
        <w:t>Gravedad física: Gravedad y gravitación</w:t>
      </w:r>
    </w:p>
    <w:p w:rsidR="007914E5" w:rsidRPr="007D7A4D" w:rsidRDefault="007914E5" w:rsidP="007914E5">
      <w:pPr>
        <w:tabs>
          <w:tab w:val="left" w:pos="-709"/>
        </w:tabs>
        <w:spacing w:before="100" w:beforeAutospacing="1" w:after="100" w:afterAutospacing="1" w:line="240" w:lineRule="auto"/>
        <w:ind w:left="-567"/>
        <w:rPr>
          <w:rFonts w:ascii="Verdana" w:eastAsia="Times New Roman" w:hAnsi="Verdana" w:cs="Times New Roman"/>
          <w:sz w:val="24"/>
          <w:szCs w:val="24"/>
          <w:lang w:eastAsia="es-ES"/>
        </w:rPr>
      </w:pPr>
      <w:r w:rsidRPr="007D7A4D">
        <w:rPr>
          <w:rFonts w:ascii="Verdana" w:eastAsia="Times New Roman" w:hAnsi="Verdana" w:cs="Times New Roman"/>
          <w:sz w:val="24"/>
          <w:szCs w:val="24"/>
          <w:lang w:eastAsia="es-ES"/>
        </w:rPr>
        <w:t xml:space="preserve">Para ser precisos, se debe distinguir entre la </w:t>
      </w:r>
      <w:r w:rsidRPr="007D7A4D">
        <w:rPr>
          <w:rFonts w:ascii="Verdana" w:eastAsia="Times New Roman" w:hAnsi="Verdana" w:cs="Times New Roman"/>
          <w:b/>
          <w:bCs/>
          <w:sz w:val="24"/>
          <w:szCs w:val="24"/>
          <w:lang w:eastAsia="es-ES"/>
        </w:rPr>
        <w:t>gravitación</w:t>
      </w:r>
      <w:r w:rsidRPr="007D7A4D">
        <w:rPr>
          <w:rFonts w:ascii="Verdana" w:eastAsia="Times New Roman" w:hAnsi="Verdana" w:cs="Times New Roman"/>
          <w:sz w:val="24"/>
          <w:szCs w:val="24"/>
          <w:lang w:eastAsia="es-ES"/>
        </w:rPr>
        <w:t xml:space="preserve">, que es la fuerza de atracción que existe entre todas las partículas con masa en el universo, y la </w:t>
      </w:r>
      <w:r w:rsidRPr="007D7A4D">
        <w:rPr>
          <w:rFonts w:ascii="Verdana" w:eastAsia="Times New Roman" w:hAnsi="Verdana" w:cs="Times New Roman"/>
          <w:b/>
          <w:bCs/>
          <w:sz w:val="24"/>
          <w:szCs w:val="24"/>
          <w:lang w:eastAsia="es-ES"/>
        </w:rPr>
        <w:t>gravedad</w:t>
      </w:r>
      <w:r w:rsidRPr="007D7A4D">
        <w:rPr>
          <w:rFonts w:ascii="Verdana" w:eastAsia="Times New Roman" w:hAnsi="Verdana" w:cs="Times New Roman"/>
          <w:sz w:val="24"/>
          <w:szCs w:val="24"/>
          <w:lang w:eastAsia="es-ES"/>
        </w:rPr>
        <w:t xml:space="preserve">, que es la resultante, en la superficie de la Tierra, de la atracción de la masa de la Tierra y de la </w:t>
      </w:r>
      <w:proofErr w:type="spellStart"/>
      <w:r w:rsidRPr="007D7A4D">
        <w:rPr>
          <w:rFonts w:ascii="Verdana" w:eastAsia="Times New Roman" w:hAnsi="Verdana" w:cs="Times New Roman"/>
          <w:sz w:val="24"/>
          <w:szCs w:val="24"/>
          <w:lang w:eastAsia="es-ES"/>
        </w:rPr>
        <w:t>pseudo</w:t>
      </w:r>
      <w:proofErr w:type="spellEnd"/>
      <w:r w:rsidRPr="007D7A4D">
        <w:rPr>
          <w:rFonts w:ascii="Verdana" w:eastAsia="Times New Roman" w:hAnsi="Verdana" w:cs="Times New Roman"/>
          <w:sz w:val="24"/>
          <w:szCs w:val="24"/>
          <w:lang w:eastAsia="es-ES"/>
        </w:rPr>
        <w:t xml:space="preserve">-fuerza centrífuga causada por el giro del planeta. </w:t>
      </w:r>
      <w:proofErr w:type="spellStart"/>
      <w:r w:rsidRPr="007D7A4D">
        <w:rPr>
          <w:rFonts w:ascii="Verdana" w:eastAsia="Times New Roman" w:hAnsi="Verdana" w:cs="Times New Roman"/>
          <w:sz w:val="24"/>
          <w:szCs w:val="24"/>
          <w:lang w:eastAsia="es-ES"/>
        </w:rPr>
        <w:t>Comunmente</w:t>
      </w:r>
      <w:proofErr w:type="spellEnd"/>
      <w:r w:rsidRPr="007D7A4D">
        <w:rPr>
          <w:rFonts w:ascii="Verdana" w:eastAsia="Times New Roman" w:hAnsi="Verdana" w:cs="Times New Roman"/>
          <w:sz w:val="24"/>
          <w:szCs w:val="24"/>
          <w:lang w:eastAsia="es-ES"/>
        </w:rPr>
        <w:t xml:space="preserve">, gravedad y gravitación se usan cómo sinónimos. </w:t>
      </w:r>
    </w:p>
    <w:p w:rsidR="007914E5" w:rsidRPr="007D7A4D" w:rsidRDefault="007914E5" w:rsidP="007914E5">
      <w:pPr>
        <w:pBdr>
          <w:bottom w:val="single" w:sz="8" w:space="0" w:color="CCCCCC"/>
        </w:pBdr>
        <w:tabs>
          <w:tab w:val="left" w:pos="-709"/>
        </w:tabs>
        <w:spacing w:before="240" w:after="48" w:line="240" w:lineRule="auto"/>
        <w:ind w:left="-567"/>
        <w:outlineLvl w:val="2"/>
        <w:rPr>
          <w:rFonts w:ascii="Arial" w:eastAsia="Times New Roman" w:hAnsi="Arial" w:cs="Arial"/>
          <w:b/>
          <w:bCs/>
          <w:sz w:val="31"/>
          <w:szCs w:val="31"/>
          <w:lang w:eastAsia="es-ES"/>
        </w:rPr>
      </w:pPr>
      <w:bookmarkStart w:id="0" w:name="La_gravitaci.C3.B3n"/>
      <w:bookmarkEnd w:id="0"/>
      <w:r w:rsidRPr="007D7A4D">
        <w:rPr>
          <w:rFonts w:ascii="Arial" w:eastAsia="Times New Roman" w:hAnsi="Arial" w:cs="Arial"/>
          <w:b/>
          <w:bCs/>
          <w:sz w:val="31"/>
          <w:szCs w:val="31"/>
          <w:lang w:eastAsia="es-ES"/>
        </w:rPr>
        <w:t>La gravitación</w:t>
      </w:r>
    </w:p>
    <w:p w:rsidR="007914E5" w:rsidRPr="007D7A4D" w:rsidRDefault="007914E5" w:rsidP="007914E5">
      <w:pPr>
        <w:tabs>
          <w:tab w:val="left" w:pos="-709"/>
        </w:tabs>
        <w:spacing w:before="100" w:beforeAutospacing="1" w:after="100" w:afterAutospacing="1" w:line="240" w:lineRule="auto"/>
        <w:ind w:left="-567"/>
        <w:rPr>
          <w:rFonts w:ascii="Verdana" w:eastAsia="Times New Roman" w:hAnsi="Verdana" w:cs="Times New Roman"/>
          <w:sz w:val="24"/>
          <w:szCs w:val="24"/>
          <w:lang w:eastAsia="es-ES"/>
        </w:rPr>
      </w:pPr>
      <w:r w:rsidRPr="007D7A4D">
        <w:rPr>
          <w:rFonts w:ascii="Verdana" w:eastAsia="Times New Roman" w:hAnsi="Verdana" w:cs="Times New Roman"/>
          <w:sz w:val="24"/>
          <w:szCs w:val="24"/>
          <w:lang w:eastAsia="es-ES"/>
        </w:rPr>
        <w:t xml:space="preserve">A gravitación es la fuerza de gravedad que prende los objetos a la superficie de planetas y, de acuerdo con </w:t>
      </w:r>
      <w:proofErr w:type="gramStart"/>
      <w:r w:rsidRPr="007D7A4D">
        <w:rPr>
          <w:rFonts w:ascii="Verdana" w:eastAsia="Times New Roman" w:hAnsi="Verdana" w:cs="Times New Roman"/>
          <w:sz w:val="24"/>
          <w:szCs w:val="24"/>
          <w:lang w:eastAsia="es-ES"/>
        </w:rPr>
        <w:t>las ley</w:t>
      </w:r>
      <w:proofErr w:type="gramEnd"/>
      <w:r w:rsidRPr="007D7A4D">
        <w:rPr>
          <w:rFonts w:ascii="Verdana" w:eastAsia="Times New Roman" w:hAnsi="Verdana" w:cs="Times New Roman"/>
          <w:sz w:val="24"/>
          <w:szCs w:val="24"/>
          <w:lang w:eastAsia="es-ES"/>
        </w:rPr>
        <w:t xml:space="preserve"> de la inercia de Newton, es responsable de mantener ciertos objetos en órbita en torno unos de los otros. </w:t>
      </w:r>
    </w:p>
    <w:p w:rsidR="007914E5" w:rsidRPr="007D7A4D" w:rsidRDefault="007914E5" w:rsidP="007914E5">
      <w:pPr>
        <w:tabs>
          <w:tab w:val="left" w:pos="-709"/>
        </w:tabs>
        <w:spacing w:before="100" w:beforeAutospacing="1" w:after="100" w:afterAutospacing="1" w:line="240" w:lineRule="auto"/>
        <w:ind w:left="-567"/>
        <w:rPr>
          <w:rFonts w:ascii="Verdana" w:eastAsia="Times New Roman" w:hAnsi="Verdana" w:cs="Times New Roman"/>
          <w:sz w:val="24"/>
          <w:szCs w:val="24"/>
          <w:lang w:eastAsia="es-ES"/>
        </w:rPr>
      </w:pPr>
      <w:r w:rsidRPr="007D7A4D">
        <w:rPr>
          <w:rFonts w:ascii="Verdana" w:eastAsia="Times New Roman" w:hAnsi="Verdana" w:cs="Times New Roman"/>
          <w:sz w:val="24"/>
          <w:szCs w:val="24"/>
          <w:lang w:eastAsia="es-ES"/>
        </w:rPr>
        <w:t xml:space="preserve">Isaac Newton escribió en sus memoria que, cuando estaba a tentar comprender lo que mantenía la Luna en el cielo, vino a caer la una manzana en su pomar, y comprendió que la Luna no estaba suspensa en el cielo mas sí que caía continuamente, como se fuera una bola de cañón que fuera disparada con tanta velocidad que nunca alcanza el suelo ya que este también "cae" debido a la curvatura de la Tierra. </w:t>
      </w:r>
    </w:p>
    <w:p w:rsidR="007914E5" w:rsidRPr="007D7A4D" w:rsidRDefault="007914E5" w:rsidP="007914E5">
      <w:pPr>
        <w:tabs>
          <w:tab w:val="left" w:pos="-709"/>
        </w:tabs>
        <w:spacing w:before="100" w:beforeAutospacing="1" w:after="100" w:afterAutospacing="1" w:line="240" w:lineRule="auto"/>
        <w:ind w:left="-567"/>
        <w:rPr>
          <w:rFonts w:ascii="Verdana" w:eastAsia="Times New Roman" w:hAnsi="Verdana" w:cs="Times New Roman"/>
          <w:sz w:val="24"/>
          <w:szCs w:val="24"/>
          <w:lang w:eastAsia="es-ES"/>
        </w:rPr>
      </w:pPr>
      <w:r w:rsidRPr="007D7A4D">
        <w:rPr>
          <w:rFonts w:ascii="Verdana" w:eastAsia="Times New Roman" w:hAnsi="Verdana" w:cs="Times New Roman"/>
          <w:sz w:val="24"/>
          <w:szCs w:val="24"/>
          <w:lang w:eastAsia="es-ES"/>
        </w:rPr>
        <w:t xml:space="preserve">Segundo la tercera ley de Newton, dos objetos </w:t>
      </w:r>
      <w:proofErr w:type="gramStart"/>
      <w:r w:rsidRPr="007D7A4D">
        <w:rPr>
          <w:rFonts w:ascii="Verdana" w:eastAsia="Times New Roman" w:hAnsi="Verdana" w:cs="Times New Roman"/>
          <w:sz w:val="24"/>
          <w:szCs w:val="24"/>
          <w:lang w:eastAsia="es-ES"/>
        </w:rPr>
        <w:t>cualquiera</w:t>
      </w:r>
      <w:proofErr w:type="gramEnd"/>
      <w:r w:rsidRPr="007D7A4D">
        <w:rPr>
          <w:rFonts w:ascii="Verdana" w:eastAsia="Times New Roman" w:hAnsi="Verdana" w:cs="Times New Roman"/>
          <w:sz w:val="24"/>
          <w:szCs w:val="24"/>
          <w:lang w:eastAsia="es-ES"/>
        </w:rPr>
        <w:t xml:space="preserve"> ejercen una atracción gravitacional, uno en el otro, de igual valor y dirección contraria. </w:t>
      </w:r>
    </w:p>
    <w:p w:rsidR="007914E5" w:rsidRPr="007D7A4D" w:rsidRDefault="007914E5" w:rsidP="007914E5">
      <w:pPr>
        <w:pBdr>
          <w:bottom w:val="single" w:sz="8" w:space="0" w:color="CCCCCC"/>
        </w:pBdr>
        <w:tabs>
          <w:tab w:val="left" w:pos="-709"/>
        </w:tabs>
        <w:spacing w:before="240" w:after="48" w:line="240" w:lineRule="auto"/>
        <w:ind w:left="-567"/>
        <w:outlineLvl w:val="3"/>
        <w:rPr>
          <w:rFonts w:ascii="Arial" w:eastAsia="Times New Roman" w:hAnsi="Arial" w:cs="Arial"/>
          <w:b/>
          <w:bCs/>
          <w:sz w:val="29"/>
          <w:szCs w:val="29"/>
          <w:lang w:eastAsia="es-ES"/>
        </w:rPr>
      </w:pPr>
      <w:bookmarkStart w:id="1" w:name="Velocidad_de_la_gravedad"/>
      <w:bookmarkEnd w:id="1"/>
      <w:r w:rsidRPr="007D7A4D">
        <w:rPr>
          <w:rFonts w:ascii="Arial" w:eastAsia="Times New Roman" w:hAnsi="Arial" w:cs="Arial"/>
          <w:b/>
          <w:bCs/>
          <w:sz w:val="29"/>
          <w:szCs w:val="29"/>
          <w:lang w:eastAsia="es-ES"/>
        </w:rPr>
        <w:t>Velocidad de la gravedad</w:t>
      </w:r>
    </w:p>
    <w:p w:rsidR="007914E5" w:rsidRPr="007D7A4D" w:rsidRDefault="007914E5" w:rsidP="007914E5">
      <w:pPr>
        <w:tabs>
          <w:tab w:val="left" w:pos="-709"/>
        </w:tabs>
        <w:spacing w:before="100" w:beforeAutospacing="1" w:after="100" w:afterAutospacing="1" w:line="240" w:lineRule="auto"/>
        <w:ind w:left="-567"/>
        <w:rPr>
          <w:rFonts w:ascii="Verdana" w:eastAsia="Times New Roman" w:hAnsi="Verdana" w:cs="Times New Roman"/>
          <w:sz w:val="24"/>
          <w:szCs w:val="24"/>
          <w:lang w:eastAsia="es-ES"/>
        </w:rPr>
      </w:pPr>
      <w:r w:rsidRPr="007D7A4D">
        <w:rPr>
          <w:rFonts w:ascii="Verdana" w:eastAsia="Times New Roman" w:hAnsi="Verdana" w:cs="Times New Roman"/>
          <w:sz w:val="24"/>
          <w:szCs w:val="24"/>
          <w:lang w:eastAsia="es-ES"/>
        </w:rPr>
        <w:t xml:space="preserve">A teoría de la </w:t>
      </w:r>
      <w:proofErr w:type="spellStart"/>
      <w:r w:rsidRPr="007D7A4D">
        <w:rPr>
          <w:rFonts w:ascii="Verdana" w:eastAsia="Times New Roman" w:hAnsi="Verdana" w:cs="Times New Roman"/>
          <w:sz w:val="24"/>
          <w:szCs w:val="24"/>
          <w:lang w:eastAsia="es-ES"/>
        </w:rPr>
        <w:t>relatividade</w:t>
      </w:r>
      <w:proofErr w:type="spellEnd"/>
      <w:r w:rsidRPr="007D7A4D">
        <w:rPr>
          <w:rFonts w:ascii="Verdana" w:eastAsia="Times New Roman" w:hAnsi="Verdana" w:cs="Times New Roman"/>
          <w:sz w:val="24"/>
          <w:szCs w:val="24"/>
          <w:lang w:eastAsia="es-ES"/>
        </w:rPr>
        <w:t xml:space="preserve"> de Einstein predice que la velocidad de la gravedad (definida como la velocidad a la que los canjes en la localización de una masa se propagan </w:t>
      </w:r>
      <w:proofErr w:type="gramStart"/>
      <w:r w:rsidRPr="007D7A4D">
        <w:rPr>
          <w:rFonts w:ascii="Verdana" w:eastAsia="Times New Roman" w:hAnsi="Verdana" w:cs="Times New Roman"/>
          <w:sz w:val="24"/>
          <w:szCs w:val="24"/>
          <w:lang w:eastAsia="es-ES"/>
        </w:rPr>
        <w:t>la otras masas</w:t>
      </w:r>
      <w:proofErr w:type="gramEnd"/>
      <w:r w:rsidRPr="007D7A4D">
        <w:rPr>
          <w:rFonts w:ascii="Verdana" w:eastAsia="Times New Roman" w:hAnsi="Verdana" w:cs="Times New Roman"/>
          <w:sz w:val="24"/>
          <w:szCs w:val="24"/>
          <w:lang w:eastAsia="es-ES"/>
        </w:rPr>
        <w:t xml:space="preserve">) debe ser consistente con la velocidad de la luz. En 2002, la experiencia de </w:t>
      </w:r>
      <w:proofErr w:type="spellStart"/>
      <w:r w:rsidRPr="007D7A4D">
        <w:rPr>
          <w:rFonts w:ascii="Verdana" w:eastAsia="Times New Roman" w:hAnsi="Verdana" w:cs="Times New Roman"/>
          <w:sz w:val="24"/>
          <w:szCs w:val="24"/>
          <w:lang w:eastAsia="es-ES"/>
        </w:rPr>
        <w:t>Fomalont-Kopeikin</w:t>
      </w:r>
      <w:proofErr w:type="spellEnd"/>
      <w:r w:rsidRPr="007D7A4D">
        <w:rPr>
          <w:rFonts w:ascii="Verdana" w:eastAsia="Times New Roman" w:hAnsi="Verdana" w:cs="Times New Roman"/>
          <w:sz w:val="24"/>
          <w:szCs w:val="24"/>
          <w:lang w:eastAsia="es-ES"/>
        </w:rPr>
        <w:t xml:space="preserve"> produjo mediciones de la velocidad de la gravedad que correspondieron la esta </w:t>
      </w:r>
      <w:proofErr w:type="spellStart"/>
      <w:r w:rsidRPr="007D7A4D">
        <w:rPr>
          <w:rFonts w:ascii="Verdana" w:eastAsia="Times New Roman" w:hAnsi="Verdana" w:cs="Times New Roman"/>
          <w:sz w:val="24"/>
          <w:szCs w:val="24"/>
          <w:lang w:eastAsia="es-ES"/>
        </w:rPr>
        <w:t>predición</w:t>
      </w:r>
      <w:proofErr w:type="spellEnd"/>
      <w:r w:rsidRPr="007D7A4D">
        <w:rPr>
          <w:rFonts w:ascii="Verdana" w:eastAsia="Times New Roman" w:hAnsi="Verdana" w:cs="Times New Roman"/>
          <w:sz w:val="24"/>
          <w:szCs w:val="24"/>
          <w:lang w:eastAsia="es-ES"/>
        </w:rPr>
        <w:t xml:space="preserve">. Sin embargo, esta experiencia aun no sufrió un proceso amplio de revisión, y está a encontrar cierto escepticismo por parte de los que afirman que </w:t>
      </w:r>
      <w:proofErr w:type="spellStart"/>
      <w:r w:rsidRPr="007D7A4D">
        <w:rPr>
          <w:rFonts w:ascii="Verdana" w:eastAsia="Times New Roman" w:hAnsi="Verdana" w:cs="Times New Roman"/>
          <w:sz w:val="24"/>
          <w:szCs w:val="24"/>
          <w:lang w:eastAsia="es-ES"/>
        </w:rPr>
        <w:t>Fomalont-Kopeikin</w:t>
      </w:r>
      <w:proofErr w:type="spellEnd"/>
      <w:r w:rsidRPr="007D7A4D">
        <w:rPr>
          <w:rFonts w:ascii="Verdana" w:eastAsia="Times New Roman" w:hAnsi="Verdana" w:cs="Times New Roman"/>
          <w:sz w:val="24"/>
          <w:szCs w:val="24"/>
          <w:lang w:eastAsia="es-ES"/>
        </w:rPr>
        <w:t xml:space="preserve"> no hizo más del que medir la velocidad de la luz de una forma intricada. </w:t>
      </w:r>
    </w:p>
    <w:p w:rsidR="007914E5" w:rsidRPr="007D7A4D" w:rsidRDefault="007914E5" w:rsidP="007914E5">
      <w:pPr>
        <w:pBdr>
          <w:bottom w:val="single" w:sz="8" w:space="0" w:color="CCCCCC"/>
        </w:pBdr>
        <w:tabs>
          <w:tab w:val="left" w:pos="-709"/>
        </w:tabs>
        <w:spacing w:before="240" w:after="48" w:line="240" w:lineRule="auto"/>
        <w:ind w:left="-567"/>
        <w:outlineLvl w:val="2"/>
        <w:rPr>
          <w:rFonts w:ascii="Arial" w:eastAsia="Times New Roman" w:hAnsi="Arial" w:cs="Arial"/>
          <w:b/>
          <w:bCs/>
          <w:sz w:val="31"/>
          <w:szCs w:val="31"/>
          <w:lang w:eastAsia="es-ES"/>
        </w:rPr>
      </w:pPr>
      <w:bookmarkStart w:id="2" w:name="Ley_de_Newton_de_Gravitaci.C3.B3n_Univer"/>
      <w:bookmarkEnd w:id="2"/>
      <w:r w:rsidRPr="007D7A4D">
        <w:rPr>
          <w:rFonts w:ascii="Arial" w:eastAsia="Times New Roman" w:hAnsi="Arial" w:cs="Arial"/>
          <w:b/>
          <w:bCs/>
          <w:sz w:val="31"/>
          <w:szCs w:val="31"/>
          <w:lang w:eastAsia="es-ES"/>
        </w:rPr>
        <w:t>Ley de Newton de Gravitación Universal</w:t>
      </w:r>
    </w:p>
    <w:p w:rsidR="007914E5" w:rsidRPr="007D7A4D" w:rsidRDefault="007914E5" w:rsidP="007914E5">
      <w:pPr>
        <w:tabs>
          <w:tab w:val="left" w:pos="-709"/>
        </w:tabs>
        <w:spacing w:after="0" w:line="240" w:lineRule="auto"/>
        <w:ind w:left="-567"/>
        <w:rPr>
          <w:rFonts w:ascii="Verdana" w:eastAsia="Times New Roman" w:hAnsi="Verdana" w:cs="Times New Roman"/>
          <w:sz w:val="24"/>
          <w:szCs w:val="24"/>
          <w:lang w:eastAsia="es-ES"/>
        </w:rPr>
      </w:pPr>
      <w:r w:rsidRPr="007D7A4D">
        <w:rPr>
          <w:rFonts w:ascii="Verdana" w:eastAsia="Times New Roman" w:hAnsi="Verdana" w:cs="Times New Roman"/>
          <w:noProof/>
          <w:sz w:val="24"/>
          <w:szCs w:val="24"/>
          <w:lang w:eastAsia="es-ES"/>
        </w:rPr>
        <w:lastRenderedPageBreak/>
        <w:drawing>
          <wp:inline distT="0" distB="0" distL="0" distR="0">
            <wp:extent cx="2861945" cy="1899920"/>
            <wp:effectExtent l="19050" t="0" r="0" b="0"/>
            <wp:docPr id="1" name="Imagen 1" descr="http://es.wikilingue.com/gl-es/images/2/26/Gravitation_space_source.png">
              <a:hlinkClick xmlns:a="http://schemas.openxmlformats.org/drawingml/2006/main" r:id="rId5" tooltip="&quot;La curvatura del espacio-tiempo alrededor de una fuente de fuerza gravitacional&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es.wikilingue.com/gl-es/images/2/26/Gravitation_space_source.png">
                      <a:hlinkClick r:id="rId5" tooltip="&quot;La curvatura del espacio-tiempo alrededor de una fuente de fuerza gravitacional&quot;"/>
                    </pic:cNvPr>
                    <pic:cNvPicPr>
                      <a:picLocks noChangeAspect="1" noChangeArrowheads="1"/>
                    </pic:cNvPicPr>
                  </pic:nvPicPr>
                  <pic:blipFill>
                    <a:blip r:embed="rId6" cstate="print"/>
                    <a:srcRect/>
                    <a:stretch>
                      <a:fillRect/>
                    </a:stretch>
                  </pic:blipFill>
                  <pic:spPr bwMode="auto">
                    <a:xfrm>
                      <a:off x="0" y="0"/>
                      <a:ext cx="2861945" cy="1899920"/>
                    </a:xfrm>
                    <a:prstGeom prst="rect">
                      <a:avLst/>
                    </a:prstGeom>
                    <a:noFill/>
                    <a:ln w="9525">
                      <a:noFill/>
                      <a:miter lim="800000"/>
                      <a:headEnd/>
                      <a:tailEnd/>
                    </a:ln>
                  </pic:spPr>
                </pic:pic>
              </a:graphicData>
            </a:graphic>
          </wp:inline>
        </w:drawing>
      </w:r>
    </w:p>
    <w:p w:rsidR="007914E5" w:rsidRPr="007D7A4D" w:rsidRDefault="007914E5" w:rsidP="007914E5">
      <w:pPr>
        <w:tabs>
          <w:tab w:val="left" w:pos="-709"/>
        </w:tabs>
        <w:spacing w:after="120" w:line="240" w:lineRule="auto"/>
        <w:ind w:left="-567"/>
        <w:rPr>
          <w:rFonts w:ascii="Verdana" w:eastAsia="Times New Roman" w:hAnsi="Verdana" w:cs="Times New Roman"/>
          <w:sz w:val="24"/>
          <w:szCs w:val="24"/>
          <w:lang w:eastAsia="es-ES"/>
        </w:rPr>
      </w:pPr>
      <w:r w:rsidRPr="007D7A4D">
        <w:rPr>
          <w:rFonts w:ascii="Verdana" w:eastAsia="Times New Roman" w:hAnsi="Verdana" w:cs="Times New Roman"/>
          <w:sz w:val="24"/>
          <w:szCs w:val="24"/>
          <w:lang w:eastAsia="es-ES"/>
        </w:rPr>
        <w:t>La curvatura del espacio-tiempo alrededor de una fuente de fuerza gravitacional</w:t>
      </w:r>
    </w:p>
    <w:p w:rsidR="007914E5" w:rsidRPr="007D7A4D" w:rsidRDefault="007914E5" w:rsidP="007914E5">
      <w:pPr>
        <w:tabs>
          <w:tab w:val="left" w:pos="-709"/>
        </w:tabs>
        <w:spacing w:before="100" w:beforeAutospacing="1" w:after="100" w:afterAutospacing="1" w:line="240" w:lineRule="auto"/>
        <w:ind w:left="-567"/>
        <w:rPr>
          <w:rFonts w:ascii="Verdana" w:eastAsia="Times New Roman" w:hAnsi="Verdana" w:cs="Times New Roman"/>
          <w:sz w:val="24"/>
          <w:szCs w:val="24"/>
          <w:lang w:eastAsia="es-ES"/>
        </w:rPr>
      </w:pPr>
      <w:r w:rsidRPr="007D7A4D">
        <w:rPr>
          <w:rFonts w:ascii="Verdana" w:eastAsia="Times New Roman" w:hAnsi="Verdana" w:cs="Times New Roman"/>
          <w:sz w:val="24"/>
          <w:szCs w:val="24"/>
          <w:lang w:eastAsia="es-ES"/>
        </w:rPr>
        <w:t xml:space="preserve">Poco se sabía sobre gravitación incluso el siglo XVII, pues se consideraba que leyes diversas gobernaban los cielos y la Tierra. La fuerza que mantenía la Luna presa la Tierra nada tenía a ver con la fuerza que nos mantiene en ella. Isaac Newton fue el primero a pensar en la hipótesis de que las dos fuerzas poseyeran la misma naturaleza. </w:t>
      </w:r>
    </w:p>
    <w:p w:rsidR="007914E5" w:rsidRPr="007D7A4D" w:rsidRDefault="007914E5" w:rsidP="007914E5">
      <w:pPr>
        <w:tabs>
          <w:tab w:val="left" w:pos="-709"/>
        </w:tabs>
        <w:spacing w:before="100" w:beforeAutospacing="1" w:after="100" w:afterAutospacing="1" w:line="240" w:lineRule="auto"/>
        <w:ind w:left="-567"/>
        <w:rPr>
          <w:rFonts w:ascii="Verdana" w:eastAsia="Times New Roman" w:hAnsi="Verdana" w:cs="Times New Roman"/>
          <w:sz w:val="24"/>
          <w:szCs w:val="24"/>
          <w:lang w:eastAsia="es-ES"/>
        </w:rPr>
      </w:pPr>
      <w:r w:rsidRPr="007D7A4D">
        <w:rPr>
          <w:rFonts w:ascii="Verdana" w:eastAsia="Times New Roman" w:hAnsi="Verdana" w:cs="Times New Roman"/>
          <w:sz w:val="24"/>
          <w:szCs w:val="24"/>
          <w:lang w:eastAsia="es-ES"/>
        </w:rPr>
        <w:t xml:space="preserve">Newton explica, </w:t>
      </w:r>
      <w:r w:rsidRPr="007D7A4D">
        <w:rPr>
          <w:rFonts w:ascii="Verdana" w:eastAsia="Times New Roman" w:hAnsi="Verdana" w:cs="Times New Roman"/>
          <w:i/>
          <w:iCs/>
          <w:sz w:val="24"/>
          <w:szCs w:val="24"/>
          <w:lang w:eastAsia="es-ES"/>
        </w:rPr>
        <w:t>"Todos los objetos en el Universo atraen la todos los otros objetos con una fuerza dirigida al largo de la línea que pasa ponerlos centros de los dos objetos, y que es proporcional al producto de sus masas e inversamente proporcional al cuadrado de la separación entre ellos."</w:t>
      </w:r>
      <w:r w:rsidRPr="007D7A4D">
        <w:rPr>
          <w:rFonts w:ascii="Verdana" w:eastAsia="Times New Roman" w:hAnsi="Verdana" w:cs="Times New Roman"/>
          <w:sz w:val="24"/>
          <w:szCs w:val="24"/>
          <w:lang w:eastAsia="es-ES"/>
        </w:rPr>
        <w:t xml:space="preserve"> </w:t>
      </w:r>
    </w:p>
    <w:p w:rsidR="007914E5" w:rsidRPr="007D7A4D" w:rsidRDefault="007914E5" w:rsidP="007914E5">
      <w:pPr>
        <w:tabs>
          <w:tab w:val="left" w:pos="-709"/>
        </w:tabs>
        <w:spacing w:before="100" w:beforeAutospacing="1" w:after="100" w:afterAutospacing="1" w:line="240" w:lineRule="auto"/>
        <w:ind w:left="-567"/>
        <w:rPr>
          <w:rFonts w:ascii="Verdana" w:eastAsia="Times New Roman" w:hAnsi="Verdana" w:cs="Times New Roman"/>
          <w:sz w:val="24"/>
          <w:szCs w:val="24"/>
          <w:lang w:eastAsia="es-ES"/>
        </w:rPr>
      </w:pPr>
      <w:r w:rsidRPr="007D7A4D">
        <w:rPr>
          <w:rFonts w:ascii="Verdana" w:eastAsia="Times New Roman" w:hAnsi="Verdana" w:cs="Times New Roman"/>
          <w:sz w:val="24"/>
          <w:szCs w:val="24"/>
          <w:lang w:eastAsia="es-ES"/>
        </w:rPr>
        <w:t xml:space="preserve">Newton acabó por publicar la suya, aun hoy famosa, ley de la gravitación universal, en el suyo </w:t>
      </w:r>
      <w:r w:rsidRPr="007D7A4D">
        <w:rPr>
          <w:rFonts w:ascii="Verdana" w:eastAsia="Times New Roman" w:hAnsi="Verdana" w:cs="Times New Roman"/>
          <w:i/>
          <w:iCs/>
          <w:sz w:val="24"/>
          <w:szCs w:val="24"/>
          <w:lang w:eastAsia="es-ES"/>
        </w:rPr>
        <w:t xml:space="preserve">Principia </w:t>
      </w:r>
      <w:proofErr w:type="spellStart"/>
      <w:r w:rsidRPr="007D7A4D">
        <w:rPr>
          <w:rFonts w:ascii="Verdana" w:eastAsia="Times New Roman" w:hAnsi="Verdana" w:cs="Times New Roman"/>
          <w:i/>
          <w:iCs/>
          <w:sz w:val="24"/>
          <w:szCs w:val="24"/>
          <w:lang w:eastAsia="es-ES"/>
        </w:rPr>
        <w:t>Mathematica</w:t>
      </w:r>
      <w:proofErr w:type="spellEnd"/>
      <w:r w:rsidRPr="007D7A4D">
        <w:rPr>
          <w:rFonts w:ascii="Verdana" w:eastAsia="Times New Roman" w:hAnsi="Verdana" w:cs="Times New Roman"/>
          <w:sz w:val="24"/>
          <w:szCs w:val="24"/>
          <w:lang w:eastAsia="es-ES"/>
        </w:rPr>
        <w:t xml:space="preserve">, como: </w:t>
      </w:r>
    </w:p>
    <w:p w:rsidR="007914E5" w:rsidRPr="007D7A4D" w:rsidRDefault="007914E5" w:rsidP="007914E5">
      <w:pPr>
        <w:tabs>
          <w:tab w:val="left" w:pos="-709"/>
        </w:tabs>
        <w:spacing w:after="240" w:line="240" w:lineRule="auto"/>
        <w:ind w:left="-567"/>
        <w:rPr>
          <w:rFonts w:ascii="Verdana" w:eastAsia="Times New Roman" w:hAnsi="Verdana" w:cs="Times New Roman"/>
          <w:sz w:val="24"/>
          <w:szCs w:val="24"/>
          <w:lang w:eastAsia="es-ES"/>
        </w:rPr>
      </w:pPr>
      <w:r w:rsidRPr="007D7A4D">
        <w:rPr>
          <w:rFonts w:ascii="Verdana" w:eastAsia="Times New Roman" w:hAnsi="Verdana" w:cs="Times New Roman"/>
          <w:noProof/>
          <w:sz w:val="24"/>
          <w:szCs w:val="24"/>
          <w:lang w:eastAsia="es-ES"/>
        </w:rPr>
        <w:drawing>
          <wp:inline distT="0" distB="0" distL="0" distR="0">
            <wp:extent cx="1033145" cy="403860"/>
            <wp:effectExtent l="19050" t="0" r="0" b="0"/>
            <wp:docPr id="2" name="Imagen 2" descr="F = \frac{G m_1 m_2}{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 = \frac{G m_1 m_2}{r^2}"/>
                    <pic:cNvPicPr>
                      <a:picLocks noChangeAspect="1" noChangeArrowheads="1"/>
                    </pic:cNvPicPr>
                  </pic:nvPicPr>
                  <pic:blipFill>
                    <a:blip r:embed="rId7" cstate="print"/>
                    <a:srcRect/>
                    <a:stretch>
                      <a:fillRect/>
                    </a:stretch>
                  </pic:blipFill>
                  <pic:spPr bwMode="auto">
                    <a:xfrm>
                      <a:off x="0" y="0"/>
                      <a:ext cx="1033145" cy="403860"/>
                    </a:xfrm>
                    <a:prstGeom prst="rect">
                      <a:avLst/>
                    </a:prstGeom>
                    <a:noFill/>
                    <a:ln w="9525">
                      <a:noFill/>
                      <a:miter lim="800000"/>
                      <a:headEnd/>
                      <a:tailEnd/>
                    </a:ln>
                  </pic:spPr>
                </pic:pic>
              </a:graphicData>
            </a:graphic>
          </wp:inline>
        </w:drawing>
      </w:r>
    </w:p>
    <w:p w:rsidR="007914E5" w:rsidRPr="007D7A4D" w:rsidRDefault="007914E5" w:rsidP="007914E5">
      <w:pPr>
        <w:tabs>
          <w:tab w:val="left" w:pos="-709"/>
        </w:tabs>
        <w:spacing w:before="100" w:beforeAutospacing="1" w:after="100" w:afterAutospacing="1" w:line="240" w:lineRule="auto"/>
        <w:ind w:left="-567"/>
        <w:rPr>
          <w:rFonts w:ascii="Verdana" w:eastAsia="Times New Roman" w:hAnsi="Verdana" w:cs="Times New Roman"/>
          <w:sz w:val="24"/>
          <w:szCs w:val="24"/>
          <w:lang w:eastAsia="es-ES"/>
        </w:rPr>
      </w:pPr>
      <w:proofErr w:type="gramStart"/>
      <w:r w:rsidRPr="007D7A4D">
        <w:rPr>
          <w:rFonts w:ascii="Verdana" w:eastAsia="Times New Roman" w:hAnsi="Verdana" w:cs="Times New Roman"/>
          <w:sz w:val="24"/>
          <w:szCs w:val="24"/>
          <w:lang w:eastAsia="es-ES"/>
        </w:rPr>
        <w:t>donde</w:t>
      </w:r>
      <w:proofErr w:type="gramEnd"/>
      <w:r w:rsidRPr="007D7A4D">
        <w:rPr>
          <w:rFonts w:ascii="Verdana" w:eastAsia="Times New Roman" w:hAnsi="Verdana" w:cs="Times New Roman"/>
          <w:sz w:val="24"/>
          <w:szCs w:val="24"/>
          <w:lang w:eastAsia="es-ES"/>
        </w:rPr>
        <w:t xml:space="preserve">: </w:t>
      </w:r>
    </w:p>
    <w:p w:rsidR="007914E5" w:rsidRPr="007D7A4D" w:rsidRDefault="007914E5" w:rsidP="007914E5">
      <w:pPr>
        <w:numPr>
          <w:ilvl w:val="0"/>
          <w:numId w:val="1"/>
        </w:numPr>
        <w:tabs>
          <w:tab w:val="clear" w:pos="720"/>
          <w:tab w:val="left" w:pos="-709"/>
          <w:tab w:val="num" w:pos="-284"/>
        </w:tabs>
        <w:spacing w:before="48" w:after="48" w:line="240" w:lineRule="auto"/>
        <w:ind w:left="-567" w:firstLine="0"/>
        <w:rPr>
          <w:rFonts w:ascii="Verdana" w:eastAsia="Times New Roman" w:hAnsi="Verdana" w:cs="Times New Roman"/>
          <w:sz w:val="24"/>
          <w:szCs w:val="24"/>
          <w:lang w:eastAsia="es-ES"/>
        </w:rPr>
      </w:pPr>
      <w:r w:rsidRPr="007D7A4D">
        <w:rPr>
          <w:rFonts w:ascii="Verdana" w:eastAsia="Times New Roman" w:hAnsi="Verdana" w:cs="Times New Roman"/>
          <w:sz w:val="24"/>
          <w:szCs w:val="24"/>
          <w:lang w:eastAsia="es-ES"/>
        </w:rPr>
        <w:t xml:space="preserve">F = fuerza gravitacional entre dos objetos </w:t>
      </w:r>
    </w:p>
    <w:p w:rsidR="007914E5" w:rsidRPr="007D7A4D" w:rsidRDefault="007914E5" w:rsidP="007914E5">
      <w:pPr>
        <w:numPr>
          <w:ilvl w:val="0"/>
          <w:numId w:val="1"/>
        </w:numPr>
        <w:tabs>
          <w:tab w:val="clear" w:pos="720"/>
          <w:tab w:val="left" w:pos="-709"/>
          <w:tab w:val="num" w:pos="-284"/>
        </w:tabs>
        <w:spacing w:before="48" w:after="48" w:line="240" w:lineRule="auto"/>
        <w:ind w:left="-567" w:firstLine="0"/>
        <w:rPr>
          <w:rFonts w:ascii="Verdana" w:eastAsia="Times New Roman" w:hAnsi="Verdana" w:cs="Times New Roman"/>
          <w:sz w:val="24"/>
          <w:szCs w:val="24"/>
          <w:lang w:eastAsia="es-ES"/>
        </w:rPr>
      </w:pPr>
      <w:r w:rsidRPr="007D7A4D">
        <w:rPr>
          <w:rFonts w:ascii="Verdana" w:eastAsia="Times New Roman" w:hAnsi="Verdana" w:cs="Times New Roman"/>
          <w:sz w:val="24"/>
          <w:szCs w:val="24"/>
          <w:lang w:eastAsia="es-ES"/>
        </w:rPr>
        <w:t>m</w:t>
      </w:r>
      <w:r w:rsidRPr="007D7A4D">
        <w:rPr>
          <w:rFonts w:ascii="Verdana" w:eastAsia="Times New Roman" w:hAnsi="Verdana" w:cs="Times New Roman"/>
          <w:sz w:val="24"/>
          <w:szCs w:val="24"/>
          <w:vertAlign w:val="subscript"/>
          <w:lang w:eastAsia="es-ES"/>
        </w:rPr>
        <w:t>1</w:t>
      </w:r>
      <w:r w:rsidRPr="007D7A4D">
        <w:rPr>
          <w:rFonts w:ascii="Verdana" w:eastAsia="Times New Roman" w:hAnsi="Verdana" w:cs="Times New Roman"/>
          <w:sz w:val="24"/>
          <w:szCs w:val="24"/>
          <w:lang w:eastAsia="es-ES"/>
        </w:rPr>
        <w:t xml:space="preserve"> = masa del primero objeto </w:t>
      </w:r>
    </w:p>
    <w:p w:rsidR="007914E5" w:rsidRPr="007D7A4D" w:rsidRDefault="007914E5" w:rsidP="007914E5">
      <w:pPr>
        <w:numPr>
          <w:ilvl w:val="0"/>
          <w:numId w:val="1"/>
        </w:numPr>
        <w:tabs>
          <w:tab w:val="clear" w:pos="720"/>
          <w:tab w:val="left" w:pos="-709"/>
          <w:tab w:val="num" w:pos="-284"/>
        </w:tabs>
        <w:spacing w:before="48" w:after="48" w:line="240" w:lineRule="auto"/>
        <w:ind w:left="-567" w:firstLine="0"/>
        <w:rPr>
          <w:rFonts w:ascii="Verdana" w:eastAsia="Times New Roman" w:hAnsi="Verdana" w:cs="Times New Roman"/>
          <w:sz w:val="24"/>
          <w:szCs w:val="24"/>
          <w:lang w:eastAsia="es-ES"/>
        </w:rPr>
      </w:pPr>
      <w:r w:rsidRPr="007D7A4D">
        <w:rPr>
          <w:rFonts w:ascii="Verdana" w:eastAsia="Times New Roman" w:hAnsi="Verdana" w:cs="Times New Roman"/>
          <w:sz w:val="24"/>
          <w:szCs w:val="24"/>
          <w:lang w:eastAsia="es-ES"/>
        </w:rPr>
        <w:t>m</w:t>
      </w:r>
      <w:r w:rsidRPr="007D7A4D">
        <w:rPr>
          <w:rFonts w:ascii="Verdana" w:eastAsia="Times New Roman" w:hAnsi="Verdana" w:cs="Times New Roman"/>
          <w:sz w:val="24"/>
          <w:szCs w:val="24"/>
          <w:vertAlign w:val="subscript"/>
          <w:lang w:eastAsia="es-ES"/>
        </w:rPr>
        <w:t>2</w:t>
      </w:r>
      <w:r w:rsidRPr="007D7A4D">
        <w:rPr>
          <w:rFonts w:ascii="Verdana" w:eastAsia="Times New Roman" w:hAnsi="Verdana" w:cs="Times New Roman"/>
          <w:sz w:val="24"/>
          <w:szCs w:val="24"/>
          <w:lang w:eastAsia="es-ES"/>
        </w:rPr>
        <w:t xml:space="preserve"> = masa del segundo objeto </w:t>
      </w:r>
    </w:p>
    <w:p w:rsidR="007914E5" w:rsidRPr="007D7A4D" w:rsidRDefault="007914E5" w:rsidP="007914E5">
      <w:pPr>
        <w:numPr>
          <w:ilvl w:val="0"/>
          <w:numId w:val="1"/>
        </w:numPr>
        <w:tabs>
          <w:tab w:val="clear" w:pos="720"/>
          <w:tab w:val="left" w:pos="-709"/>
          <w:tab w:val="num" w:pos="-284"/>
        </w:tabs>
        <w:spacing w:before="48" w:after="48" w:line="240" w:lineRule="auto"/>
        <w:ind w:left="-567" w:firstLine="0"/>
        <w:rPr>
          <w:rFonts w:ascii="Verdana" w:eastAsia="Times New Roman" w:hAnsi="Verdana" w:cs="Times New Roman"/>
          <w:sz w:val="24"/>
          <w:szCs w:val="24"/>
          <w:lang w:eastAsia="es-ES"/>
        </w:rPr>
      </w:pPr>
      <w:r w:rsidRPr="007D7A4D">
        <w:rPr>
          <w:rFonts w:ascii="Verdana" w:eastAsia="Times New Roman" w:hAnsi="Verdana" w:cs="Times New Roman"/>
          <w:sz w:val="24"/>
          <w:szCs w:val="24"/>
          <w:lang w:eastAsia="es-ES"/>
        </w:rPr>
        <w:t xml:space="preserve">r = distancia entre los objetos </w:t>
      </w:r>
    </w:p>
    <w:p w:rsidR="007914E5" w:rsidRPr="007D7A4D" w:rsidRDefault="007914E5" w:rsidP="007914E5">
      <w:pPr>
        <w:numPr>
          <w:ilvl w:val="0"/>
          <w:numId w:val="1"/>
        </w:numPr>
        <w:tabs>
          <w:tab w:val="clear" w:pos="720"/>
          <w:tab w:val="left" w:pos="-709"/>
          <w:tab w:val="num" w:pos="-284"/>
        </w:tabs>
        <w:spacing w:before="48" w:after="48" w:line="240" w:lineRule="auto"/>
        <w:ind w:left="-567" w:firstLine="0"/>
        <w:rPr>
          <w:rFonts w:ascii="Verdana" w:eastAsia="Times New Roman" w:hAnsi="Verdana" w:cs="Times New Roman"/>
          <w:sz w:val="24"/>
          <w:szCs w:val="24"/>
          <w:lang w:eastAsia="es-ES"/>
        </w:rPr>
      </w:pPr>
      <w:r w:rsidRPr="007D7A4D">
        <w:rPr>
          <w:rFonts w:ascii="Verdana" w:eastAsia="Times New Roman" w:hAnsi="Verdana" w:cs="Times New Roman"/>
          <w:sz w:val="24"/>
          <w:szCs w:val="24"/>
          <w:lang w:eastAsia="es-ES"/>
        </w:rPr>
        <w:t xml:space="preserve">G = constante universal de la gravitación </w:t>
      </w:r>
    </w:p>
    <w:p w:rsidR="007914E5" w:rsidRPr="007D7A4D" w:rsidRDefault="007914E5" w:rsidP="007914E5">
      <w:pPr>
        <w:tabs>
          <w:tab w:val="left" w:pos="-709"/>
        </w:tabs>
        <w:spacing w:before="100" w:beforeAutospacing="1" w:after="100" w:afterAutospacing="1" w:line="240" w:lineRule="auto"/>
        <w:ind w:left="-567"/>
        <w:rPr>
          <w:rFonts w:ascii="Verdana" w:eastAsia="Times New Roman" w:hAnsi="Verdana" w:cs="Times New Roman"/>
          <w:sz w:val="24"/>
          <w:szCs w:val="24"/>
          <w:lang w:eastAsia="es-ES"/>
        </w:rPr>
      </w:pPr>
      <w:r w:rsidRPr="007D7A4D">
        <w:rPr>
          <w:rFonts w:ascii="Verdana" w:eastAsia="Times New Roman" w:hAnsi="Verdana" w:cs="Times New Roman"/>
          <w:sz w:val="24"/>
          <w:szCs w:val="24"/>
          <w:lang w:eastAsia="es-ES"/>
        </w:rPr>
        <w:t xml:space="preserve">Rigorosamente hablando, esta ley se aplica apenas a objetos semejantes a puntos. Si los objetos poseer extensión espacial, la verdadera fuerza tendrá de ser encontrada por la integración de las fuerzas entre los varios puntos. Por otra parte, pode probarse que para un objeto con una distribución de masa </w:t>
      </w:r>
      <w:proofErr w:type="spellStart"/>
      <w:r w:rsidRPr="007D7A4D">
        <w:rPr>
          <w:rFonts w:ascii="Verdana" w:eastAsia="Times New Roman" w:hAnsi="Verdana" w:cs="Times New Roman"/>
          <w:sz w:val="24"/>
          <w:szCs w:val="24"/>
          <w:lang w:eastAsia="es-ES"/>
        </w:rPr>
        <w:t>esfericamente</w:t>
      </w:r>
      <w:proofErr w:type="spellEnd"/>
      <w:r w:rsidRPr="007D7A4D">
        <w:rPr>
          <w:rFonts w:ascii="Verdana" w:eastAsia="Times New Roman" w:hAnsi="Verdana" w:cs="Times New Roman"/>
          <w:sz w:val="24"/>
          <w:szCs w:val="24"/>
          <w:lang w:eastAsia="es-ES"/>
        </w:rPr>
        <w:t xml:space="preserve"> simétrica, la integral resulta en la misma atracción gravitacional que tendría si fuera una masa puntual. </w:t>
      </w:r>
    </w:p>
    <w:p w:rsidR="007914E5" w:rsidRPr="007D7A4D" w:rsidRDefault="007914E5" w:rsidP="007914E5">
      <w:pPr>
        <w:pBdr>
          <w:bottom w:val="single" w:sz="8" w:space="0" w:color="CCCCCC"/>
        </w:pBdr>
        <w:tabs>
          <w:tab w:val="left" w:pos="-709"/>
        </w:tabs>
        <w:spacing w:before="240" w:after="48" w:line="240" w:lineRule="auto"/>
        <w:ind w:left="-567"/>
        <w:outlineLvl w:val="3"/>
        <w:rPr>
          <w:rFonts w:ascii="Arial" w:eastAsia="Times New Roman" w:hAnsi="Arial" w:cs="Arial"/>
          <w:b/>
          <w:bCs/>
          <w:sz w:val="29"/>
          <w:szCs w:val="29"/>
          <w:lang w:eastAsia="es-ES"/>
        </w:rPr>
      </w:pPr>
      <w:bookmarkStart w:id="3" w:name="Forma_Vectorial"/>
      <w:bookmarkEnd w:id="3"/>
      <w:r w:rsidRPr="007D7A4D">
        <w:rPr>
          <w:rFonts w:ascii="Arial" w:eastAsia="Times New Roman" w:hAnsi="Arial" w:cs="Arial"/>
          <w:b/>
          <w:bCs/>
          <w:sz w:val="29"/>
          <w:szCs w:val="29"/>
          <w:lang w:eastAsia="es-ES"/>
        </w:rPr>
        <w:t>Forma Vectorial</w:t>
      </w:r>
    </w:p>
    <w:p w:rsidR="007914E5" w:rsidRPr="007D7A4D" w:rsidRDefault="007914E5" w:rsidP="007914E5">
      <w:pPr>
        <w:tabs>
          <w:tab w:val="left" w:pos="-709"/>
        </w:tabs>
        <w:spacing w:before="100" w:beforeAutospacing="1" w:after="100" w:afterAutospacing="1" w:line="240" w:lineRule="auto"/>
        <w:ind w:left="-567"/>
        <w:rPr>
          <w:rFonts w:ascii="Verdana" w:eastAsia="Times New Roman" w:hAnsi="Verdana" w:cs="Times New Roman"/>
          <w:sz w:val="24"/>
          <w:szCs w:val="24"/>
          <w:lang w:eastAsia="es-ES"/>
        </w:rPr>
      </w:pPr>
      <w:r w:rsidRPr="007D7A4D">
        <w:rPr>
          <w:rFonts w:ascii="Verdana" w:eastAsia="Times New Roman" w:hAnsi="Verdana" w:cs="Times New Roman"/>
          <w:sz w:val="24"/>
          <w:szCs w:val="24"/>
          <w:lang w:eastAsia="es-ES"/>
        </w:rPr>
        <w:lastRenderedPageBreak/>
        <w:t xml:space="preserve">La forma descrita previamente es una versión simplificada. Se expresa más propiamente por la forma que sigue (los valores en </w:t>
      </w:r>
      <w:r w:rsidRPr="007D7A4D">
        <w:rPr>
          <w:rFonts w:ascii="Verdana" w:eastAsia="Times New Roman" w:hAnsi="Verdana" w:cs="Times New Roman"/>
          <w:b/>
          <w:bCs/>
          <w:sz w:val="24"/>
          <w:szCs w:val="24"/>
          <w:lang w:eastAsia="es-ES"/>
        </w:rPr>
        <w:t>negrita</w:t>
      </w:r>
      <w:r w:rsidRPr="007D7A4D">
        <w:rPr>
          <w:rFonts w:ascii="Verdana" w:eastAsia="Times New Roman" w:hAnsi="Verdana" w:cs="Times New Roman"/>
          <w:sz w:val="24"/>
          <w:szCs w:val="24"/>
          <w:lang w:eastAsia="es-ES"/>
        </w:rPr>
        <w:t xml:space="preserve"> representan valores </w:t>
      </w:r>
      <w:proofErr w:type="spellStart"/>
      <w:r w:rsidRPr="007D7A4D">
        <w:rPr>
          <w:rFonts w:ascii="Verdana" w:eastAsia="Times New Roman" w:hAnsi="Verdana" w:cs="Times New Roman"/>
          <w:sz w:val="24"/>
          <w:szCs w:val="24"/>
          <w:lang w:eastAsia="es-ES"/>
        </w:rPr>
        <w:t>vectoriais</w:t>
      </w:r>
      <w:proofErr w:type="spellEnd"/>
      <w:r w:rsidRPr="007D7A4D">
        <w:rPr>
          <w:rFonts w:ascii="Verdana" w:eastAsia="Times New Roman" w:hAnsi="Verdana" w:cs="Times New Roman"/>
          <w:sz w:val="24"/>
          <w:szCs w:val="24"/>
          <w:lang w:eastAsia="es-ES"/>
        </w:rPr>
        <w:t xml:space="preserve">.) La forma abajo descrita es vectorialmente completa: </w:t>
      </w:r>
    </w:p>
    <w:p w:rsidR="007914E5" w:rsidRPr="007D7A4D" w:rsidRDefault="007914E5" w:rsidP="007914E5">
      <w:pPr>
        <w:tabs>
          <w:tab w:val="left" w:pos="-709"/>
        </w:tabs>
        <w:spacing w:after="240" w:line="240" w:lineRule="auto"/>
        <w:ind w:left="-567"/>
        <w:rPr>
          <w:rFonts w:ascii="Verdana" w:eastAsia="Times New Roman" w:hAnsi="Verdana" w:cs="Times New Roman"/>
          <w:sz w:val="24"/>
          <w:szCs w:val="24"/>
          <w:lang w:eastAsia="es-ES"/>
        </w:rPr>
      </w:pPr>
      <w:r w:rsidRPr="007D7A4D">
        <w:rPr>
          <w:rFonts w:ascii="Verdana" w:eastAsia="Times New Roman" w:hAnsi="Verdana" w:cs="Times New Roman"/>
          <w:noProof/>
          <w:sz w:val="24"/>
          <w:szCs w:val="24"/>
          <w:lang w:eastAsia="es-ES"/>
        </w:rPr>
        <w:drawing>
          <wp:inline distT="0" distB="0" distL="0" distR="0">
            <wp:extent cx="1947545" cy="474980"/>
            <wp:effectExtent l="19050" t="0" r="0" b="0"/>
            <wp:docPr id="3" name="Imagen 3" descr="\mathbf{F_{1\,2}} = {G m_1m_2(\mathbf{r_2}-\mathbf{r_1}) \over \left| \mathbf{r_2}-\mathbf{r_1} \right|^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athbf{F_{1\,2}} = {G m_1m_2(\mathbf{r_2}-\mathbf{r_1}) \over \left| \mathbf{r_2}-\mathbf{r_1} \right|^3}"/>
                    <pic:cNvPicPr>
                      <a:picLocks noChangeAspect="1" noChangeArrowheads="1"/>
                    </pic:cNvPicPr>
                  </pic:nvPicPr>
                  <pic:blipFill>
                    <a:blip r:embed="rId8" cstate="print"/>
                    <a:srcRect/>
                    <a:stretch>
                      <a:fillRect/>
                    </a:stretch>
                  </pic:blipFill>
                  <pic:spPr bwMode="auto">
                    <a:xfrm>
                      <a:off x="0" y="0"/>
                      <a:ext cx="1947545" cy="474980"/>
                    </a:xfrm>
                    <a:prstGeom prst="rect">
                      <a:avLst/>
                    </a:prstGeom>
                    <a:noFill/>
                    <a:ln w="9525">
                      <a:noFill/>
                      <a:miter lim="800000"/>
                      <a:headEnd/>
                      <a:tailEnd/>
                    </a:ln>
                  </pic:spPr>
                </pic:pic>
              </a:graphicData>
            </a:graphic>
          </wp:inline>
        </w:drawing>
      </w:r>
    </w:p>
    <w:p w:rsidR="007914E5" w:rsidRPr="007D7A4D" w:rsidRDefault="007914E5" w:rsidP="007914E5">
      <w:pPr>
        <w:tabs>
          <w:tab w:val="left" w:pos="-709"/>
        </w:tabs>
        <w:spacing w:before="100" w:beforeAutospacing="1" w:after="100" w:afterAutospacing="1" w:line="240" w:lineRule="auto"/>
        <w:ind w:left="-567"/>
        <w:rPr>
          <w:rFonts w:ascii="Verdana" w:eastAsia="Times New Roman" w:hAnsi="Verdana" w:cs="Times New Roman"/>
          <w:sz w:val="24"/>
          <w:szCs w:val="24"/>
          <w:lang w:eastAsia="es-ES"/>
        </w:rPr>
      </w:pPr>
      <w:proofErr w:type="gramStart"/>
      <w:r w:rsidRPr="007D7A4D">
        <w:rPr>
          <w:rFonts w:ascii="Verdana" w:eastAsia="Times New Roman" w:hAnsi="Verdana" w:cs="Times New Roman"/>
          <w:sz w:val="24"/>
          <w:szCs w:val="24"/>
          <w:lang w:eastAsia="es-ES"/>
        </w:rPr>
        <w:t>donde</w:t>
      </w:r>
      <w:proofErr w:type="gramEnd"/>
      <w:r w:rsidRPr="007D7A4D">
        <w:rPr>
          <w:rFonts w:ascii="Verdana" w:eastAsia="Times New Roman" w:hAnsi="Verdana" w:cs="Times New Roman"/>
          <w:sz w:val="24"/>
          <w:szCs w:val="24"/>
          <w:lang w:eastAsia="es-ES"/>
        </w:rPr>
        <w:t xml:space="preserve">: </w:t>
      </w:r>
    </w:p>
    <w:p w:rsidR="007914E5" w:rsidRPr="007D7A4D" w:rsidRDefault="007914E5" w:rsidP="007914E5">
      <w:pPr>
        <w:numPr>
          <w:ilvl w:val="0"/>
          <w:numId w:val="2"/>
        </w:numPr>
        <w:tabs>
          <w:tab w:val="left" w:pos="-709"/>
        </w:tabs>
        <w:spacing w:before="48" w:after="48" w:line="240" w:lineRule="auto"/>
        <w:ind w:left="-567" w:firstLine="0"/>
        <w:rPr>
          <w:rFonts w:ascii="Verdana" w:eastAsia="Times New Roman" w:hAnsi="Verdana" w:cs="Times New Roman"/>
          <w:sz w:val="24"/>
          <w:szCs w:val="24"/>
          <w:lang w:eastAsia="es-ES"/>
        </w:rPr>
      </w:pPr>
      <w:r w:rsidRPr="007D7A4D">
        <w:rPr>
          <w:rFonts w:ascii="Verdana" w:eastAsia="Times New Roman" w:hAnsi="Verdana" w:cs="Times New Roman"/>
          <w:noProof/>
          <w:sz w:val="24"/>
          <w:szCs w:val="24"/>
          <w:lang w:eastAsia="es-ES"/>
        </w:rPr>
        <w:drawing>
          <wp:inline distT="0" distB="0" distL="0" distR="0">
            <wp:extent cx="308610" cy="166370"/>
            <wp:effectExtent l="19050" t="0" r="0" b="0"/>
            <wp:docPr id="4" name="Imagen 4" descr="\mathbf{F_{1\,2}}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mathbf{F_{1\,2}} "/>
                    <pic:cNvPicPr>
                      <a:picLocks noChangeAspect="1" noChangeArrowheads="1"/>
                    </pic:cNvPicPr>
                  </pic:nvPicPr>
                  <pic:blipFill>
                    <a:blip r:embed="rId9" cstate="print"/>
                    <a:srcRect/>
                    <a:stretch>
                      <a:fillRect/>
                    </a:stretch>
                  </pic:blipFill>
                  <pic:spPr bwMode="auto">
                    <a:xfrm>
                      <a:off x="0" y="0"/>
                      <a:ext cx="308610" cy="166370"/>
                    </a:xfrm>
                    <a:prstGeom prst="rect">
                      <a:avLst/>
                    </a:prstGeom>
                    <a:noFill/>
                    <a:ln w="9525">
                      <a:noFill/>
                      <a:miter lim="800000"/>
                      <a:headEnd/>
                      <a:tailEnd/>
                    </a:ln>
                  </pic:spPr>
                </pic:pic>
              </a:graphicData>
            </a:graphic>
          </wp:inline>
        </w:drawing>
      </w:r>
    </w:p>
    <w:p w:rsidR="007914E5" w:rsidRPr="007D7A4D" w:rsidRDefault="007914E5" w:rsidP="007914E5">
      <w:pPr>
        <w:tabs>
          <w:tab w:val="left" w:pos="-709"/>
        </w:tabs>
        <w:spacing w:before="48" w:after="48" w:line="240" w:lineRule="auto"/>
        <w:ind w:left="-567"/>
        <w:rPr>
          <w:rFonts w:ascii="Verdana" w:eastAsia="Times New Roman" w:hAnsi="Verdana" w:cs="Times New Roman"/>
          <w:sz w:val="24"/>
          <w:szCs w:val="24"/>
          <w:lang w:eastAsia="es-ES"/>
        </w:rPr>
      </w:pPr>
      <w:proofErr w:type="gramStart"/>
      <w:r w:rsidRPr="007D7A4D">
        <w:rPr>
          <w:rFonts w:ascii="Verdana" w:eastAsia="Times New Roman" w:hAnsi="Verdana" w:cs="Times New Roman"/>
          <w:sz w:val="24"/>
          <w:szCs w:val="24"/>
          <w:lang w:eastAsia="es-ES"/>
        </w:rPr>
        <w:t>es</w:t>
      </w:r>
      <w:proofErr w:type="gramEnd"/>
      <w:r w:rsidRPr="007D7A4D">
        <w:rPr>
          <w:rFonts w:ascii="Verdana" w:eastAsia="Times New Roman" w:hAnsi="Verdana" w:cs="Times New Roman"/>
          <w:sz w:val="24"/>
          <w:szCs w:val="24"/>
          <w:lang w:eastAsia="es-ES"/>
        </w:rPr>
        <w:t xml:space="preserve"> la fuerza ejercida en </w:t>
      </w:r>
      <w:r w:rsidRPr="007D7A4D">
        <w:rPr>
          <w:rFonts w:ascii="Times New Roman" w:eastAsia="Times New Roman" w:hAnsi="Times New Roman" w:cs="Times New Roman"/>
          <w:i/>
          <w:iCs/>
          <w:sz w:val="24"/>
          <w:szCs w:val="24"/>
          <w:lang w:eastAsia="es-ES"/>
        </w:rPr>
        <w:t>m</w:t>
      </w:r>
      <w:r w:rsidRPr="007D7A4D">
        <w:rPr>
          <w:rFonts w:ascii="Times New Roman" w:eastAsia="Times New Roman" w:hAnsi="Times New Roman" w:cs="Times New Roman"/>
          <w:sz w:val="24"/>
          <w:szCs w:val="24"/>
          <w:vertAlign w:val="subscript"/>
          <w:lang w:eastAsia="es-ES"/>
        </w:rPr>
        <w:t>1</w:t>
      </w:r>
      <w:r w:rsidRPr="007D7A4D">
        <w:rPr>
          <w:rFonts w:ascii="Verdana" w:eastAsia="Times New Roman" w:hAnsi="Verdana" w:cs="Times New Roman"/>
          <w:sz w:val="24"/>
          <w:szCs w:val="24"/>
          <w:lang w:eastAsia="es-ES"/>
        </w:rPr>
        <w:t xml:space="preserve"> por </w:t>
      </w:r>
      <w:r w:rsidRPr="007D7A4D">
        <w:rPr>
          <w:rFonts w:ascii="Times New Roman" w:eastAsia="Times New Roman" w:hAnsi="Times New Roman" w:cs="Times New Roman"/>
          <w:i/>
          <w:iCs/>
          <w:sz w:val="24"/>
          <w:szCs w:val="24"/>
          <w:lang w:eastAsia="es-ES"/>
        </w:rPr>
        <w:t>m</w:t>
      </w:r>
      <w:r w:rsidRPr="007D7A4D">
        <w:rPr>
          <w:rFonts w:ascii="Times New Roman" w:eastAsia="Times New Roman" w:hAnsi="Times New Roman" w:cs="Times New Roman"/>
          <w:sz w:val="24"/>
          <w:szCs w:val="24"/>
          <w:vertAlign w:val="subscript"/>
          <w:lang w:eastAsia="es-ES"/>
        </w:rPr>
        <w:t>2</w:t>
      </w:r>
      <w:r w:rsidRPr="007D7A4D">
        <w:rPr>
          <w:rFonts w:ascii="Verdana" w:eastAsia="Times New Roman" w:hAnsi="Verdana" w:cs="Times New Roman"/>
          <w:sz w:val="24"/>
          <w:szCs w:val="24"/>
          <w:lang w:eastAsia="es-ES"/>
        </w:rPr>
        <w:t xml:space="preserve"> </w:t>
      </w:r>
    </w:p>
    <w:p w:rsidR="007914E5" w:rsidRPr="007D7A4D" w:rsidRDefault="007914E5" w:rsidP="007914E5">
      <w:pPr>
        <w:numPr>
          <w:ilvl w:val="0"/>
          <w:numId w:val="2"/>
        </w:numPr>
        <w:tabs>
          <w:tab w:val="left" w:pos="-709"/>
        </w:tabs>
        <w:spacing w:before="48" w:after="48" w:line="240" w:lineRule="auto"/>
        <w:ind w:left="-567" w:firstLine="0"/>
        <w:rPr>
          <w:rFonts w:ascii="Verdana" w:eastAsia="Times New Roman" w:hAnsi="Verdana" w:cs="Times New Roman"/>
          <w:sz w:val="24"/>
          <w:szCs w:val="24"/>
          <w:lang w:eastAsia="es-ES"/>
        </w:rPr>
      </w:pPr>
      <w:r w:rsidRPr="007D7A4D">
        <w:rPr>
          <w:rFonts w:ascii="Times New Roman" w:eastAsia="Times New Roman" w:hAnsi="Times New Roman" w:cs="Times New Roman"/>
          <w:i/>
          <w:iCs/>
          <w:sz w:val="24"/>
          <w:szCs w:val="24"/>
          <w:lang w:eastAsia="es-ES"/>
        </w:rPr>
        <w:t>m</w:t>
      </w:r>
      <w:r w:rsidRPr="007D7A4D">
        <w:rPr>
          <w:rFonts w:ascii="Times New Roman" w:eastAsia="Times New Roman" w:hAnsi="Times New Roman" w:cs="Times New Roman"/>
          <w:sz w:val="24"/>
          <w:szCs w:val="24"/>
          <w:vertAlign w:val="subscript"/>
          <w:lang w:eastAsia="es-ES"/>
        </w:rPr>
        <w:t>1</w:t>
      </w:r>
      <w:r w:rsidRPr="007D7A4D">
        <w:rPr>
          <w:rFonts w:ascii="Verdana" w:eastAsia="Times New Roman" w:hAnsi="Verdana" w:cs="Times New Roman"/>
          <w:sz w:val="24"/>
          <w:szCs w:val="24"/>
          <w:lang w:eastAsia="es-ES"/>
        </w:rPr>
        <w:t xml:space="preserve"> y </w:t>
      </w:r>
      <w:r w:rsidRPr="007D7A4D">
        <w:rPr>
          <w:rFonts w:ascii="Times New Roman" w:eastAsia="Times New Roman" w:hAnsi="Times New Roman" w:cs="Times New Roman"/>
          <w:i/>
          <w:iCs/>
          <w:sz w:val="24"/>
          <w:szCs w:val="24"/>
          <w:lang w:eastAsia="es-ES"/>
        </w:rPr>
        <w:t>m</w:t>
      </w:r>
      <w:r w:rsidRPr="007D7A4D">
        <w:rPr>
          <w:rFonts w:ascii="Times New Roman" w:eastAsia="Times New Roman" w:hAnsi="Times New Roman" w:cs="Times New Roman"/>
          <w:sz w:val="24"/>
          <w:szCs w:val="24"/>
          <w:vertAlign w:val="subscript"/>
          <w:lang w:eastAsia="es-ES"/>
        </w:rPr>
        <w:t>2</w:t>
      </w:r>
      <w:r w:rsidRPr="007D7A4D">
        <w:rPr>
          <w:rFonts w:ascii="Verdana" w:eastAsia="Times New Roman" w:hAnsi="Verdana" w:cs="Times New Roman"/>
          <w:sz w:val="24"/>
          <w:szCs w:val="24"/>
          <w:lang w:eastAsia="es-ES"/>
        </w:rPr>
        <w:t xml:space="preserve"> son las masas </w:t>
      </w:r>
    </w:p>
    <w:p w:rsidR="007914E5" w:rsidRPr="007D7A4D" w:rsidRDefault="007914E5" w:rsidP="007914E5">
      <w:pPr>
        <w:numPr>
          <w:ilvl w:val="0"/>
          <w:numId w:val="2"/>
        </w:numPr>
        <w:tabs>
          <w:tab w:val="left" w:pos="-709"/>
        </w:tabs>
        <w:spacing w:before="48" w:after="48" w:line="240" w:lineRule="auto"/>
        <w:ind w:left="-567" w:firstLine="0"/>
        <w:rPr>
          <w:rFonts w:ascii="Verdana" w:eastAsia="Times New Roman" w:hAnsi="Verdana" w:cs="Times New Roman"/>
          <w:sz w:val="24"/>
          <w:szCs w:val="24"/>
          <w:lang w:eastAsia="es-ES"/>
        </w:rPr>
      </w:pPr>
      <w:r w:rsidRPr="007D7A4D">
        <w:rPr>
          <w:rFonts w:ascii="Verdana" w:eastAsia="Times New Roman" w:hAnsi="Verdana" w:cs="Times New Roman"/>
          <w:noProof/>
          <w:sz w:val="24"/>
          <w:szCs w:val="24"/>
          <w:lang w:eastAsia="es-ES"/>
        </w:rPr>
        <w:drawing>
          <wp:inline distT="0" distB="0" distL="0" distR="0">
            <wp:extent cx="154305" cy="118745"/>
            <wp:effectExtent l="19050" t="0" r="0" b="0"/>
            <wp:docPr id="5" name="Imagen 5" descr="\mathbf{r_1}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mathbf{r_1} "/>
                    <pic:cNvPicPr>
                      <a:picLocks noChangeAspect="1" noChangeArrowheads="1"/>
                    </pic:cNvPicPr>
                  </pic:nvPicPr>
                  <pic:blipFill>
                    <a:blip r:embed="rId10" cstate="print"/>
                    <a:srcRect/>
                    <a:stretch>
                      <a:fillRect/>
                    </a:stretch>
                  </pic:blipFill>
                  <pic:spPr bwMode="auto">
                    <a:xfrm>
                      <a:off x="0" y="0"/>
                      <a:ext cx="154305" cy="118745"/>
                    </a:xfrm>
                    <a:prstGeom prst="rect">
                      <a:avLst/>
                    </a:prstGeom>
                    <a:noFill/>
                    <a:ln w="9525">
                      <a:noFill/>
                      <a:miter lim="800000"/>
                      <a:headEnd/>
                      <a:tailEnd/>
                    </a:ln>
                  </pic:spPr>
                </pic:pic>
              </a:graphicData>
            </a:graphic>
          </wp:inline>
        </w:drawing>
      </w:r>
    </w:p>
    <w:p w:rsidR="007914E5" w:rsidRPr="007D7A4D" w:rsidRDefault="007914E5" w:rsidP="007914E5">
      <w:pPr>
        <w:tabs>
          <w:tab w:val="left" w:pos="-709"/>
        </w:tabs>
        <w:spacing w:before="48" w:after="48" w:line="240" w:lineRule="auto"/>
        <w:ind w:left="-567"/>
        <w:rPr>
          <w:rFonts w:ascii="Verdana" w:eastAsia="Times New Roman" w:hAnsi="Verdana" w:cs="Times New Roman"/>
          <w:sz w:val="24"/>
          <w:szCs w:val="24"/>
          <w:lang w:eastAsia="es-ES"/>
        </w:rPr>
      </w:pPr>
      <w:proofErr w:type="gramStart"/>
      <w:r w:rsidRPr="007D7A4D">
        <w:rPr>
          <w:rFonts w:ascii="Verdana" w:eastAsia="Times New Roman" w:hAnsi="Verdana" w:cs="Times New Roman"/>
          <w:sz w:val="24"/>
          <w:szCs w:val="24"/>
          <w:lang w:eastAsia="es-ES"/>
        </w:rPr>
        <w:t>y</w:t>
      </w:r>
      <w:proofErr w:type="gramEnd"/>
      <w:r w:rsidRPr="007D7A4D">
        <w:rPr>
          <w:rFonts w:ascii="Verdana" w:eastAsia="Times New Roman" w:hAnsi="Verdana" w:cs="Times New Roman"/>
          <w:sz w:val="24"/>
          <w:szCs w:val="24"/>
          <w:lang w:eastAsia="es-ES"/>
        </w:rPr>
        <w:t xml:space="preserve"> </w:t>
      </w:r>
    </w:p>
    <w:p w:rsidR="007914E5" w:rsidRPr="007D7A4D" w:rsidRDefault="007914E5" w:rsidP="007914E5">
      <w:pPr>
        <w:tabs>
          <w:tab w:val="left" w:pos="-709"/>
        </w:tabs>
        <w:spacing w:before="48" w:after="48" w:line="240" w:lineRule="auto"/>
        <w:ind w:left="-567"/>
        <w:rPr>
          <w:rFonts w:ascii="Verdana" w:eastAsia="Times New Roman" w:hAnsi="Verdana" w:cs="Times New Roman"/>
          <w:sz w:val="24"/>
          <w:szCs w:val="24"/>
          <w:lang w:eastAsia="es-ES"/>
        </w:rPr>
      </w:pPr>
      <w:r w:rsidRPr="007D7A4D">
        <w:rPr>
          <w:rFonts w:ascii="Verdana" w:eastAsia="Times New Roman" w:hAnsi="Verdana" w:cs="Times New Roman"/>
          <w:noProof/>
          <w:sz w:val="24"/>
          <w:szCs w:val="24"/>
          <w:lang w:eastAsia="es-ES"/>
        </w:rPr>
        <w:drawing>
          <wp:inline distT="0" distB="0" distL="0" distR="0">
            <wp:extent cx="166370" cy="118745"/>
            <wp:effectExtent l="19050" t="0" r="5080" b="0"/>
            <wp:docPr id="6" name="Imagen 6" descr="\mathbf{r_2}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mathbf{r_2} "/>
                    <pic:cNvPicPr>
                      <a:picLocks noChangeAspect="1" noChangeArrowheads="1"/>
                    </pic:cNvPicPr>
                  </pic:nvPicPr>
                  <pic:blipFill>
                    <a:blip r:embed="rId11" cstate="print"/>
                    <a:srcRect/>
                    <a:stretch>
                      <a:fillRect/>
                    </a:stretch>
                  </pic:blipFill>
                  <pic:spPr bwMode="auto">
                    <a:xfrm>
                      <a:off x="0" y="0"/>
                      <a:ext cx="166370" cy="118745"/>
                    </a:xfrm>
                    <a:prstGeom prst="rect">
                      <a:avLst/>
                    </a:prstGeom>
                    <a:noFill/>
                    <a:ln w="9525">
                      <a:noFill/>
                      <a:miter lim="800000"/>
                      <a:headEnd/>
                      <a:tailEnd/>
                    </a:ln>
                  </pic:spPr>
                </pic:pic>
              </a:graphicData>
            </a:graphic>
          </wp:inline>
        </w:drawing>
      </w:r>
    </w:p>
    <w:p w:rsidR="007914E5" w:rsidRPr="007D7A4D" w:rsidRDefault="007914E5" w:rsidP="007914E5">
      <w:pPr>
        <w:tabs>
          <w:tab w:val="left" w:pos="-709"/>
        </w:tabs>
        <w:spacing w:before="48" w:after="48" w:line="240" w:lineRule="auto"/>
        <w:ind w:left="-567"/>
        <w:rPr>
          <w:rFonts w:ascii="Verdana" w:eastAsia="Times New Roman" w:hAnsi="Verdana" w:cs="Times New Roman"/>
          <w:sz w:val="24"/>
          <w:szCs w:val="24"/>
          <w:lang w:eastAsia="es-ES"/>
        </w:rPr>
      </w:pPr>
      <w:proofErr w:type="gramStart"/>
      <w:r w:rsidRPr="007D7A4D">
        <w:rPr>
          <w:rFonts w:ascii="Verdana" w:eastAsia="Times New Roman" w:hAnsi="Verdana" w:cs="Times New Roman"/>
          <w:sz w:val="24"/>
          <w:szCs w:val="24"/>
          <w:lang w:eastAsia="es-ES"/>
        </w:rPr>
        <w:t>son</w:t>
      </w:r>
      <w:proofErr w:type="gramEnd"/>
      <w:r w:rsidRPr="007D7A4D">
        <w:rPr>
          <w:rFonts w:ascii="Verdana" w:eastAsia="Times New Roman" w:hAnsi="Verdana" w:cs="Times New Roman"/>
          <w:sz w:val="24"/>
          <w:szCs w:val="24"/>
          <w:lang w:eastAsia="es-ES"/>
        </w:rPr>
        <w:t xml:space="preserve"> los vectores posición de las dos masas respectivas </w:t>
      </w:r>
    </w:p>
    <w:p w:rsidR="007914E5" w:rsidRPr="007D7A4D" w:rsidRDefault="007914E5" w:rsidP="007914E5">
      <w:pPr>
        <w:numPr>
          <w:ilvl w:val="0"/>
          <w:numId w:val="2"/>
        </w:numPr>
        <w:tabs>
          <w:tab w:val="left" w:pos="-709"/>
        </w:tabs>
        <w:spacing w:before="48" w:after="48" w:line="240" w:lineRule="auto"/>
        <w:ind w:left="-567" w:firstLine="0"/>
        <w:rPr>
          <w:rFonts w:ascii="Verdana" w:eastAsia="Times New Roman" w:hAnsi="Verdana" w:cs="Times New Roman"/>
          <w:sz w:val="24"/>
          <w:szCs w:val="24"/>
          <w:lang w:eastAsia="es-ES"/>
        </w:rPr>
      </w:pPr>
      <w:r w:rsidRPr="007D7A4D">
        <w:rPr>
          <w:rFonts w:ascii="Times New Roman" w:eastAsia="Times New Roman" w:hAnsi="Times New Roman" w:cs="Times New Roman"/>
          <w:i/>
          <w:iCs/>
          <w:sz w:val="24"/>
          <w:szCs w:val="24"/>
          <w:lang w:eastAsia="es-ES"/>
        </w:rPr>
        <w:t>G</w:t>
      </w:r>
      <w:r w:rsidRPr="007D7A4D">
        <w:rPr>
          <w:rFonts w:ascii="Verdana" w:eastAsia="Times New Roman" w:hAnsi="Verdana" w:cs="Times New Roman"/>
          <w:sz w:val="24"/>
          <w:szCs w:val="24"/>
          <w:lang w:eastAsia="es-ES"/>
        </w:rPr>
        <w:t xml:space="preserve"> es la constante gravitacional </w:t>
      </w:r>
    </w:p>
    <w:p w:rsidR="007914E5" w:rsidRPr="007D7A4D" w:rsidRDefault="007914E5" w:rsidP="007914E5">
      <w:pPr>
        <w:tabs>
          <w:tab w:val="left" w:pos="-709"/>
        </w:tabs>
        <w:spacing w:after="0" w:line="240" w:lineRule="auto"/>
        <w:ind w:left="-567"/>
        <w:rPr>
          <w:rFonts w:ascii="Verdana" w:eastAsia="Times New Roman" w:hAnsi="Verdana" w:cs="Times New Roman"/>
          <w:sz w:val="24"/>
          <w:szCs w:val="24"/>
          <w:lang w:eastAsia="es-ES"/>
        </w:rPr>
      </w:pPr>
      <w:r w:rsidRPr="007D7A4D">
        <w:rPr>
          <w:rFonts w:ascii="Verdana" w:eastAsia="Times New Roman" w:hAnsi="Verdana" w:cs="Times New Roman"/>
          <w:sz w:val="24"/>
          <w:szCs w:val="24"/>
          <w:lang w:eastAsia="es-ES"/>
        </w:rPr>
        <w:t xml:space="preserve">Para la fuerza en la masa dos, simplemente tome el contrario del vector </w:t>
      </w:r>
    </w:p>
    <w:p w:rsidR="007914E5" w:rsidRPr="007D7A4D" w:rsidRDefault="007914E5" w:rsidP="007914E5">
      <w:pPr>
        <w:tabs>
          <w:tab w:val="left" w:pos="-709"/>
        </w:tabs>
        <w:spacing w:after="0" w:line="240" w:lineRule="auto"/>
        <w:ind w:left="-567"/>
        <w:rPr>
          <w:rFonts w:ascii="Verdana" w:eastAsia="Times New Roman" w:hAnsi="Verdana" w:cs="Times New Roman"/>
          <w:sz w:val="24"/>
          <w:szCs w:val="24"/>
          <w:lang w:eastAsia="es-ES"/>
        </w:rPr>
      </w:pPr>
      <w:r w:rsidRPr="007D7A4D">
        <w:rPr>
          <w:rFonts w:ascii="Verdana" w:eastAsia="Times New Roman" w:hAnsi="Verdana" w:cs="Times New Roman"/>
          <w:noProof/>
          <w:sz w:val="24"/>
          <w:szCs w:val="24"/>
          <w:lang w:eastAsia="es-ES"/>
        </w:rPr>
        <w:drawing>
          <wp:inline distT="0" distB="0" distL="0" distR="0">
            <wp:extent cx="308610" cy="166370"/>
            <wp:effectExtent l="19050" t="0" r="0" b="0"/>
            <wp:docPr id="7" name="Imagen 7" descr="\mathbf{F_{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mathbf{F_{1\,2}}"/>
                    <pic:cNvPicPr>
                      <a:picLocks noChangeAspect="1" noChangeArrowheads="1"/>
                    </pic:cNvPicPr>
                  </pic:nvPicPr>
                  <pic:blipFill>
                    <a:blip r:embed="rId9" cstate="print"/>
                    <a:srcRect/>
                    <a:stretch>
                      <a:fillRect/>
                    </a:stretch>
                  </pic:blipFill>
                  <pic:spPr bwMode="auto">
                    <a:xfrm>
                      <a:off x="0" y="0"/>
                      <a:ext cx="308610" cy="166370"/>
                    </a:xfrm>
                    <a:prstGeom prst="rect">
                      <a:avLst/>
                    </a:prstGeom>
                    <a:noFill/>
                    <a:ln w="9525">
                      <a:noFill/>
                      <a:miter lim="800000"/>
                      <a:headEnd/>
                      <a:tailEnd/>
                    </a:ln>
                  </pic:spPr>
                </pic:pic>
              </a:graphicData>
            </a:graphic>
          </wp:inline>
        </w:drawing>
      </w:r>
    </w:p>
    <w:p w:rsidR="007914E5" w:rsidRPr="007D7A4D" w:rsidRDefault="007914E5" w:rsidP="007914E5">
      <w:pPr>
        <w:tabs>
          <w:tab w:val="left" w:pos="-709"/>
        </w:tabs>
        <w:spacing w:before="100" w:beforeAutospacing="1" w:after="100" w:afterAutospacing="1" w:line="240" w:lineRule="auto"/>
        <w:ind w:left="-567"/>
        <w:rPr>
          <w:rFonts w:ascii="Verdana" w:eastAsia="Times New Roman" w:hAnsi="Verdana" w:cs="Times New Roman"/>
          <w:sz w:val="24"/>
          <w:szCs w:val="24"/>
          <w:lang w:eastAsia="es-ES"/>
        </w:rPr>
      </w:pPr>
      <w:r w:rsidRPr="007D7A4D">
        <w:rPr>
          <w:rFonts w:ascii="Verdana" w:eastAsia="Times New Roman" w:hAnsi="Verdana" w:cs="Times New Roman"/>
          <w:sz w:val="24"/>
          <w:szCs w:val="24"/>
          <w:lang w:eastAsia="es-ES"/>
        </w:rPr>
        <w:t xml:space="preserve">La principal diferencia entre los dos planteamientos es que la segunda forma usa la diferencia en la posición para construir un vector que apunta de una masa para la otra, y de ahí divide el vector polo su módulo para evitar que mude la magnitud de la fuerza. </w:t>
      </w:r>
    </w:p>
    <w:p w:rsidR="007914E5" w:rsidRPr="007D7A4D" w:rsidRDefault="007914E5" w:rsidP="007914E5">
      <w:pPr>
        <w:pBdr>
          <w:bottom w:val="single" w:sz="8" w:space="0" w:color="CCCCCC"/>
        </w:pBdr>
        <w:tabs>
          <w:tab w:val="left" w:pos="-709"/>
        </w:tabs>
        <w:spacing w:before="240" w:after="48" w:line="240" w:lineRule="auto"/>
        <w:ind w:left="-567"/>
        <w:outlineLvl w:val="2"/>
        <w:rPr>
          <w:rFonts w:ascii="Arial" w:eastAsia="Times New Roman" w:hAnsi="Arial" w:cs="Arial"/>
          <w:b/>
          <w:bCs/>
          <w:sz w:val="31"/>
          <w:szCs w:val="31"/>
          <w:lang w:eastAsia="es-ES"/>
        </w:rPr>
      </w:pPr>
      <w:bookmarkStart w:id="4" w:name="Comparaci.C3.B3n_con_la_fuerza_electroma"/>
      <w:bookmarkEnd w:id="4"/>
      <w:r w:rsidRPr="007D7A4D">
        <w:rPr>
          <w:rFonts w:ascii="Arial" w:eastAsia="Times New Roman" w:hAnsi="Arial" w:cs="Arial"/>
          <w:b/>
          <w:bCs/>
          <w:sz w:val="31"/>
          <w:szCs w:val="31"/>
          <w:lang w:eastAsia="es-ES"/>
        </w:rPr>
        <w:t>Comparación con la fuerza electromagnética</w:t>
      </w:r>
    </w:p>
    <w:p w:rsidR="007914E5" w:rsidRPr="007D7A4D" w:rsidRDefault="007914E5" w:rsidP="007914E5">
      <w:pPr>
        <w:tabs>
          <w:tab w:val="left" w:pos="-709"/>
        </w:tabs>
        <w:spacing w:before="100" w:beforeAutospacing="1" w:after="100" w:afterAutospacing="1" w:line="240" w:lineRule="auto"/>
        <w:ind w:left="-567"/>
        <w:rPr>
          <w:rFonts w:ascii="Verdana" w:eastAsia="Times New Roman" w:hAnsi="Verdana" w:cs="Times New Roman"/>
          <w:sz w:val="24"/>
          <w:szCs w:val="24"/>
          <w:lang w:eastAsia="es-ES"/>
        </w:rPr>
      </w:pPr>
      <w:r w:rsidRPr="007D7A4D">
        <w:rPr>
          <w:rFonts w:ascii="Verdana" w:eastAsia="Times New Roman" w:hAnsi="Verdana" w:cs="Times New Roman"/>
          <w:sz w:val="24"/>
          <w:szCs w:val="24"/>
          <w:lang w:eastAsia="es-ES"/>
        </w:rPr>
        <w:t xml:space="preserve">La atracción gravitacional de los </w:t>
      </w:r>
      <w:proofErr w:type="spellStart"/>
      <w:r w:rsidRPr="007D7A4D">
        <w:rPr>
          <w:rFonts w:ascii="Verdana" w:eastAsia="Times New Roman" w:hAnsi="Verdana" w:cs="Times New Roman"/>
          <w:sz w:val="24"/>
          <w:szCs w:val="24"/>
          <w:lang w:eastAsia="es-ES"/>
        </w:rPr>
        <w:t>protóns</w:t>
      </w:r>
      <w:proofErr w:type="spellEnd"/>
      <w:r w:rsidRPr="007D7A4D">
        <w:rPr>
          <w:rFonts w:ascii="Verdana" w:eastAsia="Times New Roman" w:hAnsi="Verdana" w:cs="Times New Roman"/>
          <w:sz w:val="24"/>
          <w:szCs w:val="24"/>
          <w:lang w:eastAsia="es-ES"/>
        </w:rPr>
        <w:t xml:space="preserve"> es aproximadamente un factor 10 </w:t>
      </w:r>
      <w:r w:rsidRPr="007D7A4D">
        <w:rPr>
          <w:rFonts w:ascii="Verdana" w:eastAsia="Times New Roman" w:hAnsi="Verdana" w:cs="Times New Roman"/>
          <w:sz w:val="17"/>
          <w:szCs w:val="17"/>
          <w:vertAlign w:val="superscript"/>
          <w:lang w:eastAsia="es-ES"/>
        </w:rPr>
        <w:t>36</w:t>
      </w:r>
      <w:r w:rsidRPr="007D7A4D">
        <w:rPr>
          <w:rFonts w:ascii="Verdana" w:eastAsia="Times New Roman" w:hAnsi="Verdana" w:cs="Times New Roman"/>
          <w:sz w:val="24"/>
          <w:szCs w:val="24"/>
          <w:lang w:eastAsia="es-ES"/>
        </w:rPr>
        <w:t xml:space="preserve"> más flaco que la repulsión electromagnética. Este factor es independiente de distancia, porque ambas las fuerzas son inversamente </w:t>
      </w:r>
      <w:proofErr w:type="spellStart"/>
      <w:r w:rsidRPr="007D7A4D">
        <w:rPr>
          <w:rFonts w:ascii="Verdana" w:eastAsia="Times New Roman" w:hAnsi="Verdana" w:cs="Times New Roman"/>
          <w:sz w:val="24"/>
          <w:szCs w:val="24"/>
          <w:lang w:eastAsia="es-ES"/>
        </w:rPr>
        <w:t>proporcionais</w:t>
      </w:r>
      <w:proofErr w:type="spellEnd"/>
      <w:r w:rsidRPr="007D7A4D">
        <w:rPr>
          <w:rFonts w:ascii="Verdana" w:eastAsia="Times New Roman" w:hAnsi="Verdana" w:cs="Times New Roman"/>
          <w:sz w:val="24"/>
          <w:szCs w:val="24"/>
          <w:lang w:eastAsia="es-ES"/>
        </w:rPr>
        <w:t xml:space="preserve"> al cuadrado de la distancia. Eso significa que, en una balanza atómica, la gravedad mutua es </w:t>
      </w:r>
      <w:proofErr w:type="spellStart"/>
      <w:r w:rsidRPr="007D7A4D">
        <w:rPr>
          <w:rFonts w:ascii="Verdana" w:eastAsia="Times New Roman" w:hAnsi="Verdana" w:cs="Times New Roman"/>
          <w:sz w:val="24"/>
          <w:szCs w:val="24"/>
          <w:lang w:eastAsia="es-ES"/>
        </w:rPr>
        <w:t>desprezable</w:t>
      </w:r>
      <w:proofErr w:type="spellEnd"/>
      <w:r w:rsidRPr="007D7A4D">
        <w:rPr>
          <w:rFonts w:ascii="Verdana" w:eastAsia="Times New Roman" w:hAnsi="Verdana" w:cs="Times New Roman"/>
          <w:sz w:val="24"/>
          <w:szCs w:val="24"/>
          <w:lang w:eastAsia="es-ES"/>
        </w:rPr>
        <w:t xml:space="preserve">. Sin embargo, la fuerza principal entre los objetos comunes y la tierra y entre cuerpos </w:t>
      </w:r>
      <w:proofErr w:type="spellStart"/>
      <w:r w:rsidRPr="007D7A4D">
        <w:rPr>
          <w:rFonts w:ascii="Verdana" w:eastAsia="Times New Roman" w:hAnsi="Verdana" w:cs="Times New Roman"/>
          <w:sz w:val="24"/>
          <w:szCs w:val="24"/>
          <w:lang w:eastAsia="es-ES"/>
        </w:rPr>
        <w:t>celestiais</w:t>
      </w:r>
      <w:proofErr w:type="spellEnd"/>
      <w:r w:rsidRPr="007D7A4D">
        <w:rPr>
          <w:rFonts w:ascii="Verdana" w:eastAsia="Times New Roman" w:hAnsi="Verdana" w:cs="Times New Roman"/>
          <w:sz w:val="24"/>
          <w:szCs w:val="24"/>
          <w:lang w:eastAsia="es-ES"/>
        </w:rPr>
        <w:t xml:space="preserve"> es la gravedad, porque son (o por lo menos uno de ellos es) </w:t>
      </w:r>
      <w:proofErr w:type="spellStart"/>
      <w:r w:rsidRPr="007D7A4D">
        <w:rPr>
          <w:rFonts w:ascii="Verdana" w:eastAsia="Times New Roman" w:hAnsi="Verdana" w:cs="Times New Roman"/>
          <w:sz w:val="24"/>
          <w:szCs w:val="24"/>
          <w:lang w:eastAsia="es-ES"/>
        </w:rPr>
        <w:t>electricamente</w:t>
      </w:r>
      <w:proofErr w:type="spellEnd"/>
      <w:r w:rsidRPr="007D7A4D">
        <w:rPr>
          <w:rFonts w:ascii="Verdana" w:eastAsia="Times New Roman" w:hAnsi="Verdana" w:cs="Times New Roman"/>
          <w:sz w:val="24"/>
          <w:szCs w:val="24"/>
          <w:lang w:eastAsia="es-ES"/>
        </w:rPr>
        <w:t xml:space="preserve"> casi neutro: hasta incluso se en ambos los cuerpos había un exceso o déficit de un electrón por cada 10 </w:t>
      </w:r>
      <w:r w:rsidRPr="007D7A4D">
        <w:rPr>
          <w:rFonts w:ascii="Verdana" w:eastAsia="Times New Roman" w:hAnsi="Verdana" w:cs="Times New Roman"/>
          <w:sz w:val="17"/>
          <w:szCs w:val="17"/>
          <w:vertAlign w:val="superscript"/>
          <w:lang w:eastAsia="es-ES"/>
        </w:rPr>
        <w:t>18</w:t>
      </w:r>
      <w:r w:rsidRPr="007D7A4D">
        <w:rPr>
          <w:rFonts w:ascii="Verdana" w:eastAsia="Times New Roman" w:hAnsi="Verdana" w:cs="Times New Roman"/>
          <w:sz w:val="24"/>
          <w:szCs w:val="24"/>
          <w:lang w:eastAsia="es-ES"/>
        </w:rPr>
        <w:t xml:space="preserve"> </w:t>
      </w:r>
      <w:proofErr w:type="spellStart"/>
      <w:r w:rsidRPr="007D7A4D">
        <w:rPr>
          <w:rFonts w:ascii="Verdana" w:eastAsia="Times New Roman" w:hAnsi="Verdana" w:cs="Times New Roman"/>
          <w:sz w:val="24"/>
          <w:szCs w:val="24"/>
          <w:lang w:eastAsia="es-ES"/>
        </w:rPr>
        <w:t>protóns</w:t>
      </w:r>
      <w:proofErr w:type="spellEnd"/>
      <w:r w:rsidRPr="007D7A4D">
        <w:rPr>
          <w:rFonts w:ascii="Verdana" w:eastAsia="Times New Roman" w:hAnsi="Verdana" w:cs="Times New Roman"/>
          <w:sz w:val="24"/>
          <w:szCs w:val="24"/>
          <w:lang w:eastAsia="es-ES"/>
        </w:rPr>
        <w:t xml:space="preserve"> y </w:t>
      </w:r>
      <w:proofErr w:type="spellStart"/>
      <w:r w:rsidRPr="007D7A4D">
        <w:rPr>
          <w:rFonts w:ascii="Verdana" w:eastAsia="Times New Roman" w:hAnsi="Verdana" w:cs="Times New Roman"/>
          <w:sz w:val="24"/>
          <w:szCs w:val="24"/>
          <w:lang w:eastAsia="es-ES"/>
        </w:rPr>
        <w:t>neutróns</w:t>
      </w:r>
      <w:proofErr w:type="spellEnd"/>
      <w:r w:rsidRPr="007D7A4D">
        <w:rPr>
          <w:rFonts w:ascii="Verdana" w:eastAsia="Times New Roman" w:hAnsi="Verdana" w:cs="Times New Roman"/>
          <w:sz w:val="24"/>
          <w:szCs w:val="24"/>
          <w:lang w:eastAsia="es-ES"/>
        </w:rPr>
        <w:t xml:space="preserve"> esto ya sería suficiente para cancelar la gravedad (o en el caso de un exceso en uno y un déficit en el otro: duplicar la atracción). </w:t>
      </w:r>
    </w:p>
    <w:p w:rsidR="007914E5" w:rsidRPr="007D7A4D" w:rsidRDefault="007914E5" w:rsidP="007914E5">
      <w:pPr>
        <w:tabs>
          <w:tab w:val="left" w:pos="-709"/>
        </w:tabs>
        <w:spacing w:before="100" w:beforeAutospacing="1" w:after="100" w:afterAutospacing="1" w:line="240" w:lineRule="auto"/>
        <w:ind w:left="-567"/>
        <w:rPr>
          <w:rFonts w:ascii="Verdana" w:eastAsia="Times New Roman" w:hAnsi="Verdana" w:cs="Times New Roman"/>
          <w:sz w:val="24"/>
          <w:szCs w:val="24"/>
          <w:lang w:eastAsia="es-ES"/>
        </w:rPr>
      </w:pPr>
      <w:r w:rsidRPr="007D7A4D">
        <w:rPr>
          <w:rFonts w:ascii="Verdana" w:eastAsia="Times New Roman" w:hAnsi="Verdana" w:cs="Times New Roman"/>
          <w:sz w:val="24"/>
          <w:szCs w:val="24"/>
          <w:lang w:eastAsia="es-ES"/>
        </w:rPr>
        <w:t xml:space="preserve">La relativa </w:t>
      </w:r>
      <w:proofErr w:type="spellStart"/>
      <w:r w:rsidRPr="007D7A4D">
        <w:rPr>
          <w:rFonts w:ascii="Verdana" w:eastAsia="Times New Roman" w:hAnsi="Verdana" w:cs="Times New Roman"/>
          <w:sz w:val="24"/>
          <w:szCs w:val="24"/>
          <w:lang w:eastAsia="es-ES"/>
        </w:rPr>
        <w:t>fraqueza</w:t>
      </w:r>
      <w:proofErr w:type="spellEnd"/>
      <w:r w:rsidRPr="007D7A4D">
        <w:rPr>
          <w:rFonts w:ascii="Verdana" w:eastAsia="Times New Roman" w:hAnsi="Verdana" w:cs="Times New Roman"/>
          <w:sz w:val="24"/>
          <w:szCs w:val="24"/>
          <w:lang w:eastAsia="es-ES"/>
        </w:rPr>
        <w:t xml:space="preserve"> de la gravedad pode ser demostrada con un pequeño imán, que va atrayendo para riba trozos de hierro posados en el suelo. El minúsculo imán consigue anular la fuerza gravitacional de la Tierra entera. </w:t>
      </w:r>
    </w:p>
    <w:p w:rsidR="007914E5" w:rsidRPr="007D7A4D" w:rsidRDefault="007914E5" w:rsidP="007914E5">
      <w:pPr>
        <w:tabs>
          <w:tab w:val="left" w:pos="-709"/>
        </w:tabs>
        <w:spacing w:before="100" w:beforeAutospacing="1" w:after="100" w:afterAutospacing="1" w:line="240" w:lineRule="auto"/>
        <w:ind w:left="-567"/>
        <w:rPr>
          <w:rFonts w:ascii="Verdana" w:eastAsia="Times New Roman" w:hAnsi="Verdana" w:cs="Times New Roman"/>
          <w:sz w:val="24"/>
          <w:szCs w:val="24"/>
          <w:lang w:eastAsia="es-ES"/>
        </w:rPr>
      </w:pPr>
      <w:r w:rsidRPr="007D7A4D">
        <w:rPr>
          <w:rFonts w:ascii="Verdana" w:eastAsia="Times New Roman" w:hAnsi="Verdana" w:cs="Times New Roman"/>
          <w:sz w:val="24"/>
          <w:szCs w:val="24"/>
          <w:lang w:eastAsia="es-ES"/>
        </w:rPr>
        <w:t xml:space="preserve">La gravedad es pequeña, a no ser que uno de los dos cuerpos sea grande, mas la pequeña fuerza gravitacional ejercida por cuerpos de tamaño </w:t>
      </w:r>
      <w:r w:rsidRPr="007D7A4D">
        <w:rPr>
          <w:rFonts w:ascii="Verdana" w:eastAsia="Times New Roman" w:hAnsi="Verdana" w:cs="Times New Roman"/>
          <w:sz w:val="24"/>
          <w:szCs w:val="24"/>
          <w:lang w:eastAsia="es-ES"/>
        </w:rPr>
        <w:lastRenderedPageBreak/>
        <w:t xml:space="preserve">común pode ser demostrada con razonable facilidad por experiencias como la de la barra de torsión de </w:t>
      </w:r>
      <w:proofErr w:type="spellStart"/>
      <w:r w:rsidRPr="007D7A4D">
        <w:rPr>
          <w:rFonts w:ascii="Verdana" w:eastAsia="Times New Roman" w:hAnsi="Verdana" w:cs="Times New Roman"/>
          <w:sz w:val="24"/>
          <w:szCs w:val="24"/>
          <w:lang w:eastAsia="es-ES"/>
        </w:rPr>
        <w:t>Cavendish</w:t>
      </w:r>
      <w:proofErr w:type="spellEnd"/>
      <w:r w:rsidRPr="007D7A4D">
        <w:rPr>
          <w:rFonts w:ascii="Verdana" w:eastAsia="Times New Roman" w:hAnsi="Verdana" w:cs="Times New Roman"/>
          <w:sz w:val="24"/>
          <w:szCs w:val="24"/>
          <w:lang w:eastAsia="es-ES"/>
        </w:rPr>
        <w:t xml:space="preserve">. </w:t>
      </w:r>
    </w:p>
    <w:p w:rsidR="007914E5" w:rsidRPr="007D7A4D" w:rsidRDefault="007914E5" w:rsidP="007914E5">
      <w:pPr>
        <w:tabs>
          <w:tab w:val="left" w:pos="-709"/>
        </w:tabs>
        <w:spacing w:after="0" w:line="240" w:lineRule="auto"/>
        <w:ind w:left="-567"/>
        <w:rPr>
          <w:rFonts w:ascii="Verdana" w:eastAsia="Times New Roman" w:hAnsi="Verdana" w:cs="Times New Roman"/>
          <w:sz w:val="24"/>
          <w:szCs w:val="24"/>
          <w:lang w:eastAsia="es-ES"/>
        </w:rPr>
      </w:pPr>
      <w:r w:rsidRPr="007D7A4D">
        <w:rPr>
          <w:rFonts w:ascii="Verdana" w:eastAsia="Times New Roman" w:hAnsi="Verdana" w:cs="Times New Roman"/>
          <w:noProof/>
          <w:sz w:val="24"/>
          <w:szCs w:val="24"/>
          <w:lang w:eastAsia="es-ES"/>
        </w:rPr>
        <w:drawing>
          <wp:inline distT="0" distB="0" distL="0" distR="0">
            <wp:extent cx="1496060" cy="1496060"/>
            <wp:effectExtent l="19050" t="0" r="8890" b="0"/>
            <wp:docPr id="8" name="Imagen 8" descr="http://es.wikilingue.com/gl-es/images/0/0d/Messier13.jpg">
              <a:hlinkClick xmlns:a="http://schemas.openxmlformats.org/drawingml/2006/main" r:id="rId12" tooltip="&quot;Agrupamento globular de estrellas M13Demostración de un campo gravitacional&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es.wikilingue.com/gl-es/images/0/0d/Messier13.jpg">
                      <a:hlinkClick r:id="rId12" tooltip="&quot;Agrupamento globular de estrellas M13Demostración de un campo gravitacional&quot;"/>
                    </pic:cNvPr>
                    <pic:cNvPicPr>
                      <a:picLocks noChangeAspect="1" noChangeArrowheads="1"/>
                    </pic:cNvPicPr>
                  </pic:nvPicPr>
                  <pic:blipFill>
                    <a:blip r:embed="rId13" cstate="print"/>
                    <a:srcRect/>
                    <a:stretch>
                      <a:fillRect/>
                    </a:stretch>
                  </pic:blipFill>
                  <pic:spPr bwMode="auto">
                    <a:xfrm>
                      <a:off x="0" y="0"/>
                      <a:ext cx="1496060" cy="1496060"/>
                    </a:xfrm>
                    <a:prstGeom prst="rect">
                      <a:avLst/>
                    </a:prstGeom>
                    <a:noFill/>
                    <a:ln w="9525">
                      <a:noFill/>
                      <a:miter lim="800000"/>
                      <a:headEnd/>
                      <a:tailEnd/>
                    </a:ln>
                  </pic:spPr>
                </pic:pic>
              </a:graphicData>
            </a:graphic>
          </wp:inline>
        </w:drawing>
      </w:r>
    </w:p>
    <w:p w:rsidR="007914E5" w:rsidRPr="007D7A4D" w:rsidRDefault="007914E5" w:rsidP="007914E5">
      <w:pPr>
        <w:tabs>
          <w:tab w:val="left" w:pos="-709"/>
        </w:tabs>
        <w:spacing w:after="0" w:line="240" w:lineRule="auto"/>
        <w:ind w:left="-567"/>
        <w:rPr>
          <w:rFonts w:ascii="Verdana" w:eastAsia="Times New Roman" w:hAnsi="Verdana" w:cs="Times New Roman"/>
          <w:sz w:val="24"/>
          <w:szCs w:val="24"/>
          <w:lang w:eastAsia="es-ES"/>
        </w:rPr>
      </w:pPr>
      <w:r w:rsidRPr="007D7A4D">
        <w:rPr>
          <w:rFonts w:ascii="Verdana" w:eastAsia="Times New Roman" w:hAnsi="Verdana" w:cs="Times New Roman"/>
          <w:noProof/>
          <w:sz w:val="24"/>
          <w:szCs w:val="24"/>
          <w:bdr w:val="none" w:sz="0" w:space="0" w:color="auto" w:frame="1"/>
          <w:lang w:eastAsia="es-ES"/>
        </w:rPr>
        <w:drawing>
          <wp:inline distT="0" distB="0" distL="0" distR="0">
            <wp:extent cx="142240" cy="106680"/>
            <wp:effectExtent l="19050" t="0" r="0" b="0"/>
            <wp:docPr id="9" name="Imagen 9" descr="http://es.wikilingue.com/gl-es/skins/common/images/magnify-clip.png">
              <a:hlinkClick xmlns:a="http://schemas.openxmlformats.org/drawingml/2006/main" r:id="rId12" tooltip="Ampliar"/>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es.wikilingue.com/gl-es/skins/common/images/magnify-clip.png">
                      <a:hlinkClick r:id="rId12" tooltip="Ampliar"/>
                    </pic:cNvPr>
                    <pic:cNvPicPr>
                      <a:picLocks noChangeAspect="1" noChangeArrowheads="1"/>
                    </pic:cNvPicPr>
                  </pic:nvPicPr>
                  <pic:blipFill>
                    <a:blip r:embed="rId14" cstate="print"/>
                    <a:srcRect/>
                    <a:stretch>
                      <a:fillRect/>
                    </a:stretch>
                  </pic:blipFill>
                  <pic:spPr bwMode="auto">
                    <a:xfrm>
                      <a:off x="0" y="0"/>
                      <a:ext cx="142240" cy="106680"/>
                    </a:xfrm>
                    <a:prstGeom prst="rect">
                      <a:avLst/>
                    </a:prstGeom>
                    <a:noFill/>
                    <a:ln w="9525">
                      <a:noFill/>
                      <a:miter lim="800000"/>
                      <a:headEnd/>
                      <a:tailEnd/>
                    </a:ln>
                  </pic:spPr>
                </pic:pic>
              </a:graphicData>
            </a:graphic>
          </wp:inline>
        </w:drawing>
      </w:r>
    </w:p>
    <w:p w:rsidR="007914E5" w:rsidRPr="007D7A4D" w:rsidRDefault="007914E5" w:rsidP="007914E5">
      <w:pPr>
        <w:tabs>
          <w:tab w:val="left" w:pos="-709"/>
        </w:tabs>
        <w:spacing w:after="120" w:line="240" w:lineRule="auto"/>
        <w:ind w:left="-567"/>
        <w:rPr>
          <w:rFonts w:ascii="Verdana" w:eastAsia="Times New Roman" w:hAnsi="Verdana" w:cs="Times New Roman"/>
          <w:sz w:val="24"/>
          <w:szCs w:val="24"/>
          <w:lang w:eastAsia="es-ES"/>
        </w:rPr>
      </w:pPr>
      <w:proofErr w:type="spellStart"/>
      <w:r w:rsidRPr="007D7A4D">
        <w:rPr>
          <w:rFonts w:ascii="Verdana" w:eastAsia="Times New Roman" w:hAnsi="Verdana" w:cs="Times New Roman"/>
          <w:i/>
          <w:iCs/>
          <w:sz w:val="24"/>
          <w:szCs w:val="24"/>
          <w:lang w:eastAsia="es-ES"/>
        </w:rPr>
        <w:t>Agrupamento</w:t>
      </w:r>
      <w:proofErr w:type="spellEnd"/>
      <w:r w:rsidRPr="007D7A4D">
        <w:rPr>
          <w:rFonts w:ascii="Verdana" w:eastAsia="Times New Roman" w:hAnsi="Verdana" w:cs="Times New Roman"/>
          <w:i/>
          <w:iCs/>
          <w:sz w:val="24"/>
          <w:szCs w:val="24"/>
          <w:lang w:eastAsia="es-ES"/>
        </w:rPr>
        <w:t xml:space="preserve"> globular de estrellas M13</w:t>
      </w:r>
      <w:r w:rsidRPr="007D7A4D">
        <w:rPr>
          <w:rFonts w:ascii="Verdana" w:eastAsia="Times New Roman" w:hAnsi="Verdana" w:cs="Times New Roman"/>
          <w:i/>
          <w:iCs/>
          <w:sz w:val="24"/>
          <w:szCs w:val="24"/>
          <w:lang w:eastAsia="es-ES"/>
        </w:rPr>
        <w:br/>
      </w:r>
      <w:r w:rsidRPr="007D7A4D">
        <w:rPr>
          <w:rFonts w:ascii="Verdana" w:eastAsia="Times New Roman" w:hAnsi="Verdana" w:cs="Times New Roman"/>
          <w:i/>
          <w:iCs/>
          <w:sz w:val="20"/>
          <w:szCs w:val="20"/>
          <w:lang w:eastAsia="es-ES"/>
        </w:rPr>
        <w:t>Demostración de un campo gravitacional</w:t>
      </w:r>
    </w:p>
    <w:p w:rsidR="007914E5" w:rsidRPr="007D7A4D" w:rsidRDefault="007914E5" w:rsidP="007914E5">
      <w:pPr>
        <w:pBdr>
          <w:bottom w:val="single" w:sz="8" w:space="0" w:color="CCCCCC"/>
        </w:pBdr>
        <w:tabs>
          <w:tab w:val="left" w:pos="-709"/>
        </w:tabs>
        <w:spacing w:before="240" w:after="48" w:line="240" w:lineRule="auto"/>
        <w:ind w:left="-567"/>
        <w:outlineLvl w:val="2"/>
        <w:rPr>
          <w:rFonts w:ascii="Arial" w:eastAsia="Times New Roman" w:hAnsi="Arial" w:cs="Arial"/>
          <w:b/>
          <w:bCs/>
          <w:sz w:val="31"/>
          <w:szCs w:val="31"/>
          <w:lang w:eastAsia="es-ES"/>
        </w:rPr>
      </w:pPr>
      <w:bookmarkStart w:id="5" w:name="Sistema_Auto-Gravitacional"/>
      <w:bookmarkEnd w:id="5"/>
      <w:r w:rsidRPr="007D7A4D">
        <w:rPr>
          <w:rFonts w:ascii="Arial" w:eastAsia="Times New Roman" w:hAnsi="Arial" w:cs="Arial"/>
          <w:b/>
          <w:bCs/>
          <w:sz w:val="31"/>
          <w:szCs w:val="31"/>
          <w:lang w:eastAsia="es-ES"/>
        </w:rPr>
        <w:t>Sistema Auto-Gravitacional</w:t>
      </w:r>
    </w:p>
    <w:p w:rsidR="007914E5" w:rsidRPr="007D7A4D" w:rsidRDefault="007914E5" w:rsidP="007914E5">
      <w:pPr>
        <w:tabs>
          <w:tab w:val="left" w:pos="-709"/>
        </w:tabs>
        <w:spacing w:before="100" w:beforeAutospacing="1" w:after="100" w:afterAutospacing="1" w:line="240" w:lineRule="auto"/>
        <w:ind w:left="-567"/>
        <w:rPr>
          <w:rFonts w:ascii="Verdana" w:eastAsia="Times New Roman" w:hAnsi="Verdana" w:cs="Times New Roman"/>
          <w:sz w:val="24"/>
          <w:szCs w:val="24"/>
          <w:lang w:eastAsia="es-ES"/>
        </w:rPr>
      </w:pPr>
      <w:r w:rsidRPr="007D7A4D">
        <w:rPr>
          <w:rFonts w:ascii="Verdana" w:eastAsia="Times New Roman" w:hAnsi="Verdana" w:cs="Times New Roman"/>
          <w:sz w:val="24"/>
          <w:szCs w:val="24"/>
          <w:lang w:eastAsia="es-ES"/>
        </w:rPr>
        <w:t xml:space="preserve">Un sistema auto-gravitacional es un sistema de masas mantenidas juntas por su gravedad </w:t>
      </w:r>
      <w:proofErr w:type="spellStart"/>
      <w:r w:rsidRPr="007D7A4D">
        <w:rPr>
          <w:rFonts w:ascii="Verdana" w:eastAsia="Times New Roman" w:hAnsi="Verdana" w:cs="Times New Roman"/>
          <w:sz w:val="24"/>
          <w:szCs w:val="24"/>
          <w:lang w:eastAsia="es-ES"/>
        </w:rPr>
        <w:t>mutua.Un</w:t>
      </w:r>
      <w:proofErr w:type="spellEnd"/>
      <w:r w:rsidRPr="007D7A4D">
        <w:rPr>
          <w:rFonts w:ascii="Verdana" w:eastAsia="Times New Roman" w:hAnsi="Verdana" w:cs="Times New Roman"/>
          <w:sz w:val="24"/>
          <w:szCs w:val="24"/>
          <w:lang w:eastAsia="es-ES"/>
        </w:rPr>
        <w:t xml:space="preserve"> ejemplo de es una estrella. </w:t>
      </w:r>
    </w:p>
    <w:p w:rsidR="007914E5" w:rsidRPr="007D7A4D" w:rsidRDefault="007914E5" w:rsidP="007914E5">
      <w:pPr>
        <w:pBdr>
          <w:bottom w:val="single" w:sz="8" w:space="0" w:color="CCCCCC"/>
        </w:pBdr>
        <w:tabs>
          <w:tab w:val="left" w:pos="-709"/>
        </w:tabs>
        <w:spacing w:before="240" w:after="48" w:line="240" w:lineRule="auto"/>
        <w:ind w:left="-567"/>
        <w:outlineLvl w:val="2"/>
        <w:rPr>
          <w:rFonts w:ascii="Arial" w:eastAsia="Times New Roman" w:hAnsi="Arial" w:cs="Arial"/>
          <w:b/>
          <w:bCs/>
          <w:sz w:val="31"/>
          <w:szCs w:val="31"/>
          <w:lang w:eastAsia="es-ES"/>
        </w:rPr>
      </w:pPr>
      <w:bookmarkStart w:id="6" w:name="Historia"/>
      <w:bookmarkEnd w:id="6"/>
      <w:r w:rsidRPr="007D7A4D">
        <w:rPr>
          <w:rFonts w:ascii="Arial" w:eastAsia="Times New Roman" w:hAnsi="Arial" w:cs="Arial"/>
          <w:b/>
          <w:bCs/>
          <w:sz w:val="31"/>
          <w:szCs w:val="31"/>
          <w:lang w:eastAsia="es-ES"/>
        </w:rPr>
        <w:t>Historia</w:t>
      </w:r>
    </w:p>
    <w:p w:rsidR="007914E5" w:rsidRPr="007D7A4D" w:rsidRDefault="007914E5" w:rsidP="007914E5">
      <w:pPr>
        <w:tabs>
          <w:tab w:val="left" w:pos="-709"/>
        </w:tabs>
        <w:spacing w:before="100" w:beforeAutospacing="1" w:after="100" w:afterAutospacing="1" w:line="240" w:lineRule="auto"/>
        <w:ind w:left="-567"/>
        <w:rPr>
          <w:rFonts w:ascii="Verdana" w:eastAsia="Times New Roman" w:hAnsi="Verdana" w:cs="Times New Roman"/>
          <w:sz w:val="24"/>
          <w:szCs w:val="24"/>
          <w:lang w:eastAsia="es-ES"/>
        </w:rPr>
      </w:pPr>
      <w:r w:rsidRPr="007D7A4D">
        <w:rPr>
          <w:rFonts w:ascii="Verdana" w:eastAsia="Times New Roman" w:hAnsi="Verdana" w:cs="Times New Roman"/>
          <w:sz w:val="24"/>
          <w:szCs w:val="24"/>
          <w:lang w:eastAsia="es-ES"/>
        </w:rPr>
        <w:t xml:space="preserve">Nadie tiene certeza si el cuento sobre Newton y la manzana </w:t>
      </w:r>
      <w:proofErr w:type="gramStart"/>
      <w:r w:rsidRPr="007D7A4D">
        <w:rPr>
          <w:rFonts w:ascii="Verdana" w:eastAsia="Times New Roman" w:hAnsi="Verdana" w:cs="Times New Roman"/>
          <w:sz w:val="24"/>
          <w:szCs w:val="24"/>
          <w:lang w:eastAsia="es-ES"/>
        </w:rPr>
        <w:t>procede</w:t>
      </w:r>
      <w:proofErr w:type="gramEnd"/>
      <w:r w:rsidRPr="007D7A4D">
        <w:rPr>
          <w:rFonts w:ascii="Verdana" w:eastAsia="Times New Roman" w:hAnsi="Verdana" w:cs="Times New Roman"/>
          <w:sz w:val="24"/>
          <w:szCs w:val="24"/>
          <w:lang w:eastAsia="es-ES"/>
        </w:rPr>
        <w:t xml:space="preserve">, mas la razón, con certeza, tiene su valor. Nadie antes de él osó contrariar Aristóteles y decir que </w:t>
      </w:r>
      <w:proofErr w:type="gramStart"/>
      <w:r w:rsidRPr="007D7A4D">
        <w:rPr>
          <w:rFonts w:ascii="Verdana" w:eastAsia="Times New Roman" w:hAnsi="Verdana" w:cs="Times New Roman"/>
          <w:sz w:val="24"/>
          <w:szCs w:val="24"/>
          <w:lang w:eastAsia="es-ES"/>
        </w:rPr>
        <w:t>las misma fuerza</w:t>
      </w:r>
      <w:proofErr w:type="gramEnd"/>
      <w:r w:rsidRPr="007D7A4D">
        <w:rPr>
          <w:rFonts w:ascii="Verdana" w:eastAsia="Times New Roman" w:hAnsi="Verdana" w:cs="Times New Roman"/>
          <w:sz w:val="24"/>
          <w:szCs w:val="24"/>
          <w:lang w:eastAsia="es-ES"/>
        </w:rPr>
        <w:t xml:space="preserve"> que atrae una manzana para el suelo, mantiene la Luna, la Tierra, y todos los planetas en sus órbitas. </w:t>
      </w:r>
    </w:p>
    <w:p w:rsidR="007914E5" w:rsidRPr="007D7A4D" w:rsidRDefault="007914E5" w:rsidP="007914E5">
      <w:pPr>
        <w:tabs>
          <w:tab w:val="left" w:pos="-709"/>
        </w:tabs>
        <w:spacing w:before="100" w:beforeAutospacing="1" w:after="100" w:afterAutospacing="1" w:line="240" w:lineRule="auto"/>
        <w:ind w:left="-567"/>
        <w:rPr>
          <w:rFonts w:ascii="Verdana" w:eastAsia="Times New Roman" w:hAnsi="Verdana" w:cs="Times New Roman"/>
          <w:sz w:val="24"/>
          <w:szCs w:val="24"/>
          <w:lang w:eastAsia="es-ES"/>
        </w:rPr>
      </w:pPr>
      <w:r w:rsidRPr="007D7A4D">
        <w:rPr>
          <w:rFonts w:ascii="Verdana" w:eastAsia="Times New Roman" w:hAnsi="Verdana" w:cs="Times New Roman"/>
          <w:sz w:val="24"/>
          <w:szCs w:val="24"/>
          <w:lang w:eastAsia="es-ES"/>
        </w:rPr>
        <w:t xml:space="preserve">Newton no fue el único en hacer contribuciones significativas para la comprensión de la gravedad. Antes de él, Galileo Galilei corrigió una noción común, partida del incluso Aristóteles, de que objetos de masas diferentes caen con velocidades diferentes. Para Aristóteles, simplemente había sentido que los objetos de masa diferentes cayeran en tiempos diferentes de la misma altura y eso era de sobra para él. Galileo, sin embargo, tentó de hecho lanzar objetos de </w:t>
      </w:r>
      <w:proofErr w:type="gramStart"/>
      <w:r w:rsidRPr="007D7A4D">
        <w:rPr>
          <w:rFonts w:ascii="Verdana" w:eastAsia="Times New Roman" w:hAnsi="Verdana" w:cs="Times New Roman"/>
          <w:sz w:val="24"/>
          <w:szCs w:val="24"/>
          <w:lang w:eastAsia="es-ES"/>
        </w:rPr>
        <w:t>diferentes masa</w:t>
      </w:r>
      <w:proofErr w:type="gramEnd"/>
      <w:r w:rsidRPr="007D7A4D">
        <w:rPr>
          <w:rFonts w:ascii="Verdana" w:eastAsia="Times New Roman" w:hAnsi="Verdana" w:cs="Times New Roman"/>
          <w:sz w:val="24"/>
          <w:szCs w:val="24"/>
          <w:lang w:eastAsia="es-ES"/>
        </w:rPr>
        <w:t xml:space="preserve"> al mismo tiempo, de la misma altura. Despreciando las diferencias debido al arrastre del aire, Galileo observó que todas las masas aceleran por igual. Usando la Segunda Ley de Newton, </w:t>
      </w:r>
      <w:r w:rsidRPr="007D7A4D">
        <w:rPr>
          <w:rFonts w:ascii="Times New Roman" w:eastAsia="Times New Roman" w:hAnsi="Times New Roman" w:cs="Times New Roman"/>
          <w:i/>
          <w:iCs/>
          <w:sz w:val="24"/>
          <w:szCs w:val="24"/>
          <w:lang w:eastAsia="es-ES"/>
        </w:rPr>
        <w:t>F</w:t>
      </w:r>
      <w:r w:rsidRPr="007D7A4D">
        <w:rPr>
          <w:rFonts w:ascii="Times New Roman" w:eastAsia="Times New Roman" w:hAnsi="Times New Roman" w:cs="Times New Roman"/>
          <w:sz w:val="24"/>
          <w:szCs w:val="24"/>
          <w:lang w:eastAsia="es-ES"/>
        </w:rPr>
        <w:t xml:space="preserve"> = </w:t>
      </w:r>
      <w:proofErr w:type="spellStart"/>
      <w:r w:rsidRPr="007D7A4D">
        <w:rPr>
          <w:rFonts w:ascii="Times New Roman" w:eastAsia="Times New Roman" w:hAnsi="Times New Roman" w:cs="Times New Roman"/>
          <w:i/>
          <w:iCs/>
          <w:sz w:val="24"/>
          <w:szCs w:val="24"/>
          <w:lang w:eastAsia="es-ES"/>
        </w:rPr>
        <w:t>mla</w:t>
      </w:r>
      <w:proofErr w:type="spellEnd"/>
      <w:r w:rsidRPr="007D7A4D">
        <w:rPr>
          <w:rFonts w:ascii="Verdana" w:eastAsia="Times New Roman" w:hAnsi="Verdana" w:cs="Times New Roman"/>
          <w:sz w:val="24"/>
          <w:szCs w:val="24"/>
          <w:lang w:eastAsia="es-ES"/>
        </w:rPr>
        <w:t xml:space="preserve">, nos es claro el porqué: </w:t>
      </w:r>
    </w:p>
    <w:p w:rsidR="007914E5" w:rsidRPr="007D7A4D" w:rsidRDefault="007914E5" w:rsidP="007914E5">
      <w:pPr>
        <w:tabs>
          <w:tab w:val="left" w:pos="-709"/>
        </w:tabs>
        <w:spacing w:after="240" w:line="240" w:lineRule="auto"/>
        <w:ind w:left="-567"/>
        <w:rPr>
          <w:rFonts w:ascii="Verdana" w:eastAsia="Times New Roman" w:hAnsi="Verdana" w:cs="Times New Roman"/>
          <w:sz w:val="24"/>
          <w:szCs w:val="24"/>
          <w:lang w:eastAsia="es-ES"/>
        </w:rPr>
      </w:pPr>
      <w:r w:rsidRPr="007D7A4D">
        <w:rPr>
          <w:rFonts w:ascii="Verdana" w:eastAsia="Times New Roman" w:hAnsi="Verdana" w:cs="Times New Roman"/>
          <w:noProof/>
          <w:sz w:val="24"/>
          <w:szCs w:val="24"/>
          <w:lang w:eastAsia="es-ES"/>
        </w:rPr>
        <w:drawing>
          <wp:inline distT="0" distB="0" distL="0" distR="0">
            <wp:extent cx="1793240" cy="403860"/>
            <wp:effectExtent l="19050" t="0" r="0" b="0"/>
            <wp:docPr id="10" name="Imagen 10" descr="F = -{G m_1n_2 \over r^2} = m_1a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F = -{G m_1n_2 \over r^2} = m_1a_1"/>
                    <pic:cNvPicPr>
                      <a:picLocks noChangeAspect="1" noChangeArrowheads="1"/>
                    </pic:cNvPicPr>
                  </pic:nvPicPr>
                  <pic:blipFill>
                    <a:blip r:embed="rId15" cstate="print"/>
                    <a:srcRect/>
                    <a:stretch>
                      <a:fillRect/>
                    </a:stretch>
                  </pic:blipFill>
                  <pic:spPr bwMode="auto">
                    <a:xfrm>
                      <a:off x="0" y="0"/>
                      <a:ext cx="1793240" cy="403860"/>
                    </a:xfrm>
                    <a:prstGeom prst="rect">
                      <a:avLst/>
                    </a:prstGeom>
                    <a:noFill/>
                    <a:ln w="9525">
                      <a:noFill/>
                      <a:miter lim="800000"/>
                      <a:headEnd/>
                      <a:tailEnd/>
                    </a:ln>
                  </pic:spPr>
                </pic:pic>
              </a:graphicData>
            </a:graphic>
          </wp:inline>
        </w:drawing>
      </w:r>
    </w:p>
    <w:p w:rsidR="007914E5" w:rsidRPr="007D7A4D" w:rsidRDefault="007914E5" w:rsidP="007914E5">
      <w:pPr>
        <w:tabs>
          <w:tab w:val="left" w:pos="-709"/>
        </w:tabs>
        <w:spacing w:before="100" w:beforeAutospacing="1" w:after="100" w:afterAutospacing="1" w:line="240" w:lineRule="auto"/>
        <w:ind w:left="-567"/>
        <w:rPr>
          <w:rFonts w:ascii="Verdana" w:eastAsia="Times New Roman" w:hAnsi="Verdana" w:cs="Times New Roman"/>
          <w:sz w:val="24"/>
          <w:szCs w:val="24"/>
          <w:lang w:eastAsia="es-ES"/>
        </w:rPr>
      </w:pPr>
      <w:r w:rsidRPr="007D7A4D">
        <w:rPr>
          <w:rFonts w:ascii="Verdana" w:eastAsia="Times New Roman" w:hAnsi="Verdana" w:cs="Times New Roman"/>
          <w:sz w:val="24"/>
          <w:szCs w:val="24"/>
          <w:lang w:eastAsia="es-ES"/>
        </w:rPr>
        <w:t xml:space="preserve">Esta ecuación dice que una masa </w:t>
      </w:r>
      <w:r w:rsidRPr="007D7A4D">
        <w:rPr>
          <w:rFonts w:ascii="Times New Roman" w:eastAsia="Times New Roman" w:hAnsi="Times New Roman" w:cs="Times New Roman"/>
          <w:i/>
          <w:iCs/>
          <w:sz w:val="24"/>
          <w:szCs w:val="24"/>
          <w:lang w:eastAsia="es-ES"/>
        </w:rPr>
        <w:t>m</w:t>
      </w:r>
      <w:r w:rsidRPr="007D7A4D">
        <w:rPr>
          <w:rFonts w:ascii="Times New Roman" w:eastAsia="Times New Roman" w:hAnsi="Times New Roman" w:cs="Times New Roman"/>
          <w:sz w:val="24"/>
          <w:szCs w:val="24"/>
          <w:vertAlign w:val="subscript"/>
          <w:lang w:eastAsia="es-ES"/>
        </w:rPr>
        <w:t>1</w:t>
      </w:r>
      <w:r w:rsidRPr="007D7A4D">
        <w:rPr>
          <w:rFonts w:ascii="Verdana" w:eastAsia="Times New Roman" w:hAnsi="Verdana" w:cs="Times New Roman"/>
          <w:sz w:val="24"/>
          <w:szCs w:val="24"/>
          <w:lang w:eastAsia="es-ES"/>
        </w:rPr>
        <w:t xml:space="preserve"> se acelerará </w:t>
      </w:r>
      <w:r w:rsidRPr="007D7A4D">
        <w:rPr>
          <w:rFonts w:ascii="Times New Roman" w:eastAsia="Times New Roman" w:hAnsi="Times New Roman" w:cs="Times New Roman"/>
          <w:i/>
          <w:iCs/>
          <w:sz w:val="24"/>
          <w:szCs w:val="24"/>
          <w:lang w:eastAsia="es-ES"/>
        </w:rPr>
        <w:t>a</w:t>
      </w:r>
      <w:r w:rsidRPr="007D7A4D">
        <w:rPr>
          <w:rFonts w:ascii="Times New Roman" w:eastAsia="Times New Roman" w:hAnsi="Times New Roman" w:cs="Times New Roman"/>
          <w:sz w:val="24"/>
          <w:szCs w:val="24"/>
          <w:vertAlign w:val="subscript"/>
          <w:lang w:eastAsia="es-ES"/>
        </w:rPr>
        <w:t>1</w:t>
      </w:r>
      <w:r w:rsidRPr="007D7A4D">
        <w:rPr>
          <w:rFonts w:ascii="Verdana" w:eastAsia="Times New Roman" w:hAnsi="Verdana" w:cs="Times New Roman"/>
          <w:sz w:val="24"/>
          <w:szCs w:val="24"/>
          <w:lang w:eastAsia="es-ES"/>
        </w:rPr>
        <w:t xml:space="preserve"> bajo la fuerza de la gravedad, mas dividiendo ambos los lados de la ecuación por </w:t>
      </w:r>
      <w:r w:rsidRPr="007D7A4D">
        <w:rPr>
          <w:rFonts w:ascii="Times New Roman" w:eastAsia="Times New Roman" w:hAnsi="Times New Roman" w:cs="Times New Roman"/>
          <w:i/>
          <w:iCs/>
          <w:sz w:val="24"/>
          <w:szCs w:val="24"/>
          <w:lang w:eastAsia="es-ES"/>
        </w:rPr>
        <w:t>m</w:t>
      </w:r>
      <w:r w:rsidRPr="007D7A4D">
        <w:rPr>
          <w:rFonts w:ascii="Times New Roman" w:eastAsia="Times New Roman" w:hAnsi="Times New Roman" w:cs="Times New Roman"/>
          <w:sz w:val="24"/>
          <w:szCs w:val="24"/>
          <w:vertAlign w:val="subscript"/>
          <w:lang w:eastAsia="es-ES"/>
        </w:rPr>
        <w:t>1</w:t>
      </w:r>
      <w:r w:rsidRPr="007D7A4D">
        <w:rPr>
          <w:rFonts w:ascii="Verdana" w:eastAsia="Times New Roman" w:hAnsi="Verdana" w:cs="Times New Roman"/>
          <w:sz w:val="24"/>
          <w:szCs w:val="24"/>
          <w:lang w:eastAsia="es-ES"/>
        </w:rPr>
        <w:t xml:space="preserve"> obtenemos: </w:t>
      </w:r>
    </w:p>
    <w:p w:rsidR="007914E5" w:rsidRPr="007D7A4D" w:rsidRDefault="007914E5" w:rsidP="007914E5">
      <w:pPr>
        <w:tabs>
          <w:tab w:val="left" w:pos="-709"/>
        </w:tabs>
        <w:spacing w:after="240" w:line="240" w:lineRule="auto"/>
        <w:ind w:left="-567"/>
        <w:rPr>
          <w:rFonts w:ascii="Verdana" w:eastAsia="Times New Roman" w:hAnsi="Verdana" w:cs="Times New Roman"/>
          <w:sz w:val="24"/>
          <w:szCs w:val="24"/>
          <w:lang w:eastAsia="es-ES"/>
        </w:rPr>
      </w:pPr>
      <w:r w:rsidRPr="007D7A4D">
        <w:rPr>
          <w:rFonts w:ascii="Verdana" w:eastAsia="Times New Roman" w:hAnsi="Verdana" w:cs="Times New Roman"/>
          <w:noProof/>
          <w:sz w:val="24"/>
          <w:szCs w:val="24"/>
          <w:lang w:eastAsia="es-ES"/>
        </w:rPr>
        <w:drawing>
          <wp:inline distT="0" distB="0" distL="0" distR="0">
            <wp:extent cx="843280" cy="403860"/>
            <wp:effectExtent l="19050" t="0" r="0" b="0"/>
            <wp:docPr id="11" name="Imagen 11" descr="a_1 = {G m_2 \over 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a_1 = {G m_2 \over r^2}"/>
                    <pic:cNvPicPr>
                      <a:picLocks noChangeAspect="1" noChangeArrowheads="1"/>
                    </pic:cNvPicPr>
                  </pic:nvPicPr>
                  <pic:blipFill>
                    <a:blip r:embed="rId16" cstate="print"/>
                    <a:srcRect/>
                    <a:stretch>
                      <a:fillRect/>
                    </a:stretch>
                  </pic:blipFill>
                  <pic:spPr bwMode="auto">
                    <a:xfrm>
                      <a:off x="0" y="0"/>
                      <a:ext cx="843280" cy="403860"/>
                    </a:xfrm>
                    <a:prstGeom prst="rect">
                      <a:avLst/>
                    </a:prstGeom>
                    <a:noFill/>
                    <a:ln w="9525">
                      <a:noFill/>
                      <a:miter lim="800000"/>
                      <a:headEnd/>
                      <a:tailEnd/>
                    </a:ln>
                  </pic:spPr>
                </pic:pic>
              </a:graphicData>
            </a:graphic>
          </wp:inline>
        </w:drawing>
      </w:r>
    </w:p>
    <w:p w:rsidR="007914E5" w:rsidRPr="007D7A4D" w:rsidRDefault="007914E5" w:rsidP="007914E5">
      <w:pPr>
        <w:tabs>
          <w:tab w:val="left" w:pos="-709"/>
        </w:tabs>
        <w:spacing w:before="100" w:beforeAutospacing="1" w:after="100" w:afterAutospacing="1" w:line="240" w:lineRule="auto"/>
        <w:ind w:left="-567"/>
        <w:rPr>
          <w:rFonts w:ascii="Verdana" w:eastAsia="Times New Roman" w:hAnsi="Verdana" w:cs="Times New Roman"/>
          <w:sz w:val="24"/>
          <w:szCs w:val="24"/>
          <w:lang w:eastAsia="es-ES"/>
        </w:rPr>
      </w:pPr>
      <w:r w:rsidRPr="007D7A4D">
        <w:rPr>
          <w:rFonts w:ascii="Verdana" w:eastAsia="Times New Roman" w:hAnsi="Verdana" w:cs="Times New Roman"/>
          <w:sz w:val="24"/>
          <w:szCs w:val="24"/>
          <w:lang w:eastAsia="es-ES"/>
        </w:rPr>
        <w:lastRenderedPageBreak/>
        <w:t xml:space="preserve">En ninguna parte en la ecuación previa aparece la masa del cuerpo. Cuando tratamos con objetos cerca de la superficie del planeta, el canje en </w:t>
      </w:r>
      <w:r w:rsidRPr="007D7A4D">
        <w:rPr>
          <w:rFonts w:ascii="Verdana" w:eastAsia="Times New Roman" w:hAnsi="Verdana" w:cs="Times New Roman"/>
          <w:i/>
          <w:iCs/>
          <w:sz w:val="24"/>
          <w:szCs w:val="24"/>
          <w:lang w:eastAsia="es-ES"/>
        </w:rPr>
        <w:t>r</w:t>
      </w:r>
      <w:r w:rsidRPr="007D7A4D">
        <w:rPr>
          <w:rFonts w:ascii="Verdana" w:eastAsia="Times New Roman" w:hAnsi="Verdana" w:cs="Times New Roman"/>
          <w:sz w:val="24"/>
          <w:szCs w:val="24"/>
          <w:lang w:eastAsia="es-ES"/>
        </w:rPr>
        <w:t xml:space="preserve"> dividido por el </w:t>
      </w:r>
      <w:r w:rsidRPr="007D7A4D">
        <w:rPr>
          <w:rFonts w:ascii="Verdana" w:eastAsia="Times New Roman" w:hAnsi="Verdana" w:cs="Times New Roman"/>
          <w:i/>
          <w:iCs/>
          <w:sz w:val="24"/>
          <w:szCs w:val="24"/>
          <w:lang w:eastAsia="es-ES"/>
        </w:rPr>
        <w:t>r</w:t>
      </w:r>
      <w:r w:rsidRPr="007D7A4D">
        <w:rPr>
          <w:rFonts w:ascii="Verdana" w:eastAsia="Times New Roman" w:hAnsi="Verdana" w:cs="Times New Roman"/>
          <w:sz w:val="24"/>
          <w:szCs w:val="24"/>
          <w:lang w:eastAsia="es-ES"/>
        </w:rPr>
        <w:t xml:space="preserve"> inicial es tan pequeño que la aceleración de la gravedad aparece perfectamente constante. La aceleración de la gravedad en la Tierra llamara normalmente </w:t>
      </w:r>
      <w:r w:rsidRPr="007D7A4D">
        <w:rPr>
          <w:rFonts w:ascii="Verdana" w:eastAsia="Times New Roman" w:hAnsi="Verdana" w:cs="Times New Roman"/>
          <w:i/>
          <w:iCs/>
          <w:sz w:val="24"/>
          <w:szCs w:val="24"/>
          <w:lang w:eastAsia="es-ES"/>
        </w:rPr>
        <w:t>g</w:t>
      </w:r>
      <w:r w:rsidRPr="007D7A4D">
        <w:rPr>
          <w:rFonts w:ascii="Verdana" w:eastAsia="Times New Roman" w:hAnsi="Verdana" w:cs="Times New Roman"/>
          <w:sz w:val="24"/>
          <w:szCs w:val="24"/>
          <w:lang w:eastAsia="es-ES"/>
        </w:rPr>
        <w:t xml:space="preserve">, con un valor de 9,8 m/s². Galileo no tenía las </w:t>
      </w:r>
      <w:proofErr w:type="spellStart"/>
      <w:r w:rsidRPr="007D7A4D">
        <w:rPr>
          <w:rFonts w:ascii="Verdana" w:eastAsia="Times New Roman" w:hAnsi="Verdana" w:cs="Times New Roman"/>
          <w:sz w:val="24"/>
          <w:szCs w:val="24"/>
          <w:lang w:eastAsia="es-ES"/>
        </w:rPr>
        <w:t>ecuacións</w:t>
      </w:r>
      <w:proofErr w:type="spellEnd"/>
      <w:r w:rsidRPr="007D7A4D">
        <w:rPr>
          <w:rFonts w:ascii="Verdana" w:eastAsia="Times New Roman" w:hAnsi="Verdana" w:cs="Times New Roman"/>
          <w:sz w:val="24"/>
          <w:szCs w:val="24"/>
          <w:lang w:eastAsia="es-ES"/>
        </w:rPr>
        <w:t xml:space="preserve"> de Newton, y sin embargo, su apreciación de la </w:t>
      </w:r>
      <w:proofErr w:type="spellStart"/>
      <w:r w:rsidRPr="007D7A4D">
        <w:rPr>
          <w:rFonts w:ascii="Verdana" w:eastAsia="Times New Roman" w:hAnsi="Verdana" w:cs="Times New Roman"/>
          <w:sz w:val="24"/>
          <w:szCs w:val="24"/>
          <w:lang w:eastAsia="es-ES"/>
        </w:rPr>
        <w:t>proporcionalidade</w:t>
      </w:r>
      <w:proofErr w:type="spellEnd"/>
      <w:r w:rsidRPr="007D7A4D">
        <w:rPr>
          <w:rFonts w:ascii="Verdana" w:eastAsia="Times New Roman" w:hAnsi="Verdana" w:cs="Times New Roman"/>
          <w:sz w:val="24"/>
          <w:szCs w:val="24"/>
          <w:lang w:eastAsia="es-ES"/>
        </w:rPr>
        <w:t xml:space="preserve"> de la gravedad con la masa fue valiosísima y, posiblemente influyó incluso en el planteamiento de Newton de cómo trabaja la gravedad. </w:t>
      </w:r>
    </w:p>
    <w:p w:rsidR="007914E5" w:rsidRPr="007D7A4D" w:rsidRDefault="007914E5" w:rsidP="007914E5">
      <w:pPr>
        <w:pBdr>
          <w:bottom w:val="single" w:sz="8" w:space="0" w:color="CCCCCC"/>
        </w:pBdr>
        <w:tabs>
          <w:tab w:val="left" w:pos="-709"/>
        </w:tabs>
        <w:spacing w:before="240" w:after="48" w:line="240" w:lineRule="auto"/>
        <w:ind w:left="-567"/>
        <w:outlineLvl w:val="2"/>
        <w:rPr>
          <w:rFonts w:ascii="Arial" w:eastAsia="Times New Roman" w:hAnsi="Arial" w:cs="Arial"/>
          <w:b/>
          <w:bCs/>
          <w:sz w:val="31"/>
          <w:szCs w:val="31"/>
          <w:lang w:eastAsia="es-ES"/>
        </w:rPr>
      </w:pPr>
      <w:bookmarkStart w:id="7" w:name="La_teor.C3.ADa_general_de_la_gravedad_de"/>
      <w:bookmarkEnd w:id="7"/>
      <w:r w:rsidRPr="007D7A4D">
        <w:rPr>
          <w:rFonts w:ascii="Arial" w:eastAsia="Times New Roman" w:hAnsi="Arial" w:cs="Arial"/>
          <w:b/>
          <w:bCs/>
          <w:sz w:val="31"/>
          <w:szCs w:val="31"/>
          <w:lang w:eastAsia="es-ES"/>
        </w:rPr>
        <w:t>La teoría general de la gravedad de Einstein</w:t>
      </w:r>
    </w:p>
    <w:p w:rsidR="007914E5" w:rsidRPr="007D7A4D" w:rsidRDefault="007914E5" w:rsidP="007914E5">
      <w:pPr>
        <w:tabs>
          <w:tab w:val="left" w:pos="-709"/>
        </w:tabs>
        <w:spacing w:before="100" w:beforeAutospacing="1" w:after="100" w:afterAutospacing="1" w:line="240" w:lineRule="auto"/>
        <w:ind w:left="-567"/>
        <w:rPr>
          <w:rFonts w:ascii="Verdana" w:eastAsia="Times New Roman" w:hAnsi="Verdana" w:cs="Times New Roman"/>
          <w:sz w:val="24"/>
          <w:szCs w:val="24"/>
          <w:lang w:eastAsia="es-ES"/>
        </w:rPr>
      </w:pPr>
      <w:r w:rsidRPr="007D7A4D">
        <w:rPr>
          <w:rFonts w:ascii="Verdana" w:eastAsia="Times New Roman" w:hAnsi="Verdana" w:cs="Times New Roman"/>
          <w:sz w:val="24"/>
          <w:szCs w:val="24"/>
          <w:lang w:eastAsia="es-ES"/>
        </w:rPr>
        <w:t xml:space="preserve">El planteamiento de la gravedad por Newton es bastante </w:t>
      </w:r>
      <w:proofErr w:type="gramStart"/>
      <w:r w:rsidRPr="007D7A4D">
        <w:rPr>
          <w:rFonts w:ascii="Verdana" w:eastAsia="Times New Roman" w:hAnsi="Verdana" w:cs="Times New Roman"/>
          <w:sz w:val="24"/>
          <w:szCs w:val="24"/>
          <w:lang w:eastAsia="es-ES"/>
        </w:rPr>
        <w:t>precisa</w:t>
      </w:r>
      <w:proofErr w:type="gramEnd"/>
      <w:r w:rsidRPr="007D7A4D">
        <w:rPr>
          <w:rFonts w:ascii="Verdana" w:eastAsia="Times New Roman" w:hAnsi="Verdana" w:cs="Times New Roman"/>
          <w:sz w:val="24"/>
          <w:szCs w:val="24"/>
          <w:lang w:eastAsia="es-ES"/>
        </w:rPr>
        <w:t xml:space="preserve"> para la mayoría de los propósitos prácticos. Hay sin embargo algunos problemas: </w:t>
      </w:r>
    </w:p>
    <w:p w:rsidR="007914E5" w:rsidRPr="007D7A4D" w:rsidRDefault="007914E5" w:rsidP="007914E5">
      <w:pPr>
        <w:numPr>
          <w:ilvl w:val="0"/>
          <w:numId w:val="3"/>
        </w:numPr>
        <w:tabs>
          <w:tab w:val="left" w:pos="-709"/>
        </w:tabs>
        <w:spacing w:before="48" w:after="48" w:line="240" w:lineRule="auto"/>
        <w:ind w:left="-567" w:firstLine="0"/>
        <w:rPr>
          <w:rFonts w:ascii="Verdana" w:eastAsia="Times New Roman" w:hAnsi="Verdana" w:cs="Times New Roman"/>
          <w:sz w:val="24"/>
          <w:szCs w:val="24"/>
          <w:lang w:eastAsia="es-ES"/>
        </w:rPr>
      </w:pPr>
      <w:r w:rsidRPr="007D7A4D">
        <w:rPr>
          <w:rFonts w:ascii="Verdana" w:eastAsia="Times New Roman" w:hAnsi="Verdana" w:cs="Times New Roman"/>
          <w:sz w:val="24"/>
          <w:szCs w:val="24"/>
          <w:lang w:eastAsia="es-ES"/>
        </w:rPr>
        <w:t xml:space="preserve">Asume que las alteraciones en la fuerza gravitacional son transmitidas </w:t>
      </w:r>
      <w:proofErr w:type="spellStart"/>
      <w:r w:rsidRPr="007D7A4D">
        <w:rPr>
          <w:rFonts w:ascii="Verdana" w:eastAsia="Times New Roman" w:hAnsi="Verdana" w:cs="Times New Roman"/>
          <w:sz w:val="24"/>
          <w:szCs w:val="24"/>
          <w:lang w:eastAsia="es-ES"/>
        </w:rPr>
        <w:t>instantaneamente</w:t>
      </w:r>
      <w:proofErr w:type="spellEnd"/>
      <w:r w:rsidRPr="007D7A4D">
        <w:rPr>
          <w:rFonts w:ascii="Verdana" w:eastAsia="Times New Roman" w:hAnsi="Verdana" w:cs="Times New Roman"/>
          <w:sz w:val="24"/>
          <w:szCs w:val="24"/>
          <w:lang w:eastAsia="es-ES"/>
        </w:rPr>
        <w:t xml:space="preserve"> cuando la posición de los cuerpos gravitantes muda. Sin embargo, esto </w:t>
      </w:r>
      <w:proofErr w:type="spellStart"/>
      <w:r w:rsidRPr="007D7A4D">
        <w:rPr>
          <w:rFonts w:ascii="Verdana" w:eastAsia="Times New Roman" w:hAnsi="Verdana" w:cs="Times New Roman"/>
          <w:sz w:val="24"/>
          <w:szCs w:val="24"/>
          <w:lang w:eastAsia="es-ES"/>
        </w:rPr>
        <w:t>contradí</w:t>
      </w:r>
      <w:proofErr w:type="spellEnd"/>
      <w:r w:rsidRPr="007D7A4D">
        <w:rPr>
          <w:rFonts w:ascii="Verdana" w:eastAsia="Times New Roman" w:hAnsi="Verdana" w:cs="Times New Roman"/>
          <w:sz w:val="24"/>
          <w:szCs w:val="24"/>
          <w:lang w:eastAsia="es-ES"/>
        </w:rPr>
        <w:t xml:space="preserve"> el hecho que existe una velocidad </w:t>
      </w:r>
      <w:proofErr w:type="gramStart"/>
      <w:r w:rsidRPr="007D7A4D">
        <w:rPr>
          <w:rFonts w:ascii="Verdana" w:eastAsia="Times New Roman" w:hAnsi="Verdana" w:cs="Times New Roman"/>
          <w:sz w:val="24"/>
          <w:szCs w:val="24"/>
          <w:lang w:eastAsia="es-ES"/>
        </w:rPr>
        <w:t>limite</w:t>
      </w:r>
      <w:proofErr w:type="gramEnd"/>
      <w:r w:rsidRPr="007D7A4D">
        <w:rPr>
          <w:rFonts w:ascii="Verdana" w:eastAsia="Times New Roman" w:hAnsi="Verdana" w:cs="Times New Roman"/>
          <w:sz w:val="24"/>
          <w:szCs w:val="24"/>
          <w:lang w:eastAsia="es-ES"/>
        </w:rPr>
        <w:t xml:space="preserve"> a la que pueden ser transmitidos las señales (velocidad de la luz en el vacuo). </w:t>
      </w:r>
    </w:p>
    <w:p w:rsidR="007914E5" w:rsidRPr="007D7A4D" w:rsidRDefault="007914E5" w:rsidP="007914E5">
      <w:pPr>
        <w:numPr>
          <w:ilvl w:val="0"/>
          <w:numId w:val="3"/>
        </w:numPr>
        <w:tabs>
          <w:tab w:val="left" w:pos="-709"/>
        </w:tabs>
        <w:spacing w:before="48" w:after="48" w:line="240" w:lineRule="auto"/>
        <w:ind w:left="-567" w:firstLine="0"/>
        <w:rPr>
          <w:rFonts w:ascii="Verdana" w:eastAsia="Times New Roman" w:hAnsi="Verdana" w:cs="Times New Roman"/>
          <w:sz w:val="24"/>
          <w:szCs w:val="24"/>
          <w:lang w:eastAsia="es-ES"/>
        </w:rPr>
      </w:pPr>
      <w:r w:rsidRPr="007D7A4D">
        <w:rPr>
          <w:rFonts w:ascii="Verdana" w:eastAsia="Times New Roman" w:hAnsi="Verdana" w:cs="Times New Roman"/>
          <w:sz w:val="24"/>
          <w:szCs w:val="24"/>
          <w:lang w:eastAsia="es-ES"/>
        </w:rPr>
        <w:t xml:space="preserve">El presupuesto de espacio y tiempo absolutos </w:t>
      </w:r>
      <w:proofErr w:type="spellStart"/>
      <w:r w:rsidRPr="007D7A4D">
        <w:rPr>
          <w:rFonts w:ascii="Verdana" w:eastAsia="Times New Roman" w:hAnsi="Verdana" w:cs="Times New Roman"/>
          <w:sz w:val="24"/>
          <w:szCs w:val="24"/>
          <w:lang w:eastAsia="es-ES"/>
        </w:rPr>
        <w:t>contradí</w:t>
      </w:r>
      <w:proofErr w:type="spellEnd"/>
      <w:r w:rsidRPr="007D7A4D">
        <w:rPr>
          <w:rFonts w:ascii="Verdana" w:eastAsia="Times New Roman" w:hAnsi="Verdana" w:cs="Times New Roman"/>
          <w:sz w:val="24"/>
          <w:szCs w:val="24"/>
          <w:lang w:eastAsia="es-ES"/>
        </w:rPr>
        <w:t xml:space="preserve"> la teoría de </w:t>
      </w:r>
      <w:proofErr w:type="spellStart"/>
      <w:r w:rsidRPr="007D7A4D">
        <w:rPr>
          <w:rFonts w:ascii="Verdana" w:eastAsia="Times New Roman" w:hAnsi="Verdana" w:cs="Times New Roman"/>
          <w:sz w:val="24"/>
          <w:szCs w:val="24"/>
          <w:lang w:eastAsia="es-ES"/>
        </w:rPr>
        <w:t>relatividade</w:t>
      </w:r>
      <w:proofErr w:type="spellEnd"/>
      <w:r w:rsidRPr="007D7A4D">
        <w:rPr>
          <w:rFonts w:ascii="Verdana" w:eastAsia="Times New Roman" w:hAnsi="Verdana" w:cs="Times New Roman"/>
          <w:sz w:val="24"/>
          <w:szCs w:val="24"/>
          <w:lang w:eastAsia="es-ES"/>
        </w:rPr>
        <w:t xml:space="preserve"> especial de Einstein. </w:t>
      </w:r>
    </w:p>
    <w:p w:rsidR="007914E5" w:rsidRPr="007D7A4D" w:rsidRDefault="007914E5" w:rsidP="007914E5">
      <w:pPr>
        <w:numPr>
          <w:ilvl w:val="0"/>
          <w:numId w:val="3"/>
        </w:numPr>
        <w:tabs>
          <w:tab w:val="left" w:pos="-709"/>
        </w:tabs>
        <w:spacing w:before="48" w:after="48" w:line="240" w:lineRule="auto"/>
        <w:ind w:left="-567" w:firstLine="0"/>
        <w:rPr>
          <w:rFonts w:ascii="Verdana" w:eastAsia="Times New Roman" w:hAnsi="Verdana" w:cs="Times New Roman"/>
          <w:sz w:val="24"/>
          <w:szCs w:val="24"/>
          <w:lang w:eastAsia="es-ES"/>
        </w:rPr>
      </w:pPr>
      <w:proofErr w:type="spellStart"/>
      <w:r w:rsidRPr="007D7A4D">
        <w:rPr>
          <w:rFonts w:ascii="Verdana" w:eastAsia="Times New Roman" w:hAnsi="Verdana" w:cs="Times New Roman"/>
          <w:sz w:val="24"/>
          <w:szCs w:val="24"/>
          <w:lang w:eastAsia="es-ES"/>
        </w:rPr>
        <w:t>Predí</w:t>
      </w:r>
      <w:proofErr w:type="spellEnd"/>
      <w:r w:rsidRPr="007D7A4D">
        <w:rPr>
          <w:rFonts w:ascii="Verdana" w:eastAsia="Times New Roman" w:hAnsi="Verdana" w:cs="Times New Roman"/>
          <w:sz w:val="24"/>
          <w:szCs w:val="24"/>
          <w:lang w:eastAsia="es-ES"/>
        </w:rPr>
        <w:t xml:space="preserve"> que la luz es desviada por la gravedad apenas mitad del que es efectivamente observado. </w:t>
      </w:r>
    </w:p>
    <w:p w:rsidR="007914E5" w:rsidRPr="007D7A4D" w:rsidRDefault="007914E5" w:rsidP="007914E5">
      <w:pPr>
        <w:numPr>
          <w:ilvl w:val="0"/>
          <w:numId w:val="3"/>
        </w:numPr>
        <w:tabs>
          <w:tab w:val="left" w:pos="-709"/>
        </w:tabs>
        <w:spacing w:before="48" w:after="48" w:line="240" w:lineRule="auto"/>
        <w:ind w:left="-567" w:firstLine="0"/>
        <w:rPr>
          <w:rFonts w:ascii="Verdana" w:eastAsia="Times New Roman" w:hAnsi="Verdana" w:cs="Times New Roman"/>
          <w:sz w:val="24"/>
          <w:szCs w:val="24"/>
          <w:lang w:eastAsia="es-ES"/>
        </w:rPr>
      </w:pPr>
      <w:r w:rsidRPr="007D7A4D">
        <w:rPr>
          <w:rFonts w:ascii="Verdana" w:eastAsia="Times New Roman" w:hAnsi="Verdana" w:cs="Times New Roman"/>
          <w:sz w:val="24"/>
          <w:szCs w:val="24"/>
          <w:lang w:eastAsia="es-ES"/>
        </w:rPr>
        <w:t xml:space="preserve">No explica las ondas </w:t>
      </w:r>
      <w:proofErr w:type="spellStart"/>
      <w:r w:rsidRPr="007D7A4D">
        <w:rPr>
          <w:rFonts w:ascii="Verdana" w:eastAsia="Times New Roman" w:hAnsi="Verdana" w:cs="Times New Roman"/>
          <w:sz w:val="24"/>
          <w:szCs w:val="24"/>
          <w:lang w:eastAsia="es-ES"/>
        </w:rPr>
        <w:t>gravitacionais</w:t>
      </w:r>
      <w:proofErr w:type="spellEnd"/>
      <w:r w:rsidRPr="007D7A4D">
        <w:rPr>
          <w:rFonts w:ascii="Verdana" w:eastAsia="Times New Roman" w:hAnsi="Verdana" w:cs="Times New Roman"/>
          <w:sz w:val="24"/>
          <w:szCs w:val="24"/>
          <w:lang w:eastAsia="es-ES"/>
        </w:rPr>
        <w:t xml:space="preserve"> o agujereados negros, que sin embargo tampoco se observaron directamente. </w:t>
      </w:r>
    </w:p>
    <w:p w:rsidR="007914E5" w:rsidRPr="007D7A4D" w:rsidRDefault="007914E5" w:rsidP="007914E5">
      <w:pPr>
        <w:numPr>
          <w:ilvl w:val="0"/>
          <w:numId w:val="3"/>
        </w:numPr>
        <w:tabs>
          <w:tab w:val="left" w:pos="-709"/>
        </w:tabs>
        <w:spacing w:before="48" w:after="48" w:line="240" w:lineRule="auto"/>
        <w:ind w:left="-567" w:firstLine="0"/>
        <w:rPr>
          <w:rFonts w:ascii="Verdana" w:eastAsia="Times New Roman" w:hAnsi="Verdana" w:cs="Times New Roman"/>
          <w:sz w:val="24"/>
          <w:szCs w:val="24"/>
          <w:lang w:eastAsia="es-ES"/>
        </w:rPr>
      </w:pPr>
      <w:r w:rsidRPr="007D7A4D">
        <w:rPr>
          <w:rFonts w:ascii="Verdana" w:eastAsia="Times New Roman" w:hAnsi="Verdana" w:cs="Times New Roman"/>
          <w:sz w:val="24"/>
          <w:szCs w:val="24"/>
          <w:lang w:eastAsia="es-ES"/>
        </w:rPr>
        <w:t xml:space="preserve">De acuerdo con la gravedad newtoniana (con transmisión instantánea de fuerza gravitacional), si el Universo es euclidiano, estático, de </w:t>
      </w:r>
      <w:proofErr w:type="spellStart"/>
      <w:r w:rsidRPr="007D7A4D">
        <w:rPr>
          <w:rFonts w:ascii="Verdana" w:eastAsia="Times New Roman" w:hAnsi="Verdana" w:cs="Times New Roman"/>
          <w:sz w:val="24"/>
          <w:szCs w:val="24"/>
          <w:lang w:eastAsia="es-ES"/>
        </w:rPr>
        <w:t>densidade</w:t>
      </w:r>
      <w:proofErr w:type="spellEnd"/>
      <w:r w:rsidRPr="007D7A4D">
        <w:rPr>
          <w:rFonts w:ascii="Verdana" w:eastAsia="Times New Roman" w:hAnsi="Verdana" w:cs="Times New Roman"/>
          <w:sz w:val="24"/>
          <w:szCs w:val="24"/>
          <w:lang w:eastAsia="es-ES"/>
        </w:rPr>
        <w:t xml:space="preserve"> uniforme en media positiva e infinito, la fuerza gravitacional total en un punto es una serie </w:t>
      </w:r>
      <w:proofErr w:type="spellStart"/>
      <w:r w:rsidRPr="007D7A4D">
        <w:rPr>
          <w:rFonts w:ascii="Verdana" w:eastAsia="Times New Roman" w:hAnsi="Verdana" w:cs="Times New Roman"/>
          <w:sz w:val="24"/>
          <w:szCs w:val="24"/>
          <w:lang w:eastAsia="es-ES"/>
        </w:rPr>
        <w:t>diverxente</w:t>
      </w:r>
      <w:proofErr w:type="spellEnd"/>
      <w:r w:rsidRPr="007D7A4D">
        <w:rPr>
          <w:rFonts w:ascii="Verdana" w:eastAsia="Times New Roman" w:hAnsi="Verdana" w:cs="Times New Roman"/>
          <w:sz w:val="24"/>
          <w:szCs w:val="24"/>
          <w:lang w:eastAsia="es-ES"/>
        </w:rPr>
        <w:t xml:space="preserve">. En otras palabras, la gravedad newtoniana es incompatible con un Universo que sea euclidiano, estático, de </w:t>
      </w:r>
      <w:proofErr w:type="spellStart"/>
      <w:r w:rsidRPr="007D7A4D">
        <w:rPr>
          <w:rFonts w:ascii="Verdana" w:eastAsia="Times New Roman" w:hAnsi="Verdana" w:cs="Times New Roman"/>
          <w:sz w:val="24"/>
          <w:szCs w:val="24"/>
          <w:lang w:eastAsia="es-ES"/>
        </w:rPr>
        <w:t>densidade</w:t>
      </w:r>
      <w:proofErr w:type="spellEnd"/>
      <w:r w:rsidRPr="007D7A4D">
        <w:rPr>
          <w:rFonts w:ascii="Verdana" w:eastAsia="Times New Roman" w:hAnsi="Verdana" w:cs="Times New Roman"/>
          <w:sz w:val="24"/>
          <w:szCs w:val="24"/>
          <w:lang w:eastAsia="es-ES"/>
        </w:rPr>
        <w:t xml:space="preserve"> uniforme en media positiva e infinito. </w:t>
      </w:r>
    </w:p>
    <w:p w:rsidR="007914E5" w:rsidRPr="007D7A4D" w:rsidRDefault="007914E5" w:rsidP="007914E5">
      <w:pPr>
        <w:tabs>
          <w:tab w:val="left" w:pos="-709"/>
        </w:tabs>
        <w:spacing w:before="100" w:beforeAutospacing="1" w:after="100" w:afterAutospacing="1" w:line="240" w:lineRule="auto"/>
        <w:ind w:left="-567"/>
        <w:rPr>
          <w:rFonts w:ascii="Verdana" w:eastAsia="Times New Roman" w:hAnsi="Verdana" w:cs="Times New Roman"/>
          <w:sz w:val="24"/>
          <w:szCs w:val="24"/>
          <w:lang w:eastAsia="es-ES"/>
        </w:rPr>
      </w:pPr>
      <w:r w:rsidRPr="007D7A4D">
        <w:rPr>
          <w:rFonts w:ascii="Verdana" w:eastAsia="Times New Roman" w:hAnsi="Verdana" w:cs="Times New Roman"/>
          <w:sz w:val="24"/>
          <w:szCs w:val="24"/>
          <w:lang w:eastAsia="es-ES"/>
        </w:rPr>
        <w:t xml:space="preserve">Para lo primero disteis problemas, Einstein y </w:t>
      </w:r>
      <w:proofErr w:type="spellStart"/>
      <w:r w:rsidRPr="007D7A4D">
        <w:rPr>
          <w:rFonts w:ascii="Verdana" w:eastAsia="Times New Roman" w:hAnsi="Verdana" w:cs="Times New Roman"/>
          <w:sz w:val="24"/>
          <w:szCs w:val="24"/>
          <w:lang w:eastAsia="es-ES"/>
        </w:rPr>
        <w:t>Hilbert</w:t>
      </w:r>
      <w:proofErr w:type="spellEnd"/>
      <w:r w:rsidRPr="007D7A4D">
        <w:rPr>
          <w:rFonts w:ascii="Verdana" w:eastAsia="Times New Roman" w:hAnsi="Verdana" w:cs="Times New Roman"/>
          <w:sz w:val="24"/>
          <w:szCs w:val="24"/>
          <w:lang w:eastAsia="es-ES"/>
        </w:rPr>
        <w:t xml:space="preserve"> desarrollaron una nueva teoría de la gravedad llamada </w:t>
      </w:r>
      <w:proofErr w:type="spellStart"/>
      <w:r w:rsidRPr="007D7A4D">
        <w:rPr>
          <w:rFonts w:ascii="Verdana" w:eastAsia="Times New Roman" w:hAnsi="Verdana" w:cs="Times New Roman"/>
          <w:sz w:val="24"/>
          <w:szCs w:val="24"/>
          <w:lang w:eastAsia="es-ES"/>
        </w:rPr>
        <w:t>relatividade</w:t>
      </w:r>
      <w:proofErr w:type="spellEnd"/>
      <w:r w:rsidRPr="007D7A4D">
        <w:rPr>
          <w:rFonts w:ascii="Verdana" w:eastAsia="Times New Roman" w:hAnsi="Verdana" w:cs="Times New Roman"/>
          <w:sz w:val="24"/>
          <w:szCs w:val="24"/>
          <w:lang w:eastAsia="es-ES"/>
        </w:rPr>
        <w:t xml:space="preserve"> general, publicada en 1915. Esta teoría </w:t>
      </w:r>
      <w:proofErr w:type="spellStart"/>
      <w:r w:rsidRPr="007D7A4D">
        <w:rPr>
          <w:rFonts w:ascii="Verdana" w:eastAsia="Times New Roman" w:hAnsi="Verdana" w:cs="Times New Roman"/>
          <w:sz w:val="24"/>
          <w:szCs w:val="24"/>
          <w:lang w:eastAsia="es-ES"/>
        </w:rPr>
        <w:t>predi</w:t>
      </w:r>
      <w:proofErr w:type="spellEnd"/>
      <w:r w:rsidRPr="007D7A4D">
        <w:rPr>
          <w:rFonts w:ascii="Verdana" w:eastAsia="Times New Roman" w:hAnsi="Verdana" w:cs="Times New Roman"/>
          <w:sz w:val="24"/>
          <w:szCs w:val="24"/>
          <w:lang w:eastAsia="es-ES"/>
        </w:rPr>
        <w:t xml:space="preserve"> que la presencia de materia "distorsiona" el entorno espacio-tiempo local, haciendo que líneas aparentemente "rectas" en el espacio y en el tiempo tengan características que son normalmente asociadas la línea "curvas". </w:t>
      </w:r>
    </w:p>
    <w:p w:rsidR="007914E5" w:rsidRPr="007D7A4D" w:rsidRDefault="007914E5" w:rsidP="007914E5">
      <w:pPr>
        <w:tabs>
          <w:tab w:val="left" w:pos="-709"/>
        </w:tabs>
        <w:spacing w:before="100" w:beforeAutospacing="1" w:after="100" w:afterAutospacing="1" w:line="240" w:lineRule="auto"/>
        <w:ind w:left="-567"/>
        <w:rPr>
          <w:rFonts w:ascii="Verdana" w:eastAsia="Times New Roman" w:hAnsi="Verdana" w:cs="Times New Roman"/>
          <w:sz w:val="24"/>
          <w:szCs w:val="24"/>
          <w:lang w:eastAsia="es-ES"/>
        </w:rPr>
      </w:pPr>
      <w:r w:rsidRPr="007D7A4D">
        <w:rPr>
          <w:rFonts w:ascii="Verdana" w:eastAsia="Times New Roman" w:hAnsi="Verdana" w:cs="Times New Roman"/>
          <w:sz w:val="24"/>
          <w:szCs w:val="24"/>
          <w:lang w:eastAsia="es-ES"/>
        </w:rPr>
        <w:t xml:space="preserve">Aunque la </w:t>
      </w:r>
      <w:proofErr w:type="spellStart"/>
      <w:r w:rsidRPr="007D7A4D">
        <w:rPr>
          <w:rFonts w:ascii="Verdana" w:eastAsia="Times New Roman" w:hAnsi="Verdana" w:cs="Times New Roman"/>
          <w:sz w:val="24"/>
          <w:szCs w:val="24"/>
          <w:lang w:eastAsia="es-ES"/>
        </w:rPr>
        <w:t>relatividade</w:t>
      </w:r>
      <w:proofErr w:type="spellEnd"/>
      <w:r w:rsidRPr="007D7A4D">
        <w:rPr>
          <w:rFonts w:ascii="Verdana" w:eastAsia="Times New Roman" w:hAnsi="Verdana" w:cs="Times New Roman"/>
          <w:sz w:val="24"/>
          <w:szCs w:val="24"/>
          <w:lang w:eastAsia="es-ES"/>
        </w:rPr>
        <w:t xml:space="preserve"> general sea, en </w:t>
      </w:r>
      <w:proofErr w:type="gramStart"/>
      <w:r w:rsidRPr="007D7A4D">
        <w:rPr>
          <w:rFonts w:ascii="Verdana" w:eastAsia="Times New Roman" w:hAnsi="Verdana" w:cs="Times New Roman"/>
          <w:sz w:val="24"/>
          <w:szCs w:val="24"/>
          <w:lang w:eastAsia="es-ES"/>
        </w:rPr>
        <w:t>cuanto</w:t>
      </w:r>
      <w:proofErr w:type="gramEnd"/>
      <w:r w:rsidRPr="007D7A4D">
        <w:rPr>
          <w:rFonts w:ascii="Verdana" w:eastAsia="Times New Roman" w:hAnsi="Verdana" w:cs="Times New Roman"/>
          <w:sz w:val="24"/>
          <w:szCs w:val="24"/>
          <w:lang w:eastAsia="es-ES"/>
        </w:rPr>
        <w:t xml:space="preserve"> teoría, más precisa que la ley de Newton, requiere también un formalismo matemático significativamente más complejo. En vez de describir el efecto de gravitación como una "fuerza", Einstein introdujo el concepto de espacio-tiempo curvo, donde los cuerpos se mueven al largo de trayectorias curvas. </w:t>
      </w:r>
    </w:p>
    <w:p w:rsidR="007914E5" w:rsidRPr="007D7A4D" w:rsidRDefault="007914E5" w:rsidP="007914E5">
      <w:pPr>
        <w:pBdr>
          <w:bottom w:val="single" w:sz="8" w:space="0" w:color="CCCCCC"/>
        </w:pBdr>
        <w:tabs>
          <w:tab w:val="left" w:pos="-709"/>
        </w:tabs>
        <w:spacing w:before="240" w:after="48" w:line="240" w:lineRule="auto"/>
        <w:ind w:left="-567"/>
        <w:outlineLvl w:val="2"/>
        <w:rPr>
          <w:rFonts w:ascii="Arial" w:eastAsia="Times New Roman" w:hAnsi="Arial" w:cs="Arial"/>
          <w:b/>
          <w:bCs/>
          <w:sz w:val="31"/>
          <w:szCs w:val="31"/>
          <w:lang w:eastAsia="es-ES"/>
        </w:rPr>
      </w:pPr>
      <w:bookmarkStart w:id="8" w:name="Pruebas_Experimentales"/>
      <w:bookmarkEnd w:id="8"/>
      <w:r w:rsidRPr="007D7A4D">
        <w:rPr>
          <w:rFonts w:ascii="Arial" w:eastAsia="Times New Roman" w:hAnsi="Arial" w:cs="Arial"/>
          <w:b/>
          <w:bCs/>
          <w:sz w:val="31"/>
          <w:szCs w:val="31"/>
          <w:lang w:eastAsia="es-ES"/>
        </w:rPr>
        <w:lastRenderedPageBreak/>
        <w:t>Pruebas Experimentales</w:t>
      </w:r>
    </w:p>
    <w:p w:rsidR="007914E5" w:rsidRPr="007D7A4D" w:rsidRDefault="007914E5" w:rsidP="007914E5">
      <w:pPr>
        <w:tabs>
          <w:tab w:val="left" w:pos="-709"/>
        </w:tabs>
        <w:spacing w:before="100" w:beforeAutospacing="1" w:after="100" w:afterAutospacing="1" w:line="240" w:lineRule="auto"/>
        <w:ind w:left="-567"/>
        <w:rPr>
          <w:rFonts w:ascii="Verdana" w:eastAsia="Times New Roman" w:hAnsi="Verdana" w:cs="Times New Roman"/>
          <w:sz w:val="24"/>
          <w:szCs w:val="24"/>
          <w:lang w:eastAsia="es-ES"/>
        </w:rPr>
      </w:pPr>
      <w:r w:rsidRPr="007D7A4D">
        <w:rPr>
          <w:rFonts w:ascii="Verdana" w:eastAsia="Times New Roman" w:hAnsi="Verdana" w:cs="Times New Roman"/>
          <w:sz w:val="24"/>
          <w:szCs w:val="24"/>
          <w:lang w:eastAsia="es-ES"/>
        </w:rPr>
        <w:t xml:space="preserve">Hoy en día se acepta la </w:t>
      </w:r>
      <w:proofErr w:type="spellStart"/>
      <w:r w:rsidRPr="007D7A4D">
        <w:rPr>
          <w:rFonts w:ascii="Verdana" w:eastAsia="Times New Roman" w:hAnsi="Verdana" w:cs="Times New Roman"/>
          <w:sz w:val="24"/>
          <w:szCs w:val="24"/>
          <w:lang w:eastAsia="es-ES"/>
        </w:rPr>
        <w:t>Relatividade</w:t>
      </w:r>
      <w:proofErr w:type="spellEnd"/>
      <w:r w:rsidRPr="007D7A4D">
        <w:rPr>
          <w:rFonts w:ascii="Verdana" w:eastAsia="Times New Roman" w:hAnsi="Verdana" w:cs="Times New Roman"/>
          <w:sz w:val="24"/>
          <w:szCs w:val="24"/>
          <w:lang w:eastAsia="es-ES"/>
        </w:rPr>
        <w:t xml:space="preserve"> General como la descripción estándar de la teoría gravitacional clásica. La </w:t>
      </w:r>
      <w:proofErr w:type="spellStart"/>
      <w:r w:rsidRPr="007D7A4D">
        <w:rPr>
          <w:rFonts w:ascii="Verdana" w:eastAsia="Times New Roman" w:hAnsi="Verdana" w:cs="Times New Roman"/>
          <w:sz w:val="24"/>
          <w:szCs w:val="24"/>
          <w:lang w:eastAsia="es-ES"/>
        </w:rPr>
        <w:t>Relatividade</w:t>
      </w:r>
      <w:proofErr w:type="spellEnd"/>
      <w:r w:rsidRPr="007D7A4D">
        <w:rPr>
          <w:rFonts w:ascii="Verdana" w:eastAsia="Times New Roman" w:hAnsi="Verdana" w:cs="Times New Roman"/>
          <w:sz w:val="24"/>
          <w:szCs w:val="24"/>
          <w:lang w:eastAsia="es-ES"/>
        </w:rPr>
        <w:t xml:space="preserve"> General es consistente con todas las mediciones y experimentos disponibles, incluyendo experimentos </w:t>
      </w:r>
      <w:proofErr w:type="spellStart"/>
      <w:r w:rsidRPr="007D7A4D">
        <w:rPr>
          <w:rFonts w:ascii="Verdana" w:eastAsia="Times New Roman" w:hAnsi="Verdana" w:cs="Times New Roman"/>
          <w:sz w:val="24"/>
          <w:szCs w:val="24"/>
          <w:lang w:eastAsia="es-ES"/>
        </w:rPr>
        <w:t>cruciais</w:t>
      </w:r>
      <w:proofErr w:type="spellEnd"/>
      <w:r w:rsidRPr="007D7A4D">
        <w:rPr>
          <w:rFonts w:ascii="Verdana" w:eastAsia="Times New Roman" w:hAnsi="Verdana" w:cs="Times New Roman"/>
          <w:sz w:val="24"/>
          <w:szCs w:val="24"/>
          <w:lang w:eastAsia="es-ES"/>
        </w:rPr>
        <w:t xml:space="preserve"> </w:t>
      </w:r>
      <w:proofErr w:type="spellStart"/>
      <w:r w:rsidRPr="007D7A4D">
        <w:rPr>
          <w:rFonts w:ascii="Verdana" w:eastAsia="Times New Roman" w:hAnsi="Verdana" w:cs="Times New Roman"/>
          <w:sz w:val="24"/>
          <w:szCs w:val="24"/>
          <w:lang w:eastAsia="es-ES"/>
        </w:rPr>
        <w:t>tais</w:t>
      </w:r>
      <w:proofErr w:type="spellEnd"/>
      <w:r w:rsidRPr="007D7A4D">
        <w:rPr>
          <w:rFonts w:ascii="Verdana" w:eastAsia="Times New Roman" w:hAnsi="Verdana" w:cs="Times New Roman"/>
          <w:sz w:val="24"/>
          <w:szCs w:val="24"/>
          <w:lang w:eastAsia="es-ES"/>
        </w:rPr>
        <w:t xml:space="preserve"> como los clásicos testes de </w:t>
      </w:r>
      <w:proofErr w:type="spellStart"/>
      <w:r w:rsidRPr="007D7A4D">
        <w:rPr>
          <w:rFonts w:ascii="Verdana" w:eastAsia="Times New Roman" w:hAnsi="Verdana" w:cs="Times New Roman"/>
          <w:sz w:val="24"/>
          <w:szCs w:val="24"/>
          <w:lang w:eastAsia="es-ES"/>
        </w:rPr>
        <w:t>relatividade</w:t>
      </w:r>
      <w:proofErr w:type="spellEnd"/>
      <w:r w:rsidRPr="007D7A4D">
        <w:rPr>
          <w:rFonts w:ascii="Verdana" w:eastAsia="Times New Roman" w:hAnsi="Verdana" w:cs="Times New Roman"/>
          <w:sz w:val="24"/>
          <w:szCs w:val="24"/>
          <w:lang w:eastAsia="es-ES"/>
        </w:rPr>
        <w:t xml:space="preserve"> general: </w:t>
      </w:r>
    </w:p>
    <w:p w:rsidR="007914E5" w:rsidRPr="007D7A4D" w:rsidRDefault="007914E5" w:rsidP="007914E5">
      <w:pPr>
        <w:numPr>
          <w:ilvl w:val="0"/>
          <w:numId w:val="4"/>
        </w:numPr>
        <w:tabs>
          <w:tab w:val="clear" w:pos="720"/>
          <w:tab w:val="left" w:pos="-709"/>
          <w:tab w:val="num" w:pos="-284"/>
        </w:tabs>
        <w:spacing w:before="48" w:after="48" w:line="240" w:lineRule="auto"/>
        <w:ind w:left="-567" w:firstLine="0"/>
        <w:rPr>
          <w:rFonts w:ascii="Verdana" w:eastAsia="Times New Roman" w:hAnsi="Verdana" w:cs="Times New Roman"/>
          <w:sz w:val="24"/>
          <w:szCs w:val="24"/>
          <w:lang w:eastAsia="es-ES"/>
        </w:rPr>
      </w:pPr>
      <w:r w:rsidRPr="007D7A4D">
        <w:rPr>
          <w:rFonts w:ascii="Verdana" w:eastAsia="Times New Roman" w:hAnsi="Verdana" w:cs="Times New Roman"/>
          <w:sz w:val="24"/>
          <w:szCs w:val="24"/>
          <w:lang w:eastAsia="es-ES"/>
        </w:rPr>
        <w:t xml:space="preserve">el desplazamiento al rojo gravitacional. </w:t>
      </w:r>
    </w:p>
    <w:p w:rsidR="007914E5" w:rsidRPr="007D7A4D" w:rsidRDefault="007914E5" w:rsidP="007914E5">
      <w:pPr>
        <w:numPr>
          <w:ilvl w:val="0"/>
          <w:numId w:val="4"/>
        </w:numPr>
        <w:tabs>
          <w:tab w:val="clear" w:pos="720"/>
          <w:tab w:val="left" w:pos="-709"/>
          <w:tab w:val="left" w:pos="-284"/>
        </w:tabs>
        <w:spacing w:before="48" w:after="48" w:line="240" w:lineRule="auto"/>
        <w:ind w:left="-567" w:firstLine="0"/>
        <w:rPr>
          <w:rFonts w:ascii="Verdana" w:eastAsia="Times New Roman" w:hAnsi="Verdana" w:cs="Times New Roman"/>
          <w:sz w:val="24"/>
          <w:szCs w:val="24"/>
          <w:lang w:eastAsia="es-ES"/>
        </w:rPr>
      </w:pPr>
      <w:r w:rsidRPr="007D7A4D">
        <w:rPr>
          <w:rFonts w:ascii="Verdana" w:eastAsia="Times New Roman" w:hAnsi="Verdana" w:cs="Times New Roman"/>
          <w:sz w:val="24"/>
          <w:szCs w:val="24"/>
          <w:lang w:eastAsia="es-ES"/>
        </w:rPr>
        <w:t xml:space="preserve">la deflexión de los rayos de luz lo pones Sol, y * </w:t>
      </w:r>
    </w:p>
    <w:p w:rsidR="007914E5" w:rsidRPr="007D7A4D" w:rsidRDefault="007914E5" w:rsidP="007914E5">
      <w:pPr>
        <w:tabs>
          <w:tab w:val="left" w:pos="-709"/>
        </w:tabs>
        <w:spacing w:before="100" w:beforeAutospacing="1" w:after="100" w:afterAutospacing="1" w:line="240" w:lineRule="auto"/>
        <w:ind w:left="-567"/>
        <w:rPr>
          <w:rFonts w:ascii="Verdana" w:eastAsia="Times New Roman" w:hAnsi="Verdana" w:cs="Times New Roman"/>
          <w:sz w:val="24"/>
          <w:szCs w:val="24"/>
          <w:lang w:eastAsia="es-ES"/>
        </w:rPr>
      </w:pPr>
      <w:proofErr w:type="gramStart"/>
      <w:r w:rsidRPr="007D7A4D">
        <w:rPr>
          <w:rFonts w:ascii="Verdana" w:eastAsia="Times New Roman" w:hAnsi="Verdana" w:cs="Times New Roman"/>
          <w:sz w:val="24"/>
          <w:szCs w:val="24"/>
          <w:lang w:eastAsia="es-ES"/>
        </w:rPr>
        <w:t>la</w:t>
      </w:r>
      <w:proofErr w:type="gramEnd"/>
      <w:r w:rsidRPr="007D7A4D">
        <w:rPr>
          <w:rFonts w:ascii="Verdana" w:eastAsia="Times New Roman" w:hAnsi="Verdana" w:cs="Times New Roman"/>
          <w:sz w:val="24"/>
          <w:szCs w:val="24"/>
          <w:lang w:eastAsia="es-ES"/>
        </w:rPr>
        <w:t xml:space="preserve"> precesión de la órbita de Mercurio. </w:t>
      </w:r>
    </w:p>
    <w:p w:rsidR="007914E5" w:rsidRPr="007D7A4D" w:rsidRDefault="007914E5" w:rsidP="007914E5">
      <w:pPr>
        <w:tabs>
          <w:tab w:val="left" w:pos="-709"/>
        </w:tabs>
        <w:spacing w:before="100" w:beforeAutospacing="1" w:after="100" w:afterAutospacing="1" w:line="240" w:lineRule="auto"/>
        <w:ind w:left="-567"/>
        <w:rPr>
          <w:rFonts w:ascii="Verdana" w:eastAsia="Times New Roman" w:hAnsi="Verdana" w:cs="Times New Roman"/>
          <w:sz w:val="24"/>
          <w:szCs w:val="24"/>
          <w:lang w:eastAsia="es-ES"/>
        </w:rPr>
      </w:pPr>
      <w:r w:rsidRPr="007D7A4D">
        <w:rPr>
          <w:rFonts w:ascii="Verdana" w:eastAsia="Times New Roman" w:hAnsi="Verdana" w:cs="Times New Roman"/>
          <w:sz w:val="24"/>
          <w:szCs w:val="24"/>
          <w:lang w:eastAsia="es-ES"/>
        </w:rPr>
        <w:t xml:space="preserve">Otras confirmaciones experimentales madres recientes fueron la deducción (indirecta) de las ondas gravitatorias emitidas por estrellas binarias </w:t>
      </w:r>
      <w:proofErr w:type="spellStart"/>
      <w:r w:rsidRPr="007D7A4D">
        <w:rPr>
          <w:rFonts w:ascii="Verdana" w:eastAsia="Times New Roman" w:hAnsi="Verdana" w:cs="Times New Roman"/>
          <w:sz w:val="24"/>
          <w:szCs w:val="24"/>
          <w:lang w:eastAsia="es-ES"/>
        </w:rPr>
        <w:t>orbitantes</w:t>
      </w:r>
      <w:proofErr w:type="spellEnd"/>
      <w:r w:rsidRPr="007D7A4D">
        <w:rPr>
          <w:rFonts w:ascii="Verdana" w:eastAsia="Times New Roman" w:hAnsi="Verdana" w:cs="Times New Roman"/>
          <w:sz w:val="24"/>
          <w:szCs w:val="24"/>
          <w:lang w:eastAsia="es-ES"/>
        </w:rPr>
        <w:t xml:space="preserve">, la existencia de estrella de </w:t>
      </w:r>
      <w:proofErr w:type="spellStart"/>
      <w:r w:rsidRPr="007D7A4D">
        <w:rPr>
          <w:rFonts w:ascii="Verdana" w:eastAsia="Times New Roman" w:hAnsi="Verdana" w:cs="Times New Roman"/>
          <w:sz w:val="24"/>
          <w:szCs w:val="24"/>
          <w:lang w:eastAsia="es-ES"/>
        </w:rPr>
        <w:t>neutróns</w:t>
      </w:r>
      <w:proofErr w:type="spellEnd"/>
      <w:r w:rsidRPr="007D7A4D">
        <w:rPr>
          <w:rFonts w:ascii="Verdana" w:eastAsia="Times New Roman" w:hAnsi="Verdana" w:cs="Times New Roman"/>
          <w:sz w:val="24"/>
          <w:szCs w:val="24"/>
          <w:lang w:eastAsia="es-ES"/>
        </w:rPr>
        <w:t xml:space="preserve"> y los agujereados negros, las gafas gravitatorias, etc. </w:t>
      </w:r>
    </w:p>
    <w:p w:rsidR="007914E5" w:rsidRPr="007D7A4D" w:rsidRDefault="007914E5" w:rsidP="007914E5">
      <w:pPr>
        <w:tabs>
          <w:tab w:val="left" w:pos="-709"/>
        </w:tabs>
        <w:spacing w:before="100" w:beforeAutospacing="1" w:after="100" w:afterAutospacing="1" w:line="240" w:lineRule="auto"/>
        <w:ind w:left="-567"/>
        <w:rPr>
          <w:rFonts w:ascii="Verdana" w:eastAsia="Times New Roman" w:hAnsi="Verdana" w:cs="Times New Roman"/>
          <w:sz w:val="24"/>
          <w:szCs w:val="24"/>
          <w:lang w:eastAsia="es-ES"/>
        </w:rPr>
      </w:pPr>
      <w:r w:rsidRPr="007D7A4D">
        <w:rPr>
          <w:rFonts w:ascii="Verdana" w:eastAsia="Times New Roman" w:hAnsi="Verdana" w:cs="Times New Roman"/>
          <w:sz w:val="24"/>
          <w:szCs w:val="24"/>
          <w:lang w:eastAsia="es-ES"/>
        </w:rPr>
        <w:t xml:space="preserve">Hoy en día, los científicos tientan la </w:t>
      </w:r>
      <w:proofErr w:type="spellStart"/>
      <w:r w:rsidRPr="007D7A4D">
        <w:rPr>
          <w:rFonts w:ascii="Verdana" w:eastAsia="Times New Roman" w:hAnsi="Verdana" w:cs="Times New Roman"/>
          <w:sz w:val="24"/>
          <w:szCs w:val="24"/>
          <w:lang w:eastAsia="es-ES"/>
        </w:rPr>
        <w:t>Relatividade</w:t>
      </w:r>
      <w:proofErr w:type="spellEnd"/>
      <w:r w:rsidRPr="007D7A4D">
        <w:rPr>
          <w:rFonts w:ascii="Verdana" w:eastAsia="Times New Roman" w:hAnsi="Verdana" w:cs="Times New Roman"/>
          <w:sz w:val="24"/>
          <w:szCs w:val="24"/>
          <w:lang w:eastAsia="es-ES"/>
        </w:rPr>
        <w:t xml:space="preserve"> General con experimentos mas precisos y </w:t>
      </w:r>
      <w:r w:rsidRPr="007D7A4D">
        <w:rPr>
          <w:rFonts w:ascii="Verdana" w:eastAsia="Times New Roman" w:hAnsi="Verdana" w:cs="Times New Roman"/>
          <w:b/>
          <w:bCs/>
          <w:sz w:val="24"/>
          <w:szCs w:val="24"/>
          <w:lang w:eastAsia="es-ES"/>
        </w:rPr>
        <w:t>directos</w:t>
      </w:r>
      <w:r w:rsidRPr="007D7A4D">
        <w:rPr>
          <w:rFonts w:ascii="Verdana" w:eastAsia="Times New Roman" w:hAnsi="Verdana" w:cs="Times New Roman"/>
          <w:sz w:val="24"/>
          <w:szCs w:val="24"/>
          <w:lang w:eastAsia="es-ES"/>
        </w:rPr>
        <w:t xml:space="preserve">, con el objetivo de </w:t>
      </w:r>
      <w:proofErr w:type="spellStart"/>
      <w:r w:rsidRPr="007D7A4D">
        <w:rPr>
          <w:rFonts w:ascii="Verdana" w:eastAsia="Times New Roman" w:hAnsi="Verdana" w:cs="Times New Roman"/>
          <w:sz w:val="24"/>
          <w:szCs w:val="24"/>
          <w:lang w:eastAsia="es-ES"/>
        </w:rPr>
        <w:t>vertir</w:t>
      </w:r>
      <w:proofErr w:type="spellEnd"/>
      <w:r w:rsidRPr="007D7A4D">
        <w:rPr>
          <w:rFonts w:ascii="Verdana" w:eastAsia="Times New Roman" w:hAnsi="Verdana" w:cs="Times New Roman"/>
          <w:sz w:val="24"/>
          <w:szCs w:val="24"/>
          <w:lang w:eastAsia="es-ES"/>
        </w:rPr>
        <w:t xml:space="preserve"> luz en la aún desconocida relación entre la Gravedad y la Mecánica cuántica. </w:t>
      </w:r>
    </w:p>
    <w:p w:rsidR="007914E5" w:rsidRPr="007D7A4D" w:rsidRDefault="007914E5" w:rsidP="007914E5">
      <w:pPr>
        <w:pBdr>
          <w:bottom w:val="single" w:sz="8" w:space="0" w:color="CCCCCC"/>
        </w:pBdr>
        <w:tabs>
          <w:tab w:val="left" w:pos="-709"/>
        </w:tabs>
        <w:spacing w:before="240" w:after="48" w:line="240" w:lineRule="auto"/>
        <w:ind w:left="-567"/>
        <w:outlineLvl w:val="2"/>
        <w:rPr>
          <w:rFonts w:ascii="Arial" w:eastAsia="Times New Roman" w:hAnsi="Arial" w:cs="Arial"/>
          <w:b/>
          <w:bCs/>
          <w:sz w:val="31"/>
          <w:szCs w:val="31"/>
          <w:lang w:eastAsia="es-ES"/>
        </w:rPr>
      </w:pPr>
      <w:bookmarkStart w:id="9" w:name="Mec.C3.A1nica_cu.C3.A1ntica"/>
      <w:bookmarkEnd w:id="9"/>
      <w:r w:rsidRPr="007D7A4D">
        <w:rPr>
          <w:rFonts w:ascii="Arial" w:eastAsia="Times New Roman" w:hAnsi="Arial" w:cs="Arial"/>
          <w:b/>
          <w:bCs/>
          <w:sz w:val="31"/>
          <w:szCs w:val="31"/>
          <w:lang w:eastAsia="es-ES"/>
        </w:rPr>
        <w:t>Mecánica cuántica</w:t>
      </w:r>
    </w:p>
    <w:p w:rsidR="007914E5" w:rsidRPr="007D7A4D" w:rsidRDefault="007914E5" w:rsidP="007914E5">
      <w:pPr>
        <w:tabs>
          <w:tab w:val="left" w:pos="-709"/>
        </w:tabs>
        <w:spacing w:before="100" w:beforeAutospacing="1" w:after="100" w:afterAutospacing="1" w:line="240" w:lineRule="auto"/>
        <w:ind w:left="-567"/>
        <w:rPr>
          <w:rFonts w:ascii="Verdana" w:eastAsia="Times New Roman" w:hAnsi="Verdana" w:cs="Times New Roman"/>
          <w:sz w:val="24"/>
          <w:szCs w:val="24"/>
          <w:lang w:eastAsia="es-ES"/>
        </w:rPr>
      </w:pPr>
      <w:r w:rsidRPr="007D7A4D">
        <w:rPr>
          <w:rFonts w:ascii="Verdana" w:eastAsia="Times New Roman" w:hAnsi="Verdana" w:cs="Times New Roman"/>
          <w:sz w:val="24"/>
          <w:szCs w:val="24"/>
          <w:lang w:eastAsia="es-ES"/>
        </w:rPr>
        <w:t xml:space="preserve">La fuerza de la </w:t>
      </w:r>
      <w:r w:rsidRPr="007D7A4D">
        <w:rPr>
          <w:rFonts w:ascii="Verdana" w:eastAsia="Times New Roman" w:hAnsi="Verdana" w:cs="Times New Roman"/>
          <w:b/>
          <w:bCs/>
          <w:sz w:val="24"/>
          <w:szCs w:val="24"/>
          <w:lang w:eastAsia="es-ES"/>
        </w:rPr>
        <w:t>gravedad</w:t>
      </w:r>
      <w:r w:rsidRPr="007D7A4D">
        <w:rPr>
          <w:rFonts w:ascii="Verdana" w:eastAsia="Times New Roman" w:hAnsi="Verdana" w:cs="Times New Roman"/>
          <w:sz w:val="24"/>
          <w:szCs w:val="24"/>
          <w:lang w:eastAsia="es-ES"/>
        </w:rPr>
        <w:t xml:space="preserve"> es una de las cuatro fuerzas de la naturaleza que obstinadamente rechaza ser </w:t>
      </w:r>
      <w:proofErr w:type="spellStart"/>
      <w:r w:rsidRPr="007D7A4D">
        <w:rPr>
          <w:rFonts w:ascii="Verdana" w:eastAsia="Times New Roman" w:hAnsi="Verdana" w:cs="Times New Roman"/>
          <w:sz w:val="24"/>
          <w:szCs w:val="24"/>
          <w:lang w:eastAsia="es-ES"/>
        </w:rPr>
        <w:t>cuantizada</w:t>
      </w:r>
      <w:proofErr w:type="spellEnd"/>
      <w:r w:rsidRPr="007D7A4D">
        <w:rPr>
          <w:rFonts w:ascii="Verdana" w:eastAsia="Times New Roman" w:hAnsi="Verdana" w:cs="Times New Roman"/>
          <w:sz w:val="24"/>
          <w:szCs w:val="24"/>
          <w:lang w:eastAsia="es-ES"/>
        </w:rPr>
        <w:t xml:space="preserve"> (las otras tres - el electromagnetismo, la fuerza fuerte y la fuerza flaca pueden ser </w:t>
      </w:r>
      <w:proofErr w:type="spellStart"/>
      <w:r w:rsidRPr="007D7A4D">
        <w:rPr>
          <w:rFonts w:ascii="Verdana" w:eastAsia="Times New Roman" w:hAnsi="Verdana" w:cs="Times New Roman"/>
          <w:sz w:val="24"/>
          <w:szCs w:val="24"/>
          <w:lang w:eastAsia="es-ES"/>
        </w:rPr>
        <w:t>cuantizadas</w:t>
      </w:r>
      <w:proofErr w:type="spellEnd"/>
      <w:r w:rsidRPr="007D7A4D">
        <w:rPr>
          <w:rFonts w:ascii="Verdana" w:eastAsia="Times New Roman" w:hAnsi="Verdana" w:cs="Times New Roman"/>
          <w:sz w:val="24"/>
          <w:szCs w:val="24"/>
          <w:lang w:eastAsia="es-ES"/>
        </w:rPr>
        <w:t xml:space="preserve">). </w:t>
      </w:r>
      <w:proofErr w:type="spellStart"/>
      <w:r w:rsidRPr="007D7A4D">
        <w:rPr>
          <w:rFonts w:ascii="Verdana" w:eastAsia="Times New Roman" w:hAnsi="Verdana" w:cs="Times New Roman"/>
          <w:b/>
          <w:bCs/>
          <w:sz w:val="24"/>
          <w:szCs w:val="24"/>
          <w:lang w:eastAsia="es-ES"/>
        </w:rPr>
        <w:t>Cuantización</w:t>
      </w:r>
      <w:proofErr w:type="spellEnd"/>
      <w:r w:rsidRPr="007D7A4D">
        <w:rPr>
          <w:rFonts w:ascii="Verdana" w:eastAsia="Times New Roman" w:hAnsi="Verdana" w:cs="Times New Roman"/>
          <w:sz w:val="24"/>
          <w:szCs w:val="24"/>
          <w:lang w:eastAsia="es-ES"/>
        </w:rPr>
        <w:t xml:space="preserve"> significa que la fuerza médese en partes discretas, que no pueden disminuir de tamaño, sin importar lo que acontezca; alternativamente, esa interacción gravitacional es transmitida por partículas llamadas </w:t>
      </w:r>
      <w:proofErr w:type="spellStart"/>
      <w:r w:rsidRPr="007D7A4D">
        <w:rPr>
          <w:rFonts w:ascii="Verdana" w:eastAsia="Times New Roman" w:hAnsi="Verdana" w:cs="Times New Roman"/>
          <w:sz w:val="24"/>
          <w:szCs w:val="24"/>
          <w:lang w:eastAsia="es-ES"/>
        </w:rPr>
        <w:t>gravitóns</w:t>
      </w:r>
      <w:proofErr w:type="spellEnd"/>
      <w:r w:rsidRPr="007D7A4D">
        <w:rPr>
          <w:rFonts w:ascii="Verdana" w:eastAsia="Times New Roman" w:hAnsi="Verdana" w:cs="Times New Roman"/>
          <w:sz w:val="24"/>
          <w:szCs w:val="24"/>
          <w:lang w:eastAsia="es-ES"/>
        </w:rPr>
        <w:t xml:space="preserve">. Los científicos años llevan años estudiando el gravitón, sin encontrar una teoría cuántica consistente sobre eso. Muchos consideran que la Teoría de cuerdas alcanzará el grande objetivo de unir </w:t>
      </w:r>
      <w:proofErr w:type="spellStart"/>
      <w:r w:rsidRPr="007D7A4D">
        <w:rPr>
          <w:rFonts w:ascii="Verdana" w:eastAsia="Times New Roman" w:hAnsi="Verdana" w:cs="Times New Roman"/>
          <w:b/>
          <w:bCs/>
          <w:sz w:val="24"/>
          <w:szCs w:val="24"/>
          <w:lang w:eastAsia="es-ES"/>
        </w:rPr>
        <w:t>Relatividade</w:t>
      </w:r>
      <w:proofErr w:type="spellEnd"/>
      <w:r w:rsidRPr="007D7A4D">
        <w:rPr>
          <w:rFonts w:ascii="Verdana" w:eastAsia="Times New Roman" w:hAnsi="Verdana" w:cs="Times New Roman"/>
          <w:b/>
          <w:bCs/>
          <w:sz w:val="24"/>
          <w:szCs w:val="24"/>
          <w:lang w:eastAsia="es-ES"/>
        </w:rPr>
        <w:t xml:space="preserve"> General</w:t>
      </w:r>
      <w:r w:rsidRPr="007D7A4D">
        <w:rPr>
          <w:rFonts w:ascii="Verdana" w:eastAsia="Times New Roman" w:hAnsi="Verdana" w:cs="Times New Roman"/>
          <w:sz w:val="24"/>
          <w:szCs w:val="24"/>
          <w:lang w:eastAsia="es-ES"/>
        </w:rPr>
        <w:t xml:space="preserve"> y </w:t>
      </w:r>
      <w:r w:rsidRPr="007D7A4D">
        <w:rPr>
          <w:rFonts w:ascii="Verdana" w:eastAsia="Times New Roman" w:hAnsi="Verdana" w:cs="Times New Roman"/>
          <w:b/>
          <w:bCs/>
          <w:sz w:val="24"/>
          <w:szCs w:val="24"/>
          <w:lang w:eastAsia="es-ES"/>
        </w:rPr>
        <w:t>Mecánica Cuántica</w:t>
      </w:r>
      <w:r w:rsidRPr="007D7A4D">
        <w:rPr>
          <w:rFonts w:ascii="Verdana" w:eastAsia="Times New Roman" w:hAnsi="Verdana" w:cs="Times New Roman"/>
          <w:sz w:val="24"/>
          <w:szCs w:val="24"/>
          <w:lang w:eastAsia="es-ES"/>
        </w:rPr>
        <w:t xml:space="preserve">, mas esa promesa aun no se realizó. </w:t>
      </w:r>
    </w:p>
    <w:p w:rsidR="007914E5" w:rsidRPr="007D7A4D" w:rsidRDefault="007914E5" w:rsidP="007914E5">
      <w:pPr>
        <w:pBdr>
          <w:bottom w:val="single" w:sz="8" w:space="0" w:color="CCCCCC"/>
        </w:pBdr>
        <w:tabs>
          <w:tab w:val="left" w:pos="-709"/>
        </w:tabs>
        <w:spacing w:before="240" w:after="48" w:line="240" w:lineRule="auto"/>
        <w:ind w:left="-567"/>
        <w:outlineLvl w:val="1"/>
        <w:rPr>
          <w:rFonts w:ascii="Arial" w:eastAsia="Times New Roman" w:hAnsi="Arial" w:cs="Arial"/>
          <w:sz w:val="36"/>
          <w:szCs w:val="36"/>
          <w:lang w:eastAsia="es-ES"/>
        </w:rPr>
      </w:pPr>
      <w:bookmarkStart w:id="10" w:name="Aplicaciones_Especiales_de_Gravedad"/>
      <w:bookmarkEnd w:id="10"/>
      <w:r w:rsidRPr="007D7A4D">
        <w:rPr>
          <w:rFonts w:ascii="Arial" w:eastAsia="Times New Roman" w:hAnsi="Arial" w:cs="Arial"/>
          <w:sz w:val="36"/>
          <w:szCs w:val="36"/>
          <w:lang w:eastAsia="es-ES"/>
        </w:rPr>
        <w:t>Aplicaciones Especiales de Gravedad</w:t>
      </w:r>
    </w:p>
    <w:p w:rsidR="007914E5" w:rsidRPr="007D7A4D" w:rsidRDefault="007914E5" w:rsidP="007914E5">
      <w:pPr>
        <w:tabs>
          <w:tab w:val="left" w:pos="-709"/>
        </w:tabs>
        <w:spacing w:before="100" w:beforeAutospacing="1" w:after="100" w:afterAutospacing="1" w:line="240" w:lineRule="auto"/>
        <w:ind w:left="-567"/>
        <w:rPr>
          <w:rFonts w:ascii="Verdana" w:eastAsia="Times New Roman" w:hAnsi="Verdana" w:cs="Times New Roman"/>
          <w:sz w:val="24"/>
          <w:szCs w:val="24"/>
          <w:lang w:eastAsia="es-ES"/>
        </w:rPr>
      </w:pPr>
      <w:r w:rsidRPr="007D7A4D">
        <w:rPr>
          <w:rFonts w:ascii="Verdana" w:eastAsia="Times New Roman" w:hAnsi="Verdana" w:cs="Times New Roman"/>
          <w:sz w:val="24"/>
          <w:szCs w:val="24"/>
          <w:lang w:eastAsia="es-ES"/>
        </w:rPr>
        <w:t xml:space="preserve">Una diferencia de altura pode posibilitar una presión útil en un líquido, como en el caso del </w:t>
      </w:r>
      <w:proofErr w:type="spellStart"/>
      <w:r w:rsidRPr="007D7A4D">
        <w:rPr>
          <w:rFonts w:ascii="Verdana" w:eastAsia="Times New Roman" w:hAnsi="Verdana" w:cs="Times New Roman"/>
          <w:sz w:val="24"/>
          <w:szCs w:val="24"/>
          <w:lang w:eastAsia="es-ES"/>
        </w:rPr>
        <w:t>gotexamento</w:t>
      </w:r>
      <w:proofErr w:type="spellEnd"/>
      <w:r w:rsidRPr="007D7A4D">
        <w:rPr>
          <w:rFonts w:ascii="Verdana" w:eastAsia="Times New Roman" w:hAnsi="Verdana" w:cs="Times New Roman"/>
          <w:sz w:val="24"/>
          <w:szCs w:val="24"/>
          <w:lang w:eastAsia="es-ES"/>
        </w:rPr>
        <w:t xml:space="preserve"> Intravenoso y la Torre de agua. </w:t>
      </w:r>
    </w:p>
    <w:p w:rsidR="007914E5" w:rsidRPr="007D7A4D" w:rsidRDefault="007914E5" w:rsidP="007914E5">
      <w:pPr>
        <w:tabs>
          <w:tab w:val="left" w:pos="-709"/>
        </w:tabs>
        <w:spacing w:before="100" w:beforeAutospacing="1" w:after="100" w:afterAutospacing="1" w:line="240" w:lineRule="auto"/>
        <w:ind w:left="-567"/>
        <w:rPr>
          <w:rFonts w:ascii="Verdana" w:eastAsia="Times New Roman" w:hAnsi="Verdana" w:cs="Times New Roman"/>
          <w:sz w:val="24"/>
          <w:szCs w:val="24"/>
          <w:lang w:eastAsia="es-ES"/>
        </w:rPr>
      </w:pPr>
      <w:r w:rsidRPr="007D7A4D">
        <w:rPr>
          <w:rFonts w:ascii="Verdana" w:eastAsia="Times New Roman" w:hAnsi="Verdana" w:cs="Times New Roman"/>
          <w:sz w:val="24"/>
          <w:szCs w:val="24"/>
          <w:lang w:eastAsia="es-ES"/>
        </w:rPr>
        <w:t xml:space="preserve">La masa suspendida por un cabo a través de una polea posibilita una tensión constante en el cabo, incluyendo en el otro lado de la polea. </w:t>
      </w:r>
    </w:p>
    <w:p w:rsidR="007914E5" w:rsidRPr="007D7A4D" w:rsidRDefault="007914E5" w:rsidP="007914E5">
      <w:pPr>
        <w:pBdr>
          <w:bottom w:val="single" w:sz="8" w:space="0" w:color="CCCCCC"/>
        </w:pBdr>
        <w:tabs>
          <w:tab w:val="left" w:pos="-709"/>
        </w:tabs>
        <w:spacing w:before="240" w:after="48" w:line="240" w:lineRule="auto"/>
        <w:ind w:left="-567"/>
        <w:outlineLvl w:val="2"/>
        <w:rPr>
          <w:rFonts w:ascii="Arial" w:eastAsia="Times New Roman" w:hAnsi="Arial" w:cs="Arial"/>
          <w:b/>
          <w:bCs/>
          <w:sz w:val="31"/>
          <w:szCs w:val="31"/>
          <w:lang w:eastAsia="es-ES"/>
        </w:rPr>
      </w:pPr>
      <w:bookmarkStart w:id="11" w:name="Comparaci.C3.B3n_de_la_fuerza_de_la_grav"/>
      <w:bookmarkEnd w:id="11"/>
      <w:r w:rsidRPr="007D7A4D">
        <w:rPr>
          <w:rFonts w:ascii="Arial" w:eastAsia="Times New Roman" w:hAnsi="Arial" w:cs="Arial"/>
          <w:b/>
          <w:bCs/>
          <w:sz w:val="31"/>
          <w:szCs w:val="31"/>
          <w:lang w:eastAsia="es-ES"/>
        </w:rPr>
        <w:t>Comparación de la fuerza de la gravedad en diferentes planetas</w:t>
      </w:r>
    </w:p>
    <w:p w:rsidR="007914E5" w:rsidRPr="007D7A4D" w:rsidRDefault="007914E5" w:rsidP="007914E5">
      <w:pPr>
        <w:tabs>
          <w:tab w:val="left" w:pos="-709"/>
        </w:tabs>
        <w:spacing w:before="100" w:beforeAutospacing="1" w:after="100" w:afterAutospacing="1" w:line="240" w:lineRule="auto"/>
        <w:ind w:left="-567"/>
        <w:rPr>
          <w:rFonts w:ascii="Verdana" w:eastAsia="Times New Roman" w:hAnsi="Verdana" w:cs="Times New Roman"/>
          <w:sz w:val="24"/>
          <w:szCs w:val="24"/>
          <w:lang w:eastAsia="es-ES"/>
        </w:rPr>
      </w:pPr>
      <w:r w:rsidRPr="007D7A4D">
        <w:rPr>
          <w:rFonts w:ascii="Verdana" w:eastAsia="Times New Roman" w:hAnsi="Verdana" w:cs="Times New Roman"/>
          <w:sz w:val="24"/>
          <w:szCs w:val="24"/>
          <w:lang w:eastAsia="es-ES"/>
        </w:rPr>
        <w:lastRenderedPageBreak/>
        <w:t xml:space="preserve">A aceleración debido a la gravedad en la superficie de la Tierra es, por convención, igual a 9,80665 metros por segundo cuadrado (el valor real varía </w:t>
      </w:r>
      <w:proofErr w:type="spellStart"/>
      <w:r w:rsidRPr="007D7A4D">
        <w:rPr>
          <w:rFonts w:ascii="Verdana" w:eastAsia="Times New Roman" w:hAnsi="Verdana" w:cs="Times New Roman"/>
          <w:sz w:val="24"/>
          <w:szCs w:val="24"/>
          <w:lang w:eastAsia="es-ES"/>
        </w:rPr>
        <w:t>lixeiramente</w:t>
      </w:r>
      <w:proofErr w:type="spellEnd"/>
      <w:r w:rsidRPr="007D7A4D">
        <w:rPr>
          <w:rFonts w:ascii="Verdana" w:eastAsia="Times New Roman" w:hAnsi="Verdana" w:cs="Times New Roman"/>
          <w:sz w:val="24"/>
          <w:szCs w:val="24"/>
          <w:lang w:eastAsia="es-ES"/>
        </w:rPr>
        <w:t xml:space="preserve"> al largo de la superficie de la Tierra). Esta medida se conoce como </w:t>
      </w:r>
      <w:proofErr w:type="spellStart"/>
      <w:r w:rsidRPr="007D7A4D">
        <w:rPr>
          <w:rFonts w:ascii="Verdana" w:eastAsia="Times New Roman" w:hAnsi="Verdana" w:cs="Times New Roman"/>
          <w:b/>
          <w:bCs/>
          <w:sz w:val="24"/>
          <w:szCs w:val="24"/>
          <w:lang w:eastAsia="es-ES"/>
        </w:rPr>
        <w:t>g</w:t>
      </w:r>
      <w:r w:rsidRPr="007D7A4D">
        <w:rPr>
          <w:rFonts w:ascii="Verdana" w:eastAsia="Times New Roman" w:hAnsi="Verdana" w:cs="Times New Roman"/>
          <w:sz w:val="24"/>
          <w:szCs w:val="24"/>
          <w:vertAlign w:val="subscript"/>
          <w:lang w:eastAsia="es-ES"/>
        </w:rPr>
        <w:t>n</w:t>
      </w:r>
      <w:proofErr w:type="spellEnd"/>
      <w:r w:rsidRPr="007D7A4D">
        <w:rPr>
          <w:rFonts w:ascii="Verdana" w:eastAsia="Times New Roman" w:hAnsi="Verdana" w:cs="Times New Roman"/>
          <w:sz w:val="24"/>
          <w:szCs w:val="24"/>
          <w:lang w:eastAsia="es-ES"/>
        </w:rPr>
        <w:t xml:space="preserve">, </w:t>
      </w:r>
      <w:proofErr w:type="spellStart"/>
      <w:r w:rsidRPr="007D7A4D">
        <w:rPr>
          <w:rFonts w:ascii="Verdana" w:eastAsia="Times New Roman" w:hAnsi="Verdana" w:cs="Times New Roman"/>
          <w:b/>
          <w:bCs/>
          <w:sz w:val="24"/>
          <w:szCs w:val="24"/>
          <w:lang w:eastAsia="es-ES"/>
        </w:rPr>
        <w:t>g</w:t>
      </w:r>
      <w:r w:rsidRPr="007D7A4D">
        <w:rPr>
          <w:rFonts w:ascii="Verdana" w:eastAsia="Times New Roman" w:hAnsi="Verdana" w:cs="Times New Roman"/>
          <w:sz w:val="24"/>
          <w:szCs w:val="24"/>
          <w:vertAlign w:val="subscript"/>
          <w:lang w:eastAsia="es-ES"/>
        </w:rPr>
        <w:t>y</w:t>
      </w:r>
      <w:proofErr w:type="spellEnd"/>
      <w:r w:rsidRPr="007D7A4D">
        <w:rPr>
          <w:rFonts w:ascii="Verdana" w:eastAsia="Times New Roman" w:hAnsi="Verdana" w:cs="Times New Roman"/>
          <w:sz w:val="24"/>
          <w:szCs w:val="24"/>
          <w:lang w:eastAsia="es-ES"/>
        </w:rPr>
        <w:t xml:space="preserve">, </w:t>
      </w:r>
      <w:r w:rsidRPr="007D7A4D">
        <w:rPr>
          <w:rFonts w:ascii="Verdana" w:eastAsia="Times New Roman" w:hAnsi="Verdana" w:cs="Times New Roman"/>
          <w:b/>
          <w:bCs/>
          <w:sz w:val="24"/>
          <w:szCs w:val="24"/>
          <w:lang w:eastAsia="es-ES"/>
        </w:rPr>
        <w:t>g</w:t>
      </w:r>
      <w:r w:rsidRPr="007D7A4D">
        <w:rPr>
          <w:rFonts w:ascii="Verdana" w:eastAsia="Times New Roman" w:hAnsi="Verdana" w:cs="Times New Roman"/>
          <w:sz w:val="24"/>
          <w:szCs w:val="24"/>
          <w:vertAlign w:val="subscript"/>
          <w:lang w:eastAsia="es-ES"/>
        </w:rPr>
        <w:t>0</w:t>
      </w:r>
      <w:r w:rsidRPr="007D7A4D">
        <w:rPr>
          <w:rFonts w:ascii="Verdana" w:eastAsia="Times New Roman" w:hAnsi="Verdana" w:cs="Times New Roman"/>
          <w:sz w:val="24"/>
          <w:szCs w:val="24"/>
          <w:lang w:eastAsia="es-ES"/>
        </w:rPr>
        <w:t xml:space="preserve">, o simplemente </w:t>
      </w:r>
      <w:r w:rsidRPr="007D7A4D">
        <w:rPr>
          <w:rFonts w:ascii="Verdana" w:eastAsia="Times New Roman" w:hAnsi="Verdana" w:cs="Times New Roman"/>
          <w:b/>
          <w:bCs/>
          <w:sz w:val="24"/>
          <w:szCs w:val="24"/>
          <w:lang w:eastAsia="es-ES"/>
        </w:rPr>
        <w:t>g</w:t>
      </w:r>
      <w:r w:rsidRPr="007D7A4D">
        <w:rPr>
          <w:rFonts w:ascii="Verdana" w:eastAsia="Times New Roman" w:hAnsi="Verdana" w:cs="Times New Roman"/>
          <w:sz w:val="24"/>
          <w:szCs w:val="24"/>
          <w:lang w:eastAsia="es-ES"/>
        </w:rPr>
        <w:t xml:space="preserve">. La lista que sigue presenta la fuerza de la gravedad (en múltiplos de </w:t>
      </w:r>
      <w:r w:rsidRPr="007D7A4D">
        <w:rPr>
          <w:rFonts w:ascii="Verdana" w:eastAsia="Times New Roman" w:hAnsi="Verdana" w:cs="Times New Roman"/>
          <w:b/>
          <w:bCs/>
          <w:sz w:val="24"/>
          <w:szCs w:val="24"/>
          <w:lang w:eastAsia="es-ES"/>
        </w:rPr>
        <w:t>g</w:t>
      </w:r>
      <w:r w:rsidRPr="007D7A4D">
        <w:rPr>
          <w:rFonts w:ascii="Verdana" w:eastAsia="Times New Roman" w:hAnsi="Verdana" w:cs="Times New Roman"/>
          <w:sz w:val="24"/>
          <w:szCs w:val="24"/>
          <w:lang w:eastAsia="es-ES"/>
        </w:rPr>
        <w:t xml:space="preserve">) en la superficie de los diversos planetas del Sistema Solar: </w:t>
      </w:r>
    </w:p>
    <w:p w:rsidR="007914E5" w:rsidRPr="007D7A4D" w:rsidRDefault="007914E5" w:rsidP="007914E5">
      <w:pPr>
        <w:tabs>
          <w:tab w:val="left" w:pos="-709"/>
        </w:tabs>
        <w:spacing w:before="100" w:beforeAutospacing="1" w:after="100" w:afterAutospacing="1" w:line="240" w:lineRule="auto"/>
        <w:ind w:left="-567"/>
        <w:rPr>
          <w:rFonts w:ascii="Verdana" w:eastAsia="Times New Roman" w:hAnsi="Verdana" w:cs="Times New Roman"/>
          <w:sz w:val="24"/>
          <w:szCs w:val="24"/>
          <w:lang w:eastAsia="es-ES"/>
        </w:rPr>
      </w:pPr>
      <w:r w:rsidRPr="007D7A4D">
        <w:rPr>
          <w:rFonts w:ascii="Verdana" w:eastAsia="Times New Roman" w:hAnsi="Verdana" w:cs="Times New Roman"/>
          <w:sz w:val="24"/>
          <w:szCs w:val="24"/>
          <w:lang w:eastAsia="es-ES"/>
        </w:rPr>
        <w:t>Nota: (</w:t>
      </w:r>
      <w:r w:rsidRPr="007D7A4D">
        <w:rPr>
          <w:rFonts w:ascii="Verdana" w:eastAsia="Times New Roman" w:hAnsi="Verdana" w:cs="Times New Roman"/>
          <w:b/>
          <w:bCs/>
          <w:sz w:val="17"/>
          <w:szCs w:val="17"/>
          <w:vertAlign w:val="superscript"/>
          <w:lang w:eastAsia="es-ES"/>
        </w:rPr>
        <w:t>1</w:t>
      </w:r>
      <w:r w:rsidRPr="007D7A4D">
        <w:rPr>
          <w:rFonts w:ascii="Verdana" w:eastAsia="Times New Roman" w:hAnsi="Verdana" w:cs="Times New Roman"/>
          <w:sz w:val="24"/>
          <w:szCs w:val="24"/>
          <w:lang w:eastAsia="es-ES"/>
        </w:rPr>
        <w:t xml:space="preserve">) En el caso de los gigantes </w:t>
      </w:r>
      <w:proofErr w:type="spellStart"/>
      <w:r w:rsidRPr="007D7A4D">
        <w:rPr>
          <w:rFonts w:ascii="Verdana" w:eastAsia="Times New Roman" w:hAnsi="Verdana" w:cs="Times New Roman"/>
          <w:sz w:val="24"/>
          <w:szCs w:val="24"/>
          <w:lang w:eastAsia="es-ES"/>
        </w:rPr>
        <w:t>gasosos</w:t>
      </w:r>
      <w:proofErr w:type="spellEnd"/>
      <w:r w:rsidRPr="007D7A4D">
        <w:rPr>
          <w:rFonts w:ascii="Verdana" w:eastAsia="Times New Roman" w:hAnsi="Verdana" w:cs="Times New Roman"/>
          <w:sz w:val="24"/>
          <w:szCs w:val="24"/>
          <w:lang w:eastAsia="es-ES"/>
        </w:rPr>
        <w:t xml:space="preserve"> (</w:t>
      </w:r>
      <w:proofErr w:type="spellStart"/>
      <w:r w:rsidRPr="007D7A4D">
        <w:rPr>
          <w:rFonts w:ascii="Verdana" w:eastAsia="Times New Roman" w:hAnsi="Verdana" w:cs="Times New Roman"/>
          <w:sz w:val="24"/>
          <w:szCs w:val="24"/>
          <w:lang w:eastAsia="es-ES"/>
        </w:rPr>
        <w:t>Xúpiter</w:t>
      </w:r>
      <w:proofErr w:type="spellEnd"/>
      <w:r w:rsidRPr="007D7A4D">
        <w:rPr>
          <w:rFonts w:ascii="Verdana" w:eastAsia="Times New Roman" w:hAnsi="Verdana" w:cs="Times New Roman"/>
          <w:sz w:val="24"/>
          <w:szCs w:val="24"/>
          <w:lang w:eastAsia="es-ES"/>
        </w:rPr>
        <w:t xml:space="preserve">, Saturno, Urano y Neptuno), considerara como "superficie" la superficie superior de las nubes. </w:t>
      </w:r>
    </w:p>
    <w:p w:rsidR="007914E5" w:rsidRPr="007D7A4D" w:rsidRDefault="007914E5" w:rsidP="007914E5">
      <w:pPr>
        <w:tabs>
          <w:tab w:val="left" w:pos="-709"/>
        </w:tabs>
        <w:spacing w:before="100" w:beforeAutospacing="1" w:after="100" w:afterAutospacing="1" w:line="240" w:lineRule="auto"/>
        <w:ind w:left="-567"/>
        <w:rPr>
          <w:rFonts w:ascii="Verdana" w:eastAsia="Times New Roman" w:hAnsi="Verdana" w:cs="Times New Roman"/>
          <w:sz w:val="24"/>
          <w:szCs w:val="24"/>
          <w:lang w:eastAsia="es-ES"/>
        </w:rPr>
      </w:pPr>
      <w:r w:rsidRPr="007D7A4D">
        <w:rPr>
          <w:rFonts w:ascii="Verdana" w:eastAsia="Times New Roman" w:hAnsi="Verdana" w:cs="Times New Roman"/>
          <w:sz w:val="24"/>
          <w:szCs w:val="24"/>
          <w:lang w:eastAsia="es-ES"/>
        </w:rPr>
        <w:t>En los cuerpos esféricos, la gravedad superficial en m/s</w:t>
      </w:r>
      <w:r w:rsidRPr="007D7A4D">
        <w:rPr>
          <w:rFonts w:ascii="Verdana" w:eastAsia="Times New Roman" w:hAnsi="Verdana" w:cs="Times New Roman"/>
          <w:sz w:val="17"/>
          <w:szCs w:val="17"/>
          <w:vertAlign w:val="superscript"/>
          <w:lang w:eastAsia="es-ES"/>
        </w:rPr>
        <w:t>2</w:t>
      </w:r>
      <w:r w:rsidRPr="007D7A4D">
        <w:rPr>
          <w:rFonts w:ascii="Verdana" w:eastAsia="Times New Roman" w:hAnsi="Verdana" w:cs="Times New Roman"/>
          <w:sz w:val="24"/>
          <w:szCs w:val="24"/>
          <w:lang w:eastAsia="es-ES"/>
        </w:rPr>
        <w:t xml:space="preserve"> es 2.8 × 10</w:t>
      </w:r>
      <w:r w:rsidRPr="007D7A4D">
        <w:rPr>
          <w:rFonts w:ascii="Verdana" w:eastAsia="Times New Roman" w:hAnsi="Verdana" w:cs="Times New Roman"/>
          <w:sz w:val="17"/>
          <w:szCs w:val="17"/>
          <w:vertAlign w:val="superscript"/>
          <w:lang w:eastAsia="es-ES"/>
        </w:rPr>
        <w:t>−10</w:t>
      </w:r>
      <w:r w:rsidRPr="007D7A4D">
        <w:rPr>
          <w:rFonts w:ascii="Verdana" w:eastAsia="Times New Roman" w:hAnsi="Verdana" w:cs="Times New Roman"/>
          <w:sz w:val="24"/>
          <w:szCs w:val="24"/>
          <w:lang w:eastAsia="es-ES"/>
        </w:rPr>
        <w:t xml:space="preserve"> veces el radio en m veces a </w:t>
      </w:r>
      <w:proofErr w:type="spellStart"/>
      <w:r w:rsidRPr="007D7A4D">
        <w:rPr>
          <w:rFonts w:ascii="Verdana" w:eastAsia="Times New Roman" w:hAnsi="Verdana" w:cs="Times New Roman"/>
          <w:sz w:val="24"/>
          <w:szCs w:val="24"/>
          <w:lang w:eastAsia="es-ES"/>
        </w:rPr>
        <w:t>densidade</w:t>
      </w:r>
      <w:proofErr w:type="spellEnd"/>
      <w:r w:rsidRPr="007D7A4D">
        <w:rPr>
          <w:rFonts w:ascii="Verdana" w:eastAsia="Times New Roman" w:hAnsi="Verdana" w:cs="Times New Roman"/>
          <w:sz w:val="24"/>
          <w:szCs w:val="24"/>
          <w:lang w:eastAsia="es-ES"/>
        </w:rPr>
        <w:t xml:space="preserve"> media en kg/m³. </w:t>
      </w:r>
    </w:p>
    <w:p w:rsidR="007914E5" w:rsidRPr="007D7A4D" w:rsidRDefault="007914E5" w:rsidP="007914E5">
      <w:pPr>
        <w:pBdr>
          <w:bottom w:val="single" w:sz="8" w:space="0" w:color="CCCCCC"/>
        </w:pBdr>
        <w:tabs>
          <w:tab w:val="left" w:pos="-709"/>
        </w:tabs>
        <w:spacing w:before="240" w:after="48" w:line="240" w:lineRule="auto"/>
        <w:ind w:left="-567"/>
        <w:outlineLvl w:val="2"/>
        <w:rPr>
          <w:rFonts w:ascii="Arial" w:eastAsia="Times New Roman" w:hAnsi="Arial" w:cs="Arial"/>
          <w:b/>
          <w:bCs/>
          <w:sz w:val="31"/>
          <w:szCs w:val="31"/>
          <w:lang w:eastAsia="es-ES"/>
        </w:rPr>
      </w:pPr>
      <w:bookmarkStart w:id="12" w:name="P.C3.A1ginas_relacionadas"/>
      <w:bookmarkEnd w:id="12"/>
      <w:r w:rsidRPr="007D7A4D">
        <w:rPr>
          <w:rFonts w:ascii="Arial" w:eastAsia="Times New Roman" w:hAnsi="Arial" w:cs="Arial"/>
          <w:b/>
          <w:bCs/>
          <w:sz w:val="31"/>
          <w:szCs w:val="31"/>
          <w:lang w:eastAsia="es-ES"/>
        </w:rPr>
        <w:t>Páginas relacionadas</w:t>
      </w:r>
    </w:p>
    <w:p w:rsidR="007914E5" w:rsidRPr="007D7A4D" w:rsidRDefault="007914E5" w:rsidP="007914E5">
      <w:pPr>
        <w:numPr>
          <w:ilvl w:val="0"/>
          <w:numId w:val="5"/>
        </w:numPr>
        <w:tabs>
          <w:tab w:val="left" w:pos="-709"/>
        </w:tabs>
        <w:spacing w:before="48" w:after="48" w:line="240" w:lineRule="auto"/>
        <w:ind w:left="-567" w:firstLine="0"/>
        <w:rPr>
          <w:rFonts w:ascii="Verdana" w:eastAsia="Times New Roman" w:hAnsi="Verdana" w:cs="Times New Roman"/>
          <w:sz w:val="24"/>
          <w:szCs w:val="24"/>
          <w:lang w:eastAsia="es-ES"/>
        </w:rPr>
      </w:pPr>
      <w:r w:rsidRPr="007D7A4D">
        <w:rPr>
          <w:rFonts w:ascii="Verdana" w:eastAsia="Times New Roman" w:hAnsi="Verdana" w:cs="Times New Roman"/>
          <w:sz w:val="24"/>
          <w:szCs w:val="24"/>
          <w:lang w:eastAsia="es-ES"/>
        </w:rPr>
        <w:t xml:space="preserve">Onda gravitacional </w:t>
      </w:r>
    </w:p>
    <w:p w:rsidR="007914E5" w:rsidRPr="007D7A4D" w:rsidRDefault="007914E5" w:rsidP="007914E5">
      <w:pPr>
        <w:numPr>
          <w:ilvl w:val="0"/>
          <w:numId w:val="5"/>
        </w:numPr>
        <w:tabs>
          <w:tab w:val="left" w:pos="-709"/>
        </w:tabs>
        <w:spacing w:before="48" w:after="48" w:line="240" w:lineRule="auto"/>
        <w:ind w:left="-567" w:firstLine="0"/>
        <w:rPr>
          <w:rFonts w:ascii="Verdana" w:eastAsia="Times New Roman" w:hAnsi="Verdana" w:cs="Times New Roman"/>
          <w:sz w:val="24"/>
          <w:szCs w:val="24"/>
          <w:lang w:eastAsia="es-ES"/>
        </w:rPr>
      </w:pPr>
      <w:r w:rsidRPr="007D7A4D">
        <w:rPr>
          <w:rFonts w:ascii="Verdana" w:eastAsia="Times New Roman" w:hAnsi="Verdana" w:cs="Times New Roman"/>
          <w:sz w:val="24"/>
          <w:szCs w:val="24"/>
          <w:lang w:eastAsia="es-ES"/>
        </w:rPr>
        <w:t xml:space="preserve">Peso </w:t>
      </w:r>
    </w:p>
    <w:p w:rsidR="007914E5" w:rsidRPr="007D7A4D" w:rsidRDefault="007914E5" w:rsidP="007914E5">
      <w:pPr>
        <w:numPr>
          <w:ilvl w:val="0"/>
          <w:numId w:val="5"/>
        </w:numPr>
        <w:tabs>
          <w:tab w:val="left" w:pos="-709"/>
        </w:tabs>
        <w:spacing w:before="48" w:after="48" w:line="240" w:lineRule="auto"/>
        <w:ind w:left="-567" w:firstLine="0"/>
        <w:rPr>
          <w:rFonts w:ascii="Verdana" w:eastAsia="Times New Roman" w:hAnsi="Verdana" w:cs="Times New Roman"/>
          <w:sz w:val="24"/>
          <w:szCs w:val="24"/>
          <w:lang w:eastAsia="es-ES"/>
        </w:rPr>
      </w:pPr>
      <w:r w:rsidRPr="007D7A4D">
        <w:rPr>
          <w:rFonts w:ascii="Verdana" w:eastAsia="Times New Roman" w:hAnsi="Verdana" w:cs="Times New Roman"/>
          <w:sz w:val="24"/>
          <w:szCs w:val="24"/>
          <w:lang w:eastAsia="es-ES"/>
        </w:rPr>
        <w:t xml:space="preserve">Masa </w:t>
      </w:r>
    </w:p>
    <w:p w:rsidR="007914E5" w:rsidRPr="007D7A4D" w:rsidRDefault="007914E5" w:rsidP="007914E5">
      <w:pPr>
        <w:numPr>
          <w:ilvl w:val="0"/>
          <w:numId w:val="5"/>
        </w:numPr>
        <w:tabs>
          <w:tab w:val="left" w:pos="-709"/>
        </w:tabs>
        <w:spacing w:before="48" w:after="48" w:line="240" w:lineRule="auto"/>
        <w:ind w:left="-567" w:firstLine="0"/>
        <w:rPr>
          <w:rFonts w:ascii="Verdana" w:eastAsia="Times New Roman" w:hAnsi="Verdana" w:cs="Times New Roman"/>
          <w:sz w:val="24"/>
          <w:szCs w:val="24"/>
          <w:lang w:eastAsia="es-ES"/>
        </w:rPr>
      </w:pPr>
      <w:r w:rsidRPr="007D7A4D">
        <w:rPr>
          <w:rFonts w:ascii="Verdana" w:eastAsia="Times New Roman" w:hAnsi="Verdana" w:cs="Times New Roman"/>
          <w:sz w:val="24"/>
          <w:szCs w:val="24"/>
          <w:lang w:eastAsia="es-ES"/>
        </w:rPr>
        <w:t xml:space="preserve">Constante gravitacional universal </w:t>
      </w:r>
    </w:p>
    <w:p w:rsidR="007914E5" w:rsidRPr="007D7A4D" w:rsidRDefault="007914E5" w:rsidP="007914E5">
      <w:pPr>
        <w:pBdr>
          <w:bottom w:val="single" w:sz="8" w:space="0" w:color="CCCCCC"/>
        </w:pBdr>
        <w:tabs>
          <w:tab w:val="left" w:pos="-709"/>
        </w:tabs>
        <w:spacing w:before="240" w:after="48" w:line="240" w:lineRule="auto"/>
        <w:ind w:left="-567"/>
        <w:outlineLvl w:val="1"/>
        <w:rPr>
          <w:rFonts w:ascii="Arial" w:eastAsia="Times New Roman" w:hAnsi="Arial" w:cs="Arial"/>
          <w:sz w:val="36"/>
          <w:szCs w:val="36"/>
          <w:lang w:eastAsia="es-ES"/>
        </w:rPr>
      </w:pPr>
      <w:bookmarkStart w:id="13" w:name="Gravedad_en_qu.C3.ADmica"/>
      <w:bookmarkEnd w:id="13"/>
      <w:r w:rsidRPr="007D7A4D">
        <w:rPr>
          <w:rFonts w:ascii="Arial" w:eastAsia="Times New Roman" w:hAnsi="Arial" w:cs="Arial"/>
          <w:sz w:val="36"/>
          <w:szCs w:val="36"/>
          <w:lang w:eastAsia="es-ES"/>
        </w:rPr>
        <w:t>Gravedad en química</w:t>
      </w:r>
    </w:p>
    <w:p w:rsidR="007914E5" w:rsidRPr="007D7A4D" w:rsidRDefault="007914E5" w:rsidP="007914E5">
      <w:pPr>
        <w:tabs>
          <w:tab w:val="left" w:pos="-709"/>
        </w:tabs>
        <w:spacing w:before="100" w:beforeAutospacing="1" w:after="100" w:afterAutospacing="1" w:line="240" w:lineRule="auto"/>
        <w:ind w:left="-567"/>
        <w:rPr>
          <w:rFonts w:ascii="Verdana" w:eastAsia="Times New Roman" w:hAnsi="Verdana" w:cs="Times New Roman"/>
          <w:sz w:val="24"/>
          <w:szCs w:val="24"/>
          <w:lang w:eastAsia="es-ES"/>
        </w:rPr>
      </w:pPr>
      <w:r w:rsidRPr="007D7A4D">
        <w:rPr>
          <w:rFonts w:ascii="Verdana" w:eastAsia="Times New Roman" w:hAnsi="Verdana" w:cs="Times New Roman"/>
          <w:sz w:val="24"/>
          <w:szCs w:val="24"/>
          <w:lang w:eastAsia="es-ES"/>
        </w:rPr>
        <w:t xml:space="preserve">En química, </w:t>
      </w:r>
      <w:r w:rsidRPr="007D7A4D">
        <w:rPr>
          <w:rFonts w:ascii="Verdana" w:eastAsia="Times New Roman" w:hAnsi="Verdana" w:cs="Times New Roman"/>
          <w:b/>
          <w:bCs/>
          <w:sz w:val="24"/>
          <w:szCs w:val="24"/>
          <w:lang w:eastAsia="es-ES"/>
        </w:rPr>
        <w:t>gravedad</w:t>
      </w:r>
      <w:r w:rsidRPr="007D7A4D">
        <w:rPr>
          <w:rFonts w:ascii="Verdana" w:eastAsia="Times New Roman" w:hAnsi="Verdana" w:cs="Times New Roman"/>
          <w:sz w:val="24"/>
          <w:szCs w:val="24"/>
          <w:lang w:eastAsia="es-ES"/>
        </w:rPr>
        <w:t xml:space="preserve"> es la </w:t>
      </w:r>
      <w:proofErr w:type="spellStart"/>
      <w:r w:rsidRPr="007D7A4D">
        <w:rPr>
          <w:rFonts w:ascii="Verdana" w:eastAsia="Times New Roman" w:hAnsi="Verdana" w:cs="Times New Roman"/>
          <w:sz w:val="24"/>
          <w:szCs w:val="24"/>
          <w:lang w:eastAsia="es-ES"/>
        </w:rPr>
        <w:t>densidade</w:t>
      </w:r>
      <w:proofErr w:type="spellEnd"/>
      <w:r w:rsidRPr="007D7A4D">
        <w:rPr>
          <w:rFonts w:ascii="Verdana" w:eastAsia="Times New Roman" w:hAnsi="Verdana" w:cs="Times New Roman"/>
          <w:sz w:val="24"/>
          <w:szCs w:val="24"/>
          <w:lang w:eastAsia="es-ES"/>
        </w:rPr>
        <w:t xml:space="preserve"> de un fluido, particularmente un fuel. Expresara en grados, con los valores más bajos indicando líquidos más pesados y numerosos, y los valores más elevados indicando líquidos más leves. Ver gravedad específica </w:t>
      </w:r>
    </w:p>
    <w:p w:rsidR="00944C35" w:rsidRPr="007D7A4D" w:rsidRDefault="00944C35" w:rsidP="007914E5">
      <w:pPr>
        <w:tabs>
          <w:tab w:val="left" w:pos="-709"/>
        </w:tabs>
        <w:ind w:left="-567"/>
      </w:pPr>
    </w:p>
    <w:p w:rsidR="007914E5" w:rsidRPr="007D7A4D" w:rsidRDefault="007914E5" w:rsidP="007914E5">
      <w:pPr>
        <w:tabs>
          <w:tab w:val="left" w:pos="-709"/>
        </w:tabs>
        <w:ind w:left="-567"/>
      </w:pPr>
    </w:p>
    <w:p w:rsidR="007914E5" w:rsidRPr="007D7A4D" w:rsidRDefault="007914E5" w:rsidP="007914E5">
      <w:pPr>
        <w:tabs>
          <w:tab w:val="left" w:pos="-709"/>
        </w:tabs>
        <w:ind w:left="-567"/>
      </w:pPr>
    </w:p>
    <w:p w:rsidR="007914E5" w:rsidRPr="007D7A4D" w:rsidRDefault="007914E5" w:rsidP="007914E5">
      <w:pPr>
        <w:tabs>
          <w:tab w:val="left" w:pos="-709"/>
        </w:tabs>
        <w:ind w:left="-567"/>
      </w:pPr>
    </w:p>
    <w:p w:rsidR="007914E5" w:rsidRPr="007D7A4D" w:rsidRDefault="007914E5" w:rsidP="007914E5">
      <w:pPr>
        <w:tabs>
          <w:tab w:val="left" w:pos="-709"/>
        </w:tabs>
        <w:ind w:left="-567"/>
      </w:pPr>
    </w:p>
    <w:p w:rsidR="007914E5" w:rsidRPr="007D7A4D" w:rsidRDefault="007914E5" w:rsidP="007914E5">
      <w:pPr>
        <w:tabs>
          <w:tab w:val="left" w:pos="-709"/>
        </w:tabs>
        <w:ind w:left="-567"/>
      </w:pPr>
    </w:p>
    <w:p w:rsidR="007914E5" w:rsidRPr="007D7A4D" w:rsidRDefault="007914E5" w:rsidP="007914E5">
      <w:pPr>
        <w:tabs>
          <w:tab w:val="left" w:pos="-709"/>
        </w:tabs>
        <w:ind w:left="-567"/>
      </w:pPr>
    </w:p>
    <w:p w:rsidR="007914E5" w:rsidRPr="007D7A4D" w:rsidRDefault="007914E5" w:rsidP="007914E5">
      <w:pPr>
        <w:tabs>
          <w:tab w:val="left" w:pos="-709"/>
        </w:tabs>
        <w:ind w:left="-567"/>
      </w:pPr>
    </w:p>
    <w:sectPr w:rsidR="007914E5" w:rsidRPr="007D7A4D" w:rsidSect="00944C35">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75pt;height:9.35pt" o:bullet="t">
        <v:imagedata r:id="rId1" o:title="bullet"/>
      </v:shape>
    </w:pict>
  </w:numPicBullet>
  <w:numPicBullet w:numPicBulletId="1">
    <w:pict>
      <v:shape id="_x0000_i1027" type="#_x0000_t75" style="width:3in;height:3in" o:bullet="t"/>
    </w:pict>
  </w:numPicBullet>
  <w:abstractNum w:abstractNumId="0">
    <w:nsid w:val="0E9F0992"/>
    <w:multiLevelType w:val="multilevel"/>
    <w:tmpl w:val="BDF036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7553DB5"/>
    <w:multiLevelType w:val="multilevel"/>
    <w:tmpl w:val="1B82CC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1"/>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DE67BC1"/>
    <w:multiLevelType w:val="multilevel"/>
    <w:tmpl w:val="D2C802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0"/>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FAD3CD8"/>
    <w:multiLevelType w:val="multilevel"/>
    <w:tmpl w:val="B80663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0"/>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681372B5"/>
    <w:multiLevelType w:val="multilevel"/>
    <w:tmpl w:val="D3F878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0"/>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4"/>
  </w:num>
  <w:num w:numId="3">
    <w:abstractNumId w:val="0"/>
  </w:num>
  <w:num w:numId="4">
    <w:abstractNumId w:val="2"/>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hyphenationZone w:val="425"/>
  <w:characterSpacingControl w:val="doNotCompress"/>
  <w:compat/>
  <w:rsids>
    <w:rsidRoot w:val="007914E5"/>
    <w:rsid w:val="00554A91"/>
    <w:rsid w:val="007914E5"/>
    <w:rsid w:val="007D7A4D"/>
    <w:rsid w:val="00944C3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C35"/>
  </w:style>
  <w:style w:type="paragraph" w:styleId="Ttulo2">
    <w:name w:val="heading 2"/>
    <w:basedOn w:val="Normal"/>
    <w:link w:val="Ttulo2Car"/>
    <w:uiPriority w:val="9"/>
    <w:qFormat/>
    <w:rsid w:val="007914E5"/>
    <w:pPr>
      <w:pBdr>
        <w:bottom w:val="single" w:sz="8" w:space="0" w:color="CCCCCC"/>
      </w:pBdr>
      <w:spacing w:before="240" w:after="48" w:line="240" w:lineRule="auto"/>
      <w:outlineLvl w:val="1"/>
    </w:pPr>
    <w:rPr>
      <w:rFonts w:ascii="Arial" w:eastAsia="Times New Roman" w:hAnsi="Arial" w:cs="Arial"/>
      <w:sz w:val="36"/>
      <w:szCs w:val="36"/>
      <w:lang w:eastAsia="es-ES"/>
    </w:rPr>
  </w:style>
  <w:style w:type="paragraph" w:styleId="Ttulo3">
    <w:name w:val="heading 3"/>
    <w:basedOn w:val="Normal"/>
    <w:link w:val="Ttulo3Car"/>
    <w:uiPriority w:val="9"/>
    <w:qFormat/>
    <w:rsid w:val="007914E5"/>
    <w:pPr>
      <w:pBdr>
        <w:bottom w:val="single" w:sz="8" w:space="0" w:color="CCCCCC"/>
      </w:pBdr>
      <w:spacing w:before="240" w:after="48" w:line="240" w:lineRule="auto"/>
      <w:outlineLvl w:val="2"/>
    </w:pPr>
    <w:rPr>
      <w:rFonts w:ascii="Arial" w:eastAsia="Times New Roman" w:hAnsi="Arial" w:cs="Arial"/>
      <w:b/>
      <w:bCs/>
      <w:sz w:val="31"/>
      <w:szCs w:val="31"/>
      <w:lang w:eastAsia="es-ES"/>
    </w:rPr>
  </w:style>
  <w:style w:type="paragraph" w:styleId="Ttulo4">
    <w:name w:val="heading 4"/>
    <w:basedOn w:val="Normal"/>
    <w:link w:val="Ttulo4Car"/>
    <w:uiPriority w:val="9"/>
    <w:qFormat/>
    <w:rsid w:val="007914E5"/>
    <w:pPr>
      <w:pBdr>
        <w:bottom w:val="single" w:sz="8" w:space="0" w:color="CCCCCC"/>
      </w:pBdr>
      <w:spacing w:before="240" w:after="48" w:line="240" w:lineRule="auto"/>
      <w:outlineLvl w:val="3"/>
    </w:pPr>
    <w:rPr>
      <w:rFonts w:ascii="Arial" w:eastAsia="Times New Roman" w:hAnsi="Arial" w:cs="Arial"/>
      <w:b/>
      <w:bCs/>
      <w:sz w:val="29"/>
      <w:szCs w:val="29"/>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uiPriority w:val="9"/>
    <w:rsid w:val="007914E5"/>
    <w:rPr>
      <w:rFonts w:ascii="Arial" w:eastAsia="Times New Roman" w:hAnsi="Arial" w:cs="Arial"/>
      <w:sz w:val="36"/>
      <w:szCs w:val="36"/>
      <w:lang w:eastAsia="es-ES"/>
    </w:rPr>
  </w:style>
  <w:style w:type="character" w:customStyle="1" w:styleId="Ttulo3Car">
    <w:name w:val="Título 3 Car"/>
    <w:basedOn w:val="Fuentedeprrafopredeter"/>
    <w:link w:val="Ttulo3"/>
    <w:uiPriority w:val="9"/>
    <w:rsid w:val="007914E5"/>
    <w:rPr>
      <w:rFonts w:ascii="Arial" w:eastAsia="Times New Roman" w:hAnsi="Arial" w:cs="Arial"/>
      <w:b/>
      <w:bCs/>
      <w:sz w:val="31"/>
      <w:szCs w:val="31"/>
      <w:lang w:eastAsia="es-ES"/>
    </w:rPr>
  </w:style>
  <w:style w:type="character" w:customStyle="1" w:styleId="Ttulo4Car">
    <w:name w:val="Título 4 Car"/>
    <w:basedOn w:val="Fuentedeprrafopredeter"/>
    <w:link w:val="Ttulo4"/>
    <w:uiPriority w:val="9"/>
    <w:rsid w:val="007914E5"/>
    <w:rPr>
      <w:rFonts w:ascii="Arial" w:eastAsia="Times New Roman" w:hAnsi="Arial" w:cs="Arial"/>
      <w:b/>
      <w:bCs/>
      <w:sz w:val="29"/>
      <w:szCs w:val="29"/>
      <w:lang w:eastAsia="es-ES"/>
    </w:rPr>
  </w:style>
  <w:style w:type="character" w:styleId="Hipervnculo">
    <w:name w:val="Hyperlink"/>
    <w:basedOn w:val="Fuentedeprrafopredeter"/>
    <w:uiPriority w:val="99"/>
    <w:semiHidden/>
    <w:unhideWhenUsed/>
    <w:rsid w:val="007914E5"/>
    <w:rPr>
      <w:color w:val="003399"/>
      <w:u w:val="single"/>
    </w:rPr>
  </w:style>
  <w:style w:type="paragraph" w:styleId="NormalWeb">
    <w:name w:val="Normal (Web)"/>
    <w:basedOn w:val="Normal"/>
    <w:uiPriority w:val="99"/>
    <w:semiHidden/>
    <w:unhideWhenUsed/>
    <w:rsid w:val="007914E5"/>
    <w:pPr>
      <w:spacing w:before="100" w:beforeAutospacing="1" w:after="100" w:afterAutospacing="1" w:line="240" w:lineRule="auto"/>
    </w:pPr>
    <w:rPr>
      <w:rFonts w:ascii="Times New Roman" w:eastAsia="Times New Roman" w:hAnsi="Times New Roman" w:cs="Times New Roman"/>
      <w:sz w:val="24"/>
      <w:szCs w:val="24"/>
      <w:lang w:eastAsia="es-ES"/>
    </w:rPr>
  </w:style>
  <w:style w:type="character" w:customStyle="1" w:styleId="texhtml">
    <w:name w:val="texhtml"/>
    <w:basedOn w:val="Fuentedeprrafopredeter"/>
    <w:rsid w:val="007914E5"/>
    <w:rPr>
      <w:rFonts w:ascii="Times New Roman" w:hAnsi="Times New Roman" w:cs="Times New Roman" w:hint="default"/>
    </w:rPr>
  </w:style>
  <w:style w:type="character" w:customStyle="1" w:styleId="mw-headline">
    <w:name w:val="mw-headline"/>
    <w:basedOn w:val="Fuentedeprrafopredeter"/>
    <w:rsid w:val="007914E5"/>
  </w:style>
  <w:style w:type="paragraph" w:styleId="Textodeglobo">
    <w:name w:val="Balloon Text"/>
    <w:basedOn w:val="Normal"/>
    <w:link w:val="TextodegloboCar"/>
    <w:uiPriority w:val="99"/>
    <w:semiHidden/>
    <w:unhideWhenUsed/>
    <w:rsid w:val="007914E5"/>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7914E5"/>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931232999">
      <w:bodyDiv w:val="1"/>
      <w:marLeft w:val="374"/>
      <w:marRight w:val="374"/>
      <w:marTop w:val="0"/>
      <w:marBottom w:val="374"/>
      <w:divBdr>
        <w:top w:val="none" w:sz="0" w:space="0" w:color="auto"/>
        <w:left w:val="none" w:sz="0" w:space="0" w:color="auto"/>
        <w:bottom w:val="none" w:sz="0" w:space="0" w:color="auto"/>
        <w:right w:val="none" w:sz="0" w:space="0" w:color="auto"/>
      </w:divBdr>
      <w:divsChild>
        <w:div w:id="760414987">
          <w:marLeft w:val="0"/>
          <w:marRight w:val="0"/>
          <w:marTop w:val="0"/>
          <w:marBottom w:val="0"/>
          <w:divBdr>
            <w:top w:val="none" w:sz="0" w:space="0" w:color="auto"/>
            <w:left w:val="none" w:sz="0" w:space="0" w:color="auto"/>
            <w:bottom w:val="none" w:sz="0" w:space="0" w:color="auto"/>
            <w:right w:val="none" w:sz="0" w:space="0" w:color="auto"/>
          </w:divBdr>
          <w:divsChild>
            <w:div w:id="1218975246">
              <w:marLeft w:val="0"/>
              <w:marRight w:val="0"/>
              <w:marTop w:val="0"/>
              <w:marBottom w:val="0"/>
              <w:divBdr>
                <w:top w:val="none" w:sz="0" w:space="0" w:color="auto"/>
                <w:left w:val="none" w:sz="0" w:space="0" w:color="auto"/>
                <w:bottom w:val="none" w:sz="0" w:space="0" w:color="auto"/>
                <w:right w:val="none" w:sz="0" w:space="0" w:color="auto"/>
              </w:divBdr>
              <w:divsChild>
                <w:div w:id="1274941614">
                  <w:marLeft w:val="0"/>
                  <w:marRight w:val="0"/>
                  <w:marTop w:val="0"/>
                  <w:marBottom w:val="120"/>
                  <w:divBdr>
                    <w:top w:val="single" w:sz="24" w:space="0" w:color="FFFFFF"/>
                    <w:left w:val="single" w:sz="24" w:space="0" w:color="FFFFFF"/>
                    <w:bottom w:val="single" w:sz="24" w:space="0" w:color="FFFFFF"/>
                    <w:right w:val="single" w:sz="24" w:space="0" w:color="FFFFFF"/>
                  </w:divBdr>
                  <w:divsChild>
                    <w:div w:id="1329794501">
                      <w:marLeft w:val="0"/>
                      <w:marRight w:val="0"/>
                      <w:marTop w:val="0"/>
                      <w:marBottom w:val="0"/>
                      <w:divBdr>
                        <w:top w:val="none" w:sz="0" w:space="0" w:color="auto"/>
                        <w:left w:val="none" w:sz="0" w:space="0" w:color="auto"/>
                        <w:bottom w:val="none" w:sz="0" w:space="0" w:color="auto"/>
                        <w:right w:val="none" w:sz="0" w:space="0" w:color="auto"/>
                      </w:divBdr>
                      <w:divsChild>
                        <w:div w:id="489643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8533166">
                  <w:marLeft w:val="0"/>
                  <w:marRight w:val="0"/>
                  <w:marTop w:val="0"/>
                  <w:marBottom w:val="0"/>
                  <w:divBdr>
                    <w:top w:val="none" w:sz="0" w:space="0" w:color="auto"/>
                    <w:left w:val="none" w:sz="0" w:space="0" w:color="auto"/>
                    <w:bottom w:val="none" w:sz="0" w:space="0" w:color="auto"/>
                    <w:right w:val="none" w:sz="0" w:space="0" w:color="auto"/>
                  </w:divBdr>
                </w:div>
                <w:div w:id="1138453604">
                  <w:marLeft w:val="0"/>
                  <w:marRight w:val="0"/>
                  <w:marTop w:val="0"/>
                  <w:marBottom w:val="0"/>
                  <w:divBdr>
                    <w:top w:val="none" w:sz="0" w:space="0" w:color="auto"/>
                    <w:left w:val="none" w:sz="0" w:space="0" w:color="auto"/>
                    <w:bottom w:val="none" w:sz="0" w:space="0" w:color="auto"/>
                    <w:right w:val="none" w:sz="0" w:space="0" w:color="auto"/>
                  </w:divBdr>
                </w:div>
                <w:div w:id="1494299764">
                  <w:marLeft w:val="0"/>
                  <w:marRight w:val="0"/>
                  <w:marTop w:val="0"/>
                  <w:marBottom w:val="0"/>
                  <w:divBdr>
                    <w:top w:val="none" w:sz="0" w:space="0" w:color="auto"/>
                    <w:left w:val="none" w:sz="0" w:space="0" w:color="auto"/>
                    <w:bottom w:val="none" w:sz="0" w:space="0" w:color="auto"/>
                    <w:right w:val="none" w:sz="0" w:space="0" w:color="auto"/>
                  </w:divBdr>
                </w:div>
                <w:div w:id="1733234933">
                  <w:marLeft w:val="0"/>
                  <w:marRight w:val="0"/>
                  <w:marTop w:val="0"/>
                  <w:marBottom w:val="0"/>
                  <w:divBdr>
                    <w:top w:val="none" w:sz="0" w:space="0" w:color="auto"/>
                    <w:left w:val="none" w:sz="0" w:space="0" w:color="auto"/>
                    <w:bottom w:val="none" w:sz="0" w:space="0" w:color="auto"/>
                    <w:right w:val="none" w:sz="0" w:space="0" w:color="auto"/>
                  </w:divBdr>
                </w:div>
                <w:div w:id="1506628948">
                  <w:marLeft w:val="0"/>
                  <w:marRight w:val="0"/>
                  <w:marTop w:val="0"/>
                  <w:marBottom w:val="120"/>
                  <w:divBdr>
                    <w:top w:val="single" w:sz="24" w:space="0" w:color="FFFFFF"/>
                    <w:left w:val="single" w:sz="24" w:space="0" w:color="FFFFFF"/>
                    <w:bottom w:val="single" w:sz="24" w:space="0" w:color="FFFFFF"/>
                    <w:right w:val="single" w:sz="24" w:space="0" w:color="FFFFFF"/>
                  </w:divBdr>
                  <w:divsChild>
                    <w:div w:id="1706983135">
                      <w:marLeft w:val="0"/>
                      <w:marRight w:val="0"/>
                      <w:marTop w:val="0"/>
                      <w:marBottom w:val="0"/>
                      <w:divBdr>
                        <w:top w:val="none" w:sz="0" w:space="0" w:color="auto"/>
                        <w:left w:val="none" w:sz="0" w:space="0" w:color="auto"/>
                        <w:bottom w:val="none" w:sz="0" w:space="0" w:color="auto"/>
                        <w:right w:val="none" w:sz="0" w:space="0" w:color="auto"/>
                      </w:divBdr>
                      <w:divsChild>
                        <w:div w:id="384331823">
                          <w:marLeft w:val="0"/>
                          <w:marRight w:val="0"/>
                          <w:marTop w:val="0"/>
                          <w:marBottom w:val="0"/>
                          <w:divBdr>
                            <w:top w:val="none" w:sz="0" w:space="0" w:color="auto"/>
                            <w:left w:val="none" w:sz="0" w:space="0" w:color="auto"/>
                            <w:bottom w:val="none" w:sz="0" w:space="0" w:color="auto"/>
                            <w:right w:val="none" w:sz="0" w:space="0" w:color="auto"/>
                          </w:divBdr>
                          <w:divsChild>
                            <w:div w:id="558707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8.jpe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hyperlink" Target="http://es.wikilingue.com/gl/Archivo:Messier13.jpg"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11.png"/><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hyperlink" Target="http://es.wikilingue.com/gl/Archivo:Gravitation_space_source.png" TargetMode="External"/><Relationship Id="rId15" Type="http://schemas.openxmlformats.org/officeDocument/2006/relationships/image" Target="media/image10.png"/><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9.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7</Pages>
  <Words>1892</Words>
  <Characters>10409</Characters>
  <Application>Microsoft Office Word</Application>
  <DocSecurity>0</DocSecurity>
  <Lines>86</Lines>
  <Paragraphs>24</Paragraphs>
  <ScaleCrop>false</ScaleCrop>
  <HeadingPairs>
    <vt:vector size="2" baseType="variant">
      <vt:variant>
        <vt:lpstr>Título</vt:lpstr>
      </vt:variant>
      <vt:variant>
        <vt:i4>1</vt:i4>
      </vt:variant>
    </vt:vector>
  </HeadingPairs>
  <TitlesOfParts>
    <vt:vector size="1" baseType="lpstr">
      <vt:lpstr/>
    </vt:vector>
  </TitlesOfParts>
  <Company>Compuwork</Company>
  <LinksUpToDate>false</LinksUpToDate>
  <CharactersWithSpaces>12277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Compuwork</dc:creator>
  <cp:keywords/>
  <dc:description/>
  <cp:lastModifiedBy>test</cp:lastModifiedBy>
  <cp:revision>2</cp:revision>
  <dcterms:created xsi:type="dcterms:W3CDTF">2007-11-09T12:55:00Z</dcterms:created>
  <dcterms:modified xsi:type="dcterms:W3CDTF">2011-10-05T09:05:00Z</dcterms:modified>
</cp:coreProperties>
</file>