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1F3" w:rsidRPr="00C84AFD" w:rsidRDefault="0077213D" w:rsidP="0077213D">
      <w:pPr>
        <w:jc w:val="both"/>
        <w:rPr>
          <w:rFonts w:ascii="Arial" w:hAnsi="Arial" w:cs="Arial"/>
          <w:b/>
          <w:sz w:val="24"/>
          <w:szCs w:val="24"/>
          <w:lang w:val="es-MX"/>
        </w:rPr>
      </w:pPr>
      <w:r w:rsidRPr="00C84AFD">
        <w:rPr>
          <w:rFonts w:ascii="Arial" w:hAnsi="Arial" w:cs="Arial"/>
          <w:b/>
          <w:sz w:val="24"/>
          <w:szCs w:val="24"/>
          <w:lang w:val="es-MX"/>
        </w:rPr>
        <w:t>La educación a distancia con ayuda de las TICS</w:t>
      </w:r>
    </w:p>
    <w:p w:rsidR="005E10B4" w:rsidRDefault="005E10B4" w:rsidP="005E10B4">
      <w:pPr>
        <w:autoSpaceDE w:val="0"/>
        <w:autoSpaceDN w:val="0"/>
        <w:adjustRightInd w:val="0"/>
        <w:spacing w:after="0" w:line="360" w:lineRule="auto"/>
        <w:jc w:val="both"/>
        <w:rPr>
          <w:rFonts w:ascii="Arial" w:hAnsi="Arial" w:cs="Arial"/>
          <w:sz w:val="24"/>
          <w:szCs w:val="24"/>
          <w:lang w:val="es-MX"/>
        </w:rPr>
      </w:pPr>
    </w:p>
    <w:p w:rsidR="0077213D" w:rsidRDefault="0077213D" w:rsidP="005E10B4">
      <w:pPr>
        <w:autoSpaceDE w:val="0"/>
        <w:autoSpaceDN w:val="0"/>
        <w:adjustRightInd w:val="0"/>
        <w:spacing w:after="0" w:line="360" w:lineRule="auto"/>
        <w:jc w:val="both"/>
        <w:rPr>
          <w:rFonts w:ascii="Arial" w:hAnsi="Arial" w:cs="Arial"/>
          <w:sz w:val="24"/>
          <w:szCs w:val="24"/>
          <w:lang w:val="es-MX"/>
        </w:rPr>
      </w:pPr>
      <w:r w:rsidRPr="005E10B4">
        <w:rPr>
          <w:rFonts w:ascii="Arial" w:hAnsi="Arial" w:cs="Arial"/>
          <w:sz w:val="24"/>
          <w:szCs w:val="24"/>
          <w:lang w:val="es-MX"/>
        </w:rPr>
        <w:t>La</w:t>
      </w:r>
      <w:r w:rsidR="005E10B4" w:rsidRPr="005E10B4">
        <w:rPr>
          <w:rFonts w:ascii="Arial" w:hAnsi="Arial" w:cs="Arial"/>
          <w:sz w:val="24"/>
          <w:szCs w:val="24"/>
          <w:lang w:val="es-MX"/>
        </w:rPr>
        <w:t>s nuevas</w:t>
      </w:r>
      <w:r w:rsidRPr="005E10B4">
        <w:rPr>
          <w:rFonts w:ascii="Arial" w:hAnsi="Arial" w:cs="Arial"/>
          <w:sz w:val="24"/>
          <w:szCs w:val="24"/>
          <w:lang w:val="es-MX"/>
        </w:rPr>
        <w:t xml:space="preserve"> tendencia</w:t>
      </w:r>
      <w:r w:rsidR="00A772E5">
        <w:rPr>
          <w:rFonts w:ascii="Arial" w:hAnsi="Arial" w:cs="Arial"/>
          <w:sz w:val="24"/>
          <w:szCs w:val="24"/>
          <w:lang w:val="es-MX"/>
        </w:rPr>
        <w:t>s de la educación</w:t>
      </w:r>
      <w:r w:rsidRPr="005E10B4">
        <w:rPr>
          <w:rFonts w:ascii="Arial" w:hAnsi="Arial" w:cs="Arial"/>
          <w:sz w:val="24"/>
          <w:szCs w:val="24"/>
          <w:lang w:val="es-MX"/>
        </w:rPr>
        <w:t xml:space="preserve"> hace de las tecnologías de la información y la comunicación</w:t>
      </w:r>
      <w:r w:rsidR="005E10B4" w:rsidRPr="005E10B4">
        <w:rPr>
          <w:rFonts w:ascii="Arial" w:hAnsi="Arial" w:cs="Arial"/>
          <w:sz w:val="24"/>
          <w:szCs w:val="24"/>
          <w:lang w:val="es-MX"/>
        </w:rPr>
        <w:t xml:space="preserve"> (TIC)</w:t>
      </w:r>
      <w:r w:rsidRPr="005E10B4">
        <w:rPr>
          <w:rFonts w:ascii="Arial" w:hAnsi="Arial" w:cs="Arial"/>
          <w:sz w:val="24"/>
          <w:szCs w:val="24"/>
          <w:lang w:val="es-MX"/>
        </w:rPr>
        <w:t>,</w:t>
      </w:r>
      <w:r w:rsidR="005E10B4" w:rsidRPr="005E10B4">
        <w:rPr>
          <w:rFonts w:ascii="Arial" w:hAnsi="Arial" w:cs="Arial"/>
          <w:sz w:val="24"/>
          <w:szCs w:val="24"/>
          <w:lang w:val="es-MX"/>
        </w:rPr>
        <w:t xml:space="preserve"> </w:t>
      </w:r>
      <w:r w:rsidRPr="005E10B4">
        <w:rPr>
          <w:rFonts w:ascii="Arial" w:hAnsi="Arial" w:cs="Arial"/>
          <w:sz w:val="24"/>
          <w:szCs w:val="24"/>
          <w:lang w:val="es-MX"/>
        </w:rPr>
        <w:t xml:space="preserve"> una herramienta fundamenta</w:t>
      </w:r>
      <w:r w:rsidR="005E10B4" w:rsidRPr="005E10B4">
        <w:rPr>
          <w:rFonts w:ascii="Arial" w:hAnsi="Arial" w:cs="Arial"/>
          <w:sz w:val="24"/>
          <w:szCs w:val="24"/>
          <w:lang w:val="es-MX"/>
        </w:rPr>
        <w:t>l para introducir nuevos</w:t>
      </w:r>
      <w:r w:rsidRPr="005E10B4">
        <w:rPr>
          <w:rFonts w:ascii="Arial" w:hAnsi="Arial" w:cs="Arial"/>
          <w:sz w:val="24"/>
          <w:szCs w:val="24"/>
          <w:lang w:val="es-MX"/>
        </w:rPr>
        <w:t xml:space="preserve"> procesos educativos, así como para rep</w:t>
      </w:r>
      <w:r w:rsidR="00DA00FB">
        <w:rPr>
          <w:rFonts w:ascii="Arial" w:hAnsi="Arial" w:cs="Arial"/>
          <w:sz w:val="24"/>
          <w:szCs w:val="24"/>
          <w:lang w:val="es-MX"/>
        </w:rPr>
        <w:t>re</w:t>
      </w:r>
      <w:r w:rsidRPr="005E10B4">
        <w:rPr>
          <w:rFonts w:ascii="Arial" w:hAnsi="Arial" w:cs="Arial"/>
          <w:sz w:val="24"/>
          <w:szCs w:val="24"/>
          <w:lang w:val="es-MX"/>
        </w:rPr>
        <w:t>s</w:t>
      </w:r>
      <w:r w:rsidR="00DA00FB">
        <w:rPr>
          <w:rFonts w:ascii="Arial" w:hAnsi="Arial" w:cs="Arial"/>
          <w:sz w:val="24"/>
          <w:szCs w:val="24"/>
          <w:lang w:val="es-MX"/>
        </w:rPr>
        <w:t>ent</w:t>
      </w:r>
      <w:r w:rsidRPr="005E10B4">
        <w:rPr>
          <w:rFonts w:ascii="Arial" w:hAnsi="Arial" w:cs="Arial"/>
          <w:sz w:val="24"/>
          <w:szCs w:val="24"/>
          <w:lang w:val="es-MX"/>
        </w:rPr>
        <w:t xml:space="preserve">ar los modelos pedagógicos empleados en la enseñanza. La educación a distancia representa un </w:t>
      </w:r>
      <w:r w:rsidR="005E10B4" w:rsidRPr="005E10B4">
        <w:rPr>
          <w:rFonts w:ascii="Arial" w:hAnsi="Arial" w:cs="Arial"/>
          <w:sz w:val="24"/>
          <w:szCs w:val="24"/>
          <w:lang w:val="es-MX"/>
        </w:rPr>
        <w:t xml:space="preserve"> nuevo recurso</w:t>
      </w:r>
      <w:r w:rsidRPr="005E10B4">
        <w:rPr>
          <w:rFonts w:ascii="Arial" w:hAnsi="Arial" w:cs="Arial"/>
          <w:sz w:val="24"/>
          <w:szCs w:val="24"/>
          <w:lang w:val="es-MX"/>
        </w:rPr>
        <w:t xml:space="preserve">, en esta época </w:t>
      </w:r>
      <w:r w:rsidR="005E10B4">
        <w:rPr>
          <w:rFonts w:ascii="Arial" w:hAnsi="Arial" w:cs="Arial"/>
          <w:sz w:val="24"/>
          <w:szCs w:val="24"/>
          <w:lang w:val="es-MX"/>
        </w:rPr>
        <w:t xml:space="preserve">en la que se encuentran en constante </w:t>
      </w:r>
      <w:r w:rsidR="00DA00FB">
        <w:rPr>
          <w:rFonts w:ascii="Arial" w:hAnsi="Arial" w:cs="Arial"/>
          <w:sz w:val="24"/>
          <w:szCs w:val="24"/>
          <w:lang w:val="es-MX"/>
        </w:rPr>
        <w:t>desarrollo</w:t>
      </w:r>
      <w:r w:rsidRPr="005E10B4">
        <w:rPr>
          <w:rFonts w:ascii="Arial" w:hAnsi="Arial" w:cs="Arial"/>
          <w:sz w:val="24"/>
          <w:szCs w:val="24"/>
          <w:lang w:val="es-MX"/>
        </w:rPr>
        <w:t xml:space="preserve"> las nuevas tecnologías de la información y las comunicaciones.</w:t>
      </w:r>
    </w:p>
    <w:p w:rsidR="005E10B4" w:rsidRDefault="005E10B4" w:rsidP="005E10B4">
      <w:pPr>
        <w:autoSpaceDE w:val="0"/>
        <w:autoSpaceDN w:val="0"/>
        <w:adjustRightInd w:val="0"/>
        <w:spacing w:after="0" w:line="360" w:lineRule="auto"/>
        <w:jc w:val="both"/>
        <w:rPr>
          <w:rFonts w:ascii="Arial" w:hAnsi="Arial" w:cs="Arial"/>
          <w:sz w:val="24"/>
          <w:szCs w:val="24"/>
          <w:lang w:val="es-MX"/>
        </w:rPr>
      </w:pPr>
    </w:p>
    <w:p w:rsidR="005E10B4" w:rsidRDefault="005E10B4" w:rsidP="005E10B4">
      <w:pPr>
        <w:autoSpaceDE w:val="0"/>
        <w:autoSpaceDN w:val="0"/>
        <w:adjustRightInd w:val="0"/>
        <w:spacing w:after="0" w:line="360" w:lineRule="auto"/>
        <w:jc w:val="both"/>
        <w:rPr>
          <w:rFonts w:ascii="Arial" w:hAnsi="Arial" w:cs="Arial"/>
          <w:sz w:val="24"/>
          <w:szCs w:val="24"/>
          <w:lang w:val="es-MX"/>
        </w:rPr>
      </w:pPr>
      <w:r>
        <w:rPr>
          <w:rFonts w:ascii="Arial" w:hAnsi="Arial" w:cs="Arial"/>
          <w:sz w:val="24"/>
          <w:szCs w:val="24"/>
          <w:lang w:val="es-MX"/>
        </w:rPr>
        <w:t>L</w:t>
      </w:r>
      <w:r w:rsidRPr="005E10B4">
        <w:rPr>
          <w:rFonts w:ascii="Arial" w:hAnsi="Arial" w:cs="Arial"/>
          <w:sz w:val="24"/>
          <w:szCs w:val="24"/>
          <w:lang w:val="es-MX"/>
        </w:rPr>
        <w:t>a educación a distancia es una combinación de educación y tecnología para llegar a su audiencia a través de g</w:t>
      </w:r>
      <w:r>
        <w:rPr>
          <w:rFonts w:ascii="Arial" w:hAnsi="Arial" w:cs="Arial"/>
          <w:sz w:val="24"/>
          <w:szCs w:val="24"/>
          <w:lang w:val="es-MX"/>
        </w:rPr>
        <w:t>randes distancias</w:t>
      </w:r>
      <w:r w:rsidRPr="005E10B4">
        <w:rPr>
          <w:rFonts w:ascii="Arial" w:hAnsi="Arial" w:cs="Arial"/>
          <w:sz w:val="24"/>
          <w:szCs w:val="24"/>
          <w:lang w:val="es-MX"/>
        </w:rPr>
        <w:t>. Históricamente Educación a Distancia significaba estudiar por correspondencia. Hoy el audio, el video y la tecnología en computación son modos más comunes.</w:t>
      </w:r>
    </w:p>
    <w:p w:rsidR="00DA00FB" w:rsidRDefault="00DA00FB" w:rsidP="005E10B4">
      <w:pPr>
        <w:autoSpaceDE w:val="0"/>
        <w:autoSpaceDN w:val="0"/>
        <w:adjustRightInd w:val="0"/>
        <w:spacing w:after="0" w:line="360" w:lineRule="auto"/>
        <w:jc w:val="both"/>
        <w:rPr>
          <w:rFonts w:ascii="Arial" w:hAnsi="Arial" w:cs="Arial"/>
          <w:sz w:val="24"/>
          <w:szCs w:val="24"/>
          <w:lang w:val="es-MX"/>
        </w:rPr>
      </w:pPr>
    </w:p>
    <w:p w:rsidR="00DA00FB" w:rsidRDefault="00DA00FB" w:rsidP="00DA00FB">
      <w:pPr>
        <w:autoSpaceDE w:val="0"/>
        <w:autoSpaceDN w:val="0"/>
        <w:adjustRightInd w:val="0"/>
        <w:spacing w:after="0" w:line="360" w:lineRule="auto"/>
        <w:jc w:val="both"/>
        <w:rPr>
          <w:rFonts w:ascii="Arial" w:hAnsi="Arial" w:cs="Arial"/>
          <w:color w:val="000000" w:themeColor="text1"/>
          <w:sz w:val="24"/>
          <w:szCs w:val="24"/>
          <w:lang w:val="es-MX"/>
        </w:rPr>
      </w:pPr>
      <w:r w:rsidRPr="00DA00FB">
        <w:rPr>
          <w:rFonts w:ascii="Arial" w:hAnsi="Arial" w:cs="Arial"/>
          <w:color w:val="000000" w:themeColor="text1"/>
          <w:sz w:val="24"/>
          <w:szCs w:val="24"/>
          <w:lang w:val="es-MX"/>
        </w:rPr>
        <w:t>También la educación a distancia es conocida como e-</w:t>
      </w:r>
      <w:proofErr w:type="spellStart"/>
      <w:r w:rsidRPr="00DA00FB">
        <w:rPr>
          <w:rFonts w:ascii="Arial" w:hAnsi="Arial" w:cs="Arial"/>
          <w:color w:val="000000" w:themeColor="text1"/>
          <w:sz w:val="24"/>
          <w:szCs w:val="24"/>
          <w:lang w:val="es-MX"/>
        </w:rPr>
        <w:t>learning</w:t>
      </w:r>
      <w:proofErr w:type="spellEnd"/>
      <w:r w:rsidRPr="00DA00FB">
        <w:rPr>
          <w:rFonts w:ascii="Arial" w:hAnsi="Arial" w:cs="Arial"/>
          <w:color w:val="000000" w:themeColor="text1"/>
          <w:sz w:val="24"/>
          <w:szCs w:val="24"/>
          <w:lang w:val="es-MX"/>
        </w:rPr>
        <w:t xml:space="preserve"> que es  enseñanza  a través de una red, usualmente sobre Internet o la intranet de una compañía. Apareció a inicios de la década del '80 y usaba CD-</w:t>
      </w:r>
      <w:proofErr w:type="spellStart"/>
      <w:r w:rsidRPr="00DA00FB">
        <w:rPr>
          <w:rFonts w:ascii="Arial" w:hAnsi="Arial" w:cs="Arial"/>
          <w:color w:val="000000" w:themeColor="text1"/>
          <w:sz w:val="24"/>
          <w:szCs w:val="24"/>
          <w:lang w:val="es-MX"/>
        </w:rPr>
        <w:t>ROMs</w:t>
      </w:r>
      <w:proofErr w:type="spellEnd"/>
      <w:r w:rsidRPr="00DA00FB">
        <w:rPr>
          <w:rFonts w:ascii="Arial" w:hAnsi="Arial" w:cs="Arial"/>
          <w:color w:val="000000" w:themeColor="text1"/>
          <w:sz w:val="24"/>
          <w:szCs w:val="24"/>
          <w:lang w:val="es-MX"/>
        </w:rPr>
        <w:t xml:space="preserve"> para enseñar fundamentalmente habilidades técnicas a personas técnicas. Últimamente, e-</w:t>
      </w:r>
      <w:proofErr w:type="spellStart"/>
      <w:r w:rsidRPr="00DA00FB">
        <w:rPr>
          <w:rFonts w:ascii="Arial" w:hAnsi="Arial" w:cs="Arial"/>
          <w:color w:val="000000" w:themeColor="text1"/>
          <w:sz w:val="24"/>
          <w:szCs w:val="24"/>
          <w:lang w:val="es-MX"/>
        </w:rPr>
        <w:t>learning</w:t>
      </w:r>
      <w:proofErr w:type="spellEnd"/>
      <w:r w:rsidRPr="00DA00FB">
        <w:rPr>
          <w:rFonts w:ascii="Arial" w:hAnsi="Arial" w:cs="Arial"/>
          <w:color w:val="000000" w:themeColor="text1"/>
          <w:sz w:val="24"/>
          <w:szCs w:val="24"/>
          <w:lang w:val="es-MX"/>
        </w:rPr>
        <w:t xml:space="preserve"> es usada en ambos mundos: corporativo y académico. </w:t>
      </w:r>
      <w:r>
        <w:rPr>
          <w:rFonts w:ascii="Arial" w:hAnsi="Arial" w:cs="Arial"/>
          <w:color w:val="000000" w:themeColor="text1"/>
          <w:sz w:val="24"/>
          <w:szCs w:val="24"/>
          <w:lang w:val="es-MX"/>
        </w:rPr>
        <w:t xml:space="preserve">Facilita </w:t>
      </w:r>
      <w:r w:rsidRPr="00DA00FB">
        <w:rPr>
          <w:rFonts w:ascii="Arial" w:hAnsi="Arial" w:cs="Arial"/>
          <w:color w:val="000000" w:themeColor="text1"/>
          <w:sz w:val="24"/>
          <w:szCs w:val="24"/>
          <w:lang w:val="es-MX"/>
        </w:rPr>
        <w:t xml:space="preserve">el ritmo de aprendizaje, la disponibilidad de las herramientas de aprendizaje independientemente de límites horarios o geográficos y </w:t>
      </w:r>
      <w:r>
        <w:rPr>
          <w:rFonts w:ascii="Arial" w:hAnsi="Arial" w:cs="Arial"/>
          <w:color w:val="000000" w:themeColor="text1"/>
          <w:sz w:val="24"/>
          <w:szCs w:val="24"/>
          <w:lang w:val="es-MX"/>
        </w:rPr>
        <w:t>el intercambio de conocimientos.</w:t>
      </w:r>
    </w:p>
    <w:p w:rsidR="00C84AFD" w:rsidRDefault="00C84AFD" w:rsidP="005E10B4">
      <w:pPr>
        <w:autoSpaceDE w:val="0"/>
        <w:autoSpaceDN w:val="0"/>
        <w:adjustRightInd w:val="0"/>
        <w:spacing w:after="0" w:line="360" w:lineRule="auto"/>
        <w:jc w:val="both"/>
        <w:rPr>
          <w:rFonts w:ascii="Arial" w:hAnsi="Arial" w:cs="Arial"/>
          <w:sz w:val="24"/>
          <w:szCs w:val="24"/>
          <w:lang w:val="es-MX"/>
        </w:rPr>
      </w:pPr>
    </w:p>
    <w:p w:rsidR="00C84AFD" w:rsidRDefault="00C84AFD" w:rsidP="005E10B4">
      <w:pPr>
        <w:autoSpaceDE w:val="0"/>
        <w:autoSpaceDN w:val="0"/>
        <w:adjustRightInd w:val="0"/>
        <w:spacing w:after="0" w:line="360" w:lineRule="auto"/>
        <w:jc w:val="both"/>
        <w:rPr>
          <w:rFonts w:ascii="Arial" w:hAnsi="Arial" w:cs="Arial"/>
          <w:sz w:val="24"/>
          <w:szCs w:val="24"/>
          <w:lang w:val="es-MX"/>
        </w:rPr>
      </w:pPr>
      <w:r>
        <w:rPr>
          <w:rFonts w:ascii="Arial" w:hAnsi="Arial" w:cs="Arial"/>
          <w:sz w:val="24"/>
          <w:szCs w:val="24"/>
          <w:lang w:val="es-MX"/>
        </w:rPr>
        <w:t>En la actualidad es  difícil dar una correcta definición de educación a distancia ya que existen diferentes términos</w:t>
      </w:r>
      <w:r w:rsidR="00A772E5">
        <w:rPr>
          <w:rFonts w:ascii="Arial" w:hAnsi="Arial" w:cs="Arial"/>
          <w:sz w:val="24"/>
          <w:szCs w:val="24"/>
          <w:lang w:val="es-MX"/>
        </w:rPr>
        <w:t xml:space="preserve"> que se mez</w:t>
      </w:r>
      <w:r>
        <w:rPr>
          <w:rFonts w:ascii="Arial" w:hAnsi="Arial" w:cs="Arial"/>
          <w:sz w:val="24"/>
          <w:szCs w:val="24"/>
          <w:lang w:val="es-MX"/>
        </w:rPr>
        <w:t xml:space="preserve">clan sin poder tener una aparente diferencia. </w:t>
      </w:r>
      <w:r w:rsidR="00A772E5">
        <w:rPr>
          <w:rFonts w:ascii="Arial" w:hAnsi="Arial" w:cs="Arial"/>
          <w:sz w:val="24"/>
          <w:szCs w:val="24"/>
          <w:lang w:val="es-MX"/>
        </w:rPr>
        <w:t>Así</w:t>
      </w:r>
      <w:r>
        <w:rPr>
          <w:rFonts w:ascii="Arial" w:hAnsi="Arial" w:cs="Arial"/>
          <w:sz w:val="24"/>
          <w:szCs w:val="24"/>
          <w:lang w:val="es-MX"/>
        </w:rPr>
        <w:t xml:space="preserve"> que se habla indistintamente de campus </w:t>
      </w:r>
      <w:r w:rsidR="001757CC">
        <w:rPr>
          <w:rFonts w:ascii="Arial" w:hAnsi="Arial" w:cs="Arial"/>
          <w:sz w:val="24"/>
          <w:szCs w:val="24"/>
          <w:lang w:val="es-MX"/>
        </w:rPr>
        <w:t>virtual</w:t>
      </w:r>
      <w:r>
        <w:rPr>
          <w:rFonts w:ascii="Arial" w:hAnsi="Arial" w:cs="Arial"/>
          <w:sz w:val="24"/>
          <w:szCs w:val="24"/>
          <w:lang w:val="es-MX"/>
        </w:rPr>
        <w:t xml:space="preserve"> o universidad </w:t>
      </w:r>
      <w:r w:rsidR="001757CC">
        <w:rPr>
          <w:rFonts w:ascii="Arial" w:hAnsi="Arial" w:cs="Arial"/>
          <w:sz w:val="24"/>
          <w:szCs w:val="24"/>
          <w:lang w:val="es-MX"/>
        </w:rPr>
        <w:t>virtual y cursos on-</w:t>
      </w:r>
      <w:r>
        <w:rPr>
          <w:rFonts w:ascii="Arial" w:hAnsi="Arial" w:cs="Arial"/>
          <w:sz w:val="24"/>
          <w:szCs w:val="24"/>
          <w:lang w:val="es-MX"/>
        </w:rPr>
        <w:t xml:space="preserve">line, cuando se habla de los primeros se debe </w:t>
      </w:r>
      <w:r w:rsidR="001757CC">
        <w:rPr>
          <w:rFonts w:ascii="Arial" w:hAnsi="Arial" w:cs="Arial"/>
          <w:sz w:val="24"/>
          <w:szCs w:val="24"/>
          <w:lang w:val="es-MX"/>
        </w:rPr>
        <w:t>utilizar</w:t>
      </w:r>
      <w:r>
        <w:rPr>
          <w:rFonts w:ascii="Arial" w:hAnsi="Arial" w:cs="Arial"/>
          <w:sz w:val="24"/>
          <w:szCs w:val="24"/>
          <w:lang w:val="es-MX"/>
        </w:rPr>
        <w:t xml:space="preserve"> únicamente </w:t>
      </w:r>
      <w:r w:rsidR="001757CC">
        <w:rPr>
          <w:rFonts w:ascii="Arial" w:hAnsi="Arial" w:cs="Arial"/>
          <w:sz w:val="24"/>
          <w:szCs w:val="24"/>
          <w:lang w:val="es-MX"/>
        </w:rPr>
        <w:t>a espacios de comunicación entre las instituciones universitarias y el alumnado, dando estos un servicio a toda la comunidad educativa, mientras que los segundos</w:t>
      </w:r>
      <w:r w:rsidR="00A772E5">
        <w:rPr>
          <w:rFonts w:ascii="Arial" w:hAnsi="Arial" w:cs="Arial"/>
          <w:sz w:val="24"/>
          <w:szCs w:val="24"/>
          <w:lang w:val="es-MX"/>
        </w:rPr>
        <w:t>,</w:t>
      </w:r>
      <w:r w:rsidR="001757CC">
        <w:rPr>
          <w:rFonts w:ascii="Arial" w:hAnsi="Arial" w:cs="Arial"/>
          <w:sz w:val="24"/>
          <w:szCs w:val="24"/>
          <w:lang w:val="es-MX"/>
        </w:rPr>
        <w:t xml:space="preserve"> los cursos o la información on-line se encuentra en </w:t>
      </w:r>
      <w:r w:rsidR="00A772E5">
        <w:rPr>
          <w:rFonts w:ascii="Arial" w:hAnsi="Arial" w:cs="Arial"/>
          <w:sz w:val="24"/>
          <w:szCs w:val="24"/>
          <w:lang w:val="es-MX"/>
        </w:rPr>
        <w:t>un nivel de alcance menor</w:t>
      </w:r>
      <w:r w:rsidR="001757CC">
        <w:rPr>
          <w:rFonts w:ascii="Arial" w:hAnsi="Arial" w:cs="Arial"/>
          <w:sz w:val="24"/>
          <w:szCs w:val="24"/>
          <w:lang w:val="es-MX"/>
        </w:rPr>
        <w:t xml:space="preserve">, la cual se constituye como un contenido educativo impartido a través del uso de la tecnología </w:t>
      </w:r>
      <w:r w:rsidR="00A772E5">
        <w:rPr>
          <w:rFonts w:ascii="Arial" w:hAnsi="Arial" w:cs="Arial"/>
          <w:sz w:val="24"/>
          <w:szCs w:val="24"/>
          <w:lang w:val="es-MX"/>
        </w:rPr>
        <w:t>pero si</w:t>
      </w:r>
      <w:r w:rsidR="001757CC">
        <w:rPr>
          <w:rFonts w:ascii="Arial" w:hAnsi="Arial" w:cs="Arial"/>
          <w:sz w:val="24"/>
          <w:szCs w:val="24"/>
          <w:lang w:val="es-MX"/>
        </w:rPr>
        <w:t xml:space="preserve">n una identificación clara u oficial. </w:t>
      </w:r>
    </w:p>
    <w:p w:rsidR="005E7A4E" w:rsidRPr="00AB6264" w:rsidRDefault="005E7A4E" w:rsidP="005E7A4E">
      <w:pPr>
        <w:pStyle w:val="Ttulo4"/>
        <w:spacing w:line="360" w:lineRule="auto"/>
        <w:jc w:val="both"/>
        <w:rPr>
          <w:rFonts w:ascii="Arial" w:hAnsi="Arial" w:cs="Arial"/>
          <w:b w:val="0"/>
          <w:lang w:val="es-MX"/>
        </w:rPr>
      </w:pPr>
      <w:r w:rsidRPr="00AB6264">
        <w:rPr>
          <w:rFonts w:ascii="Arial" w:hAnsi="Arial" w:cs="Arial"/>
          <w:b w:val="0"/>
          <w:lang w:val="es-MX"/>
        </w:rPr>
        <w:lastRenderedPageBreak/>
        <w:t>De acuerdo con lo antes mencionado unas</w:t>
      </w:r>
      <w:r w:rsidR="00A772E5">
        <w:rPr>
          <w:rFonts w:ascii="Arial" w:hAnsi="Arial" w:cs="Arial"/>
          <w:b w:val="0"/>
          <w:lang w:val="es-MX"/>
        </w:rPr>
        <w:t xml:space="preserve"> de las</w:t>
      </w:r>
      <w:r w:rsidRPr="00AB6264">
        <w:rPr>
          <w:rFonts w:ascii="Arial" w:hAnsi="Arial" w:cs="Arial"/>
          <w:b w:val="0"/>
          <w:lang w:val="es-MX"/>
        </w:rPr>
        <w:t xml:space="preserve"> características básicas de la educación a distancia</w:t>
      </w:r>
      <w:r w:rsidR="00A772E5">
        <w:rPr>
          <w:rFonts w:ascii="Arial" w:hAnsi="Arial" w:cs="Arial"/>
          <w:b w:val="0"/>
          <w:lang w:val="es-MX"/>
        </w:rPr>
        <w:t xml:space="preserve"> son:</w:t>
      </w:r>
    </w:p>
    <w:p w:rsidR="005E7A4E" w:rsidRPr="005E0517" w:rsidRDefault="005E7A4E" w:rsidP="005E7A4E">
      <w:pPr>
        <w:pStyle w:val="Ttulo4"/>
        <w:spacing w:line="360" w:lineRule="auto"/>
        <w:jc w:val="both"/>
        <w:rPr>
          <w:rFonts w:ascii="Arial" w:hAnsi="Arial" w:cs="Arial"/>
          <w:b w:val="0"/>
          <w:i/>
          <w:lang w:val="es-MX"/>
        </w:rPr>
      </w:pPr>
      <w:r w:rsidRPr="005E0517">
        <w:rPr>
          <w:rFonts w:ascii="Arial" w:hAnsi="Arial" w:cs="Arial"/>
          <w:b w:val="0"/>
          <w:i/>
          <w:lang w:val="es-MX"/>
        </w:rPr>
        <w:t>Separación física entre profesor y alumno:</w:t>
      </w:r>
    </w:p>
    <w:p w:rsidR="005E7A4E" w:rsidRPr="005E7A4E" w:rsidRDefault="005E7A4E" w:rsidP="005E7A4E">
      <w:pPr>
        <w:spacing w:before="100" w:beforeAutospacing="1" w:after="100" w:afterAutospacing="1" w:line="360" w:lineRule="auto"/>
        <w:jc w:val="both"/>
        <w:rPr>
          <w:rFonts w:ascii="Arial" w:eastAsia="Times New Roman" w:hAnsi="Arial" w:cs="Arial"/>
          <w:i/>
          <w:sz w:val="24"/>
          <w:szCs w:val="24"/>
          <w:lang w:val="es-MX"/>
        </w:rPr>
      </w:pPr>
      <w:r w:rsidRPr="005E7A4E">
        <w:rPr>
          <w:rFonts w:ascii="Arial" w:eastAsia="Times New Roman" w:hAnsi="Arial" w:cs="Arial"/>
          <w:sz w:val="24"/>
          <w:szCs w:val="24"/>
          <w:lang w:val="es-MX"/>
        </w:rPr>
        <w:t>En la enseñanza a distancia, el profesor está generalmente separado físicamente de sus alumnos, los cuales recurren generalmente a las enseñanzas de sus profesores gracias a material impreso, audiovisual, informático etc. y, algunas veces mediante un contacto físico.</w:t>
      </w:r>
    </w:p>
    <w:p w:rsidR="005E7A4E" w:rsidRPr="005E7A4E" w:rsidRDefault="005E7A4E" w:rsidP="005E7A4E">
      <w:pPr>
        <w:spacing w:before="100" w:beforeAutospacing="1" w:after="100" w:afterAutospacing="1" w:line="360" w:lineRule="auto"/>
        <w:jc w:val="both"/>
        <w:outlineLvl w:val="3"/>
        <w:rPr>
          <w:rFonts w:ascii="Arial" w:eastAsia="Times New Roman" w:hAnsi="Arial" w:cs="Arial"/>
          <w:bCs/>
          <w:i/>
          <w:sz w:val="24"/>
          <w:szCs w:val="24"/>
          <w:lang w:val="es-MX"/>
        </w:rPr>
      </w:pPr>
      <w:r w:rsidRPr="005E7A4E">
        <w:rPr>
          <w:rFonts w:ascii="Arial" w:eastAsia="Times New Roman" w:hAnsi="Arial" w:cs="Arial"/>
          <w:bCs/>
          <w:i/>
          <w:sz w:val="24"/>
          <w:szCs w:val="24"/>
          <w:lang w:val="es-MX"/>
        </w:rPr>
        <w:t>Uso masivo de medios técnicos:</w:t>
      </w:r>
    </w:p>
    <w:p w:rsidR="005E7A4E" w:rsidRPr="005E7A4E" w:rsidRDefault="005E7A4E" w:rsidP="005E7A4E">
      <w:pPr>
        <w:spacing w:before="100" w:beforeAutospacing="1" w:after="100" w:afterAutospacing="1" w:line="360" w:lineRule="auto"/>
        <w:jc w:val="both"/>
        <w:rPr>
          <w:rFonts w:ascii="Arial" w:eastAsia="Times New Roman" w:hAnsi="Arial" w:cs="Arial"/>
          <w:i/>
          <w:sz w:val="24"/>
          <w:szCs w:val="24"/>
          <w:lang w:val="es-MX"/>
        </w:rPr>
      </w:pPr>
      <w:r w:rsidRPr="005E7A4E">
        <w:rPr>
          <w:rFonts w:ascii="Arial" w:eastAsia="Times New Roman" w:hAnsi="Arial" w:cs="Arial"/>
          <w:sz w:val="24"/>
          <w:szCs w:val="24"/>
          <w:lang w:val="es-MX"/>
        </w:rPr>
        <w:t>El E-</w:t>
      </w:r>
      <w:proofErr w:type="spellStart"/>
      <w:r w:rsidRPr="005E7A4E">
        <w:rPr>
          <w:rFonts w:ascii="Arial" w:eastAsia="Times New Roman" w:hAnsi="Arial" w:cs="Arial"/>
          <w:sz w:val="24"/>
          <w:szCs w:val="24"/>
          <w:lang w:val="es-MX"/>
        </w:rPr>
        <w:t>Learning</w:t>
      </w:r>
      <w:proofErr w:type="spellEnd"/>
      <w:r w:rsidRPr="005E7A4E">
        <w:rPr>
          <w:rFonts w:ascii="Arial" w:eastAsia="Times New Roman" w:hAnsi="Arial" w:cs="Arial"/>
          <w:sz w:val="24"/>
          <w:szCs w:val="24"/>
          <w:lang w:val="es-MX"/>
        </w:rPr>
        <w:t xml:space="preserve"> toma como herramientas básicas las que le proporcionan las últimas tecnologías, llámense Internet, contenidos interactivos y realidad virtual, videoconferencias, etc.  Estas permiten superar las barreras surgidas por la distancia y el tiempo.</w:t>
      </w:r>
    </w:p>
    <w:p w:rsidR="005E7A4E" w:rsidRPr="005E7A4E" w:rsidRDefault="005E7A4E" w:rsidP="005E7A4E">
      <w:pPr>
        <w:spacing w:before="100" w:beforeAutospacing="1" w:after="100" w:afterAutospacing="1" w:line="360" w:lineRule="auto"/>
        <w:jc w:val="both"/>
        <w:outlineLvl w:val="3"/>
        <w:rPr>
          <w:rFonts w:ascii="Arial" w:eastAsia="Times New Roman" w:hAnsi="Arial" w:cs="Arial"/>
          <w:bCs/>
          <w:i/>
          <w:sz w:val="24"/>
          <w:szCs w:val="24"/>
          <w:lang w:val="es-MX"/>
        </w:rPr>
      </w:pPr>
      <w:r w:rsidRPr="005E7A4E">
        <w:rPr>
          <w:rFonts w:ascii="Arial" w:eastAsia="Times New Roman" w:hAnsi="Arial" w:cs="Arial"/>
          <w:bCs/>
          <w:i/>
          <w:sz w:val="24"/>
          <w:szCs w:val="24"/>
          <w:lang w:val="es-MX"/>
        </w:rPr>
        <w:t>El alumno como centro de la formación:</w:t>
      </w:r>
    </w:p>
    <w:p w:rsidR="005E7A4E" w:rsidRPr="005E7A4E" w:rsidRDefault="005E7A4E" w:rsidP="005E7A4E">
      <w:pPr>
        <w:spacing w:before="100" w:beforeAutospacing="1" w:after="100" w:afterAutospacing="1" w:line="360" w:lineRule="auto"/>
        <w:jc w:val="both"/>
        <w:rPr>
          <w:rFonts w:ascii="Arial" w:eastAsia="Times New Roman" w:hAnsi="Arial" w:cs="Arial"/>
          <w:sz w:val="24"/>
          <w:szCs w:val="24"/>
          <w:lang w:val="es-MX"/>
        </w:rPr>
      </w:pPr>
      <w:r w:rsidRPr="005E7A4E">
        <w:rPr>
          <w:rFonts w:ascii="Arial" w:eastAsia="Times New Roman" w:hAnsi="Arial" w:cs="Arial"/>
          <w:sz w:val="24"/>
          <w:szCs w:val="24"/>
          <w:lang w:val="es-MX"/>
        </w:rPr>
        <w:t>A diferencia de la enseñanza presencial, en este tipo de formación es el alumno el que tiene que saber gestionar su tiempo y decidir su ritmo de aprendizaje. Recae mayor responsabilidad en el al mismo tiempo que le proporciona mayor flexibilidad al aprendizaje.</w:t>
      </w:r>
    </w:p>
    <w:p w:rsidR="005E7A4E" w:rsidRPr="005E7A4E" w:rsidRDefault="005E7A4E" w:rsidP="005E7A4E">
      <w:pPr>
        <w:spacing w:before="100" w:beforeAutospacing="1" w:after="100" w:afterAutospacing="1" w:line="360" w:lineRule="auto"/>
        <w:jc w:val="both"/>
        <w:outlineLvl w:val="3"/>
        <w:rPr>
          <w:rFonts w:ascii="Arial" w:eastAsia="Times New Roman" w:hAnsi="Arial" w:cs="Arial"/>
          <w:bCs/>
          <w:i/>
          <w:sz w:val="24"/>
          <w:szCs w:val="24"/>
          <w:lang w:val="es-MX"/>
        </w:rPr>
      </w:pPr>
      <w:proofErr w:type="spellStart"/>
      <w:r w:rsidRPr="005E7A4E">
        <w:rPr>
          <w:rFonts w:ascii="Arial" w:eastAsia="Times New Roman" w:hAnsi="Arial" w:cs="Arial"/>
          <w:bCs/>
          <w:i/>
          <w:sz w:val="24"/>
          <w:szCs w:val="24"/>
          <w:lang w:val="es-MX"/>
        </w:rPr>
        <w:t>Tutorización</w:t>
      </w:r>
      <w:proofErr w:type="spellEnd"/>
      <w:r w:rsidRPr="005E7A4E">
        <w:rPr>
          <w:rFonts w:ascii="Arial" w:eastAsia="Times New Roman" w:hAnsi="Arial" w:cs="Arial"/>
          <w:bCs/>
          <w:i/>
          <w:sz w:val="24"/>
          <w:szCs w:val="24"/>
          <w:lang w:val="es-MX"/>
        </w:rPr>
        <w:t>:</w:t>
      </w:r>
    </w:p>
    <w:p w:rsidR="005E7A4E" w:rsidRDefault="005E7A4E" w:rsidP="005E7A4E">
      <w:pPr>
        <w:spacing w:before="100" w:beforeAutospacing="1" w:after="100" w:afterAutospacing="1" w:line="360" w:lineRule="auto"/>
        <w:jc w:val="both"/>
        <w:rPr>
          <w:rFonts w:ascii="Arial" w:eastAsia="Times New Roman" w:hAnsi="Arial" w:cs="Arial"/>
          <w:sz w:val="24"/>
          <w:szCs w:val="24"/>
          <w:lang w:val="es-MX"/>
        </w:rPr>
      </w:pPr>
      <w:r w:rsidRPr="005E7A4E">
        <w:rPr>
          <w:rFonts w:ascii="Arial" w:eastAsia="Times New Roman" w:hAnsi="Arial" w:cs="Arial"/>
          <w:sz w:val="24"/>
          <w:szCs w:val="24"/>
          <w:lang w:val="es-MX"/>
        </w:rPr>
        <w:t>Esta es una característica imprescindible en la educación virtual, pues de no llevarse a cabo se cae en el peligro de solo colocar contenido para ser leído y no se consigue el óptimo aprovechamiento de los mismos.</w:t>
      </w:r>
    </w:p>
    <w:p w:rsidR="00315FC6" w:rsidRPr="00F8424B" w:rsidRDefault="00315FC6" w:rsidP="00315FC6">
      <w:pPr>
        <w:spacing w:after="0" w:line="360" w:lineRule="auto"/>
        <w:jc w:val="both"/>
        <w:rPr>
          <w:rFonts w:ascii="Arial" w:hAnsi="Arial" w:cs="Arial"/>
          <w:sz w:val="24"/>
          <w:szCs w:val="24"/>
          <w:lang w:val="es-MX"/>
        </w:rPr>
      </w:pPr>
      <w:r w:rsidRPr="00F8424B">
        <w:rPr>
          <w:rFonts w:ascii="Arial" w:hAnsi="Arial" w:cs="Arial"/>
          <w:sz w:val="24"/>
          <w:szCs w:val="24"/>
          <w:lang w:val="es-MX"/>
        </w:rPr>
        <w:t>En</w:t>
      </w:r>
      <w:r w:rsidR="001D48AC">
        <w:rPr>
          <w:rFonts w:ascii="Arial" w:hAnsi="Arial" w:cs="Arial"/>
          <w:sz w:val="24"/>
          <w:szCs w:val="24"/>
          <w:lang w:val="es-MX"/>
        </w:rPr>
        <w:t xml:space="preserve"> la educación a distancia, se lleva un proceso en el que</w:t>
      </w:r>
      <w:r w:rsidRPr="00F8424B">
        <w:rPr>
          <w:rFonts w:ascii="Arial" w:hAnsi="Arial" w:cs="Arial"/>
          <w:sz w:val="24"/>
          <w:szCs w:val="24"/>
          <w:lang w:val="es-MX"/>
        </w:rPr>
        <w:t xml:space="preserve"> a través del uso de herramientas tecnológicas que permiten mediar la información, ideas, conocimientos, percepciones y hasta sentimientos involucrados en el proceso de enseñanza Las herramientas utilizadas en dicha modalidad educativa son: el correo electrónico, el </w:t>
      </w:r>
      <w:r w:rsidRPr="00F8424B">
        <w:rPr>
          <w:rFonts w:ascii="Arial" w:hAnsi="Arial" w:cs="Arial"/>
          <w:sz w:val="24"/>
          <w:szCs w:val="24"/>
          <w:lang w:val="es-MX"/>
        </w:rPr>
        <w:lastRenderedPageBreak/>
        <w:t xml:space="preserve">chat, los foros, grupos, </w:t>
      </w:r>
      <w:proofErr w:type="spellStart"/>
      <w:r w:rsidRPr="00F8424B">
        <w:rPr>
          <w:rFonts w:ascii="Arial" w:hAnsi="Arial" w:cs="Arial"/>
          <w:bCs/>
          <w:sz w:val="24"/>
          <w:szCs w:val="24"/>
          <w:lang w:val="es-MX"/>
        </w:rPr>
        <w:t>webquest</w:t>
      </w:r>
      <w:proofErr w:type="spellEnd"/>
      <w:r w:rsidRPr="00F8424B">
        <w:rPr>
          <w:rFonts w:ascii="Arial" w:hAnsi="Arial" w:cs="Arial"/>
          <w:bCs/>
          <w:sz w:val="24"/>
          <w:szCs w:val="24"/>
          <w:lang w:val="es-MX"/>
        </w:rPr>
        <w:t>,</w:t>
      </w:r>
      <w:r w:rsidRPr="00F8424B">
        <w:rPr>
          <w:rFonts w:ascii="Arial" w:hAnsi="Arial" w:cs="Arial"/>
          <w:sz w:val="24"/>
          <w:szCs w:val="24"/>
          <w:lang w:val="es-MX"/>
        </w:rPr>
        <w:t xml:space="preserve"> </w:t>
      </w:r>
      <w:r w:rsidRPr="00F8424B">
        <w:rPr>
          <w:rFonts w:ascii="Arial" w:hAnsi="Arial" w:cs="Arial"/>
          <w:bCs/>
          <w:sz w:val="24"/>
          <w:szCs w:val="24"/>
          <w:lang w:val="es-MX"/>
        </w:rPr>
        <w:t>bitácoras</w:t>
      </w:r>
      <w:r w:rsidRPr="00F8424B">
        <w:rPr>
          <w:rFonts w:ascii="Arial" w:hAnsi="Arial" w:cs="Arial"/>
          <w:b/>
          <w:bCs/>
          <w:sz w:val="24"/>
          <w:szCs w:val="24"/>
          <w:lang w:val="es-MX"/>
        </w:rPr>
        <w:t xml:space="preserve"> </w:t>
      </w:r>
      <w:proofErr w:type="spellStart"/>
      <w:r w:rsidRPr="00F8424B">
        <w:rPr>
          <w:rFonts w:ascii="Arial" w:hAnsi="Arial" w:cs="Arial"/>
          <w:sz w:val="24"/>
          <w:szCs w:val="24"/>
          <w:lang w:val="es-MX"/>
        </w:rPr>
        <w:t>etc</w:t>
      </w:r>
      <w:proofErr w:type="spellEnd"/>
      <w:r w:rsidRPr="00F8424B">
        <w:rPr>
          <w:rFonts w:ascii="Arial" w:hAnsi="Arial" w:cs="Arial"/>
          <w:sz w:val="24"/>
          <w:szCs w:val="24"/>
          <w:lang w:val="es-MX"/>
        </w:rPr>
        <w:t>...También podemos utilizar herramientas como las redes sociales  y software de trabajo.</w:t>
      </w:r>
    </w:p>
    <w:p w:rsidR="00315FC6" w:rsidRPr="00F8424B" w:rsidRDefault="00315FC6" w:rsidP="00315FC6">
      <w:pPr>
        <w:spacing w:after="0" w:line="360" w:lineRule="auto"/>
        <w:jc w:val="both"/>
        <w:rPr>
          <w:lang w:val="es-MX"/>
        </w:rPr>
      </w:pPr>
    </w:p>
    <w:p w:rsidR="00315FC6" w:rsidRPr="00315FC6" w:rsidRDefault="00315FC6" w:rsidP="00315FC6">
      <w:pPr>
        <w:spacing w:after="0" w:line="360" w:lineRule="auto"/>
        <w:jc w:val="both"/>
        <w:rPr>
          <w:rFonts w:ascii="Arial" w:hAnsi="Arial" w:cs="Arial"/>
          <w:sz w:val="24"/>
          <w:szCs w:val="24"/>
          <w:lang w:val="es-MX"/>
        </w:rPr>
      </w:pPr>
      <w:r>
        <w:rPr>
          <w:rFonts w:ascii="Arial" w:hAnsi="Arial" w:cs="Arial"/>
          <w:sz w:val="24"/>
          <w:szCs w:val="24"/>
          <w:lang w:val="es-MX"/>
        </w:rPr>
        <w:t>L</w:t>
      </w:r>
      <w:r w:rsidRPr="00F8424B">
        <w:rPr>
          <w:rFonts w:ascii="Arial" w:hAnsi="Arial" w:cs="Arial"/>
          <w:sz w:val="24"/>
          <w:szCs w:val="24"/>
          <w:lang w:val="es-MX"/>
        </w:rPr>
        <w:t xml:space="preserve">as diferentes formas de comunicación en Internet se pueden dividir en dos grupos, que dependen del modo y el tiempo de comunicación: </w:t>
      </w:r>
    </w:p>
    <w:p w:rsidR="00315FC6" w:rsidRPr="00315FC6" w:rsidRDefault="00315FC6" w:rsidP="00315FC6">
      <w:pPr>
        <w:pStyle w:val="NormalWeb"/>
        <w:spacing w:line="360" w:lineRule="auto"/>
        <w:jc w:val="both"/>
        <w:rPr>
          <w:rFonts w:ascii="Arial" w:hAnsi="Arial" w:cs="Arial"/>
          <w:lang w:val="es-MX"/>
        </w:rPr>
      </w:pPr>
      <w:r w:rsidRPr="00315FC6">
        <w:rPr>
          <w:rFonts w:ascii="Arial" w:hAnsi="Arial" w:cs="Arial"/>
          <w:bCs/>
          <w:i/>
          <w:lang w:val="es-MX"/>
        </w:rPr>
        <w:t>Métodos sincrónico</w:t>
      </w:r>
      <w:r w:rsidRPr="00315FC6">
        <w:rPr>
          <w:rFonts w:ascii="Arial" w:hAnsi="Arial" w:cs="Arial"/>
          <w:lang w:val="es-MX"/>
        </w:rPr>
        <w:t xml:space="preserve"> ,Son aquellos en el que el emisor y el receptor del mensaje en el proceso de comunicación operan en el mismo marco temporal, es decir, para que se pueda transmitir dicho mensaje es necesario que las dos personas estén presentes en el mismo momento.</w:t>
      </w:r>
    </w:p>
    <w:p w:rsidR="00315FC6" w:rsidRPr="00315FC6" w:rsidRDefault="00315FC6" w:rsidP="00315FC6">
      <w:pPr>
        <w:pStyle w:val="NormalWeb"/>
        <w:spacing w:line="360" w:lineRule="auto"/>
        <w:jc w:val="both"/>
        <w:rPr>
          <w:rFonts w:ascii="Arial" w:hAnsi="Arial" w:cs="Arial"/>
          <w:lang w:val="es-MX"/>
        </w:rPr>
      </w:pPr>
      <w:r w:rsidRPr="00315FC6">
        <w:rPr>
          <w:rFonts w:ascii="Arial" w:hAnsi="Arial" w:cs="Arial"/>
          <w:lang w:val="es-MX"/>
        </w:rPr>
        <w:t>Estos recursos sincrónicos se hacen verdaderamente necesarios como agente socializador, imprescindible para que el alumno que estudia en la modalidad a virtual no se sienta aislado. Son: Videoconferencias con pizarra, audio o imágenes, Chat, Chat de voz, audio y asociación en grupos virtuales.</w:t>
      </w:r>
    </w:p>
    <w:p w:rsidR="00315FC6" w:rsidRPr="00315FC6" w:rsidRDefault="00315FC6" w:rsidP="00315FC6">
      <w:pPr>
        <w:pStyle w:val="NormalWeb"/>
        <w:spacing w:line="360" w:lineRule="auto"/>
        <w:jc w:val="both"/>
        <w:rPr>
          <w:rFonts w:ascii="Arial" w:hAnsi="Arial" w:cs="Arial"/>
          <w:lang w:val="es-MX"/>
        </w:rPr>
      </w:pPr>
      <w:r w:rsidRPr="00315FC6">
        <w:rPr>
          <w:rFonts w:ascii="Arial" w:hAnsi="Arial" w:cs="Arial"/>
          <w:bCs/>
          <w:i/>
          <w:lang w:val="es-MX"/>
        </w:rPr>
        <w:t>Método asincrónico</w:t>
      </w:r>
      <w:r w:rsidRPr="00315FC6">
        <w:rPr>
          <w:rFonts w:ascii="Arial" w:hAnsi="Arial" w:cs="Arial"/>
          <w:lang w:val="es-MX"/>
        </w:rPr>
        <w:t xml:space="preserve"> transmiten mensajes sin necesidad de coincidir entre el emisor y receptor en la interacción instantánea. Requieren necesariamente de un lugar físico y lógico, en donde se guardarán y tendrá también acceso a los datos que forman el mensaje.</w:t>
      </w:r>
    </w:p>
    <w:p w:rsidR="00315FC6" w:rsidRDefault="00315FC6" w:rsidP="00315FC6">
      <w:pPr>
        <w:pStyle w:val="NormalWeb"/>
        <w:spacing w:line="360" w:lineRule="auto"/>
        <w:jc w:val="both"/>
        <w:rPr>
          <w:rFonts w:ascii="Arial" w:hAnsi="Arial" w:cs="Arial"/>
          <w:lang w:val="es-MX"/>
        </w:rPr>
      </w:pPr>
      <w:r w:rsidRPr="00315FC6">
        <w:rPr>
          <w:rFonts w:ascii="Arial" w:hAnsi="Arial" w:cs="Arial"/>
          <w:lang w:val="es-MX"/>
        </w:rPr>
        <w:t xml:space="preserve">Son más valiosos para su utilización en la modalidad de educación a distancia, ya que el acceso en forma diferida en el tiempo de la información se hace absolutamente necesario por las características especiales que presentan los alumnos que estudian en esta modalidad virtual (limitación de tiempos, cuestiones familiares y laborales, etc.). Son Email, foros de discusión, </w:t>
      </w:r>
      <w:proofErr w:type="spellStart"/>
      <w:r w:rsidRPr="00315FC6">
        <w:rPr>
          <w:rFonts w:ascii="Arial" w:hAnsi="Arial" w:cs="Arial"/>
          <w:lang w:val="es-MX"/>
        </w:rPr>
        <w:t>www</w:t>
      </w:r>
      <w:proofErr w:type="spellEnd"/>
      <w:r w:rsidRPr="00315FC6">
        <w:rPr>
          <w:rFonts w:ascii="Arial" w:hAnsi="Arial" w:cs="Arial"/>
          <w:lang w:val="es-MX"/>
        </w:rPr>
        <w:t xml:space="preserve">., textos, gráficos animados, audio, </w:t>
      </w:r>
      <w:proofErr w:type="spellStart"/>
      <w:r w:rsidRPr="00315FC6">
        <w:rPr>
          <w:rFonts w:ascii="Arial" w:hAnsi="Arial" w:cs="Arial"/>
          <w:lang w:val="es-MX"/>
        </w:rPr>
        <w:t>Cds</w:t>
      </w:r>
      <w:proofErr w:type="spellEnd"/>
      <w:r w:rsidRPr="00315FC6">
        <w:rPr>
          <w:rFonts w:ascii="Arial" w:hAnsi="Arial" w:cs="Arial"/>
          <w:lang w:val="es-MX"/>
        </w:rPr>
        <w:t xml:space="preserve"> interactivos, video, </w:t>
      </w:r>
      <w:proofErr w:type="spellStart"/>
      <w:r w:rsidRPr="00315FC6">
        <w:rPr>
          <w:rFonts w:ascii="Arial" w:hAnsi="Arial" w:cs="Arial"/>
          <w:lang w:val="es-MX"/>
        </w:rPr>
        <w:t>casettes</w:t>
      </w:r>
      <w:proofErr w:type="spellEnd"/>
      <w:r w:rsidRPr="00315FC6">
        <w:rPr>
          <w:rFonts w:ascii="Arial" w:hAnsi="Arial" w:cs="Arial"/>
          <w:lang w:val="es-MX"/>
        </w:rPr>
        <w:t xml:space="preserve"> etc. </w:t>
      </w:r>
    </w:p>
    <w:p w:rsidR="004C6577" w:rsidRPr="00315FC6" w:rsidRDefault="004C6577" w:rsidP="00315FC6">
      <w:pPr>
        <w:pStyle w:val="NormalWeb"/>
        <w:spacing w:line="360" w:lineRule="auto"/>
        <w:jc w:val="both"/>
        <w:rPr>
          <w:rFonts w:ascii="Arial" w:hAnsi="Arial" w:cs="Arial"/>
          <w:lang w:val="es-MX"/>
        </w:rPr>
      </w:pPr>
    </w:p>
    <w:p w:rsidR="00DA00FB" w:rsidRPr="005E7A4E" w:rsidRDefault="00DA00FB" w:rsidP="005E7A4E">
      <w:pPr>
        <w:tabs>
          <w:tab w:val="left" w:pos="5460"/>
        </w:tabs>
        <w:rPr>
          <w:rFonts w:ascii="Arial" w:hAnsi="Arial" w:cs="Arial"/>
          <w:sz w:val="24"/>
          <w:szCs w:val="24"/>
          <w:lang w:val="es-MX"/>
        </w:rPr>
      </w:pPr>
    </w:p>
    <w:sectPr w:rsidR="00DA00FB" w:rsidRPr="005E7A4E" w:rsidSect="00EB21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77213D"/>
    <w:rsid w:val="000E6698"/>
    <w:rsid w:val="001757CC"/>
    <w:rsid w:val="001D48AC"/>
    <w:rsid w:val="00315FC6"/>
    <w:rsid w:val="003A0D98"/>
    <w:rsid w:val="004C6577"/>
    <w:rsid w:val="005E0517"/>
    <w:rsid w:val="005E10B4"/>
    <w:rsid w:val="005E7A4E"/>
    <w:rsid w:val="007431AE"/>
    <w:rsid w:val="0077213D"/>
    <w:rsid w:val="007769E0"/>
    <w:rsid w:val="00A772E5"/>
    <w:rsid w:val="00AB6264"/>
    <w:rsid w:val="00C84AFD"/>
    <w:rsid w:val="00DA00FB"/>
    <w:rsid w:val="00EB21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1F3"/>
  </w:style>
  <w:style w:type="paragraph" w:styleId="Ttulo4">
    <w:name w:val="heading 4"/>
    <w:basedOn w:val="Normal"/>
    <w:link w:val="Ttulo4Car"/>
    <w:uiPriority w:val="9"/>
    <w:qFormat/>
    <w:rsid w:val="005E7A4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5E7A4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E7A4E"/>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315FC6"/>
    <w:rPr>
      <w:color w:val="0000FF"/>
      <w:u w:val="single"/>
    </w:rPr>
  </w:style>
</w:styles>
</file>

<file path=word/webSettings.xml><?xml version="1.0" encoding="utf-8"?>
<w:webSettings xmlns:r="http://schemas.openxmlformats.org/officeDocument/2006/relationships" xmlns:w="http://schemas.openxmlformats.org/wordprocessingml/2006/main">
  <w:divs>
    <w:div w:id="1036856108">
      <w:bodyDiv w:val="1"/>
      <w:marLeft w:val="0"/>
      <w:marRight w:val="0"/>
      <w:marTop w:val="0"/>
      <w:marBottom w:val="0"/>
      <w:divBdr>
        <w:top w:val="none" w:sz="0" w:space="0" w:color="auto"/>
        <w:left w:val="none" w:sz="0" w:space="0" w:color="auto"/>
        <w:bottom w:val="none" w:sz="0" w:space="0" w:color="auto"/>
        <w:right w:val="none" w:sz="0" w:space="0" w:color="auto"/>
      </w:divBdr>
    </w:div>
    <w:div w:id="161875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9CF98-6574-43DD-BF69-68C2CDEAA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787</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test</cp:lastModifiedBy>
  <cp:revision>7</cp:revision>
  <dcterms:created xsi:type="dcterms:W3CDTF">2010-08-12T19:58:00Z</dcterms:created>
  <dcterms:modified xsi:type="dcterms:W3CDTF">2011-10-05T10:12:00Z</dcterms:modified>
</cp:coreProperties>
</file>