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4F91" w:rsidRPr="0047480A" w:rsidRDefault="00254F91" w:rsidP="00254F91">
      <w:pPr>
        <w:jc w:val="center"/>
        <w:rPr>
          <w:b/>
          <w:sz w:val="36"/>
          <w:szCs w:val="36"/>
        </w:rPr>
      </w:pPr>
      <w:r w:rsidRPr="0047480A">
        <w:rPr>
          <w:b/>
          <w:sz w:val="72"/>
          <w:szCs w:val="72"/>
          <w:u w:val="single"/>
        </w:rPr>
        <w:t>SESIÓN 1:</w:t>
      </w:r>
      <w:r w:rsidRPr="0047480A">
        <w:rPr>
          <w:b/>
          <w:sz w:val="36"/>
          <w:szCs w:val="36"/>
        </w:rPr>
        <w:t xml:space="preserve"> </w:t>
      </w:r>
    </w:p>
    <w:p w:rsidR="00254F91" w:rsidRPr="0047480A" w:rsidRDefault="00254F91" w:rsidP="00254F91">
      <w:pPr>
        <w:jc w:val="center"/>
        <w:rPr>
          <w:b/>
          <w:sz w:val="56"/>
          <w:szCs w:val="56"/>
          <w:u w:val="single"/>
        </w:rPr>
      </w:pPr>
      <w:r w:rsidRPr="0047480A">
        <w:rPr>
          <w:b/>
          <w:sz w:val="56"/>
          <w:szCs w:val="56"/>
          <w:u w:val="single"/>
        </w:rPr>
        <w:t>Presentación Argentina</w:t>
      </w:r>
    </w:p>
    <w:p w:rsidR="00254F91" w:rsidRDefault="00254F91" w:rsidP="00254F91">
      <w:pPr>
        <w:jc w:val="both"/>
        <w:rPr>
          <w:b/>
          <w:sz w:val="32"/>
          <w:szCs w:val="32"/>
        </w:rPr>
      </w:pPr>
      <w:r w:rsidRPr="0047480A">
        <w:rPr>
          <w:b/>
          <w:sz w:val="32"/>
          <w:szCs w:val="32"/>
        </w:rPr>
        <w:t>Argentina</w:t>
      </w:r>
    </w:p>
    <w:p w:rsidR="00254F91" w:rsidRPr="00254F91" w:rsidRDefault="00254F91" w:rsidP="00254F91">
      <w:pPr>
        <w:jc w:val="both"/>
        <w:rPr>
          <w:sz w:val="28"/>
          <w:szCs w:val="28"/>
        </w:rPr>
      </w:pPr>
      <w:r w:rsidRPr="00254F91">
        <w:rPr>
          <w:sz w:val="28"/>
          <w:szCs w:val="28"/>
        </w:rPr>
        <w:t xml:space="preserve">La </w:t>
      </w:r>
      <w:r w:rsidRPr="00254F91">
        <w:rPr>
          <w:bCs/>
          <w:sz w:val="28"/>
          <w:szCs w:val="28"/>
        </w:rPr>
        <w:t>República Argentina</w:t>
      </w:r>
      <w:r w:rsidRPr="00254F91">
        <w:rPr>
          <w:sz w:val="28"/>
          <w:szCs w:val="28"/>
        </w:rPr>
        <w:t xml:space="preserve"> es un </w:t>
      </w:r>
      <w:hyperlink r:id="rId5" w:tooltip="Soberanía" w:history="1">
        <w:r w:rsidRPr="00254F91">
          <w:rPr>
            <w:rStyle w:val="Enlla"/>
            <w:color w:val="auto"/>
            <w:sz w:val="28"/>
            <w:szCs w:val="28"/>
            <w:u w:val="none"/>
          </w:rPr>
          <w:t>Estado soberano</w:t>
        </w:r>
      </w:hyperlink>
      <w:r w:rsidRPr="00254F91">
        <w:rPr>
          <w:sz w:val="28"/>
          <w:szCs w:val="28"/>
        </w:rPr>
        <w:t xml:space="preserve">, organizado como </w:t>
      </w:r>
      <w:hyperlink r:id="rId6" w:history="1">
        <w:r w:rsidRPr="00254F91">
          <w:rPr>
            <w:rStyle w:val="Enlla"/>
            <w:color w:val="auto"/>
            <w:sz w:val="28"/>
            <w:szCs w:val="28"/>
            <w:u w:val="none"/>
          </w:rPr>
          <w:t>república</w:t>
        </w:r>
      </w:hyperlink>
      <w:r w:rsidRPr="00254F91">
        <w:rPr>
          <w:sz w:val="28"/>
          <w:szCs w:val="28"/>
        </w:rPr>
        <w:t xml:space="preserve"> </w:t>
      </w:r>
      <w:hyperlink r:id="rId7" w:tooltip="Democracia representativa" w:history="1">
        <w:r w:rsidRPr="00254F91">
          <w:rPr>
            <w:rStyle w:val="Enlla"/>
            <w:color w:val="auto"/>
            <w:sz w:val="28"/>
            <w:szCs w:val="28"/>
            <w:u w:val="none"/>
          </w:rPr>
          <w:t>representativa</w:t>
        </w:r>
      </w:hyperlink>
      <w:r w:rsidRPr="00254F91">
        <w:rPr>
          <w:sz w:val="28"/>
          <w:szCs w:val="28"/>
        </w:rPr>
        <w:t xml:space="preserve"> y </w:t>
      </w:r>
      <w:hyperlink r:id="rId8" w:tooltip="Federación" w:history="1">
        <w:r w:rsidRPr="00254F91">
          <w:rPr>
            <w:rStyle w:val="Enlla"/>
            <w:color w:val="auto"/>
            <w:sz w:val="28"/>
            <w:szCs w:val="28"/>
            <w:u w:val="none"/>
          </w:rPr>
          <w:t>federal</w:t>
        </w:r>
      </w:hyperlink>
      <w:r w:rsidRPr="00254F91">
        <w:rPr>
          <w:sz w:val="28"/>
          <w:szCs w:val="28"/>
        </w:rPr>
        <w:t xml:space="preserve">, situado en el extremo sureste de </w:t>
      </w:r>
      <w:hyperlink r:id="rId9" w:history="1">
        <w:r w:rsidRPr="00254F91">
          <w:rPr>
            <w:rStyle w:val="Enlla"/>
            <w:color w:val="auto"/>
            <w:sz w:val="28"/>
            <w:szCs w:val="28"/>
            <w:u w:val="none"/>
          </w:rPr>
          <w:t>América del Sur</w:t>
        </w:r>
      </w:hyperlink>
      <w:r w:rsidRPr="00254F91">
        <w:rPr>
          <w:sz w:val="28"/>
          <w:szCs w:val="28"/>
        </w:rPr>
        <w:t>.</w:t>
      </w:r>
      <w:r w:rsidRPr="00254F91">
        <w:t xml:space="preserve"> </w:t>
      </w:r>
      <w:r w:rsidRPr="00254F91">
        <w:rPr>
          <w:sz w:val="28"/>
          <w:szCs w:val="28"/>
        </w:rPr>
        <w:t xml:space="preserve">Tiene 3.694 kilómetros de largo de norte a sur y 1.423 kilómetros de este a oeste. Limita al norte con Bolivia y con Paraguay, al este con </w:t>
      </w:r>
      <w:hyperlink r:id="rId10" w:history="1">
        <w:r w:rsidRPr="00254F91">
          <w:rPr>
            <w:rStyle w:val="Enlla"/>
            <w:color w:val="auto"/>
            <w:sz w:val="28"/>
            <w:szCs w:val="28"/>
            <w:u w:val="none"/>
          </w:rPr>
          <w:t>Brasil</w:t>
        </w:r>
      </w:hyperlink>
      <w:r w:rsidRPr="00254F91">
        <w:rPr>
          <w:sz w:val="28"/>
          <w:szCs w:val="28"/>
        </w:rPr>
        <w:t xml:space="preserve">, con </w:t>
      </w:r>
      <w:hyperlink r:id="rId11" w:history="1">
        <w:r w:rsidRPr="00254F91">
          <w:rPr>
            <w:rStyle w:val="Enlla"/>
            <w:color w:val="auto"/>
            <w:sz w:val="28"/>
            <w:szCs w:val="28"/>
            <w:u w:val="none"/>
          </w:rPr>
          <w:t>Uruguay</w:t>
        </w:r>
      </w:hyperlink>
      <w:r w:rsidRPr="00254F91">
        <w:rPr>
          <w:sz w:val="28"/>
          <w:szCs w:val="28"/>
        </w:rPr>
        <w:t xml:space="preserve">, el </w:t>
      </w:r>
      <w:hyperlink r:id="rId12" w:history="1">
        <w:r w:rsidRPr="00254F91">
          <w:rPr>
            <w:rStyle w:val="Enlla"/>
            <w:color w:val="auto"/>
            <w:sz w:val="28"/>
            <w:szCs w:val="28"/>
            <w:u w:val="none"/>
          </w:rPr>
          <w:t>Río de la Plata</w:t>
        </w:r>
      </w:hyperlink>
      <w:r w:rsidRPr="00254F91">
        <w:rPr>
          <w:sz w:val="28"/>
          <w:szCs w:val="28"/>
        </w:rPr>
        <w:t xml:space="preserve"> y el </w:t>
      </w:r>
      <w:hyperlink r:id="rId13" w:history="1">
        <w:r w:rsidRPr="00254F91">
          <w:rPr>
            <w:rStyle w:val="Enlla"/>
            <w:color w:val="auto"/>
            <w:sz w:val="28"/>
            <w:szCs w:val="28"/>
            <w:u w:val="none"/>
          </w:rPr>
          <w:t>Mar Argentino</w:t>
        </w:r>
      </w:hyperlink>
      <w:r w:rsidRPr="00254F91">
        <w:rPr>
          <w:sz w:val="28"/>
          <w:szCs w:val="28"/>
        </w:rPr>
        <w:t xml:space="preserve"> y</w:t>
      </w:r>
      <w:r w:rsidRPr="00254F91">
        <w:t xml:space="preserve"> </w:t>
      </w:r>
      <w:r w:rsidRPr="00254F91">
        <w:rPr>
          <w:sz w:val="28"/>
          <w:szCs w:val="28"/>
        </w:rPr>
        <w:t xml:space="preserve">limita al oeste con </w:t>
      </w:r>
      <w:hyperlink r:id="rId14" w:history="1">
        <w:r w:rsidRPr="00254F91">
          <w:rPr>
            <w:rStyle w:val="Enlla"/>
            <w:color w:val="auto"/>
            <w:sz w:val="28"/>
            <w:szCs w:val="28"/>
            <w:u w:val="none"/>
          </w:rPr>
          <w:t>Chile</w:t>
        </w:r>
      </w:hyperlink>
      <w:r w:rsidRPr="00254F91">
        <w:rPr>
          <w:sz w:val="28"/>
          <w:szCs w:val="28"/>
        </w:rPr>
        <w:t>. La Argentina es uno de los diez países más extensos del planeta. Posee más de 3,7 millones de kilómetros cuadrados y se extiende por dos continentes, el americano y el antártico.</w:t>
      </w:r>
    </w:p>
    <w:p w:rsidR="00254F91" w:rsidRPr="00254F91" w:rsidRDefault="00254F91" w:rsidP="00254F91">
      <w:pPr>
        <w:jc w:val="both"/>
        <w:rPr>
          <w:sz w:val="28"/>
          <w:szCs w:val="28"/>
        </w:rPr>
      </w:pPr>
      <w:r w:rsidRPr="00254F91">
        <w:rPr>
          <w:sz w:val="28"/>
          <w:szCs w:val="28"/>
        </w:rPr>
        <w:t xml:space="preserve">Hay  40.091.359 habitantes, con una densidad media de 14,4 </w:t>
      </w:r>
      <w:proofErr w:type="spellStart"/>
      <w:r w:rsidRPr="00254F91">
        <w:rPr>
          <w:sz w:val="28"/>
          <w:szCs w:val="28"/>
        </w:rPr>
        <w:t>hab</w:t>
      </w:r>
      <w:proofErr w:type="spellEnd"/>
      <w:r w:rsidRPr="00254F91">
        <w:rPr>
          <w:sz w:val="28"/>
          <w:szCs w:val="28"/>
        </w:rPr>
        <w:t>/km².</w:t>
      </w:r>
    </w:p>
    <w:p w:rsidR="00254F91" w:rsidRPr="00231184" w:rsidRDefault="00254F91" w:rsidP="00254F91">
      <w:pPr>
        <w:jc w:val="both"/>
        <w:rPr>
          <w:b/>
          <w:sz w:val="32"/>
          <w:szCs w:val="32"/>
          <w:u w:val="single"/>
        </w:rPr>
      </w:pPr>
      <w:r w:rsidRPr="00231184">
        <w:rPr>
          <w:b/>
          <w:sz w:val="32"/>
          <w:szCs w:val="32"/>
          <w:u w:val="single"/>
        </w:rPr>
        <w:t>Bandera y escudo argentino</w:t>
      </w:r>
    </w:p>
    <w:p w:rsidR="00254F91" w:rsidRPr="00231184" w:rsidRDefault="00254F91" w:rsidP="00254F91">
      <w:pPr>
        <w:jc w:val="both"/>
        <w:rPr>
          <w:sz w:val="28"/>
          <w:szCs w:val="28"/>
        </w:rPr>
      </w:pPr>
      <w:r>
        <w:rPr>
          <w:noProof/>
          <w:sz w:val="28"/>
          <w:szCs w:val="28"/>
          <w:lang w:val="ca-ES" w:eastAsia="ca-ES"/>
        </w:rPr>
        <w:drawing>
          <wp:anchor distT="0" distB="0" distL="114300" distR="114300" simplePos="0" relativeHeight="251661312" behindDoc="0" locked="0" layoutInCell="1" allowOverlap="1">
            <wp:simplePos x="0" y="0"/>
            <wp:positionH relativeFrom="column">
              <wp:posOffset>81915</wp:posOffset>
            </wp:positionH>
            <wp:positionV relativeFrom="paragraph">
              <wp:posOffset>361950</wp:posOffset>
            </wp:positionV>
            <wp:extent cx="2667000" cy="1714500"/>
            <wp:effectExtent l="19050" t="0" r="0" b="0"/>
            <wp:wrapSquare wrapText="bothSides"/>
            <wp:docPr id="2"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667000" cy="1714500"/>
                    </a:xfrm>
                    <a:prstGeom prst="rect">
                      <a:avLst/>
                    </a:prstGeom>
                    <a:noFill/>
                    <a:ln w="9525">
                      <a:noFill/>
                      <a:miter lim="800000"/>
                      <a:headEnd/>
                      <a:tailEnd/>
                    </a:ln>
                  </pic:spPr>
                </pic:pic>
              </a:graphicData>
            </a:graphic>
          </wp:anchor>
        </w:drawing>
      </w:r>
      <w:r>
        <w:rPr>
          <w:noProof/>
          <w:sz w:val="28"/>
          <w:szCs w:val="28"/>
          <w:lang w:val="ca-ES" w:eastAsia="ca-ES"/>
        </w:rPr>
        <w:drawing>
          <wp:anchor distT="0" distB="0" distL="114300" distR="114300" simplePos="0" relativeHeight="251659264" behindDoc="0" locked="0" layoutInCell="1" allowOverlap="1">
            <wp:simplePos x="0" y="0"/>
            <wp:positionH relativeFrom="column">
              <wp:posOffset>3148965</wp:posOffset>
            </wp:positionH>
            <wp:positionV relativeFrom="paragraph">
              <wp:posOffset>246380</wp:posOffset>
            </wp:positionV>
            <wp:extent cx="1485900" cy="1981200"/>
            <wp:effectExtent l="19050" t="19050" r="19050" b="19050"/>
            <wp:wrapSquare wrapText="bothSides"/>
            <wp:docPr id="1"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cstate="print"/>
                    <a:stretch>
                      <a:fillRect/>
                    </a:stretch>
                  </pic:blipFill>
                  <pic:spPr>
                    <a:xfrm>
                      <a:off x="0" y="0"/>
                      <a:ext cx="1485900" cy="1981200"/>
                    </a:xfrm>
                    <a:prstGeom prst="rect">
                      <a:avLst/>
                    </a:prstGeom>
                    <a:ln w="12700">
                      <a:solidFill>
                        <a:schemeClr val="bg1"/>
                      </a:solidFill>
                    </a:ln>
                  </pic:spPr>
                </pic:pic>
              </a:graphicData>
            </a:graphic>
          </wp:anchor>
        </w:drawing>
      </w:r>
    </w:p>
    <w:p w:rsidR="00254F91" w:rsidRPr="00EA1A08" w:rsidRDefault="00254F91" w:rsidP="00254F91">
      <w:pPr>
        <w:jc w:val="center"/>
        <w:rPr>
          <w:b/>
          <w:sz w:val="72"/>
          <w:szCs w:val="72"/>
          <w:u w:val="single"/>
        </w:rPr>
      </w:pPr>
      <w:r>
        <w:br/>
      </w:r>
      <w:r>
        <w:br/>
      </w:r>
      <w:r>
        <w:br/>
      </w:r>
      <w:r>
        <w:br/>
      </w:r>
      <w:r>
        <w:br/>
      </w:r>
      <w:r>
        <w:br/>
      </w:r>
      <w:r>
        <w:br/>
      </w:r>
      <w:r>
        <w:br/>
      </w:r>
      <w:r>
        <w:br/>
      </w:r>
      <w:r>
        <w:br/>
      </w:r>
      <w:r>
        <w:br/>
      </w:r>
      <w:r>
        <w:br/>
      </w:r>
      <w:r>
        <w:br/>
      </w:r>
      <w:r>
        <w:br/>
      </w:r>
      <w:r>
        <w:br/>
      </w:r>
      <w:r>
        <w:br/>
      </w:r>
      <w:r>
        <w:br/>
      </w:r>
      <w:r>
        <w:lastRenderedPageBreak/>
        <w:br/>
      </w:r>
      <w:r w:rsidRPr="00EA1A08">
        <w:rPr>
          <w:b/>
          <w:sz w:val="72"/>
          <w:szCs w:val="72"/>
          <w:u w:val="single"/>
        </w:rPr>
        <w:t>SESIÓN 2:</w:t>
      </w:r>
    </w:p>
    <w:p w:rsidR="00254F91" w:rsidRPr="00EA1A08" w:rsidRDefault="00254F91" w:rsidP="00254F91">
      <w:pPr>
        <w:jc w:val="center"/>
        <w:rPr>
          <w:b/>
          <w:sz w:val="56"/>
          <w:szCs w:val="56"/>
          <w:u w:val="single"/>
        </w:rPr>
      </w:pPr>
      <w:r w:rsidRPr="00EA1A08">
        <w:rPr>
          <w:b/>
          <w:sz w:val="56"/>
          <w:szCs w:val="56"/>
          <w:u w:val="single"/>
        </w:rPr>
        <w:t xml:space="preserve"> Geografía física Argentina</w:t>
      </w:r>
    </w:p>
    <w:p w:rsidR="00254F91" w:rsidRDefault="00254F91" w:rsidP="00254F91">
      <w:pPr>
        <w:jc w:val="both"/>
        <w:rPr>
          <w:b/>
          <w:sz w:val="40"/>
          <w:szCs w:val="40"/>
        </w:rPr>
      </w:pPr>
      <w:r w:rsidRPr="00EA1A08">
        <w:rPr>
          <w:b/>
          <w:sz w:val="40"/>
          <w:szCs w:val="40"/>
        </w:rPr>
        <w:t>Mapa físico de Argentina:</w:t>
      </w:r>
    </w:p>
    <w:p w:rsidR="00254F91" w:rsidRDefault="00254F91" w:rsidP="00254F91">
      <w:pPr>
        <w:jc w:val="center"/>
        <w:rPr>
          <w:b/>
          <w:sz w:val="40"/>
          <w:szCs w:val="40"/>
        </w:rPr>
      </w:pPr>
      <w:r>
        <w:rPr>
          <w:b/>
          <w:noProof/>
          <w:sz w:val="40"/>
          <w:szCs w:val="40"/>
          <w:lang w:val="ca-ES" w:eastAsia="ca-ES"/>
        </w:rPr>
        <w:drawing>
          <wp:inline distT="0" distB="0" distL="0" distR="0">
            <wp:extent cx="2310867" cy="5124450"/>
            <wp:effectExtent l="19050" t="0" r="0" b="0"/>
            <wp:docPr id="4"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310867" cy="5124450"/>
                    </a:xfrm>
                    <a:prstGeom prst="rect">
                      <a:avLst/>
                    </a:prstGeom>
                    <a:noFill/>
                    <a:ln w="9525">
                      <a:noFill/>
                      <a:miter lim="800000"/>
                      <a:headEnd/>
                      <a:tailEnd/>
                    </a:ln>
                  </pic:spPr>
                </pic:pic>
              </a:graphicData>
            </a:graphic>
          </wp:inline>
        </w:drawing>
      </w:r>
    </w:p>
    <w:p w:rsidR="00254F91" w:rsidRDefault="00254F91" w:rsidP="00254F91">
      <w:pPr>
        <w:jc w:val="both"/>
        <w:rPr>
          <w:b/>
          <w:i/>
          <w:sz w:val="40"/>
          <w:szCs w:val="40"/>
        </w:rPr>
      </w:pPr>
      <w:r>
        <w:rPr>
          <w:b/>
          <w:i/>
          <w:sz w:val="40"/>
          <w:szCs w:val="40"/>
        </w:rPr>
        <w:t>Clima y relieve:</w:t>
      </w:r>
    </w:p>
    <w:p w:rsidR="00254F91" w:rsidRDefault="00254F91" w:rsidP="00254F91">
      <w:pPr>
        <w:jc w:val="both"/>
        <w:rPr>
          <w:sz w:val="28"/>
          <w:szCs w:val="28"/>
        </w:rPr>
      </w:pPr>
      <w:r>
        <w:rPr>
          <w:sz w:val="28"/>
          <w:szCs w:val="28"/>
        </w:rPr>
        <w:t>Consta de una vasta llanura que extiende hacia el este y hacia el norte, con la región montañosa occidental, que termina en la Cordillera de los Andes.</w:t>
      </w:r>
    </w:p>
    <w:p w:rsidR="00254F91" w:rsidRDefault="00254F91" w:rsidP="00254F91">
      <w:pPr>
        <w:jc w:val="both"/>
        <w:rPr>
          <w:sz w:val="28"/>
          <w:szCs w:val="28"/>
        </w:rPr>
      </w:pPr>
      <w:r>
        <w:rPr>
          <w:sz w:val="28"/>
          <w:szCs w:val="28"/>
        </w:rPr>
        <w:lastRenderedPageBreak/>
        <w:t>En la llanura argentina se puede distinguir:</w:t>
      </w:r>
    </w:p>
    <w:p w:rsidR="00254F91" w:rsidRDefault="00254F91" w:rsidP="00254F91">
      <w:pPr>
        <w:jc w:val="both"/>
        <w:rPr>
          <w:sz w:val="28"/>
          <w:szCs w:val="28"/>
        </w:rPr>
      </w:pPr>
      <w:r>
        <w:rPr>
          <w:sz w:val="28"/>
          <w:szCs w:val="28"/>
        </w:rPr>
        <w:t xml:space="preserve">-La Mesopotamia, donde el suelo es rojizo y tiene mucha vegetación, viven infinidad de pájaros, monos, </w:t>
      </w:r>
      <w:proofErr w:type="spellStart"/>
      <w:r>
        <w:rPr>
          <w:sz w:val="28"/>
          <w:szCs w:val="28"/>
        </w:rPr>
        <w:t>coatíes</w:t>
      </w:r>
      <w:proofErr w:type="spellEnd"/>
      <w:r>
        <w:rPr>
          <w:sz w:val="28"/>
          <w:szCs w:val="28"/>
        </w:rPr>
        <w:t xml:space="preserve"> y boas anaconda. El clima cálido con un breve periodo de heladas y lluvias abundantes en el Norte.</w:t>
      </w:r>
    </w:p>
    <w:p w:rsidR="00254F91" w:rsidRDefault="00254F91" w:rsidP="00254F91">
      <w:pPr>
        <w:jc w:val="both"/>
        <w:rPr>
          <w:sz w:val="28"/>
          <w:szCs w:val="28"/>
        </w:rPr>
      </w:pPr>
      <w:r>
        <w:rPr>
          <w:sz w:val="28"/>
          <w:szCs w:val="28"/>
        </w:rPr>
        <w:t>-Llanura Chaqueña, el suele es arcilloso y bajo. El clima es cálido y subtropical. En esta llanura se encuentra el bosque Chaqueño y viven pumas, ciervos, comadrejas, osos hormigueros, insectos y aves diversas.</w:t>
      </w:r>
    </w:p>
    <w:p w:rsidR="00254F91" w:rsidRDefault="00254F91" w:rsidP="00254F91">
      <w:pPr>
        <w:jc w:val="both"/>
        <w:rPr>
          <w:sz w:val="28"/>
          <w:szCs w:val="28"/>
        </w:rPr>
      </w:pPr>
      <w:r>
        <w:rPr>
          <w:sz w:val="28"/>
          <w:szCs w:val="28"/>
        </w:rPr>
        <w:t>-Llanura Pampeana, clima templado, el suelo de pastos tiernos y praderas; hacia el oeste la Pampa es más arenosa y la vegetación más escasa.</w:t>
      </w:r>
    </w:p>
    <w:p w:rsidR="00254F91" w:rsidRDefault="00254F91" w:rsidP="00254F91">
      <w:pPr>
        <w:jc w:val="both"/>
        <w:rPr>
          <w:sz w:val="28"/>
          <w:szCs w:val="28"/>
        </w:rPr>
      </w:pPr>
      <w:r>
        <w:rPr>
          <w:sz w:val="28"/>
          <w:szCs w:val="28"/>
        </w:rPr>
        <w:t>Desde la Puna hasta el sur, se extiende la Cordillera de los Andes.</w:t>
      </w:r>
    </w:p>
    <w:p w:rsidR="00254F91" w:rsidRDefault="00254F91" w:rsidP="00254F91">
      <w:pPr>
        <w:jc w:val="both"/>
        <w:rPr>
          <w:sz w:val="28"/>
          <w:szCs w:val="28"/>
        </w:rPr>
      </w:pPr>
      <w:r>
        <w:rPr>
          <w:sz w:val="28"/>
          <w:szCs w:val="28"/>
        </w:rPr>
        <w:t xml:space="preserve">Entre la </w:t>
      </w:r>
      <w:proofErr w:type="spellStart"/>
      <w:r>
        <w:rPr>
          <w:sz w:val="28"/>
          <w:szCs w:val="28"/>
        </w:rPr>
        <w:t>precordillera</w:t>
      </w:r>
      <w:proofErr w:type="spellEnd"/>
      <w:r>
        <w:rPr>
          <w:sz w:val="28"/>
          <w:szCs w:val="28"/>
        </w:rPr>
        <w:t xml:space="preserve"> y las llanuras orientales se encuentra Sierras Pampeanas, donde el clima es templado y semiáridos.</w:t>
      </w:r>
    </w:p>
    <w:p w:rsidR="00254F91" w:rsidRDefault="00254F91" w:rsidP="00254F91">
      <w:pPr>
        <w:jc w:val="both"/>
        <w:rPr>
          <w:sz w:val="28"/>
          <w:szCs w:val="28"/>
        </w:rPr>
      </w:pPr>
      <w:r>
        <w:rPr>
          <w:sz w:val="28"/>
          <w:szCs w:val="28"/>
        </w:rPr>
        <w:t>En la Patagonia, el clima es frío y ventoso, el suelo árido y la vegetación pobre.</w:t>
      </w:r>
    </w:p>
    <w:p w:rsidR="00254F91" w:rsidRDefault="00254F91" w:rsidP="00254F91">
      <w:pPr>
        <w:jc w:val="both"/>
        <w:rPr>
          <w:b/>
          <w:i/>
          <w:sz w:val="40"/>
          <w:szCs w:val="40"/>
        </w:rPr>
      </w:pPr>
      <w:r>
        <w:rPr>
          <w:b/>
          <w:i/>
          <w:sz w:val="40"/>
          <w:szCs w:val="40"/>
        </w:rPr>
        <w:t>Ríos y lagos de Argentina:</w:t>
      </w:r>
    </w:p>
    <w:p w:rsidR="00254F91" w:rsidRDefault="00254F91" w:rsidP="00254F91">
      <w:pPr>
        <w:jc w:val="both"/>
        <w:rPr>
          <w:sz w:val="28"/>
          <w:szCs w:val="28"/>
        </w:rPr>
      </w:pPr>
      <w:r>
        <w:rPr>
          <w:sz w:val="28"/>
          <w:szCs w:val="28"/>
        </w:rPr>
        <w:t>Los principales ríos argentinos son:</w:t>
      </w:r>
    </w:p>
    <w:p w:rsidR="00254F91" w:rsidRPr="00254F91" w:rsidRDefault="00254F91" w:rsidP="00254F91">
      <w:pPr>
        <w:pStyle w:val="Pargrafdellista"/>
        <w:numPr>
          <w:ilvl w:val="0"/>
          <w:numId w:val="1"/>
        </w:numPr>
        <w:jc w:val="both"/>
        <w:rPr>
          <w:sz w:val="28"/>
          <w:szCs w:val="28"/>
        </w:rPr>
      </w:pPr>
      <w:r>
        <w:rPr>
          <w:sz w:val="28"/>
          <w:szCs w:val="28"/>
        </w:rPr>
        <w:t>Salado del Norte (2.355km),</w:t>
      </w:r>
      <w:r w:rsidRPr="000B182C">
        <w:t xml:space="preserve"> </w:t>
      </w:r>
      <w:r w:rsidRPr="000B182C">
        <w:rPr>
          <w:sz w:val="28"/>
          <w:szCs w:val="28"/>
        </w:rPr>
        <w:t xml:space="preserve">es un importante curso fluvial del centro norte </w:t>
      </w:r>
      <w:r w:rsidRPr="00254F91">
        <w:rPr>
          <w:sz w:val="28"/>
          <w:szCs w:val="28"/>
        </w:rPr>
        <w:t xml:space="preserve">de </w:t>
      </w:r>
      <w:hyperlink r:id="rId18" w:history="1">
        <w:r w:rsidRPr="00254F91">
          <w:rPr>
            <w:rStyle w:val="Enlla"/>
            <w:color w:val="auto"/>
            <w:sz w:val="28"/>
            <w:szCs w:val="28"/>
            <w:u w:val="none"/>
          </w:rPr>
          <w:t>Argentina</w:t>
        </w:r>
      </w:hyperlink>
      <w:r w:rsidRPr="00254F91">
        <w:rPr>
          <w:sz w:val="28"/>
          <w:szCs w:val="28"/>
        </w:rPr>
        <w:t>.</w:t>
      </w:r>
    </w:p>
    <w:p w:rsidR="00254F91" w:rsidRPr="00254F91" w:rsidRDefault="00254F91" w:rsidP="00254F91">
      <w:pPr>
        <w:pStyle w:val="Pargrafdellista"/>
        <w:numPr>
          <w:ilvl w:val="0"/>
          <w:numId w:val="1"/>
        </w:numPr>
        <w:jc w:val="both"/>
        <w:rPr>
          <w:sz w:val="28"/>
          <w:szCs w:val="28"/>
        </w:rPr>
      </w:pPr>
      <w:r w:rsidRPr="00254F91">
        <w:rPr>
          <w:sz w:val="28"/>
          <w:szCs w:val="28"/>
        </w:rPr>
        <w:t xml:space="preserve">Paraná (1.630km), es la segunda cuenca más extensa de Sudamérica, sólo superada por la del </w:t>
      </w:r>
      <w:hyperlink r:id="rId19" w:tooltip="Río Amazonas" w:history="1">
        <w:r w:rsidRPr="00254F91">
          <w:rPr>
            <w:rStyle w:val="Enlla"/>
            <w:color w:val="auto"/>
            <w:sz w:val="28"/>
            <w:szCs w:val="28"/>
            <w:u w:val="none"/>
          </w:rPr>
          <w:t>río Amazonas</w:t>
        </w:r>
      </w:hyperlink>
      <w:r w:rsidRPr="00254F91">
        <w:rPr>
          <w:sz w:val="28"/>
          <w:szCs w:val="28"/>
        </w:rPr>
        <w:t>.</w:t>
      </w:r>
    </w:p>
    <w:p w:rsidR="00254F91" w:rsidRPr="00254F91" w:rsidRDefault="00254F91" w:rsidP="00254F91">
      <w:pPr>
        <w:pStyle w:val="Pargrafdellista"/>
        <w:numPr>
          <w:ilvl w:val="0"/>
          <w:numId w:val="1"/>
        </w:numPr>
        <w:jc w:val="both"/>
        <w:rPr>
          <w:sz w:val="28"/>
          <w:szCs w:val="28"/>
        </w:rPr>
      </w:pPr>
      <w:r w:rsidRPr="00254F91">
        <w:rPr>
          <w:sz w:val="28"/>
          <w:szCs w:val="28"/>
        </w:rPr>
        <w:t>Uruguay (1.170km)</w:t>
      </w:r>
    </w:p>
    <w:p w:rsidR="00254F91" w:rsidRDefault="00254F91" w:rsidP="00254F91">
      <w:pPr>
        <w:pStyle w:val="Pargrafdellista"/>
        <w:numPr>
          <w:ilvl w:val="0"/>
          <w:numId w:val="1"/>
        </w:numPr>
        <w:jc w:val="both"/>
        <w:rPr>
          <w:sz w:val="28"/>
          <w:szCs w:val="28"/>
        </w:rPr>
      </w:pPr>
      <w:r>
        <w:rPr>
          <w:sz w:val="28"/>
          <w:szCs w:val="28"/>
        </w:rPr>
        <w:t>Colorado (1.140km)</w:t>
      </w:r>
    </w:p>
    <w:p w:rsidR="00254F91" w:rsidRDefault="00254F91" w:rsidP="00254F91">
      <w:pPr>
        <w:pStyle w:val="Pargrafdellista"/>
        <w:numPr>
          <w:ilvl w:val="0"/>
          <w:numId w:val="1"/>
        </w:numPr>
        <w:jc w:val="both"/>
        <w:rPr>
          <w:sz w:val="28"/>
          <w:szCs w:val="28"/>
        </w:rPr>
      </w:pPr>
      <w:r>
        <w:rPr>
          <w:sz w:val="28"/>
          <w:szCs w:val="28"/>
        </w:rPr>
        <w:t>Bermejo-Teuco (1.000km)</w:t>
      </w:r>
    </w:p>
    <w:p w:rsidR="00254F91" w:rsidRDefault="00254F91" w:rsidP="00254F91">
      <w:pPr>
        <w:pStyle w:val="Pargrafdellista"/>
        <w:numPr>
          <w:ilvl w:val="0"/>
          <w:numId w:val="1"/>
        </w:numPr>
        <w:jc w:val="both"/>
        <w:rPr>
          <w:sz w:val="28"/>
          <w:szCs w:val="28"/>
        </w:rPr>
      </w:pPr>
      <w:r>
        <w:rPr>
          <w:sz w:val="28"/>
          <w:szCs w:val="28"/>
        </w:rPr>
        <w:t>Pilcomayo (850km)</w:t>
      </w:r>
    </w:p>
    <w:p w:rsidR="00254F91" w:rsidRDefault="00254F91" w:rsidP="00254F91">
      <w:pPr>
        <w:pStyle w:val="Pargrafdellista"/>
        <w:numPr>
          <w:ilvl w:val="0"/>
          <w:numId w:val="1"/>
        </w:numPr>
        <w:jc w:val="both"/>
        <w:rPr>
          <w:sz w:val="28"/>
          <w:szCs w:val="28"/>
        </w:rPr>
      </w:pPr>
      <w:r>
        <w:rPr>
          <w:sz w:val="28"/>
          <w:szCs w:val="28"/>
        </w:rPr>
        <w:t>Chubut (810km)</w:t>
      </w:r>
    </w:p>
    <w:p w:rsidR="00254F91" w:rsidRDefault="00254F91" w:rsidP="00254F91">
      <w:pPr>
        <w:pStyle w:val="Pargrafdellista"/>
        <w:numPr>
          <w:ilvl w:val="0"/>
          <w:numId w:val="1"/>
        </w:numPr>
        <w:jc w:val="both"/>
        <w:rPr>
          <w:sz w:val="28"/>
          <w:szCs w:val="28"/>
        </w:rPr>
      </w:pPr>
      <w:r>
        <w:rPr>
          <w:sz w:val="28"/>
          <w:szCs w:val="28"/>
        </w:rPr>
        <w:t>Salado (640km)</w:t>
      </w:r>
    </w:p>
    <w:p w:rsidR="00254F91" w:rsidRDefault="00254F91" w:rsidP="00254F91">
      <w:pPr>
        <w:pStyle w:val="Pargrafdellista"/>
        <w:numPr>
          <w:ilvl w:val="0"/>
          <w:numId w:val="1"/>
        </w:numPr>
        <w:jc w:val="both"/>
        <w:rPr>
          <w:sz w:val="28"/>
          <w:szCs w:val="28"/>
        </w:rPr>
      </w:pPr>
      <w:r>
        <w:rPr>
          <w:sz w:val="28"/>
          <w:szCs w:val="28"/>
        </w:rPr>
        <w:t>Negro (635km)</w:t>
      </w:r>
    </w:p>
    <w:p w:rsidR="00254F91" w:rsidRDefault="00254F91" w:rsidP="00254F91">
      <w:pPr>
        <w:jc w:val="both"/>
        <w:rPr>
          <w:sz w:val="28"/>
          <w:szCs w:val="28"/>
        </w:rPr>
      </w:pPr>
      <w:r>
        <w:rPr>
          <w:sz w:val="28"/>
          <w:szCs w:val="28"/>
        </w:rPr>
        <w:t>Los principales lagos de Argentina son:</w:t>
      </w:r>
    </w:p>
    <w:p w:rsidR="00254F91" w:rsidRDefault="00254F91" w:rsidP="00254F91">
      <w:pPr>
        <w:pStyle w:val="Pargrafdellista"/>
        <w:numPr>
          <w:ilvl w:val="0"/>
          <w:numId w:val="2"/>
        </w:numPr>
        <w:jc w:val="both"/>
        <w:rPr>
          <w:sz w:val="28"/>
          <w:szCs w:val="28"/>
        </w:rPr>
      </w:pPr>
      <w:r>
        <w:rPr>
          <w:sz w:val="28"/>
          <w:szCs w:val="28"/>
        </w:rPr>
        <w:t>Lago argentino (1.415km</w:t>
      </w:r>
      <w:r w:rsidRPr="00E42BEF">
        <w:rPr>
          <w:sz w:val="28"/>
          <w:szCs w:val="28"/>
        </w:rPr>
        <w:t>²), provincia de Santa Cruz</w:t>
      </w:r>
      <w:r>
        <w:rPr>
          <w:sz w:val="28"/>
          <w:szCs w:val="28"/>
        </w:rPr>
        <w:t>.</w:t>
      </w:r>
    </w:p>
    <w:p w:rsidR="00254F91" w:rsidRDefault="00254F91" w:rsidP="00254F91">
      <w:pPr>
        <w:pStyle w:val="Pargrafdellista"/>
        <w:numPr>
          <w:ilvl w:val="0"/>
          <w:numId w:val="2"/>
        </w:numPr>
        <w:jc w:val="both"/>
        <w:rPr>
          <w:sz w:val="28"/>
          <w:szCs w:val="28"/>
        </w:rPr>
      </w:pPr>
      <w:r>
        <w:rPr>
          <w:sz w:val="28"/>
          <w:szCs w:val="28"/>
        </w:rPr>
        <w:lastRenderedPageBreak/>
        <w:t>Lago Viedma (1088km</w:t>
      </w:r>
      <w:r w:rsidRPr="00E42BEF">
        <w:rPr>
          <w:sz w:val="28"/>
          <w:szCs w:val="28"/>
        </w:rPr>
        <w:t>²</w:t>
      </w:r>
      <w:r>
        <w:rPr>
          <w:sz w:val="28"/>
          <w:szCs w:val="28"/>
        </w:rPr>
        <w:t>), provincia de Santa Cruz.</w:t>
      </w:r>
    </w:p>
    <w:p w:rsidR="00254F91" w:rsidRDefault="00254F91" w:rsidP="00254F91">
      <w:pPr>
        <w:pStyle w:val="Pargrafdellista"/>
        <w:numPr>
          <w:ilvl w:val="0"/>
          <w:numId w:val="2"/>
        </w:numPr>
        <w:jc w:val="both"/>
        <w:rPr>
          <w:sz w:val="28"/>
          <w:szCs w:val="28"/>
        </w:rPr>
      </w:pPr>
      <w:r>
        <w:rPr>
          <w:sz w:val="28"/>
          <w:szCs w:val="28"/>
        </w:rPr>
        <w:t>Lago Buenos Aires (881km</w:t>
      </w:r>
      <w:r w:rsidRPr="00E42BEF">
        <w:rPr>
          <w:sz w:val="28"/>
          <w:szCs w:val="28"/>
        </w:rPr>
        <w:t>²</w:t>
      </w:r>
      <w:r>
        <w:rPr>
          <w:sz w:val="28"/>
          <w:szCs w:val="28"/>
        </w:rPr>
        <w:t>), provincia de Santa Cruz.</w:t>
      </w:r>
    </w:p>
    <w:p w:rsidR="00254F91" w:rsidRPr="00254F91" w:rsidRDefault="00254F91" w:rsidP="00254F91">
      <w:pPr>
        <w:pStyle w:val="Pargrafdellista"/>
        <w:numPr>
          <w:ilvl w:val="0"/>
          <w:numId w:val="2"/>
        </w:numPr>
        <w:jc w:val="both"/>
        <w:rPr>
          <w:sz w:val="28"/>
          <w:szCs w:val="28"/>
        </w:rPr>
      </w:pPr>
      <w:hyperlink r:id="rId20" w:tooltip="Lago Colhué Huapi" w:history="1">
        <w:r w:rsidRPr="00254F91">
          <w:rPr>
            <w:rStyle w:val="Enlla"/>
            <w:color w:val="auto"/>
            <w:sz w:val="28"/>
            <w:szCs w:val="28"/>
            <w:u w:val="none"/>
          </w:rPr>
          <w:t xml:space="preserve">Lago </w:t>
        </w:r>
        <w:proofErr w:type="spellStart"/>
        <w:r w:rsidRPr="00254F91">
          <w:rPr>
            <w:rStyle w:val="Enlla"/>
            <w:color w:val="auto"/>
            <w:sz w:val="28"/>
            <w:szCs w:val="28"/>
            <w:u w:val="none"/>
          </w:rPr>
          <w:t>Colhué</w:t>
        </w:r>
        <w:proofErr w:type="spellEnd"/>
        <w:r w:rsidRPr="00254F91">
          <w:rPr>
            <w:rStyle w:val="Enlla"/>
            <w:color w:val="auto"/>
            <w:sz w:val="28"/>
            <w:szCs w:val="28"/>
            <w:u w:val="none"/>
          </w:rPr>
          <w:t xml:space="preserve"> </w:t>
        </w:r>
        <w:proofErr w:type="spellStart"/>
        <w:r w:rsidRPr="00254F91">
          <w:rPr>
            <w:rStyle w:val="Enlla"/>
            <w:color w:val="auto"/>
            <w:sz w:val="28"/>
            <w:szCs w:val="28"/>
            <w:u w:val="none"/>
          </w:rPr>
          <w:t>Huapi</w:t>
        </w:r>
        <w:proofErr w:type="spellEnd"/>
      </w:hyperlink>
      <w:r w:rsidRPr="00254F91">
        <w:rPr>
          <w:sz w:val="28"/>
          <w:szCs w:val="28"/>
        </w:rPr>
        <w:t xml:space="preserve"> (803 km²), Provincia de Chubut.</w:t>
      </w:r>
    </w:p>
    <w:p w:rsidR="00254F91" w:rsidRPr="00254F91" w:rsidRDefault="00254F91" w:rsidP="00254F91">
      <w:pPr>
        <w:pStyle w:val="Pargrafdellista"/>
        <w:numPr>
          <w:ilvl w:val="0"/>
          <w:numId w:val="2"/>
        </w:numPr>
        <w:jc w:val="both"/>
        <w:rPr>
          <w:sz w:val="28"/>
          <w:szCs w:val="28"/>
        </w:rPr>
      </w:pPr>
      <w:hyperlink r:id="rId21" w:tooltip="Lago Nahuel Huapi" w:history="1">
        <w:r w:rsidRPr="00254F91">
          <w:rPr>
            <w:rStyle w:val="Enlla"/>
            <w:color w:val="auto"/>
            <w:sz w:val="28"/>
            <w:szCs w:val="28"/>
            <w:u w:val="none"/>
          </w:rPr>
          <w:t xml:space="preserve">Lago Nahuel </w:t>
        </w:r>
        <w:proofErr w:type="spellStart"/>
        <w:r w:rsidRPr="00254F91">
          <w:rPr>
            <w:rStyle w:val="Enlla"/>
            <w:color w:val="auto"/>
            <w:sz w:val="28"/>
            <w:szCs w:val="28"/>
            <w:u w:val="none"/>
          </w:rPr>
          <w:t>Huapi</w:t>
        </w:r>
        <w:proofErr w:type="spellEnd"/>
      </w:hyperlink>
      <w:r w:rsidRPr="00254F91">
        <w:rPr>
          <w:sz w:val="28"/>
          <w:szCs w:val="28"/>
        </w:rPr>
        <w:t xml:space="preserve"> (550 km²), provincia de río Negro-Neuquén.</w:t>
      </w:r>
    </w:p>
    <w:p w:rsidR="00254F91" w:rsidRPr="00254F91" w:rsidRDefault="00254F91" w:rsidP="00254F91">
      <w:pPr>
        <w:pStyle w:val="Pargrafdellista"/>
        <w:numPr>
          <w:ilvl w:val="0"/>
          <w:numId w:val="2"/>
        </w:numPr>
        <w:jc w:val="both"/>
        <w:rPr>
          <w:sz w:val="28"/>
          <w:szCs w:val="28"/>
        </w:rPr>
      </w:pPr>
      <w:hyperlink r:id="rId22" w:tooltip="Lago Fagnano" w:history="1">
        <w:r w:rsidRPr="00254F91">
          <w:rPr>
            <w:rStyle w:val="Enlla"/>
            <w:color w:val="auto"/>
            <w:sz w:val="28"/>
            <w:szCs w:val="28"/>
            <w:u w:val="none"/>
          </w:rPr>
          <w:t xml:space="preserve">Lago </w:t>
        </w:r>
        <w:proofErr w:type="spellStart"/>
        <w:r w:rsidRPr="00254F91">
          <w:rPr>
            <w:rStyle w:val="Enlla"/>
            <w:color w:val="auto"/>
            <w:sz w:val="28"/>
            <w:szCs w:val="28"/>
            <w:u w:val="none"/>
          </w:rPr>
          <w:t>Fagnano</w:t>
        </w:r>
        <w:proofErr w:type="spellEnd"/>
      </w:hyperlink>
      <w:r w:rsidRPr="00254F91">
        <w:rPr>
          <w:sz w:val="28"/>
          <w:szCs w:val="28"/>
        </w:rPr>
        <w:t xml:space="preserve"> (545 km²), Provincia de Tierra del Fuego.</w:t>
      </w:r>
    </w:p>
    <w:p w:rsidR="00254F91" w:rsidRPr="00254F91" w:rsidRDefault="00254F91" w:rsidP="00254F91">
      <w:pPr>
        <w:pStyle w:val="Pargrafdellista"/>
        <w:numPr>
          <w:ilvl w:val="0"/>
          <w:numId w:val="2"/>
        </w:numPr>
        <w:jc w:val="both"/>
        <w:rPr>
          <w:sz w:val="28"/>
          <w:szCs w:val="28"/>
        </w:rPr>
      </w:pPr>
      <w:hyperlink r:id="rId23" w:tooltip="Lago San Martín" w:history="1">
        <w:r w:rsidRPr="00254F91">
          <w:rPr>
            <w:rStyle w:val="Enlla"/>
            <w:color w:val="auto"/>
            <w:sz w:val="28"/>
            <w:szCs w:val="28"/>
            <w:u w:val="none"/>
          </w:rPr>
          <w:t>Lago San Martín</w:t>
        </w:r>
      </w:hyperlink>
      <w:r w:rsidRPr="00254F91">
        <w:rPr>
          <w:sz w:val="28"/>
          <w:szCs w:val="28"/>
        </w:rPr>
        <w:t xml:space="preserve"> (521 km²), provincia de Santa Cruz.</w:t>
      </w:r>
    </w:p>
    <w:p w:rsidR="00254F91" w:rsidRPr="00254F91" w:rsidRDefault="00254F91" w:rsidP="00254F91">
      <w:pPr>
        <w:pStyle w:val="Pargrafdellista"/>
        <w:numPr>
          <w:ilvl w:val="0"/>
          <w:numId w:val="2"/>
        </w:numPr>
        <w:jc w:val="both"/>
        <w:rPr>
          <w:sz w:val="28"/>
          <w:szCs w:val="28"/>
        </w:rPr>
      </w:pPr>
      <w:hyperlink r:id="rId24" w:tooltip="Lago Cardiel" w:history="1">
        <w:r w:rsidRPr="00254F91">
          <w:rPr>
            <w:rStyle w:val="Enlla"/>
            <w:color w:val="auto"/>
            <w:sz w:val="28"/>
            <w:szCs w:val="28"/>
            <w:u w:val="none"/>
          </w:rPr>
          <w:t>Lago Cardiel</w:t>
        </w:r>
      </w:hyperlink>
      <w:r w:rsidRPr="00254F91">
        <w:rPr>
          <w:sz w:val="28"/>
          <w:szCs w:val="28"/>
        </w:rPr>
        <w:t xml:space="preserve"> (458 km²), Provincia de Santa Cruz.</w:t>
      </w:r>
    </w:p>
    <w:p w:rsidR="00254F91" w:rsidRPr="00254F91" w:rsidRDefault="00254F91" w:rsidP="00254F91">
      <w:pPr>
        <w:pStyle w:val="Pargrafdellista"/>
        <w:numPr>
          <w:ilvl w:val="0"/>
          <w:numId w:val="2"/>
        </w:numPr>
        <w:jc w:val="both"/>
        <w:rPr>
          <w:sz w:val="28"/>
          <w:szCs w:val="28"/>
        </w:rPr>
      </w:pPr>
      <w:hyperlink r:id="rId25" w:tooltip="Lago Musters" w:history="1">
        <w:r w:rsidRPr="00254F91">
          <w:rPr>
            <w:rStyle w:val="Enlla"/>
            <w:color w:val="auto"/>
            <w:sz w:val="28"/>
            <w:szCs w:val="28"/>
            <w:u w:val="none"/>
          </w:rPr>
          <w:t xml:space="preserve">Lago </w:t>
        </w:r>
        <w:proofErr w:type="spellStart"/>
        <w:r w:rsidRPr="00254F91">
          <w:rPr>
            <w:rStyle w:val="Enlla"/>
            <w:color w:val="auto"/>
            <w:sz w:val="28"/>
            <w:szCs w:val="28"/>
            <w:u w:val="none"/>
          </w:rPr>
          <w:t>Musters</w:t>
        </w:r>
        <w:proofErr w:type="spellEnd"/>
      </w:hyperlink>
      <w:r w:rsidRPr="00254F91">
        <w:rPr>
          <w:sz w:val="28"/>
          <w:szCs w:val="28"/>
        </w:rPr>
        <w:t xml:space="preserve"> (434 km²), provincia de Chubut.</w:t>
      </w:r>
    </w:p>
    <w:p w:rsidR="00254F91" w:rsidRPr="00254F91" w:rsidRDefault="00254F91" w:rsidP="00254F91">
      <w:pPr>
        <w:pStyle w:val="Pargrafdellista"/>
        <w:numPr>
          <w:ilvl w:val="0"/>
          <w:numId w:val="2"/>
        </w:numPr>
        <w:jc w:val="both"/>
        <w:rPr>
          <w:sz w:val="28"/>
          <w:szCs w:val="28"/>
        </w:rPr>
      </w:pPr>
      <w:hyperlink r:id="rId26" w:tooltip="Lago Strobel" w:history="1">
        <w:r w:rsidRPr="00254F91">
          <w:rPr>
            <w:rStyle w:val="Enlla"/>
            <w:color w:val="auto"/>
            <w:sz w:val="28"/>
            <w:szCs w:val="28"/>
            <w:u w:val="none"/>
          </w:rPr>
          <w:t xml:space="preserve">Lago </w:t>
        </w:r>
        <w:proofErr w:type="spellStart"/>
        <w:r w:rsidRPr="00254F91">
          <w:rPr>
            <w:rStyle w:val="Enlla"/>
            <w:color w:val="auto"/>
            <w:sz w:val="28"/>
            <w:szCs w:val="28"/>
            <w:u w:val="none"/>
          </w:rPr>
          <w:t>Strobel</w:t>
        </w:r>
        <w:proofErr w:type="spellEnd"/>
      </w:hyperlink>
      <w:r w:rsidRPr="00254F91">
        <w:rPr>
          <w:sz w:val="28"/>
          <w:szCs w:val="28"/>
        </w:rPr>
        <w:t xml:space="preserve"> (120 km²), Provincia de Santa Cruz. </w:t>
      </w:r>
    </w:p>
    <w:p w:rsidR="00254F91" w:rsidRPr="00254F91" w:rsidRDefault="00254F91" w:rsidP="00254F91">
      <w:pPr>
        <w:pStyle w:val="Pargrafdellista"/>
        <w:numPr>
          <w:ilvl w:val="0"/>
          <w:numId w:val="2"/>
        </w:numPr>
        <w:jc w:val="both"/>
        <w:rPr>
          <w:sz w:val="28"/>
          <w:szCs w:val="28"/>
        </w:rPr>
      </w:pPr>
      <w:hyperlink r:id="rId27" w:tooltip="Lago Pueyrredón" w:history="1">
        <w:r w:rsidRPr="00254F91">
          <w:rPr>
            <w:rStyle w:val="Enlla"/>
            <w:color w:val="auto"/>
            <w:sz w:val="28"/>
            <w:szCs w:val="28"/>
            <w:u w:val="none"/>
          </w:rPr>
          <w:t xml:space="preserve">Lago </w:t>
        </w:r>
        <w:proofErr w:type="spellStart"/>
        <w:r w:rsidRPr="00254F91">
          <w:rPr>
            <w:rStyle w:val="Enlla"/>
            <w:color w:val="auto"/>
            <w:sz w:val="28"/>
            <w:szCs w:val="28"/>
            <w:u w:val="none"/>
          </w:rPr>
          <w:t>Pueyrredón</w:t>
        </w:r>
        <w:proofErr w:type="spellEnd"/>
      </w:hyperlink>
      <w:r w:rsidRPr="00254F91">
        <w:rPr>
          <w:sz w:val="28"/>
          <w:szCs w:val="28"/>
        </w:rPr>
        <w:t xml:space="preserve"> (98 km²), Provincia de Santa Cruz. </w:t>
      </w:r>
    </w:p>
    <w:p w:rsidR="00254F91" w:rsidRPr="00254F91" w:rsidRDefault="00254F91" w:rsidP="00254F91">
      <w:pPr>
        <w:pStyle w:val="Pargrafdellista"/>
        <w:numPr>
          <w:ilvl w:val="0"/>
          <w:numId w:val="2"/>
        </w:numPr>
        <w:jc w:val="both"/>
        <w:rPr>
          <w:sz w:val="28"/>
          <w:szCs w:val="28"/>
        </w:rPr>
      </w:pPr>
      <w:hyperlink r:id="rId28" w:tooltip="Lago Huechulaufquen" w:history="1">
        <w:r w:rsidRPr="00254F91">
          <w:rPr>
            <w:rStyle w:val="Enlla"/>
            <w:color w:val="auto"/>
            <w:sz w:val="28"/>
            <w:szCs w:val="28"/>
            <w:u w:val="none"/>
          </w:rPr>
          <w:t xml:space="preserve">Lago </w:t>
        </w:r>
        <w:proofErr w:type="spellStart"/>
        <w:r w:rsidRPr="00254F91">
          <w:rPr>
            <w:rStyle w:val="Enlla"/>
            <w:color w:val="auto"/>
            <w:sz w:val="28"/>
            <w:szCs w:val="28"/>
            <w:u w:val="none"/>
          </w:rPr>
          <w:t>Huechulaufquen</w:t>
        </w:r>
        <w:proofErr w:type="spellEnd"/>
      </w:hyperlink>
      <w:r w:rsidRPr="00254F91">
        <w:rPr>
          <w:sz w:val="28"/>
          <w:szCs w:val="28"/>
        </w:rPr>
        <w:t xml:space="preserve"> (84 km²), Provincia de Neuquén.</w:t>
      </w:r>
    </w:p>
    <w:p w:rsidR="00254F91" w:rsidRPr="00254F91" w:rsidRDefault="00254F91" w:rsidP="00254F91">
      <w:pPr>
        <w:pStyle w:val="Pargrafdellista"/>
        <w:numPr>
          <w:ilvl w:val="0"/>
          <w:numId w:val="2"/>
        </w:numPr>
        <w:jc w:val="both"/>
        <w:rPr>
          <w:sz w:val="28"/>
          <w:szCs w:val="28"/>
        </w:rPr>
      </w:pPr>
      <w:r w:rsidRPr="00254F91">
        <w:rPr>
          <w:sz w:val="28"/>
          <w:szCs w:val="28"/>
        </w:rPr>
        <w:t xml:space="preserve"> </w:t>
      </w:r>
      <w:hyperlink r:id="rId29" w:tooltip="Lago Fontana" w:history="1">
        <w:r w:rsidRPr="00254F91">
          <w:rPr>
            <w:rStyle w:val="Enlla"/>
            <w:color w:val="auto"/>
            <w:sz w:val="28"/>
            <w:szCs w:val="28"/>
            <w:u w:val="none"/>
          </w:rPr>
          <w:t>Lago Fontana</w:t>
        </w:r>
      </w:hyperlink>
      <w:r w:rsidRPr="00254F91">
        <w:rPr>
          <w:sz w:val="28"/>
          <w:szCs w:val="28"/>
        </w:rPr>
        <w:t xml:space="preserve"> (79 km²), Provincia de Chubut.</w:t>
      </w:r>
    </w:p>
    <w:p w:rsidR="00254F91" w:rsidRPr="00254F91" w:rsidRDefault="00254F91" w:rsidP="00254F91">
      <w:pPr>
        <w:pStyle w:val="Pargrafdellista"/>
        <w:numPr>
          <w:ilvl w:val="0"/>
          <w:numId w:val="2"/>
        </w:numPr>
        <w:jc w:val="both"/>
        <w:rPr>
          <w:sz w:val="28"/>
          <w:szCs w:val="28"/>
        </w:rPr>
      </w:pPr>
      <w:r w:rsidRPr="00254F91">
        <w:rPr>
          <w:sz w:val="28"/>
          <w:szCs w:val="28"/>
        </w:rPr>
        <w:t xml:space="preserve"> </w:t>
      </w:r>
      <w:hyperlink r:id="rId30" w:tooltip="Lago Traful" w:history="1">
        <w:r w:rsidRPr="00254F91">
          <w:rPr>
            <w:rStyle w:val="Enlla"/>
            <w:color w:val="auto"/>
            <w:sz w:val="28"/>
            <w:szCs w:val="28"/>
            <w:u w:val="none"/>
          </w:rPr>
          <w:t xml:space="preserve">Lago </w:t>
        </w:r>
        <w:proofErr w:type="spellStart"/>
        <w:r w:rsidRPr="00254F91">
          <w:rPr>
            <w:rStyle w:val="Enlla"/>
            <w:color w:val="auto"/>
            <w:sz w:val="28"/>
            <w:szCs w:val="28"/>
            <w:u w:val="none"/>
          </w:rPr>
          <w:t>Traful</w:t>
        </w:r>
        <w:proofErr w:type="spellEnd"/>
      </w:hyperlink>
      <w:r w:rsidRPr="00254F91">
        <w:rPr>
          <w:sz w:val="28"/>
          <w:szCs w:val="28"/>
        </w:rPr>
        <w:t xml:space="preserve"> (70 km²), Provincia de Neuquén.</w:t>
      </w:r>
    </w:p>
    <w:p w:rsidR="00254F91" w:rsidRDefault="00254F91" w:rsidP="00254F91">
      <w:pPr>
        <w:jc w:val="both"/>
        <w:rPr>
          <w:b/>
          <w:i/>
          <w:sz w:val="40"/>
          <w:szCs w:val="40"/>
        </w:rPr>
      </w:pPr>
      <w:r w:rsidRPr="00F766B9">
        <w:rPr>
          <w:b/>
          <w:i/>
          <w:sz w:val="40"/>
          <w:szCs w:val="40"/>
        </w:rPr>
        <w:t>Montañas de Argentina</w:t>
      </w:r>
    </w:p>
    <w:p w:rsidR="00254F91" w:rsidRPr="00F766B9" w:rsidRDefault="00254F91" w:rsidP="00254F91">
      <w:pPr>
        <w:jc w:val="both"/>
        <w:rPr>
          <w:i/>
          <w:sz w:val="28"/>
          <w:szCs w:val="28"/>
        </w:rPr>
      </w:pPr>
      <w:r w:rsidRPr="00F766B9">
        <w:rPr>
          <w:sz w:val="28"/>
          <w:szCs w:val="28"/>
        </w:rPr>
        <w:t>Cinco grandes formaciones montañosas definen el reli</w:t>
      </w:r>
      <w:r>
        <w:rPr>
          <w:sz w:val="28"/>
          <w:szCs w:val="28"/>
        </w:rPr>
        <w:t>e</w:t>
      </w:r>
      <w:r w:rsidRPr="00F766B9">
        <w:rPr>
          <w:sz w:val="28"/>
          <w:szCs w:val="28"/>
        </w:rPr>
        <w:t xml:space="preserve">ve global de Argentina, entre las que destaca la </w:t>
      </w:r>
      <w:r w:rsidRPr="00F766B9">
        <w:rPr>
          <w:bCs/>
          <w:sz w:val="28"/>
          <w:szCs w:val="28"/>
        </w:rPr>
        <w:t>cordillera de los Andes</w:t>
      </w:r>
      <w:r w:rsidRPr="00F766B9">
        <w:rPr>
          <w:sz w:val="28"/>
          <w:szCs w:val="28"/>
        </w:rPr>
        <w:t xml:space="preserve"> con un complejo paisaje de cordones montañosos generalmente alineados de norte a sur. En el noroeste se encuentra la </w:t>
      </w:r>
      <w:r w:rsidRPr="00F766B9">
        <w:rPr>
          <w:bCs/>
          <w:sz w:val="28"/>
          <w:szCs w:val="28"/>
        </w:rPr>
        <w:t>Puna,</w:t>
      </w:r>
      <w:r w:rsidRPr="00F766B9">
        <w:rPr>
          <w:sz w:val="28"/>
          <w:szCs w:val="28"/>
        </w:rPr>
        <w:t xml:space="preserve"> un altiplano a más de 3.000 m de altitud. Por otra parte, predomina un relieve plano en el centro (pampa) y sur del país (meseta patagónica). Otras formaciones más o menos aisladas y con altitudes que no suelen superar los 2.000 m de altitud son la </w:t>
      </w:r>
      <w:r w:rsidRPr="00F766B9">
        <w:rPr>
          <w:bCs/>
          <w:sz w:val="28"/>
          <w:szCs w:val="28"/>
        </w:rPr>
        <w:t>sierra de Misiones,</w:t>
      </w:r>
      <w:r w:rsidRPr="00F766B9">
        <w:rPr>
          <w:sz w:val="28"/>
          <w:szCs w:val="28"/>
        </w:rPr>
        <w:t xml:space="preserve"> al noreste, y las </w:t>
      </w:r>
      <w:r w:rsidRPr="00F766B9">
        <w:rPr>
          <w:bCs/>
          <w:sz w:val="28"/>
          <w:szCs w:val="28"/>
        </w:rPr>
        <w:t xml:space="preserve">sierras de Córdoba, San Luis, Tandil </w:t>
      </w:r>
      <w:r w:rsidRPr="00F766B9">
        <w:rPr>
          <w:sz w:val="28"/>
          <w:szCs w:val="28"/>
        </w:rPr>
        <w:t>y</w:t>
      </w:r>
      <w:r w:rsidRPr="00F766B9">
        <w:rPr>
          <w:bCs/>
          <w:sz w:val="28"/>
          <w:szCs w:val="28"/>
        </w:rPr>
        <w:t xml:space="preserve"> </w:t>
      </w:r>
      <w:proofErr w:type="spellStart"/>
      <w:r w:rsidRPr="00F766B9">
        <w:rPr>
          <w:bCs/>
          <w:sz w:val="28"/>
          <w:szCs w:val="28"/>
        </w:rPr>
        <w:t>Ventanía</w:t>
      </w:r>
      <w:proofErr w:type="spellEnd"/>
      <w:r w:rsidRPr="00F766B9">
        <w:rPr>
          <w:bCs/>
          <w:sz w:val="28"/>
          <w:szCs w:val="28"/>
        </w:rPr>
        <w:t>,</w:t>
      </w:r>
      <w:r w:rsidRPr="00F766B9">
        <w:rPr>
          <w:sz w:val="28"/>
          <w:szCs w:val="28"/>
        </w:rPr>
        <w:t xml:space="preserve"> en el centro.</w:t>
      </w:r>
    </w:p>
    <w:p w:rsidR="00254F91" w:rsidRPr="00C75673" w:rsidRDefault="00254F91" w:rsidP="00254F91">
      <w:pPr>
        <w:jc w:val="center"/>
        <w:rPr>
          <w:b/>
          <w:sz w:val="72"/>
          <w:szCs w:val="72"/>
          <w:u w:val="single"/>
        </w:rPr>
      </w:pPr>
      <w:r>
        <w:br/>
      </w:r>
      <w:r>
        <w:br/>
      </w:r>
      <w:r>
        <w:br/>
      </w:r>
      <w:r>
        <w:br/>
      </w:r>
      <w:r>
        <w:br/>
      </w:r>
      <w:r>
        <w:br/>
      </w:r>
      <w:r>
        <w:br/>
      </w:r>
      <w:r>
        <w:br/>
      </w:r>
      <w:r>
        <w:br/>
      </w:r>
      <w:r>
        <w:br/>
      </w:r>
      <w:r>
        <w:br/>
      </w:r>
      <w:r>
        <w:br/>
      </w:r>
      <w:r>
        <w:lastRenderedPageBreak/>
        <w:br/>
      </w:r>
      <w:r w:rsidRPr="00C75673">
        <w:rPr>
          <w:b/>
          <w:sz w:val="72"/>
          <w:szCs w:val="72"/>
          <w:u w:val="single"/>
        </w:rPr>
        <w:t xml:space="preserve">SESIÓN </w:t>
      </w:r>
      <w:r>
        <w:rPr>
          <w:b/>
          <w:sz w:val="72"/>
          <w:szCs w:val="72"/>
          <w:u w:val="single"/>
        </w:rPr>
        <w:t>3</w:t>
      </w:r>
      <w:r w:rsidRPr="00C75673">
        <w:rPr>
          <w:b/>
          <w:sz w:val="72"/>
          <w:szCs w:val="72"/>
          <w:u w:val="single"/>
        </w:rPr>
        <w:t xml:space="preserve">: </w:t>
      </w:r>
    </w:p>
    <w:p w:rsidR="00254F91" w:rsidRPr="00C75673" w:rsidRDefault="00254F91" w:rsidP="00254F91">
      <w:pPr>
        <w:jc w:val="center"/>
        <w:rPr>
          <w:b/>
          <w:sz w:val="56"/>
          <w:szCs w:val="56"/>
          <w:u w:val="single"/>
        </w:rPr>
      </w:pPr>
      <w:r w:rsidRPr="00C75673">
        <w:rPr>
          <w:b/>
          <w:sz w:val="56"/>
          <w:szCs w:val="56"/>
          <w:u w:val="single"/>
        </w:rPr>
        <w:t>Geografía Económica Argentina</w:t>
      </w:r>
    </w:p>
    <w:p w:rsidR="00254F91" w:rsidRDefault="00254F91" w:rsidP="00254F91">
      <w:pPr>
        <w:jc w:val="both"/>
        <w:rPr>
          <w:b/>
          <w:noProof/>
          <w:sz w:val="44"/>
          <w:szCs w:val="44"/>
          <w:lang w:eastAsia="ca-ES"/>
        </w:rPr>
      </w:pPr>
      <w:r>
        <w:rPr>
          <w:b/>
          <w:noProof/>
          <w:sz w:val="44"/>
          <w:szCs w:val="44"/>
          <w:lang w:eastAsia="ca-ES"/>
        </w:rPr>
        <w:t>Economía</w:t>
      </w:r>
    </w:p>
    <w:p w:rsidR="00254F91" w:rsidRDefault="00254F91" w:rsidP="00254F91">
      <w:pPr>
        <w:jc w:val="both"/>
        <w:rPr>
          <w:sz w:val="32"/>
          <w:szCs w:val="32"/>
        </w:rPr>
      </w:pPr>
      <w:r>
        <w:rPr>
          <w:noProof/>
          <w:sz w:val="32"/>
          <w:szCs w:val="32"/>
          <w:lang w:eastAsia="ca-ES"/>
        </w:rPr>
        <w:t xml:space="preserve">La economía de Argentina se beneficia de enormes recursos naturales, </w:t>
      </w:r>
      <w:r w:rsidRPr="0058650C">
        <w:rPr>
          <w:sz w:val="32"/>
          <w:szCs w:val="32"/>
        </w:rPr>
        <w:t xml:space="preserve">una población sumamente </w:t>
      </w:r>
      <w:hyperlink r:id="rId31" w:tooltip="Alfabetización" w:history="1">
        <w:r w:rsidRPr="00254F91">
          <w:rPr>
            <w:rStyle w:val="Enlla"/>
            <w:color w:val="auto"/>
            <w:sz w:val="32"/>
            <w:szCs w:val="32"/>
            <w:u w:val="none"/>
          </w:rPr>
          <w:t>alfabetizada</w:t>
        </w:r>
      </w:hyperlink>
      <w:r w:rsidRPr="0058650C">
        <w:rPr>
          <w:sz w:val="32"/>
          <w:szCs w:val="32"/>
        </w:rPr>
        <w:t>, un sector orientado a la exportación agrícola y una base industrial diversificada</w:t>
      </w:r>
      <w:r>
        <w:rPr>
          <w:sz w:val="32"/>
          <w:szCs w:val="32"/>
        </w:rPr>
        <w:t>. Aún así, sus resultados económicos han sido muy desiguales a lo largo de la historia. A principios del siglo X</w:t>
      </w:r>
      <w:r>
        <w:rPr>
          <w:noProof/>
          <w:sz w:val="32"/>
          <w:szCs w:val="32"/>
          <w:lang w:eastAsia="ca-ES"/>
        </w:rPr>
        <w:t>X era uno de los países con mejores perspectivas del mundo, pero a lo largo de los años a atravesado diversas desgrasias y crisis que influyeron negativamente en la economía. Actualmente la Republica Argentina se considera como una de las principales economias emergentes</w:t>
      </w:r>
      <w:r w:rsidRPr="00D15D00">
        <w:rPr>
          <w:noProof/>
          <w:sz w:val="32"/>
          <w:szCs w:val="32"/>
          <w:lang w:eastAsia="ca-ES"/>
        </w:rPr>
        <w:t>.</w:t>
      </w:r>
      <w:r w:rsidRPr="00D15D00">
        <w:rPr>
          <w:sz w:val="32"/>
          <w:szCs w:val="32"/>
        </w:rPr>
        <w:t xml:space="preserve"> A su vez, por su dimensión económica y experiencia en crisis forma parte d</w:t>
      </w:r>
      <w:r w:rsidRPr="00254F91">
        <w:rPr>
          <w:sz w:val="32"/>
          <w:szCs w:val="32"/>
        </w:rPr>
        <w:t xml:space="preserve">el </w:t>
      </w:r>
      <w:hyperlink r:id="rId32" w:tooltip="Grupo de los 20 (países industrializados y emergentes)" w:history="1">
        <w:r w:rsidRPr="00254F91">
          <w:rPr>
            <w:rStyle w:val="Enlla"/>
            <w:color w:val="auto"/>
            <w:sz w:val="32"/>
            <w:szCs w:val="32"/>
            <w:u w:val="none"/>
          </w:rPr>
          <w:t>G-20</w:t>
        </w:r>
      </w:hyperlink>
      <w:r w:rsidRPr="00D15D00">
        <w:rPr>
          <w:sz w:val="32"/>
          <w:szCs w:val="32"/>
        </w:rPr>
        <w:t xml:space="preserve"> (grupo de los 20 países industrializados y emergentes).</w:t>
      </w:r>
    </w:p>
    <w:p w:rsidR="00254F91" w:rsidRPr="0037782F" w:rsidRDefault="00254F91" w:rsidP="00254F91">
      <w:pPr>
        <w:jc w:val="both"/>
        <w:rPr>
          <w:b/>
          <w:i/>
          <w:noProof/>
          <w:sz w:val="36"/>
          <w:szCs w:val="36"/>
          <w:u w:val="single"/>
          <w:lang w:eastAsia="ca-ES"/>
        </w:rPr>
      </w:pPr>
      <w:r w:rsidRPr="0037782F">
        <w:rPr>
          <w:b/>
          <w:i/>
          <w:noProof/>
          <w:sz w:val="36"/>
          <w:szCs w:val="36"/>
          <w:u w:val="single"/>
          <w:lang w:eastAsia="ca-ES"/>
        </w:rPr>
        <w:t>Sector agricola y ganadero:</w:t>
      </w:r>
    </w:p>
    <w:p w:rsidR="00254F91" w:rsidRDefault="00254F91" w:rsidP="00254F91">
      <w:pPr>
        <w:jc w:val="both"/>
        <w:rPr>
          <w:sz w:val="32"/>
          <w:szCs w:val="32"/>
        </w:rPr>
      </w:pPr>
      <w:r>
        <w:rPr>
          <w:noProof/>
          <w:sz w:val="32"/>
          <w:szCs w:val="32"/>
          <w:lang w:eastAsia="ca-ES"/>
        </w:rPr>
        <w:t xml:space="preserve">La producción de alimentos </w:t>
      </w:r>
      <w:r>
        <w:rPr>
          <w:sz w:val="32"/>
          <w:szCs w:val="32"/>
        </w:rPr>
        <w:t>agrícolas y ganaderos es uno de los puntales de la economía argentina, principalmente la producción de granos (cereales y oleaginosas).</w:t>
      </w:r>
    </w:p>
    <w:p w:rsidR="00254F91" w:rsidRPr="0037782F" w:rsidRDefault="00254F91" w:rsidP="00254F91">
      <w:pPr>
        <w:jc w:val="both"/>
        <w:rPr>
          <w:sz w:val="32"/>
          <w:szCs w:val="32"/>
        </w:rPr>
      </w:pPr>
      <w:r>
        <w:rPr>
          <w:sz w:val="32"/>
          <w:szCs w:val="32"/>
        </w:rPr>
        <w:t xml:space="preserve">La ganadería bovina, que aporta la materia prima para la industria </w:t>
      </w:r>
      <w:proofErr w:type="gramStart"/>
      <w:r>
        <w:rPr>
          <w:sz w:val="32"/>
          <w:szCs w:val="32"/>
        </w:rPr>
        <w:t>de la</w:t>
      </w:r>
      <w:proofErr w:type="gramEnd"/>
      <w:r>
        <w:rPr>
          <w:sz w:val="32"/>
          <w:szCs w:val="32"/>
        </w:rPr>
        <w:t xml:space="preserve"> cerne, es un sector muy importante. La carne vacuna es  el principal componente para la dieta de la población.</w:t>
      </w:r>
    </w:p>
    <w:p w:rsidR="00254F91" w:rsidRDefault="00254F91" w:rsidP="00254F91">
      <w:pPr>
        <w:jc w:val="both"/>
        <w:rPr>
          <w:b/>
          <w:i/>
          <w:sz w:val="36"/>
          <w:szCs w:val="36"/>
          <w:u w:val="single"/>
        </w:rPr>
      </w:pPr>
    </w:p>
    <w:p w:rsidR="00254F91" w:rsidRDefault="00254F91" w:rsidP="00254F91">
      <w:pPr>
        <w:jc w:val="both"/>
        <w:rPr>
          <w:b/>
          <w:i/>
          <w:sz w:val="36"/>
          <w:szCs w:val="36"/>
          <w:u w:val="single"/>
        </w:rPr>
      </w:pPr>
    </w:p>
    <w:p w:rsidR="00254F91" w:rsidRPr="0037782F" w:rsidRDefault="00254F91" w:rsidP="00254F91">
      <w:pPr>
        <w:jc w:val="both"/>
        <w:rPr>
          <w:b/>
          <w:i/>
          <w:sz w:val="36"/>
          <w:szCs w:val="36"/>
          <w:u w:val="single"/>
        </w:rPr>
      </w:pPr>
      <w:r w:rsidRPr="0037782F">
        <w:rPr>
          <w:b/>
          <w:i/>
          <w:sz w:val="36"/>
          <w:szCs w:val="36"/>
          <w:u w:val="single"/>
        </w:rPr>
        <w:lastRenderedPageBreak/>
        <w:t>Petróleos, minería, bosques y pesca:</w:t>
      </w:r>
    </w:p>
    <w:p w:rsidR="00254F91" w:rsidRDefault="00254F91" w:rsidP="00254F91">
      <w:pPr>
        <w:jc w:val="both"/>
        <w:rPr>
          <w:sz w:val="32"/>
          <w:szCs w:val="32"/>
        </w:rPr>
      </w:pPr>
      <w:r>
        <w:rPr>
          <w:sz w:val="32"/>
          <w:szCs w:val="32"/>
        </w:rPr>
        <w:t>El segundo producto de exportación es el petróleo, el gas natural y los productos petroquímicos.</w:t>
      </w:r>
    </w:p>
    <w:p w:rsidR="00254F91" w:rsidRPr="00254F91" w:rsidRDefault="00254F91" w:rsidP="00254F91">
      <w:pPr>
        <w:jc w:val="both"/>
        <w:rPr>
          <w:sz w:val="32"/>
          <w:szCs w:val="32"/>
        </w:rPr>
      </w:pPr>
      <w:r w:rsidRPr="00254F91">
        <w:rPr>
          <w:sz w:val="32"/>
          <w:szCs w:val="32"/>
        </w:rPr>
        <w:t xml:space="preserve">Una red de </w:t>
      </w:r>
      <w:hyperlink r:id="rId33" w:tooltip="Oleoducto" w:history="1">
        <w:r w:rsidRPr="00254F91">
          <w:rPr>
            <w:rStyle w:val="Enlla"/>
            <w:color w:val="auto"/>
            <w:sz w:val="32"/>
            <w:szCs w:val="32"/>
            <w:u w:val="none"/>
          </w:rPr>
          <w:t>oleoductos</w:t>
        </w:r>
      </w:hyperlink>
      <w:r w:rsidRPr="00254F91">
        <w:rPr>
          <w:sz w:val="32"/>
          <w:szCs w:val="32"/>
        </w:rPr>
        <w:t xml:space="preserve"> y </w:t>
      </w:r>
      <w:hyperlink r:id="rId34" w:tooltip="Gasoducto" w:history="1">
        <w:r w:rsidRPr="00254F91">
          <w:rPr>
            <w:rStyle w:val="Enlla"/>
            <w:color w:val="auto"/>
            <w:sz w:val="32"/>
            <w:szCs w:val="32"/>
            <w:u w:val="none"/>
          </w:rPr>
          <w:t>gasoductos</w:t>
        </w:r>
      </w:hyperlink>
      <w:r w:rsidRPr="00254F91">
        <w:rPr>
          <w:sz w:val="32"/>
          <w:szCs w:val="32"/>
        </w:rPr>
        <w:t xml:space="preserve"> transporta los productos a Bahía Blanca, donde se encuentra el principal polo petroquímico y a la conurbación industrial que se extiende entre </w:t>
      </w:r>
      <w:hyperlink r:id="rId35" w:tooltip="Rosario (Argentina)" w:history="1">
        <w:r w:rsidRPr="00254F91">
          <w:rPr>
            <w:rStyle w:val="Enlla"/>
            <w:color w:val="auto"/>
            <w:sz w:val="32"/>
            <w:szCs w:val="32"/>
            <w:u w:val="none"/>
          </w:rPr>
          <w:t>Rosario</w:t>
        </w:r>
      </w:hyperlink>
      <w:r w:rsidRPr="00254F91">
        <w:rPr>
          <w:sz w:val="32"/>
          <w:szCs w:val="32"/>
        </w:rPr>
        <w:t xml:space="preserve"> y </w:t>
      </w:r>
      <w:hyperlink r:id="rId36" w:tooltip="La Plata" w:history="1">
        <w:r w:rsidRPr="00254F91">
          <w:rPr>
            <w:rStyle w:val="Enlla"/>
            <w:color w:val="auto"/>
            <w:sz w:val="32"/>
            <w:szCs w:val="32"/>
            <w:u w:val="none"/>
          </w:rPr>
          <w:t>La Plata</w:t>
        </w:r>
      </w:hyperlink>
      <w:r w:rsidRPr="00254F91">
        <w:rPr>
          <w:sz w:val="32"/>
          <w:szCs w:val="32"/>
        </w:rPr>
        <w:t xml:space="preserve"> y que tiene como núcleo principal el </w:t>
      </w:r>
      <w:hyperlink r:id="rId37" w:tooltip="Gran Buenos Aires" w:history="1">
        <w:r w:rsidRPr="00254F91">
          <w:rPr>
            <w:rStyle w:val="Enlla"/>
            <w:color w:val="auto"/>
            <w:sz w:val="32"/>
            <w:szCs w:val="32"/>
            <w:u w:val="none"/>
          </w:rPr>
          <w:t>Gran Buenos Aires</w:t>
        </w:r>
      </w:hyperlink>
      <w:r w:rsidRPr="00254F91">
        <w:rPr>
          <w:sz w:val="32"/>
          <w:szCs w:val="32"/>
        </w:rPr>
        <w:t>.</w:t>
      </w:r>
    </w:p>
    <w:p w:rsidR="00254F91" w:rsidRPr="00254F91" w:rsidRDefault="00254F91" w:rsidP="00254F91">
      <w:pPr>
        <w:jc w:val="both"/>
        <w:rPr>
          <w:sz w:val="32"/>
          <w:szCs w:val="32"/>
        </w:rPr>
      </w:pPr>
      <w:r w:rsidRPr="00254F91">
        <w:rPr>
          <w:sz w:val="32"/>
          <w:szCs w:val="32"/>
        </w:rPr>
        <w:t xml:space="preserve">La minería se ha activado en la última década, fundamentalmente sobre minerales metalíferos: </w:t>
      </w:r>
      <w:hyperlink r:id="rId38" w:tooltip="Oro" w:history="1">
        <w:r w:rsidRPr="00254F91">
          <w:rPr>
            <w:rStyle w:val="Enlla"/>
            <w:color w:val="auto"/>
            <w:sz w:val="32"/>
            <w:szCs w:val="32"/>
            <w:u w:val="none"/>
          </w:rPr>
          <w:t>oro</w:t>
        </w:r>
      </w:hyperlink>
      <w:r w:rsidRPr="00254F91">
        <w:rPr>
          <w:sz w:val="32"/>
          <w:szCs w:val="32"/>
        </w:rPr>
        <w:t xml:space="preserve">, </w:t>
      </w:r>
      <w:hyperlink r:id="rId39" w:tooltip="Plata" w:history="1">
        <w:r w:rsidRPr="00254F91">
          <w:rPr>
            <w:rStyle w:val="Enlla"/>
            <w:color w:val="auto"/>
            <w:sz w:val="32"/>
            <w:szCs w:val="32"/>
            <w:u w:val="none"/>
          </w:rPr>
          <w:t>plata</w:t>
        </w:r>
      </w:hyperlink>
      <w:r w:rsidRPr="00254F91">
        <w:rPr>
          <w:sz w:val="32"/>
          <w:szCs w:val="32"/>
        </w:rPr>
        <w:t xml:space="preserve">, </w:t>
      </w:r>
      <w:hyperlink r:id="rId40" w:tooltip="Zinc" w:history="1">
        <w:r w:rsidRPr="00254F91">
          <w:rPr>
            <w:rStyle w:val="Enlla"/>
            <w:color w:val="auto"/>
            <w:sz w:val="32"/>
            <w:szCs w:val="32"/>
            <w:u w:val="none"/>
          </w:rPr>
          <w:t>zinc</w:t>
        </w:r>
      </w:hyperlink>
      <w:r w:rsidRPr="00254F91">
        <w:rPr>
          <w:sz w:val="32"/>
          <w:szCs w:val="32"/>
        </w:rPr>
        <w:t xml:space="preserve">, </w:t>
      </w:r>
      <w:hyperlink r:id="rId41" w:tooltip="Manganeso" w:history="1">
        <w:r w:rsidRPr="00254F91">
          <w:rPr>
            <w:rStyle w:val="Enlla"/>
            <w:color w:val="auto"/>
            <w:sz w:val="32"/>
            <w:szCs w:val="32"/>
            <w:u w:val="none"/>
          </w:rPr>
          <w:t>manganeso</w:t>
        </w:r>
      </w:hyperlink>
      <w:r w:rsidRPr="00254F91">
        <w:rPr>
          <w:sz w:val="32"/>
          <w:szCs w:val="32"/>
        </w:rPr>
        <w:t xml:space="preserve">, </w:t>
      </w:r>
      <w:hyperlink r:id="rId42" w:tooltip="Uranio" w:history="1">
        <w:r w:rsidRPr="00254F91">
          <w:rPr>
            <w:rStyle w:val="Enlla"/>
            <w:color w:val="auto"/>
            <w:sz w:val="32"/>
            <w:szCs w:val="32"/>
            <w:u w:val="none"/>
          </w:rPr>
          <w:t>uranio</w:t>
        </w:r>
      </w:hyperlink>
      <w:r w:rsidRPr="00254F91">
        <w:rPr>
          <w:sz w:val="32"/>
          <w:szCs w:val="32"/>
        </w:rPr>
        <w:t xml:space="preserve">, </w:t>
      </w:r>
      <w:hyperlink r:id="rId43" w:tooltip="Cobre" w:history="1">
        <w:r w:rsidRPr="00254F91">
          <w:rPr>
            <w:rStyle w:val="Enlla"/>
            <w:color w:val="auto"/>
            <w:sz w:val="32"/>
            <w:szCs w:val="32"/>
            <w:u w:val="none"/>
          </w:rPr>
          <w:t>cobre</w:t>
        </w:r>
      </w:hyperlink>
      <w:r w:rsidRPr="00254F91">
        <w:rPr>
          <w:sz w:val="32"/>
          <w:szCs w:val="32"/>
        </w:rPr>
        <w:t xml:space="preserve">, y </w:t>
      </w:r>
      <w:hyperlink r:id="rId44" w:tooltip="Azufre" w:history="1">
        <w:r w:rsidRPr="00254F91">
          <w:rPr>
            <w:rStyle w:val="Enlla"/>
            <w:color w:val="auto"/>
            <w:sz w:val="32"/>
            <w:szCs w:val="32"/>
            <w:u w:val="none"/>
          </w:rPr>
          <w:t>azufre</w:t>
        </w:r>
      </w:hyperlink>
      <w:r w:rsidRPr="00254F91">
        <w:rPr>
          <w:sz w:val="32"/>
          <w:szCs w:val="32"/>
        </w:rPr>
        <w:t xml:space="preserve">. Los recursos mineros se concentran en las provincias </w:t>
      </w:r>
      <w:hyperlink r:id="rId45" w:tooltip="Cordillera de los Andes" w:history="1">
        <w:r w:rsidRPr="00254F91">
          <w:rPr>
            <w:rStyle w:val="Enlla"/>
            <w:color w:val="auto"/>
            <w:sz w:val="32"/>
            <w:szCs w:val="32"/>
            <w:u w:val="none"/>
          </w:rPr>
          <w:t>cordilleranas</w:t>
        </w:r>
      </w:hyperlink>
      <w:r w:rsidRPr="00254F91">
        <w:rPr>
          <w:sz w:val="32"/>
          <w:szCs w:val="32"/>
        </w:rPr>
        <w:t xml:space="preserve"> a lo largo de 4.500 km. Las exportaciones argentinas de minerales pasaron de 200 millones de dólares en 1996 a 1.200 millones en 2004.</w:t>
      </w:r>
    </w:p>
    <w:p w:rsidR="00254F91" w:rsidRPr="0037782F" w:rsidRDefault="00254F91" w:rsidP="00254F91">
      <w:pPr>
        <w:jc w:val="both"/>
        <w:rPr>
          <w:sz w:val="44"/>
          <w:szCs w:val="44"/>
        </w:rPr>
      </w:pPr>
      <w:r w:rsidRPr="0037782F">
        <w:rPr>
          <w:b/>
          <w:noProof/>
          <w:sz w:val="44"/>
          <w:szCs w:val="44"/>
          <w:lang w:eastAsia="ca-ES"/>
        </w:rPr>
        <w:t>La moneda</w:t>
      </w:r>
    </w:p>
    <w:p w:rsidR="00254F91" w:rsidRPr="0037782F" w:rsidRDefault="00254F91" w:rsidP="00254F91">
      <w:pPr>
        <w:jc w:val="both"/>
        <w:rPr>
          <w:b/>
          <w:i/>
          <w:noProof/>
          <w:sz w:val="36"/>
          <w:szCs w:val="36"/>
          <w:u w:val="single"/>
          <w:lang w:eastAsia="ca-ES"/>
        </w:rPr>
      </w:pPr>
      <w:r w:rsidRPr="0037782F">
        <w:rPr>
          <w:b/>
          <w:i/>
          <w:noProof/>
          <w:sz w:val="36"/>
          <w:szCs w:val="36"/>
          <w:u w:val="single"/>
          <w:lang w:eastAsia="ca-ES"/>
        </w:rPr>
        <w:t>Primera moneda argentina:</w:t>
      </w:r>
    </w:p>
    <w:p w:rsidR="00254F91" w:rsidRDefault="00254F91" w:rsidP="00254F91">
      <w:pPr>
        <w:spacing w:line="240" w:lineRule="auto"/>
        <w:jc w:val="both"/>
        <w:rPr>
          <w:rFonts w:eastAsia="Times New Roman" w:cs="Times New Roman"/>
          <w:sz w:val="32"/>
          <w:szCs w:val="32"/>
          <w:lang w:eastAsia="ca-ES"/>
        </w:rPr>
      </w:pPr>
      <w:r>
        <w:rPr>
          <w:rFonts w:eastAsia="Times New Roman" w:cs="Times New Roman"/>
          <w:noProof/>
          <w:sz w:val="32"/>
          <w:szCs w:val="32"/>
          <w:lang w:val="ca-ES" w:eastAsia="ca-ES"/>
        </w:rPr>
        <w:drawing>
          <wp:anchor distT="0" distB="0" distL="114300" distR="114300" simplePos="0" relativeHeight="251663360" behindDoc="0" locked="0" layoutInCell="1" allowOverlap="1">
            <wp:simplePos x="0" y="0"/>
            <wp:positionH relativeFrom="column">
              <wp:posOffset>4587240</wp:posOffset>
            </wp:positionH>
            <wp:positionV relativeFrom="paragraph">
              <wp:posOffset>181610</wp:posOffset>
            </wp:positionV>
            <wp:extent cx="1581150" cy="1562100"/>
            <wp:effectExtent l="19050" t="0" r="0" b="0"/>
            <wp:wrapSquare wrapText="bothSides"/>
            <wp:docPr id="7" name="Imat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rot="10800000" flipH="1" flipV="1">
                      <a:off x="0" y="0"/>
                      <a:ext cx="1581150" cy="1562100"/>
                    </a:xfrm>
                    <a:prstGeom prst="rect">
                      <a:avLst/>
                    </a:prstGeom>
                    <a:noFill/>
                    <a:ln w="9525">
                      <a:noFill/>
                      <a:miter lim="800000"/>
                      <a:headEnd/>
                      <a:tailEnd/>
                    </a:ln>
                  </pic:spPr>
                </pic:pic>
              </a:graphicData>
            </a:graphic>
          </wp:anchor>
        </w:drawing>
      </w:r>
      <w:r w:rsidRPr="007C679A">
        <w:rPr>
          <w:rFonts w:eastAsia="Times New Roman" w:cs="Times New Roman"/>
          <w:sz w:val="32"/>
          <w:szCs w:val="32"/>
          <w:lang w:eastAsia="ca-ES"/>
        </w:rPr>
        <w:t>Por un lado el sello de la Asamblea General (más tarde convertido en Escudo nacional) quitado el Sol que lo encabeza, y un rótulo alrededor que diga “</w:t>
      </w:r>
      <w:hyperlink r:id="rId47" w:tooltip="Provincias Unidas del Río de la Plata" w:history="1">
        <w:r w:rsidRPr="007C679A">
          <w:rPr>
            <w:rFonts w:eastAsia="Times New Roman" w:cs="Times New Roman"/>
            <w:sz w:val="32"/>
            <w:szCs w:val="32"/>
            <w:lang w:eastAsia="ca-ES"/>
          </w:rPr>
          <w:t>Provincias Unidas del Río de la Plata</w:t>
        </w:r>
      </w:hyperlink>
      <w:r w:rsidRPr="007C679A">
        <w:rPr>
          <w:rFonts w:eastAsia="Times New Roman" w:cs="Times New Roman"/>
          <w:sz w:val="32"/>
          <w:szCs w:val="32"/>
          <w:lang w:eastAsia="ca-ES"/>
        </w:rPr>
        <w:t xml:space="preserve">”; por el reverso un Sol que ocupe todo el centro y alrededor la inscripción siguiente, “En Unión y </w:t>
      </w:r>
      <w:r>
        <w:rPr>
          <w:rFonts w:eastAsia="Times New Roman" w:cs="Times New Roman"/>
          <w:sz w:val="32"/>
          <w:szCs w:val="32"/>
          <w:lang w:eastAsia="ca-ES"/>
        </w:rPr>
        <w:t>Libertad”.</w:t>
      </w:r>
    </w:p>
    <w:p w:rsidR="00254F91" w:rsidRPr="0037782F" w:rsidRDefault="00254F91" w:rsidP="00254F91">
      <w:pPr>
        <w:spacing w:line="240" w:lineRule="auto"/>
        <w:rPr>
          <w:rFonts w:eastAsia="Times New Roman" w:cs="Times New Roman"/>
          <w:b/>
          <w:i/>
          <w:sz w:val="36"/>
          <w:szCs w:val="36"/>
          <w:u w:val="single"/>
          <w:lang w:eastAsia="ca-ES"/>
        </w:rPr>
      </w:pPr>
      <w:r w:rsidRPr="0037782F">
        <w:rPr>
          <w:rFonts w:eastAsia="Times New Roman" w:cs="Times New Roman"/>
          <w:b/>
          <w:i/>
          <w:sz w:val="36"/>
          <w:szCs w:val="36"/>
          <w:u w:val="single"/>
          <w:lang w:eastAsia="ca-ES"/>
        </w:rPr>
        <w:t>Moneda actual argentina</w:t>
      </w:r>
      <w:r>
        <w:rPr>
          <w:rFonts w:eastAsia="Times New Roman" w:cs="Times New Roman"/>
          <w:b/>
          <w:i/>
          <w:sz w:val="36"/>
          <w:szCs w:val="36"/>
          <w:u w:val="single"/>
          <w:lang w:eastAsia="ca-ES"/>
        </w:rPr>
        <w:t>:</w:t>
      </w:r>
    </w:p>
    <w:p w:rsidR="00254F91" w:rsidRPr="007C679A" w:rsidRDefault="00254F91" w:rsidP="00254F91">
      <w:pPr>
        <w:spacing w:line="240" w:lineRule="auto"/>
        <w:rPr>
          <w:rFonts w:eastAsia="Times New Roman" w:cs="Times New Roman"/>
          <w:b/>
          <w:i/>
          <w:sz w:val="32"/>
          <w:szCs w:val="32"/>
          <w:u w:val="single"/>
          <w:lang w:eastAsia="ca-ES"/>
        </w:rPr>
      </w:pPr>
      <w:r>
        <w:rPr>
          <w:sz w:val="32"/>
          <w:szCs w:val="32"/>
        </w:rPr>
        <w:t xml:space="preserve">El Peso </w:t>
      </w:r>
      <w:r w:rsidRPr="007C679A">
        <w:rPr>
          <w:sz w:val="32"/>
          <w:szCs w:val="32"/>
        </w:rPr>
        <w:t xml:space="preserve">es </w:t>
      </w:r>
      <w:r w:rsidRPr="00254F91">
        <w:rPr>
          <w:sz w:val="32"/>
          <w:szCs w:val="32"/>
        </w:rPr>
        <w:t xml:space="preserve">la </w:t>
      </w:r>
      <w:hyperlink r:id="rId48" w:tooltip="Divisa" w:history="1">
        <w:r w:rsidRPr="00254F91">
          <w:rPr>
            <w:rStyle w:val="Enlla"/>
            <w:color w:val="auto"/>
            <w:sz w:val="32"/>
            <w:szCs w:val="32"/>
            <w:u w:val="none"/>
          </w:rPr>
          <w:t>moneda</w:t>
        </w:r>
      </w:hyperlink>
      <w:r w:rsidRPr="00254F91">
        <w:rPr>
          <w:sz w:val="32"/>
          <w:szCs w:val="32"/>
        </w:rPr>
        <w:t xml:space="preserve"> nacional de la </w:t>
      </w:r>
      <w:hyperlink r:id="rId49" w:tooltip="República Argentina" w:history="1">
        <w:r w:rsidRPr="00254F91">
          <w:rPr>
            <w:rStyle w:val="Enlla"/>
            <w:color w:val="auto"/>
            <w:sz w:val="32"/>
            <w:szCs w:val="32"/>
            <w:u w:val="none"/>
          </w:rPr>
          <w:t>República Argentina</w:t>
        </w:r>
      </w:hyperlink>
      <w:r w:rsidRPr="00254F91">
        <w:rPr>
          <w:sz w:val="32"/>
          <w:szCs w:val="32"/>
        </w:rPr>
        <w:t xml:space="preserve"> desde 1992. Actualmente se emiten monedas en centavos</w:t>
      </w:r>
      <w:r w:rsidRPr="007C679A">
        <w:rPr>
          <w:sz w:val="32"/>
          <w:szCs w:val="32"/>
        </w:rPr>
        <w:t xml:space="preserve"> de: 5, 10, 25 y 50; de 1 peso, y billetes de 2, 5, 10, 20, 50 y 100 pesos.</w:t>
      </w:r>
      <w:r w:rsidRPr="007C679A">
        <w:rPr>
          <w:noProof/>
          <w:lang w:val="ca-ES" w:eastAsia="ca-ES"/>
        </w:rPr>
        <w:t xml:space="preserve"> </w:t>
      </w:r>
    </w:p>
    <w:p w:rsidR="00254F91" w:rsidRPr="004270C8" w:rsidRDefault="00254F91" w:rsidP="00254F91">
      <w:pPr>
        <w:jc w:val="center"/>
        <w:rPr>
          <w:b/>
          <w:sz w:val="72"/>
          <w:szCs w:val="72"/>
          <w:u w:val="single"/>
        </w:rPr>
      </w:pPr>
      <w:r w:rsidRPr="007C679A">
        <w:rPr>
          <w:noProof/>
          <w:sz w:val="32"/>
          <w:szCs w:val="32"/>
          <w:lang w:val="ca-ES" w:eastAsia="ca-ES"/>
        </w:rPr>
        <w:drawing>
          <wp:anchor distT="0" distB="0" distL="114300" distR="114300" simplePos="0" relativeHeight="251664384" behindDoc="0" locked="0" layoutInCell="1" allowOverlap="1">
            <wp:simplePos x="2781300" y="8705850"/>
            <wp:positionH relativeFrom="column">
              <wp:posOffset>3775710</wp:posOffset>
            </wp:positionH>
            <wp:positionV relativeFrom="paragraph">
              <wp:align>top</wp:align>
            </wp:positionV>
            <wp:extent cx="2019300" cy="1019175"/>
            <wp:effectExtent l="19050" t="0" r="0" b="0"/>
            <wp:wrapSquare wrapText="bothSides"/>
            <wp:docPr id="20"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2019300" cy="1019175"/>
                    </a:xfrm>
                    <a:prstGeom prst="rect">
                      <a:avLst/>
                    </a:prstGeom>
                    <a:noFill/>
                    <a:ln w="9525">
                      <a:noFill/>
                      <a:miter lim="800000"/>
                      <a:headEnd/>
                      <a:tailEnd/>
                    </a:ln>
                  </pic:spPr>
                </pic:pic>
              </a:graphicData>
            </a:graphic>
          </wp:anchor>
        </w:drawing>
      </w:r>
      <w:r>
        <w:rPr>
          <w:b/>
          <w:i/>
          <w:noProof/>
          <w:sz w:val="32"/>
          <w:szCs w:val="32"/>
          <w:u w:val="single"/>
          <w:lang w:eastAsia="ca-ES"/>
        </w:rPr>
        <w:br w:type="textWrapping" w:clear="all"/>
      </w:r>
      <w:r w:rsidRPr="004270C8">
        <w:rPr>
          <w:b/>
          <w:sz w:val="72"/>
          <w:szCs w:val="72"/>
          <w:u w:val="single"/>
        </w:rPr>
        <w:lastRenderedPageBreak/>
        <w:t xml:space="preserve">SESIÓN </w:t>
      </w:r>
      <w:r>
        <w:rPr>
          <w:b/>
          <w:sz w:val="72"/>
          <w:szCs w:val="72"/>
          <w:u w:val="single"/>
        </w:rPr>
        <w:t>4</w:t>
      </w:r>
      <w:r w:rsidRPr="004270C8">
        <w:rPr>
          <w:b/>
          <w:sz w:val="72"/>
          <w:szCs w:val="72"/>
          <w:u w:val="single"/>
        </w:rPr>
        <w:t xml:space="preserve">: </w:t>
      </w:r>
    </w:p>
    <w:p w:rsidR="00254F91" w:rsidRPr="004270C8" w:rsidRDefault="00254F91" w:rsidP="00254F91">
      <w:pPr>
        <w:jc w:val="center"/>
        <w:rPr>
          <w:b/>
          <w:sz w:val="56"/>
          <w:szCs w:val="56"/>
          <w:u w:val="single"/>
        </w:rPr>
      </w:pPr>
      <w:r w:rsidRPr="004270C8">
        <w:rPr>
          <w:b/>
          <w:sz w:val="56"/>
          <w:szCs w:val="56"/>
          <w:u w:val="single"/>
        </w:rPr>
        <w:t>Historia Argentina</w:t>
      </w:r>
    </w:p>
    <w:p w:rsidR="00254F91" w:rsidRPr="004A37FB" w:rsidRDefault="00254F91" w:rsidP="00254F91">
      <w:pPr>
        <w:jc w:val="both"/>
        <w:rPr>
          <w:b/>
          <w:sz w:val="44"/>
          <w:szCs w:val="44"/>
        </w:rPr>
      </w:pPr>
      <w:r w:rsidRPr="004A37FB">
        <w:rPr>
          <w:b/>
          <w:sz w:val="44"/>
          <w:szCs w:val="44"/>
        </w:rPr>
        <w:t>Prehistoria</w:t>
      </w:r>
    </w:p>
    <w:p w:rsidR="00254F91" w:rsidRPr="00254F91" w:rsidRDefault="00254F91" w:rsidP="00254F91">
      <w:pPr>
        <w:jc w:val="both"/>
        <w:rPr>
          <w:sz w:val="32"/>
          <w:szCs w:val="32"/>
        </w:rPr>
      </w:pPr>
      <w:r w:rsidRPr="00254F91">
        <w:rPr>
          <w:sz w:val="32"/>
          <w:szCs w:val="32"/>
        </w:rPr>
        <w:t xml:space="preserve">Los primeros seres humanos en llegar al actual territorio argentino parecen haber llegado por el extremo sur de la </w:t>
      </w:r>
      <w:hyperlink r:id="rId51" w:tooltip="Patagonia" w:history="1">
        <w:r w:rsidRPr="00254F91">
          <w:rPr>
            <w:rStyle w:val="Enlla"/>
            <w:color w:val="auto"/>
            <w:sz w:val="32"/>
            <w:szCs w:val="32"/>
            <w:u w:val="none"/>
          </w:rPr>
          <w:t>Patagonia</w:t>
        </w:r>
      </w:hyperlink>
      <w:r w:rsidRPr="00254F91">
        <w:rPr>
          <w:sz w:val="32"/>
          <w:szCs w:val="32"/>
        </w:rPr>
        <w:t xml:space="preserve"> provenientes de lo que hoy es </w:t>
      </w:r>
      <w:hyperlink r:id="rId52" w:tooltip="Chile" w:history="1">
        <w:r w:rsidRPr="00254F91">
          <w:rPr>
            <w:rStyle w:val="Enlla"/>
            <w:color w:val="auto"/>
            <w:sz w:val="32"/>
            <w:szCs w:val="32"/>
            <w:u w:val="none"/>
          </w:rPr>
          <w:t>Chile</w:t>
        </w:r>
      </w:hyperlink>
      <w:r w:rsidRPr="00254F91">
        <w:rPr>
          <w:sz w:val="32"/>
          <w:szCs w:val="32"/>
        </w:rPr>
        <w:t xml:space="preserve">. Se remonta a 11.000 años </w:t>
      </w:r>
      <w:proofErr w:type="spellStart"/>
      <w:r w:rsidRPr="00254F91">
        <w:rPr>
          <w:sz w:val="32"/>
          <w:szCs w:val="32"/>
        </w:rPr>
        <w:t>a.C</w:t>
      </w:r>
      <w:proofErr w:type="spellEnd"/>
      <w:r w:rsidRPr="00254F91">
        <w:rPr>
          <w:sz w:val="32"/>
          <w:szCs w:val="32"/>
        </w:rPr>
        <w:t xml:space="preserve">  la presencia humana más antigua, hallada en Piedra Museo (Santa Cruz). </w:t>
      </w:r>
    </w:p>
    <w:p w:rsidR="00254F91" w:rsidRPr="00254F91" w:rsidRDefault="00254F91" w:rsidP="00254F91">
      <w:pPr>
        <w:jc w:val="both"/>
        <w:rPr>
          <w:sz w:val="32"/>
          <w:szCs w:val="32"/>
        </w:rPr>
      </w:pPr>
      <w:r w:rsidRPr="00254F91">
        <w:rPr>
          <w:noProof/>
          <w:sz w:val="32"/>
          <w:szCs w:val="32"/>
          <w:lang w:val="ca-ES" w:eastAsia="ca-ES"/>
        </w:rPr>
        <w:drawing>
          <wp:anchor distT="0" distB="0" distL="114300" distR="114300" simplePos="0" relativeHeight="251666432" behindDoc="0" locked="0" layoutInCell="1" allowOverlap="1">
            <wp:simplePos x="0" y="0"/>
            <wp:positionH relativeFrom="column">
              <wp:posOffset>4415790</wp:posOffset>
            </wp:positionH>
            <wp:positionV relativeFrom="paragraph">
              <wp:posOffset>53340</wp:posOffset>
            </wp:positionV>
            <wp:extent cx="1876425" cy="1600200"/>
            <wp:effectExtent l="19050" t="0" r="9525" b="0"/>
            <wp:wrapSquare wrapText="bothSides"/>
            <wp:docPr id="11"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1876425" cy="1600200"/>
                    </a:xfrm>
                    <a:prstGeom prst="rect">
                      <a:avLst/>
                    </a:prstGeom>
                    <a:noFill/>
                    <a:ln w="9525">
                      <a:noFill/>
                      <a:miter lim="800000"/>
                      <a:headEnd/>
                      <a:tailEnd/>
                    </a:ln>
                  </pic:spPr>
                </pic:pic>
              </a:graphicData>
            </a:graphic>
          </wp:anchor>
        </w:drawing>
      </w:r>
      <w:r w:rsidRPr="00254F91">
        <w:rPr>
          <w:sz w:val="32"/>
          <w:szCs w:val="32"/>
        </w:rPr>
        <w:t xml:space="preserve">Cerca de allí, también es posible ver las pinturas de manos y guanacos estampadas </w:t>
      </w:r>
      <w:hyperlink r:id="rId54" w:tooltip="VII milenio a. C." w:history="1">
        <w:r w:rsidRPr="00254F91">
          <w:rPr>
            <w:rStyle w:val="Enlla"/>
            <w:color w:val="auto"/>
            <w:sz w:val="32"/>
            <w:szCs w:val="32"/>
            <w:u w:val="none"/>
          </w:rPr>
          <w:t xml:space="preserve">7.300 años </w:t>
        </w:r>
        <w:proofErr w:type="spellStart"/>
        <w:r w:rsidRPr="00254F91">
          <w:rPr>
            <w:rStyle w:val="Enlla"/>
            <w:color w:val="auto"/>
            <w:sz w:val="32"/>
            <w:szCs w:val="32"/>
            <w:u w:val="none"/>
          </w:rPr>
          <w:t>a.C</w:t>
        </w:r>
        <w:proofErr w:type="spellEnd"/>
      </w:hyperlink>
      <w:r w:rsidRPr="00254F91">
        <w:rPr>
          <w:sz w:val="32"/>
          <w:szCs w:val="32"/>
        </w:rPr>
        <w:t xml:space="preserve"> en la </w:t>
      </w:r>
      <w:hyperlink r:id="rId55" w:tooltip="Cueva de las Manos" w:history="1">
        <w:r w:rsidRPr="00254F91">
          <w:rPr>
            <w:rStyle w:val="Enlla"/>
            <w:color w:val="auto"/>
            <w:sz w:val="32"/>
            <w:szCs w:val="32"/>
            <w:u w:val="none"/>
          </w:rPr>
          <w:t>Cueva de las Manos</w:t>
        </w:r>
      </w:hyperlink>
      <w:r w:rsidRPr="00254F91">
        <w:rPr>
          <w:sz w:val="32"/>
          <w:szCs w:val="32"/>
        </w:rPr>
        <w:t xml:space="preserve">  (Río Pinturas, Santa Cruz). Se trata de una de las expresiones artísticas más antiguas de los pueblos sudamericanos y ha sido declarada </w:t>
      </w:r>
      <w:r w:rsidRPr="00254F91">
        <w:rPr>
          <w:iCs/>
          <w:sz w:val="32"/>
          <w:szCs w:val="32"/>
        </w:rPr>
        <w:t>Patrimonio Cultural de la Humanidad</w:t>
      </w:r>
      <w:r w:rsidRPr="00254F91">
        <w:rPr>
          <w:sz w:val="32"/>
          <w:szCs w:val="32"/>
        </w:rPr>
        <w:t xml:space="preserve"> por la </w:t>
      </w:r>
      <w:hyperlink r:id="rId56" w:tooltip="Unesco" w:history="1">
        <w:r w:rsidRPr="00254F91">
          <w:rPr>
            <w:rStyle w:val="Enlla"/>
            <w:color w:val="auto"/>
            <w:sz w:val="32"/>
            <w:szCs w:val="32"/>
            <w:u w:val="none"/>
          </w:rPr>
          <w:t>Unesco</w:t>
        </w:r>
      </w:hyperlink>
      <w:r w:rsidRPr="00254F91">
        <w:rPr>
          <w:sz w:val="32"/>
          <w:szCs w:val="32"/>
        </w:rPr>
        <w:t>.</w:t>
      </w:r>
    </w:p>
    <w:p w:rsidR="00254F91" w:rsidRPr="00254F91" w:rsidRDefault="00254F91" w:rsidP="00254F91">
      <w:pPr>
        <w:jc w:val="both"/>
        <w:rPr>
          <w:sz w:val="32"/>
          <w:szCs w:val="32"/>
        </w:rPr>
      </w:pPr>
      <w:r w:rsidRPr="00254F91">
        <w:rPr>
          <w:sz w:val="32"/>
          <w:szCs w:val="32"/>
        </w:rPr>
        <w:t xml:space="preserve">Estos primeros habitantes del territorio argentino cazaban </w:t>
      </w:r>
      <w:hyperlink r:id="rId57" w:history="1">
        <w:proofErr w:type="spellStart"/>
        <w:r w:rsidRPr="00254F91">
          <w:rPr>
            <w:rStyle w:val="Enlla"/>
            <w:color w:val="auto"/>
            <w:sz w:val="32"/>
            <w:szCs w:val="32"/>
            <w:u w:val="none"/>
          </w:rPr>
          <w:t>milodones</w:t>
        </w:r>
        <w:proofErr w:type="spellEnd"/>
      </w:hyperlink>
      <w:r w:rsidRPr="00254F91">
        <w:rPr>
          <w:sz w:val="32"/>
          <w:szCs w:val="32"/>
        </w:rPr>
        <w:t xml:space="preserve"> (parecido a un gran oso con cabeza de camello ya extinguido) e </w:t>
      </w:r>
      <w:hyperlink r:id="rId58" w:history="1">
        <w:proofErr w:type="spellStart"/>
        <w:r w:rsidRPr="00254F91">
          <w:rPr>
            <w:rStyle w:val="Enlla"/>
            <w:color w:val="auto"/>
            <w:sz w:val="32"/>
            <w:szCs w:val="32"/>
            <w:u w:val="none"/>
          </w:rPr>
          <w:t>hippidions</w:t>
        </w:r>
        <w:proofErr w:type="spellEnd"/>
      </w:hyperlink>
      <w:r w:rsidRPr="00254F91">
        <w:rPr>
          <w:sz w:val="32"/>
          <w:szCs w:val="32"/>
        </w:rPr>
        <w:t xml:space="preserve"> (caballos sudamericanos que desaparecieron hace 10.000 años), además de guanacos, llamas                                          y ñandúes.</w:t>
      </w:r>
      <w:r w:rsidRPr="00254F91">
        <w:t xml:space="preserve"> </w:t>
      </w:r>
    </w:p>
    <w:p w:rsidR="00254F91" w:rsidRPr="00254F91" w:rsidRDefault="00254F91" w:rsidP="00254F91">
      <w:pPr>
        <w:jc w:val="both"/>
        <w:rPr>
          <w:sz w:val="32"/>
          <w:szCs w:val="32"/>
        </w:rPr>
      </w:pPr>
    </w:p>
    <w:p w:rsidR="00254F91" w:rsidRPr="00254F91" w:rsidRDefault="00254F91" w:rsidP="00254F91">
      <w:pPr>
        <w:jc w:val="both"/>
        <w:rPr>
          <w:sz w:val="32"/>
          <w:szCs w:val="32"/>
        </w:rPr>
      </w:pPr>
    </w:p>
    <w:p w:rsidR="00254F91" w:rsidRPr="00254F91" w:rsidRDefault="00254F91" w:rsidP="00254F91">
      <w:pPr>
        <w:jc w:val="both"/>
        <w:rPr>
          <w:sz w:val="32"/>
          <w:szCs w:val="32"/>
        </w:rPr>
      </w:pPr>
    </w:p>
    <w:p w:rsidR="00254F91" w:rsidRPr="00254F91" w:rsidRDefault="00254F91" w:rsidP="00254F91">
      <w:pPr>
        <w:jc w:val="both"/>
        <w:rPr>
          <w:sz w:val="32"/>
          <w:szCs w:val="32"/>
        </w:rPr>
      </w:pPr>
    </w:p>
    <w:p w:rsidR="00254F91" w:rsidRPr="00254F91" w:rsidRDefault="00254F91" w:rsidP="00254F91">
      <w:pPr>
        <w:jc w:val="both"/>
        <w:rPr>
          <w:sz w:val="32"/>
          <w:szCs w:val="32"/>
        </w:rPr>
      </w:pPr>
    </w:p>
    <w:p w:rsidR="00254F91" w:rsidRPr="004A37FB" w:rsidRDefault="00254F91" w:rsidP="00254F91">
      <w:pPr>
        <w:jc w:val="both"/>
        <w:rPr>
          <w:b/>
          <w:sz w:val="44"/>
          <w:szCs w:val="44"/>
        </w:rPr>
      </w:pPr>
      <w:r w:rsidRPr="004A37FB">
        <w:rPr>
          <w:b/>
          <w:sz w:val="44"/>
          <w:szCs w:val="44"/>
        </w:rPr>
        <w:t xml:space="preserve">Conquista y época colonial </w:t>
      </w:r>
    </w:p>
    <w:p w:rsidR="00254F91" w:rsidRPr="004A37FB" w:rsidRDefault="00254F91" w:rsidP="00254F91">
      <w:pPr>
        <w:jc w:val="both"/>
        <w:rPr>
          <w:b/>
          <w:i/>
          <w:sz w:val="36"/>
          <w:szCs w:val="36"/>
        </w:rPr>
      </w:pPr>
      <w:r w:rsidRPr="004A37FB">
        <w:rPr>
          <w:b/>
          <w:i/>
          <w:sz w:val="36"/>
          <w:szCs w:val="36"/>
        </w:rPr>
        <w:t>Expediciones iniciales:</w:t>
      </w:r>
    </w:p>
    <w:p w:rsidR="00254F91" w:rsidRPr="00254F91" w:rsidRDefault="00254F91" w:rsidP="00254F91">
      <w:pPr>
        <w:jc w:val="both"/>
        <w:rPr>
          <w:sz w:val="32"/>
          <w:szCs w:val="32"/>
        </w:rPr>
      </w:pPr>
      <w:r w:rsidRPr="00254F91">
        <w:rPr>
          <w:sz w:val="32"/>
          <w:szCs w:val="32"/>
        </w:rPr>
        <w:t xml:space="preserve">Los primeros europeos que llegaron a lo que actualmente es la Argentina, lo hicieron buscando un paso hacia el continente </w:t>
      </w:r>
      <w:hyperlink r:id="rId59" w:tooltip="Asia" w:history="1">
        <w:r w:rsidRPr="00254F91">
          <w:rPr>
            <w:rStyle w:val="Enlla"/>
            <w:color w:val="auto"/>
            <w:sz w:val="32"/>
            <w:szCs w:val="32"/>
            <w:u w:val="none"/>
          </w:rPr>
          <w:t>asiático</w:t>
        </w:r>
      </w:hyperlink>
      <w:r w:rsidRPr="00254F91">
        <w:rPr>
          <w:sz w:val="32"/>
          <w:szCs w:val="32"/>
        </w:rPr>
        <w:t>.</w:t>
      </w:r>
      <w:r w:rsidRPr="00254F91">
        <w:t xml:space="preserve">  </w:t>
      </w:r>
      <w:r w:rsidRPr="00254F91">
        <w:rPr>
          <w:sz w:val="32"/>
          <w:szCs w:val="32"/>
        </w:rPr>
        <w:t xml:space="preserve">Por entonces América era sólo un obstáculo entre España y las riquezas de </w:t>
      </w:r>
      <w:hyperlink r:id="rId60" w:tooltip="Catay" w:history="1">
        <w:proofErr w:type="spellStart"/>
        <w:r w:rsidRPr="00254F91">
          <w:rPr>
            <w:rStyle w:val="Enlla"/>
            <w:color w:val="auto"/>
            <w:sz w:val="32"/>
            <w:szCs w:val="32"/>
            <w:u w:val="none"/>
          </w:rPr>
          <w:t>Catay</w:t>
        </w:r>
        <w:proofErr w:type="spellEnd"/>
      </w:hyperlink>
      <w:r w:rsidRPr="00254F91">
        <w:rPr>
          <w:sz w:val="32"/>
          <w:szCs w:val="32"/>
        </w:rPr>
        <w:t xml:space="preserve"> y </w:t>
      </w:r>
      <w:hyperlink r:id="rId61" w:tooltip="Cipango" w:history="1">
        <w:proofErr w:type="spellStart"/>
        <w:r w:rsidRPr="00254F91">
          <w:rPr>
            <w:rStyle w:val="Enlla"/>
            <w:color w:val="auto"/>
            <w:sz w:val="32"/>
            <w:szCs w:val="32"/>
            <w:u w:val="none"/>
          </w:rPr>
          <w:t>Cipango</w:t>
        </w:r>
        <w:proofErr w:type="spellEnd"/>
      </w:hyperlink>
      <w:r w:rsidRPr="00254F91">
        <w:rPr>
          <w:sz w:val="32"/>
          <w:szCs w:val="32"/>
        </w:rPr>
        <w:t xml:space="preserve"> en </w:t>
      </w:r>
      <w:hyperlink r:id="rId62" w:tooltip="Asia" w:history="1">
        <w:r w:rsidRPr="00254F91">
          <w:rPr>
            <w:rStyle w:val="Enlla"/>
            <w:color w:val="auto"/>
            <w:sz w:val="32"/>
            <w:szCs w:val="32"/>
            <w:u w:val="none"/>
          </w:rPr>
          <w:t>Asia</w:t>
        </w:r>
      </w:hyperlink>
      <w:r w:rsidRPr="00254F91">
        <w:rPr>
          <w:sz w:val="32"/>
          <w:szCs w:val="32"/>
        </w:rPr>
        <w:t>.</w:t>
      </w:r>
    </w:p>
    <w:p w:rsidR="00254F91" w:rsidRPr="00254F91" w:rsidRDefault="00254F91" w:rsidP="00254F91">
      <w:pPr>
        <w:jc w:val="both"/>
        <w:rPr>
          <w:sz w:val="32"/>
          <w:szCs w:val="32"/>
        </w:rPr>
      </w:pPr>
      <w:r w:rsidRPr="00254F91">
        <w:rPr>
          <w:sz w:val="32"/>
          <w:szCs w:val="32"/>
        </w:rPr>
        <w:t xml:space="preserve">En </w:t>
      </w:r>
      <w:hyperlink r:id="rId63" w:tooltip="1516" w:history="1">
        <w:r w:rsidRPr="00254F91">
          <w:rPr>
            <w:rStyle w:val="Enlla"/>
            <w:color w:val="auto"/>
            <w:sz w:val="32"/>
            <w:szCs w:val="32"/>
            <w:u w:val="none"/>
          </w:rPr>
          <w:t>1516</w:t>
        </w:r>
      </w:hyperlink>
      <w:r w:rsidRPr="00254F91">
        <w:rPr>
          <w:sz w:val="32"/>
          <w:szCs w:val="32"/>
        </w:rPr>
        <w:t xml:space="preserve"> el navegante español </w:t>
      </w:r>
      <w:hyperlink r:id="rId64" w:tooltip="Juan Díaz de Solís" w:history="1">
        <w:r w:rsidRPr="00254F91">
          <w:rPr>
            <w:rStyle w:val="Enlla"/>
            <w:color w:val="auto"/>
            <w:sz w:val="32"/>
            <w:szCs w:val="32"/>
            <w:u w:val="none"/>
          </w:rPr>
          <w:t>Juan Díaz de Solís</w:t>
        </w:r>
      </w:hyperlink>
      <w:r w:rsidRPr="00254F91">
        <w:rPr>
          <w:sz w:val="32"/>
          <w:szCs w:val="32"/>
        </w:rPr>
        <w:t xml:space="preserve"> visitó lo que actualmente se conoce como Argentina, navegando el actual </w:t>
      </w:r>
      <w:hyperlink r:id="rId65" w:tooltip="Río de la Plata" w:history="1">
        <w:r w:rsidRPr="00254F91">
          <w:rPr>
            <w:rStyle w:val="Enlla"/>
            <w:color w:val="auto"/>
            <w:sz w:val="32"/>
            <w:szCs w:val="32"/>
            <w:u w:val="none"/>
          </w:rPr>
          <w:t>Río de la Plata</w:t>
        </w:r>
      </w:hyperlink>
      <w:r w:rsidRPr="00254F91">
        <w:rPr>
          <w:sz w:val="32"/>
          <w:szCs w:val="32"/>
        </w:rPr>
        <w:t xml:space="preserve">, al que denominó </w:t>
      </w:r>
      <w:r w:rsidRPr="00254F91">
        <w:rPr>
          <w:iCs/>
          <w:sz w:val="32"/>
          <w:szCs w:val="32"/>
        </w:rPr>
        <w:t>Mar Dulce</w:t>
      </w:r>
      <w:r w:rsidRPr="00254F91">
        <w:rPr>
          <w:sz w:val="32"/>
          <w:szCs w:val="32"/>
        </w:rPr>
        <w:t xml:space="preserve"> por su escasa salinidad.</w:t>
      </w:r>
      <w:r w:rsidRPr="00254F91">
        <w:t xml:space="preserve"> </w:t>
      </w:r>
      <w:r w:rsidRPr="00254F91">
        <w:rPr>
          <w:sz w:val="32"/>
          <w:szCs w:val="32"/>
        </w:rPr>
        <w:t xml:space="preserve">Llegó hasta la actual </w:t>
      </w:r>
      <w:hyperlink r:id="rId66" w:tooltip="Isla Martín García" w:history="1">
        <w:r w:rsidRPr="00254F91">
          <w:rPr>
            <w:rStyle w:val="Enlla"/>
            <w:color w:val="auto"/>
            <w:sz w:val="32"/>
            <w:szCs w:val="32"/>
            <w:u w:val="none"/>
          </w:rPr>
          <w:t>isla Martín García</w:t>
        </w:r>
      </w:hyperlink>
      <w:r w:rsidRPr="00254F91">
        <w:rPr>
          <w:sz w:val="32"/>
          <w:szCs w:val="32"/>
        </w:rPr>
        <w:t xml:space="preserve"> y murió tras navegar un breve trecho del </w:t>
      </w:r>
      <w:hyperlink r:id="rId67" w:tooltip="Río Uruguay" w:history="1">
        <w:r w:rsidRPr="00254F91">
          <w:rPr>
            <w:rStyle w:val="Enlla"/>
            <w:color w:val="auto"/>
            <w:sz w:val="32"/>
            <w:szCs w:val="32"/>
            <w:u w:val="none"/>
          </w:rPr>
          <w:t>Río Uruguay</w:t>
        </w:r>
      </w:hyperlink>
      <w:r w:rsidRPr="00254F91">
        <w:rPr>
          <w:sz w:val="32"/>
          <w:szCs w:val="32"/>
        </w:rPr>
        <w:t>.</w:t>
      </w:r>
    </w:p>
    <w:p w:rsidR="00254F91" w:rsidRPr="00254F91" w:rsidRDefault="00254F91" w:rsidP="00254F91">
      <w:pPr>
        <w:jc w:val="both"/>
        <w:rPr>
          <w:sz w:val="32"/>
          <w:szCs w:val="32"/>
        </w:rPr>
      </w:pPr>
      <w:r w:rsidRPr="00254F91">
        <w:rPr>
          <w:sz w:val="32"/>
          <w:szCs w:val="32"/>
        </w:rPr>
        <w:t xml:space="preserve">El </w:t>
      </w:r>
      <w:hyperlink r:id="rId68" w:tooltip="9 de junio" w:history="1">
        <w:r w:rsidRPr="00254F91">
          <w:rPr>
            <w:rStyle w:val="Enlla"/>
            <w:color w:val="auto"/>
            <w:sz w:val="32"/>
            <w:szCs w:val="32"/>
            <w:u w:val="none"/>
          </w:rPr>
          <w:t>9 de junio</w:t>
        </w:r>
      </w:hyperlink>
      <w:r w:rsidRPr="00254F91">
        <w:rPr>
          <w:sz w:val="32"/>
          <w:szCs w:val="32"/>
        </w:rPr>
        <w:t xml:space="preserve"> de </w:t>
      </w:r>
      <w:hyperlink r:id="rId69" w:tooltip="1527" w:history="1">
        <w:r w:rsidRPr="00254F91">
          <w:rPr>
            <w:rStyle w:val="Enlla"/>
            <w:color w:val="auto"/>
            <w:sz w:val="32"/>
            <w:szCs w:val="32"/>
            <w:u w:val="none"/>
          </w:rPr>
          <w:t>1527</w:t>
        </w:r>
      </w:hyperlink>
      <w:r w:rsidRPr="00254F91">
        <w:rPr>
          <w:sz w:val="32"/>
          <w:szCs w:val="32"/>
        </w:rPr>
        <w:t xml:space="preserve"> Sebastián Gaboto ordenó establecer dos fuertes: uno en el actual territorio </w:t>
      </w:r>
      <w:hyperlink r:id="rId70" w:tooltip="Uruguay" w:history="1">
        <w:r w:rsidRPr="00254F91">
          <w:rPr>
            <w:rStyle w:val="Enlla"/>
            <w:color w:val="auto"/>
            <w:sz w:val="32"/>
            <w:szCs w:val="32"/>
            <w:u w:val="none"/>
          </w:rPr>
          <w:t>uruguayo</w:t>
        </w:r>
      </w:hyperlink>
      <w:r w:rsidRPr="00254F91">
        <w:rPr>
          <w:sz w:val="32"/>
          <w:szCs w:val="32"/>
        </w:rPr>
        <w:t xml:space="preserve"> (San Salvador) y otro, al que llamó </w:t>
      </w:r>
      <w:hyperlink r:id="rId71" w:tooltip="Sancti Spíritu" w:history="1">
        <w:r w:rsidRPr="00254F91">
          <w:rPr>
            <w:rStyle w:val="Enlla"/>
            <w:color w:val="auto"/>
            <w:sz w:val="32"/>
            <w:szCs w:val="32"/>
            <w:u w:val="none"/>
          </w:rPr>
          <w:t xml:space="preserve">Sancti </w:t>
        </w:r>
        <w:proofErr w:type="spellStart"/>
        <w:r w:rsidRPr="00254F91">
          <w:rPr>
            <w:rStyle w:val="Enlla"/>
            <w:color w:val="auto"/>
            <w:sz w:val="32"/>
            <w:szCs w:val="32"/>
            <w:u w:val="none"/>
          </w:rPr>
          <w:t>Spíritu</w:t>
        </w:r>
        <w:proofErr w:type="spellEnd"/>
      </w:hyperlink>
      <w:r w:rsidRPr="00254F91">
        <w:rPr>
          <w:sz w:val="32"/>
          <w:szCs w:val="32"/>
        </w:rPr>
        <w:t xml:space="preserve">, primer asentamiento europeo en el actual territorio argentino, en la </w:t>
      </w:r>
      <w:hyperlink r:id="rId72" w:tooltip="Provincia de Santa Fe" w:history="1">
        <w:r w:rsidRPr="00254F91">
          <w:rPr>
            <w:rStyle w:val="Enlla"/>
            <w:color w:val="auto"/>
            <w:sz w:val="32"/>
            <w:szCs w:val="32"/>
            <w:u w:val="none"/>
          </w:rPr>
          <w:t>provincia de Santa Fe</w:t>
        </w:r>
      </w:hyperlink>
      <w:r w:rsidRPr="00254F91">
        <w:rPr>
          <w:sz w:val="32"/>
          <w:szCs w:val="32"/>
        </w:rPr>
        <w:t>.</w:t>
      </w:r>
    </w:p>
    <w:p w:rsidR="00254F91" w:rsidRPr="00254F91" w:rsidRDefault="00254F91" w:rsidP="00254F91">
      <w:pPr>
        <w:jc w:val="both"/>
        <w:rPr>
          <w:sz w:val="32"/>
          <w:szCs w:val="32"/>
        </w:rPr>
      </w:pPr>
      <w:hyperlink r:id="rId73" w:tooltip="Diego García de Moguer" w:history="1">
        <w:r w:rsidRPr="00254F91">
          <w:rPr>
            <w:rStyle w:val="Enlla"/>
            <w:color w:val="auto"/>
            <w:sz w:val="32"/>
            <w:szCs w:val="32"/>
            <w:u w:val="none"/>
          </w:rPr>
          <w:t xml:space="preserve">Diego García de </w:t>
        </w:r>
        <w:proofErr w:type="spellStart"/>
        <w:r w:rsidRPr="00254F91">
          <w:rPr>
            <w:rStyle w:val="Enlla"/>
            <w:color w:val="auto"/>
            <w:sz w:val="32"/>
            <w:szCs w:val="32"/>
            <w:u w:val="none"/>
          </w:rPr>
          <w:t>Moguer</w:t>
        </w:r>
        <w:proofErr w:type="spellEnd"/>
      </w:hyperlink>
      <w:r w:rsidRPr="00254F91">
        <w:rPr>
          <w:sz w:val="32"/>
          <w:szCs w:val="32"/>
        </w:rPr>
        <w:t xml:space="preserve"> llegó a Sancti </w:t>
      </w:r>
      <w:proofErr w:type="spellStart"/>
      <w:r w:rsidRPr="00254F91">
        <w:rPr>
          <w:sz w:val="32"/>
          <w:szCs w:val="32"/>
        </w:rPr>
        <w:t>Spíritu</w:t>
      </w:r>
      <w:proofErr w:type="spellEnd"/>
      <w:r w:rsidRPr="00254F91">
        <w:rPr>
          <w:sz w:val="32"/>
          <w:szCs w:val="32"/>
        </w:rPr>
        <w:t xml:space="preserve"> poco después de Gaboto e intentó imponer su autoridad. Sin embargo el hambre y las derrotas con los </w:t>
      </w:r>
      <w:hyperlink r:id="rId74" w:tooltip="Timbú (etnia)" w:history="1">
        <w:proofErr w:type="spellStart"/>
        <w:r w:rsidRPr="00254F91">
          <w:rPr>
            <w:rStyle w:val="Enlla"/>
            <w:color w:val="auto"/>
            <w:sz w:val="32"/>
            <w:szCs w:val="32"/>
            <w:u w:val="none"/>
          </w:rPr>
          <w:t>timbúes</w:t>
        </w:r>
        <w:proofErr w:type="spellEnd"/>
      </w:hyperlink>
      <w:r w:rsidRPr="00254F91">
        <w:rPr>
          <w:sz w:val="32"/>
          <w:szCs w:val="32"/>
        </w:rPr>
        <w:t xml:space="preserve"> y </w:t>
      </w:r>
      <w:hyperlink r:id="rId75" w:tooltip="Charrúa" w:history="1">
        <w:r w:rsidRPr="00254F91">
          <w:rPr>
            <w:rStyle w:val="Enlla"/>
            <w:color w:val="auto"/>
            <w:sz w:val="32"/>
            <w:szCs w:val="32"/>
            <w:u w:val="none"/>
          </w:rPr>
          <w:t>charrúas</w:t>
        </w:r>
      </w:hyperlink>
      <w:r w:rsidRPr="00254F91">
        <w:rPr>
          <w:sz w:val="32"/>
          <w:szCs w:val="32"/>
        </w:rPr>
        <w:t xml:space="preserve"> los obligaron a volver a España.</w:t>
      </w:r>
    </w:p>
    <w:p w:rsidR="00254F91" w:rsidRPr="00254F91" w:rsidRDefault="00254F91" w:rsidP="00254F91">
      <w:pPr>
        <w:jc w:val="both"/>
        <w:rPr>
          <w:sz w:val="32"/>
          <w:szCs w:val="32"/>
        </w:rPr>
      </w:pPr>
      <w:r w:rsidRPr="00254F91">
        <w:rPr>
          <w:sz w:val="32"/>
          <w:szCs w:val="32"/>
        </w:rPr>
        <w:t xml:space="preserve">Portugueses y españoles aceleraron entonces los planes para tomar posesión de esa región, que ambos consideraban que estaba de su lado de la Línea de </w:t>
      </w:r>
      <w:proofErr w:type="spellStart"/>
      <w:r w:rsidRPr="00254F91">
        <w:rPr>
          <w:sz w:val="32"/>
          <w:szCs w:val="32"/>
        </w:rPr>
        <w:t>Tordesillas</w:t>
      </w:r>
      <w:proofErr w:type="spellEnd"/>
      <w:r w:rsidRPr="00254F91">
        <w:rPr>
          <w:sz w:val="32"/>
          <w:szCs w:val="32"/>
        </w:rPr>
        <w:t xml:space="preserve"> (división del mundo que se estableció por tratado entre </w:t>
      </w:r>
      <w:hyperlink r:id="rId76" w:tooltip="España" w:history="1">
        <w:r w:rsidRPr="00254F91">
          <w:rPr>
            <w:rStyle w:val="Enlla"/>
            <w:color w:val="auto"/>
            <w:sz w:val="32"/>
            <w:szCs w:val="32"/>
            <w:u w:val="none"/>
          </w:rPr>
          <w:t>España</w:t>
        </w:r>
      </w:hyperlink>
      <w:r w:rsidRPr="00254F91">
        <w:rPr>
          <w:sz w:val="32"/>
          <w:szCs w:val="32"/>
        </w:rPr>
        <w:t xml:space="preserve"> y </w:t>
      </w:r>
      <w:hyperlink r:id="rId77" w:tooltip="Portugal" w:history="1">
        <w:r w:rsidRPr="00254F91">
          <w:rPr>
            <w:rStyle w:val="Enlla"/>
            <w:color w:val="auto"/>
            <w:sz w:val="32"/>
            <w:szCs w:val="32"/>
            <w:u w:val="none"/>
          </w:rPr>
          <w:t>Portugal</w:t>
        </w:r>
      </w:hyperlink>
      <w:r w:rsidRPr="00254F91">
        <w:rPr>
          <w:sz w:val="32"/>
          <w:szCs w:val="32"/>
        </w:rPr>
        <w:t>).</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En </w:t>
      </w:r>
      <w:hyperlink r:id="rId78" w:tooltip="1531" w:history="1">
        <w:r w:rsidRPr="00254F91">
          <w:rPr>
            <w:rStyle w:val="Enlla"/>
            <w:rFonts w:asciiTheme="minorHAnsi" w:hAnsiTheme="minorHAnsi"/>
            <w:color w:val="auto"/>
            <w:sz w:val="32"/>
            <w:szCs w:val="32"/>
            <w:u w:val="none"/>
            <w:lang w:val="es-ES"/>
          </w:rPr>
          <w:t>1531</w:t>
        </w:r>
      </w:hyperlink>
      <w:r w:rsidRPr="00254F91">
        <w:rPr>
          <w:rFonts w:asciiTheme="minorHAnsi" w:hAnsiTheme="minorHAnsi"/>
          <w:sz w:val="32"/>
          <w:szCs w:val="32"/>
          <w:lang w:val="es-ES"/>
        </w:rPr>
        <w:t xml:space="preserve"> Portugal envió una gran expedición al mando de </w:t>
      </w:r>
      <w:hyperlink r:id="rId79" w:tooltip="Martín Alfonso de Souza (aún no redactado)" w:history="1">
        <w:r w:rsidRPr="00254F91">
          <w:rPr>
            <w:rStyle w:val="Enlla"/>
            <w:rFonts w:asciiTheme="minorHAnsi" w:hAnsiTheme="minorHAnsi"/>
            <w:color w:val="auto"/>
            <w:sz w:val="32"/>
            <w:szCs w:val="32"/>
            <w:u w:val="none"/>
            <w:lang w:val="es-ES"/>
          </w:rPr>
          <w:t>Martín Alfonso de Souza</w:t>
        </w:r>
      </w:hyperlink>
      <w:r w:rsidRPr="00254F91">
        <w:rPr>
          <w:rFonts w:asciiTheme="minorHAnsi" w:hAnsiTheme="minorHAnsi"/>
          <w:sz w:val="32"/>
          <w:szCs w:val="32"/>
          <w:lang w:val="es-ES"/>
        </w:rPr>
        <w:t xml:space="preserve"> para tomar posesión del </w:t>
      </w:r>
      <w:hyperlink r:id="rId80" w:tooltip="Río de la Plata" w:history="1">
        <w:r w:rsidRPr="00254F91">
          <w:rPr>
            <w:rStyle w:val="Enlla"/>
            <w:rFonts w:asciiTheme="minorHAnsi" w:hAnsiTheme="minorHAnsi"/>
            <w:color w:val="auto"/>
            <w:sz w:val="32"/>
            <w:szCs w:val="32"/>
            <w:u w:val="none"/>
            <w:lang w:val="es-ES"/>
          </w:rPr>
          <w:t>Río de la Plata</w:t>
        </w:r>
      </w:hyperlink>
      <w:r w:rsidRPr="00254F91">
        <w:rPr>
          <w:rFonts w:asciiTheme="minorHAnsi" w:hAnsiTheme="minorHAnsi"/>
          <w:sz w:val="32"/>
          <w:szCs w:val="32"/>
          <w:lang w:val="es-ES"/>
        </w:rPr>
        <w:t xml:space="preserve"> y expulsar a los españoles. Se internó por el Río Uruguay y se </w:t>
      </w:r>
      <w:r w:rsidRPr="00254F91">
        <w:rPr>
          <w:rFonts w:asciiTheme="minorHAnsi" w:hAnsiTheme="minorHAnsi"/>
          <w:sz w:val="32"/>
          <w:szCs w:val="32"/>
          <w:lang w:val="es-ES"/>
        </w:rPr>
        <w:lastRenderedPageBreak/>
        <w:t xml:space="preserve">enteró que los españoles del fuerte San Salvador habían sido derrotados. Decidió entonces retirarse al </w:t>
      </w:r>
      <w:hyperlink r:id="rId81" w:tooltip="Cabo de Santa María" w:history="1">
        <w:r w:rsidRPr="00254F91">
          <w:rPr>
            <w:rStyle w:val="Enlla"/>
            <w:rFonts w:asciiTheme="minorHAnsi" w:hAnsiTheme="minorHAnsi"/>
            <w:color w:val="auto"/>
            <w:sz w:val="32"/>
            <w:szCs w:val="32"/>
            <w:u w:val="none"/>
            <w:lang w:val="es-ES"/>
          </w:rPr>
          <w:t>Cabo de Santa María</w:t>
        </w:r>
      </w:hyperlink>
      <w:r w:rsidRPr="00254F91">
        <w:rPr>
          <w:rFonts w:asciiTheme="minorHAnsi" w:hAnsiTheme="minorHAnsi"/>
          <w:sz w:val="32"/>
          <w:szCs w:val="32"/>
          <w:lang w:val="es-ES"/>
        </w:rPr>
        <w:t xml:space="preserve">. Allí realizó mediciones astronómicas y llegó a la conclusión que estaba del lado español de la Línea de </w:t>
      </w:r>
      <w:proofErr w:type="spellStart"/>
      <w:r w:rsidRPr="00254F91">
        <w:rPr>
          <w:rFonts w:asciiTheme="minorHAnsi" w:hAnsiTheme="minorHAnsi"/>
          <w:sz w:val="32"/>
          <w:szCs w:val="32"/>
          <w:lang w:val="es-ES"/>
        </w:rPr>
        <w:t>Tordesillas</w:t>
      </w:r>
      <w:proofErr w:type="spellEnd"/>
      <w:r w:rsidRPr="00254F91">
        <w:rPr>
          <w:rFonts w:asciiTheme="minorHAnsi" w:hAnsiTheme="minorHAnsi"/>
          <w:sz w:val="32"/>
          <w:szCs w:val="32"/>
          <w:lang w:val="es-ES"/>
        </w:rPr>
        <w:t>, por lo que volvió a Portugal sin realizar ninguna fundación.</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En </w:t>
      </w:r>
      <w:hyperlink r:id="rId82" w:tooltip="1536" w:history="1">
        <w:r w:rsidRPr="00254F91">
          <w:rPr>
            <w:rStyle w:val="Enlla"/>
            <w:rFonts w:asciiTheme="minorHAnsi" w:hAnsiTheme="minorHAnsi"/>
            <w:color w:val="auto"/>
            <w:sz w:val="32"/>
            <w:szCs w:val="32"/>
            <w:u w:val="none"/>
            <w:lang w:val="es-ES"/>
          </w:rPr>
          <w:t>1536</w:t>
        </w:r>
      </w:hyperlink>
      <w:r w:rsidRPr="00254F91">
        <w:rPr>
          <w:rFonts w:asciiTheme="minorHAnsi" w:hAnsiTheme="minorHAnsi"/>
          <w:sz w:val="32"/>
          <w:szCs w:val="32"/>
          <w:lang w:val="es-ES"/>
        </w:rPr>
        <w:t xml:space="preserve"> </w:t>
      </w:r>
      <w:hyperlink r:id="rId83" w:tooltip="Pedro de Mendoza" w:history="1">
        <w:r w:rsidRPr="00254F91">
          <w:rPr>
            <w:rStyle w:val="Enlla"/>
            <w:rFonts w:asciiTheme="minorHAnsi" w:hAnsiTheme="minorHAnsi"/>
            <w:color w:val="auto"/>
            <w:sz w:val="32"/>
            <w:szCs w:val="32"/>
            <w:u w:val="none"/>
            <w:lang w:val="es-ES"/>
          </w:rPr>
          <w:t>Pedro de Mendoza</w:t>
        </w:r>
      </w:hyperlink>
      <w:r w:rsidRPr="00254F91">
        <w:rPr>
          <w:rFonts w:asciiTheme="minorHAnsi" w:hAnsiTheme="minorHAnsi"/>
          <w:sz w:val="32"/>
          <w:szCs w:val="32"/>
          <w:lang w:val="es-ES"/>
        </w:rPr>
        <w:t xml:space="preserve"> fundó el Puerto de Santa María del Buen </w:t>
      </w:r>
      <w:proofErr w:type="spellStart"/>
      <w:r w:rsidRPr="00254F91">
        <w:rPr>
          <w:rFonts w:asciiTheme="minorHAnsi" w:hAnsiTheme="minorHAnsi"/>
          <w:sz w:val="32"/>
          <w:szCs w:val="32"/>
          <w:lang w:val="es-ES"/>
        </w:rPr>
        <w:t>Ayre</w:t>
      </w:r>
      <w:proofErr w:type="spellEnd"/>
      <w:r w:rsidRPr="00254F91">
        <w:rPr>
          <w:rFonts w:asciiTheme="minorHAnsi" w:hAnsiTheme="minorHAnsi"/>
          <w:sz w:val="32"/>
          <w:szCs w:val="32"/>
          <w:lang w:val="es-ES"/>
        </w:rPr>
        <w:t xml:space="preserve">. Sin embargo, el asentamiento fracasó la ciudad fue abandonada, y sus pobladores se establecieron en </w:t>
      </w:r>
      <w:hyperlink r:id="rId84" w:tooltip="Asunción" w:history="1">
        <w:r w:rsidRPr="00254F91">
          <w:rPr>
            <w:rStyle w:val="Enlla"/>
            <w:rFonts w:asciiTheme="minorHAnsi" w:hAnsiTheme="minorHAnsi"/>
            <w:color w:val="auto"/>
            <w:sz w:val="32"/>
            <w:szCs w:val="32"/>
            <w:u w:val="none"/>
            <w:lang w:val="es-ES"/>
          </w:rPr>
          <w:t>Asunción</w:t>
        </w:r>
      </w:hyperlink>
      <w:r w:rsidRPr="00254F91">
        <w:rPr>
          <w:rFonts w:asciiTheme="minorHAnsi" w:hAnsiTheme="minorHAnsi"/>
          <w:sz w:val="32"/>
          <w:szCs w:val="32"/>
          <w:lang w:val="es-ES"/>
        </w:rPr>
        <w:t>, que se constituyó en centro de operaciones español en la región.</w:t>
      </w:r>
    </w:p>
    <w:p w:rsidR="00254F91" w:rsidRPr="00254F91" w:rsidRDefault="00254F91" w:rsidP="00254F91">
      <w:pPr>
        <w:jc w:val="both"/>
        <w:rPr>
          <w:sz w:val="32"/>
          <w:szCs w:val="32"/>
        </w:rPr>
      </w:pPr>
      <w:r w:rsidRPr="00254F91">
        <w:rPr>
          <w:sz w:val="32"/>
          <w:szCs w:val="32"/>
        </w:rPr>
        <w:t xml:space="preserve">En </w:t>
      </w:r>
      <w:hyperlink r:id="rId85" w:tooltip="1580" w:history="1">
        <w:r w:rsidRPr="00254F91">
          <w:rPr>
            <w:rStyle w:val="Enlla"/>
            <w:color w:val="auto"/>
            <w:sz w:val="32"/>
            <w:szCs w:val="32"/>
            <w:u w:val="none"/>
          </w:rPr>
          <w:t>1580</w:t>
        </w:r>
      </w:hyperlink>
      <w:r w:rsidRPr="00254F91">
        <w:rPr>
          <w:sz w:val="32"/>
          <w:szCs w:val="32"/>
        </w:rPr>
        <w:t xml:space="preserve">, saliendo desde Asunción, </w:t>
      </w:r>
      <w:hyperlink r:id="rId86" w:tooltip="Juan de Garay" w:history="1">
        <w:r w:rsidRPr="00254F91">
          <w:rPr>
            <w:rStyle w:val="Enlla"/>
            <w:color w:val="auto"/>
            <w:sz w:val="32"/>
            <w:szCs w:val="32"/>
            <w:u w:val="none"/>
          </w:rPr>
          <w:t>Juan de Garay</w:t>
        </w:r>
      </w:hyperlink>
      <w:r w:rsidRPr="00254F91">
        <w:rPr>
          <w:sz w:val="32"/>
          <w:szCs w:val="32"/>
        </w:rPr>
        <w:t xml:space="preserve"> refundó la ciudad de Trinidad y Puerto de Santa María del Buen </w:t>
      </w:r>
      <w:proofErr w:type="spellStart"/>
      <w:r w:rsidRPr="00254F91">
        <w:rPr>
          <w:sz w:val="32"/>
          <w:szCs w:val="32"/>
        </w:rPr>
        <w:t>Ayre</w:t>
      </w:r>
      <w:proofErr w:type="spellEnd"/>
      <w:r w:rsidRPr="00254F91">
        <w:rPr>
          <w:sz w:val="32"/>
          <w:szCs w:val="32"/>
        </w:rPr>
        <w:t xml:space="preserve">, que con el tiempo sería conocida simplemente como </w:t>
      </w:r>
      <w:hyperlink r:id="rId87" w:tooltip="Buenos Aires" w:history="1">
        <w:r w:rsidRPr="00254F91">
          <w:rPr>
            <w:rStyle w:val="Enlla"/>
            <w:color w:val="auto"/>
            <w:sz w:val="32"/>
            <w:szCs w:val="32"/>
            <w:u w:val="none"/>
          </w:rPr>
          <w:t>Buenos Aires</w:t>
        </w:r>
      </w:hyperlink>
      <w:r w:rsidRPr="00254F91">
        <w:rPr>
          <w:sz w:val="32"/>
          <w:szCs w:val="32"/>
        </w:rPr>
        <w:t xml:space="preserve">. Esta ciudad, así como todas las que se encontraban en lo que hoy es la República Argentina, formaban parte del </w:t>
      </w:r>
      <w:hyperlink r:id="rId88" w:tooltip="Virreinato del Perú" w:history="1">
        <w:r w:rsidRPr="00254F91">
          <w:rPr>
            <w:rStyle w:val="Enlla"/>
            <w:color w:val="auto"/>
            <w:sz w:val="32"/>
            <w:szCs w:val="32"/>
            <w:u w:val="none"/>
          </w:rPr>
          <w:t>Virreinato del Perú</w:t>
        </w:r>
      </w:hyperlink>
      <w:r w:rsidRPr="00254F91">
        <w:rPr>
          <w:sz w:val="32"/>
          <w:szCs w:val="32"/>
        </w:rPr>
        <w:t xml:space="preserve">, con sede en </w:t>
      </w:r>
      <w:hyperlink r:id="rId89" w:tooltip="Lima" w:history="1">
        <w:r w:rsidRPr="00254F91">
          <w:rPr>
            <w:rStyle w:val="Enlla"/>
            <w:color w:val="auto"/>
            <w:sz w:val="32"/>
            <w:szCs w:val="32"/>
            <w:u w:val="none"/>
          </w:rPr>
          <w:t>Lima</w:t>
        </w:r>
      </w:hyperlink>
      <w:r w:rsidRPr="00254F91">
        <w:rPr>
          <w:sz w:val="32"/>
          <w:szCs w:val="32"/>
        </w:rPr>
        <w:t>.</w:t>
      </w:r>
    </w:p>
    <w:p w:rsidR="00254F91" w:rsidRPr="004A37FB" w:rsidRDefault="00254F91" w:rsidP="00254F91">
      <w:pPr>
        <w:jc w:val="both"/>
        <w:rPr>
          <w:b/>
          <w:i/>
          <w:sz w:val="36"/>
          <w:szCs w:val="36"/>
        </w:rPr>
      </w:pPr>
      <w:r w:rsidRPr="004A37FB">
        <w:rPr>
          <w:b/>
          <w:i/>
          <w:sz w:val="36"/>
          <w:szCs w:val="36"/>
        </w:rPr>
        <w:t>Colonización:</w:t>
      </w:r>
    </w:p>
    <w:p w:rsidR="00254F91" w:rsidRPr="00254F91" w:rsidRDefault="00254F91" w:rsidP="00254F91">
      <w:pPr>
        <w:jc w:val="both"/>
        <w:rPr>
          <w:sz w:val="32"/>
          <w:szCs w:val="32"/>
        </w:rPr>
      </w:pPr>
      <w:r w:rsidRPr="00254F91">
        <w:rPr>
          <w:sz w:val="32"/>
          <w:szCs w:val="32"/>
        </w:rPr>
        <w:t xml:space="preserve">En un principio, la ciudad de Buenos Aires había sufrido serios problemas de aprovisionamiento de bienes básicos, ya que el comercio exterior era monopolizado por España y dicho país priorizaba el puerto de </w:t>
      </w:r>
      <w:hyperlink r:id="rId90" w:tooltip="Lima" w:history="1">
        <w:r w:rsidRPr="00254F91">
          <w:rPr>
            <w:rStyle w:val="Enlla"/>
            <w:color w:val="auto"/>
            <w:sz w:val="32"/>
            <w:szCs w:val="32"/>
            <w:u w:val="none"/>
          </w:rPr>
          <w:t>Lima</w:t>
        </w:r>
      </w:hyperlink>
      <w:r w:rsidRPr="00254F91">
        <w:rPr>
          <w:sz w:val="32"/>
          <w:szCs w:val="32"/>
        </w:rPr>
        <w:t>, dado que allí se podían obtener grandes cantidades de oro y plata, productos ausentes en los alrededores de Buenos Aires. La principal producción de Buenos Aires por aquel entonces era el cuero. La situación de la ciudad mejoró tras la creación del Virreinato del Río de la Plata.</w:t>
      </w:r>
    </w:p>
    <w:p w:rsidR="00254F91" w:rsidRPr="00254F91" w:rsidRDefault="00254F91" w:rsidP="00254F91">
      <w:pPr>
        <w:jc w:val="both"/>
        <w:rPr>
          <w:sz w:val="32"/>
          <w:szCs w:val="32"/>
        </w:rPr>
      </w:pPr>
      <w:r w:rsidRPr="00254F91">
        <w:rPr>
          <w:sz w:val="32"/>
          <w:szCs w:val="32"/>
        </w:rPr>
        <w:t xml:space="preserve">España impuso el </w:t>
      </w:r>
      <w:hyperlink r:id="rId91" w:tooltip="Cristianismo" w:history="1">
        <w:r w:rsidRPr="00254F91">
          <w:rPr>
            <w:rStyle w:val="Enlla"/>
            <w:color w:val="auto"/>
            <w:sz w:val="32"/>
            <w:szCs w:val="32"/>
            <w:u w:val="none"/>
          </w:rPr>
          <w:t>cristianismo</w:t>
        </w:r>
      </w:hyperlink>
      <w:r w:rsidRPr="00254F91">
        <w:rPr>
          <w:sz w:val="32"/>
          <w:szCs w:val="32"/>
        </w:rPr>
        <w:t xml:space="preserve"> y el </w:t>
      </w:r>
      <w:hyperlink r:id="rId92" w:tooltip="Idioma castellano" w:history="1">
        <w:r w:rsidRPr="00254F91">
          <w:rPr>
            <w:rStyle w:val="Enlla"/>
            <w:color w:val="auto"/>
            <w:sz w:val="32"/>
            <w:szCs w:val="32"/>
            <w:u w:val="none"/>
          </w:rPr>
          <w:t>idioma castellano</w:t>
        </w:r>
      </w:hyperlink>
      <w:r w:rsidRPr="00254F91">
        <w:rPr>
          <w:sz w:val="32"/>
          <w:szCs w:val="32"/>
        </w:rPr>
        <w:t xml:space="preserve">. En toda la Hispanoamérica regían las costumbres y modas españolas, aunque las diferentes etnias y culturas que integraron la población colonial también encontraron mecanismos para preservar algunos aspectos de sus patrimonios culturales, </w:t>
      </w:r>
      <w:r w:rsidRPr="00254F91">
        <w:rPr>
          <w:sz w:val="32"/>
          <w:szCs w:val="32"/>
        </w:rPr>
        <w:lastRenderedPageBreak/>
        <w:t>lingüísticos y religiosos, que muchas veces se fusionaron entre sí para generar nuevas manifestaciones culturales.</w:t>
      </w:r>
    </w:p>
    <w:p w:rsidR="00254F91" w:rsidRPr="004A37FB" w:rsidRDefault="00254F91" w:rsidP="00254F91">
      <w:pPr>
        <w:jc w:val="both"/>
        <w:rPr>
          <w:b/>
          <w:sz w:val="44"/>
          <w:szCs w:val="44"/>
        </w:rPr>
      </w:pPr>
      <w:r w:rsidRPr="004A37FB">
        <w:rPr>
          <w:b/>
          <w:sz w:val="44"/>
          <w:szCs w:val="44"/>
        </w:rPr>
        <w:t>Surgimiento del Estado nación</w:t>
      </w:r>
    </w:p>
    <w:p w:rsidR="00254F91" w:rsidRPr="00254F91" w:rsidRDefault="00254F91" w:rsidP="00254F91">
      <w:pPr>
        <w:jc w:val="both"/>
        <w:rPr>
          <w:sz w:val="32"/>
          <w:szCs w:val="32"/>
        </w:rPr>
      </w:pPr>
      <w:r w:rsidRPr="00254F91">
        <w:rPr>
          <w:sz w:val="32"/>
          <w:szCs w:val="32"/>
        </w:rPr>
        <w:t xml:space="preserve">En 1810 se destituyó al virrey Cisneros, y proclamó, tras un Cabildo Abierto, el primer gobierno formado mayoritariamente por criollos en las Provincias Unidas del Río </w:t>
      </w:r>
      <w:proofErr w:type="gramStart"/>
      <w:r w:rsidRPr="00254F91">
        <w:rPr>
          <w:sz w:val="32"/>
          <w:szCs w:val="32"/>
        </w:rPr>
        <w:t xml:space="preserve">de la Plata, denominado la </w:t>
      </w:r>
      <w:hyperlink r:id="rId93" w:tooltip="Primera Junta" w:history="1">
        <w:r w:rsidRPr="00254F91">
          <w:rPr>
            <w:rStyle w:val="Enlla"/>
            <w:color w:val="auto"/>
            <w:sz w:val="32"/>
            <w:szCs w:val="32"/>
            <w:u w:val="none"/>
          </w:rPr>
          <w:t>Primera</w:t>
        </w:r>
        <w:proofErr w:type="gramEnd"/>
        <w:r w:rsidRPr="00254F91">
          <w:rPr>
            <w:rStyle w:val="Enlla"/>
            <w:color w:val="auto"/>
            <w:sz w:val="32"/>
            <w:szCs w:val="32"/>
            <w:u w:val="none"/>
          </w:rPr>
          <w:t xml:space="preserve"> Junta</w:t>
        </w:r>
      </w:hyperlink>
      <w:r w:rsidRPr="00254F91">
        <w:rPr>
          <w:sz w:val="32"/>
          <w:szCs w:val="32"/>
        </w:rPr>
        <w:t>.</w:t>
      </w:r>
    </w:p>
    <w:p w:rsidR="00254F91" w:rsidRPr="00254F91" w:rsidRDefault="00254F91" w:rsidP="00254F91">
      <w:pPr>
        <w:jc w:val="both"/>
        <w:rPr>
          <w:sz w:val="32"/>
          <w:szCs w:val="32"/>
        </w:rPr>
      </w:pPr>
      <w:r w:rsidRPr="00254F91">
        <w:rPr>
          <w:sz w:val="32"/>
          <w:szCs w:val="32"/>
        </w:rPr>
        <w:t xml:space="preserve">En 1816 se </w:t>
      </w:r>
      <w:hyperlink r:id="rId94" w:tooltip="Declaración de independencia de la Argentina" w:history="1">
        <w:r w:rsidRPr="00254F91">
          <w:rPr>
            <w:rStyle w:val="Enlla"/>
            <w:color w:val="auto"/>
            <w:sz w:val="32"/>
            <w:szCs w:val="32"/>
            <w:u w:val="none"/>
          </w:rPr>
          <w:t>declaró la independencia</w:t>
        </w:r>
      </w:hyperlink>
      <w:r w:rsidRPr="00254F91">
        <w:rPr>
          <w:sz w:val="32"/>
          <w:szCs w:val="32"/>
        </w:rPr>
        <w:t xml:space="preserve"> de las Provincias Unidas de América del Sur en el </w:t>
      </w:r>
      <w:hyperlink r:id="rId95" w:tooltip="Congreso de Tucumán" w:history="1">
        <w:r w:rsidRPr="00254F91">
          <w:rPr>
            <w:rStyle w:val="Enlla"/>
            <w:color w:val="auto"/>
            <w:sz w:val="32"/>
            <w:szCs w:val="32"/>
            <w:u w:val="none"/>
          </w:rPr>
          <w:t>Congreso de Tucumán</w:t>
        </w:r>
      </w:hyperlink>
      <w:r w:rsidRPr="00254F91">
        <w:rPr>
          <w:sz w:val="32"/>
          <w:szCs w:val="32"/>
        </w:rPr>
        <w:t>.</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Desde 1817 hasta 1822, San Martín realizó campañas libertadoras que llevarían a la independencia de </w:t>
      </w:r>
      <w:hyperlink r:id="rId96" w:tooltip="Chile" w:history="1">
        <w:r w:rsidRPr="00254F91">
          <w:rPr>
            <w:rStyle w:val="Enlla"/>
            <w:rFonts w:asciiTheme="minorHAnsi" w:hAnsiTheme="minorHAnsi"/>
            <w:color w:val="auto"/>
            <w:sz w:val="32"/>
            <w:szCs w:val="32"/>
            <w:u w:val="none"/>
            <w:lang w:val="es-ES"/>
          </w:rPr>
          <w:t>Chile</w:t>
        </w:r>
      </w:hyperlink>
      <w:r w:rsidRPr="00254F91">
        <w:rPr>
          <w:rFonts w:asciiTheme="minorHAnsi" w:hAnsiTheme="minorHAnsi"/>
          <w:sz w:val="32"/>
          <w:szCs w:val="32"/>
          <w:lang w:val="es-ES"/>
        </w:rPr>
        <w:t xml:space="preserve"> y a </w:t>
      </w:r>
      <w:hyperlink r:id="rId97" w:tooltip="Perú" w:history="1">
        <w:r w:rsidRPr="00254F91">
          <w:rPr>
            <w:rStyle w:val="Enlla"/>
            <w:rFonts w:asciiTheme="minorHAnsi" w:hAnsiTheme="minorHAnsi"/>
            <w:color w:val="auto"/>
            <w:sz w:val="32"/>
            <w:szCs w:val="32"/>
            <w:u w:val="none"/>
            <w:lang w:val="es-ES"/>
          </w:rPr>
          <w:t>Perú</w:t>
        </w:r>
      </w:hyperlink>
      <w:r w:rsidRPr="00254F91">
        <w:rPr>
          <w:rFonts w:asciiTheme="minorHAnsi" w:hAnsiTheme="minorHAnsi"/>
          <w:sz w:val="32"/>
          <w:szCs w:val="32"/>
          <w:lang w:val="es-ES"/>
        </w:rPr>
        <w:t xml:space="preserve">. Contemporáneamente, </w:t>
      </w:r>
      <w:hyperlink r:id="rId98" w:tooltip="Simón Bolívar" w:history="1">
        <w:r w:rsidRPr="00254F91">
          <w:rPr>
            <w:rStyle w:val="Enlla"/>
            <w:rFonts w:asciiTheme="minorHAnsi" w:hAnsiTheme="minorHAnsi"/>
            <w:color w:val="auto"/>
            <w:sz w:val="32"/>
            <w:szCs w:val="32"/>
            <w:u w:val="none"/>
            <w:lang w:val="es-ES"/>
          </w:rPr>
          <w:t>Simón Bolívar</w:t>
        </w:r>
      </w:hyperlink>
      <w:r w:rsidRPr="00254F91">
        <w:rPr>
          <w:rFonts w:asciiTheme="minorHAnsi" w:hAnsiTheme="minorHAnsi"/>
          <w:sz w:val="32"/>
          <w:szCs w:val="32"/>
          <w:lang w:val="es-ES"/>
        </w:rPr>
        <w:t xml:space="preserve"> independizaba a la </w:t>
      </w:r>
      <w:hyperlink r:id="rId99" w:tooltip="Gran Colombia" w:history="1">
        <w:r w:rsidRPr="00254F91">
          <w:rPr>
            <w:rStyle w:val="Enlla"/>
            <w:rFonts w:asciiTheme="minorHAnsi" w:hAnsiTheme="minorHAnsi"/>
            <w:color w:val="auto"/>
            <w:sz w:val="32"/>
            <w:szCs w:val="32"/>
            <w:u w:val="none"/>
            <w:lang w:val="es-ES"/>
          </w:rPr>
          <w:t>Gran Colombia</w:t>
        </w:r>
      </w:hyperlink>
      <w:r w:rsidRPr="00254F91">
        <w:rPr>
          <w:rFonts w:asciiTheme="minorHAnsi" w:hAnsiTheme="minorHAnsi"/>
          <w:sz w:val="32"/>
          <w:szCs w:val="32"/>
          <w:lang w:val="es-ES"/>
        </w:rPr>
        <w:t xml:space="preserve">, completaba la independencia de </w:t>
      </w:r>
      <w:hyperlink r:id="rId100" w:tooltip="Perú" w:history="1">
        <w:r w:rsidRPr="00254F91">
          <w:rPr>
            <w:rStyle w:val="Enlla"/>
            <w:rFonts w:asciiTheme="minorHAnsi" w:hAnsiTheme="minorHAnsi"/>
            <w:color w:val="auto"/>
            <w:sz w:val="32"/>
            <w:szCs w:val="32"/>
            <w:u w:val="none"/>
            <w:lang w:val="es-ES"/>
          </w:rPr>
          <w:t>Perú</w:t>
        </w:r>
      </w:hyperlink>
      <w:r w:rsidRPr="00254F91">
        <w:rPr>
          <w:rFonts w:asciiTheme="minorHAnsi" w:hAnsiTheme="minorHAnsi"/>
          <w:sz w:val="32"/>
          <w:szCs w:val="32"/>
          <w:lang w:val="es-ES"/>
        </w:rPr>
        <w:t xml:space="preserve"> y liberaba a Bolivia (1824), el último bastión del dominio español en Sudamérica.</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El Estado argentino considera a San Martín como el mayor héroe militar de su independencia y lo honra con el título de "</w:t>
      </w:r>
      <w:r w:rsidRPr="00254F91">
        <w:rPr>
          <w:rFonts w:asciiTheme="minorHAnsi" w:hAnsiTheme="minorHAnsi"/>
          <w:iCs/>
          <w:sz w:val="32"/>
          <w:szCs w:val="32"/>
          <w:lang w:val="es-ES"/>
        </w:rPr>
        <w:t>Padre de la Patria</w:t>
      </w:r>
      <w:r w:rsidRPr="00254F91">
        <w:rPr>
          <w:rFonts w:asciiTheme="minorHAnsi" w:hAnsiTheme="minorHAnsi"/>
          <w:sz w:val="32"/>
          <w:szCs w:val="32"/>
          <w:lang w:val="es-ES"/>
        </w:rPr>
        <w:t>".</w:t>
      </w:r>
    </w:p>
    <w:p w:rsidR="00254F91" w:rsidRPr="00254F91" w:rsidRDefault="00254F91" w:rsidP="00254F91">
      <w:pPr>
        <w:jc w:val="both"/>
        <w:rPr>
          <w:sz w:val="32"/>
          <w:szCs w:val="32"/>
        </w:rPr>
      </w:pPr>
      <w:r w:rsidRPr="00254F91">
        <w:rPr>
          <w:sz w:val="32"/>
          <w:szCs w:val="32"/>
        </w:rPr>
        <w:t xml:space="preserve">En 1826, el Congreso nombró presidente a </w:t>
      </w:r>
      <w:hyperlink r:id="rId101" w:tooltip="Bernardino Rivadavia" w:history="1">
        <w:r w:rsidRPr="00254F91">
          <w:rPr>
            <w:rStyle w:val="Enlla"/>
            <w:color w:val="auto"/>
            <w:sz w:val="32"/>
            <w:szCs w:val="32"/>
            <w:u w:val="none"/>
          </w:rPr>
          <w:t>Bernardino Rivadavia</w:t>
        </w:r>
      </w:hyperlink>
      <w:r w:rsidRPr="00254F91">
        <w:rPr>
          <w:sz w:val="32"/>
          <w:szCs w:val="32"/>
        </w:rPr>
        <w:t>, de tendencia centralista, que continuó con la política económica librecambista que venían llevando adelante los gobiernos porteños.</w:t>
      </w:r>
    </w:p>
    <w:p w:rsidR="00254F91" w:rsidRPr="00254F91" w:rsidRDefault="00254F91" w:rsidP="00254F91">
      <w:pPr>
        <w:jc w:val="both"/>
        <w:rPr>
          <w:sz w:val="32"/>
          <w:szCs w:val="32"/>
        </w:rPr>
      </w:pPr>
      <w:r w:rsidRPr="00254F91">
        <w:rPr>
          <w:sz w:val="32"/>
          <w:szCs w:val="32"/>
        </w:rPr>
        <w:t xml:space="preserve">La </w:t>
      </w:r>
      <w:hyperlink r:id="rId102" w:tooltip="Guerra del Brasil" w:history="1">
        <w:r w:rsidRPr="00254F91">
          <w:rPr>
            <w:rStyle w:val="Enlla"/>
            <w:color w:val="auto"/>
            <w:sz w:val="32"/>
            <w:szCs w:val="32"/>
            <w:u w:val="none"/>
          </w:rPr>
          <w:t>Guerra del Brasil</w:t>
        </w:r>
      </w:hyperlink>
      <w:r w:rsidRPr="00254F91">
        <w:rPr>
          <w:sz w:val="32"/>
          <w:szCs w:val="32"/>
        </w:rPr>
        <w:t xml:space="preserve">, que finalizó con la </w:t>
      </w:r>
      <w:hyperlink r:id="rId103" w:tooltip="Independencia del Uruguay" w:history="1">
        <w:r w:rsidRPr="00254F91">
          <w:rPr>
            <w:rStyle w:val="Enlla"/>
            <w:color w:val="auto"/>
            <w:sz w:val="32"/>
            <w:szCs w:val="32"/>
            <w:u w:val="none"/>
          </w:rPr>
          <w:t>independencia uruguaya</w:t>
        </w:r>
      </w:hyperlink>
      <w:r w:rsidRPr="00254F91">
        <w:rPr>
          <w:sz w:val="32"/>
          <w:szCs w:val="32"/>
        </w:rPr>
        <w:t xml:space="preserve">, y la Constitución unitaria de 1826, rechazada en el Interior del país, terminaron con la caída de Rivadavia. En su lugar asumió como gobernador de Buenos Aires </w:t>
      </w:r>
      <w:hyperlink r:id="rId104" w:tooltip="Manuel Dorrego" w:history="1">
        <w:r w:rsidRPr="00254F91">
          <w:rPr>
            <w:rStyle w:val="Enlla"/>
            <w:color w:val="auto"/>
            <w:sz w:val="32"/>
            <w:szCs w:val="32"/>
            <w:u w:val="none"/>
          </w:rPr>
          <w:t>Manuel Dorrego</w:t>
        </w:r>
      </w:hyperlink>
      <w:r w:rsidRPr="00254F91">
        <w:rPr>
          <w:sz w:val="32"/>
          <w:szCs w:val="32"/>
        </w:rPr>
        <w:t xml:space="preserve">, partidario del federalismo, quien finalizó la guerra con los brasileños y reconoció la independencia del </w:t>
      </w:r>
      <w:hyperlink r:id="rId105" w:tooltip="Uruguay" w:history="1">
        <w:r w:rsidRPr="00254F91">
          <w:rPr>
            <w:rStyle w:val="Enlla"/>
            <w:color w:val="auto"/>
            <w:sz w:val="32"/>
            <w:szCs w:val="32"/>
            <w:u w:val="none"/>
          </w:rPr>
          <w:t>Uruguay</w:t>
        </w:r>
      </w:hyperlink>
      <w:r w:rsidRPr="00254F91">
        <w:rPr>
          <w:sz w:val="32"/>
          <w:szCs w:val="32"/>
        </w:rPr>
        <w:t xml:space="preserve">. Los unitarios, </w:t>
      </w:r>
      <w:r w:rsidRPr="00254F91">
        <w:rPr>
          <w:sz w:val="32"/>
          <w:szCs w:val="32"/>
        </w:rPr>
        <w:lastRenderedPageBreak/>
        <w:t xml:space="preserve">sublevados por </w:t>
      </w:r>
      <w:hyperlink r:id="rId106" w:tooltip="Juan Lavalle" w:history="1">
        <w:r w:rsidRPr="00254F91">
          <w:rPr>
            <w:rStyle w:val="Enlla"/>
            <w:color w:val="auto"/>
            <w:sz w:val="32"/>
            <w:szCs w:val="32"/>
            <w:u w:val="none"/>
          </w:rPr>
          <w:t>Juan Lavalle</w:t>
        </w:r>
      </w:hyperlink>
      <w:r w:rsidRPr="00254F91">
        <w:rPr>
          <w:sz w:val="32"/>
          <w:szCs w:val="32"/>
        </w:rPr>
        <w:t>, fusilaron a Dorrego. Esto reanudó la guerra civil entre unitarios y federales, que duró de forma alternativa hasta 1853.</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Con la oposición de </w:t>
      </w:r>
      <w:hyperlink r:id="rId107" w:tooltip="Provincia de Buenos Aires" w:history="1">
        <w:r w:rsidRPr="00254F91">
          <w:rPr>
            <w:rStyle w:val="Enlla"/>
            <w:rFonts w:asciiTheme="minorHAnsi" w:hAnsiTheme="minorHAnsi"/>
            <w:color w:val="auto"/>
            <w:sz w:val="32"/>
            <w:szCs w:val="32"/>
            <w:u w:val="none"/>
            <w:lang w:val="es-ES"/>
          </w:rPr>
          <w:t>Buenos Aires</w:t>
        </w:r>
      </w:hyperlink>
      <w:r w:rsidRPr="00254F91">
        <w:rPr>
          <w:rFonts w:asciiTheme="minorHAnsi" w:hAnsiTheme="minorHAnsi"/>
          <w:sz w:val="32"/>
          <w:szCs w:val="32"/>
          <w:lang w:val="es-ES"/>
        </w:rPr>
        <w:t xml:space="preserve">, que se regía como un estado independiente, Urquiza organizó el </w:t>
      </w:r>
      <w:hyperlink r:id="rId108" w:tooltip="Congreso Constituyente de Santa Fe" w:history="1">
        <w:r w:rsidRPr="00254F91">
          <w:rPr>
            <w:rStyle w:val="Enlla"/>
            <w:rFonts w:asciiTheme="minorHAnsi" w:hAnsiTheme="minorHAnsi"/>
            <w:color w:val="auto"/>
            <w:sz w:val="32"/>
            <w:szCs w:val="32"/>
            <w:u w:val="none"/>
            <w:lang w:val="es-ES"/>
          </w:rPr>
          <w:t>Congreso Constituyente de Santa Fe</w:t>
        </w:r>
      </w:hyperlink>
      <w:r w:rsidRPr="00254F91">
        <w:rPr>
          <w:rFonts w:asciiTheme="minorHAnsi" w:hAnsiTheme="minorHAnsi"/>
          <w:sz w:val="32"/>
          <w:szCs w:val="32"/>
          <w:lang w:val="es-ES"/>
        </w:rPr>
        <w:t xml:space="preserve"> de </w:t>
      </w:r>
      <w:hyperlink r:id="rId109" w:tooltip="1853" w:history="1">
        <w:r w:rsidRPr="00254F91">
          <w:rPr>
            <w:rStyle w:val="Enlla"/>
            <w:rFonts w:asciiTheme="minorHAnsi" w:hAnsiTheme="minorHAnsi"/>
            <w:color w:val="auto"/>
            <w:sz w:val="32"/>
            <w:szCs w:val="32"/>
            <w:u w:val="none"/>
            <w:lang w:val="es-ES"/>
          </w:rPr>
          <w:t>1853</w:t>
        </w:r>
      </w:hyperlink>
      <w:r w:rsidRPr="00254F91">
        <w:rPr>
          <w:rFonts w:asciiTheme="minorHAnsi" w:hAnsiTheme="minorHAnsi"/>
          <w:sz w:val="32"/>
          <w:szCs w:val="32"/>
          <w:lang w:val="es-ES"/>
        </w:rPr>
        <w:t xml:space="preserve">, que aprobó una </w:t>
      </w:r>
      <w:hyperlink r:id="rId110" w:tooltip="Constitución" w:history="1">
        <w:r w:rsidRPr="00254F91">
          <w:rPr>
            <w:rStyle w:val="Enlla"/>
            <w:rFonts w:asciiTheme="minorHAnsi" w:hAnsiTheme="minorHAnsi"/>
            <w:color w:val="auto"/>
            <w:sz w:val="32"/>
            <w:szCs w:val="32"/>
            <w:u w:val="none"/>
            <w:lang w:val="es-ES"/>
          </w:rPr>
          <w:t>Constitución</w:t>
        </w:r>
      </w:hyperlink>
      <w:r w:rsidRPr="00254F91">
        <w:rPr>
          <w:rFonts w:asciiTheme="minorHAnsi" w:hAnsiTheme="minorHAnsi"/>
          <w:sz w:val="32"/>
          <w:szCs w:val="32"/>
          <w:lang w:val="es-ES"/>
        </w:rPr>
        <w:t xml:space="preserve"> de carácter republicano, representativo y federal, elaborada según un modelo de </w:t>
      </w:r>
      <w:hyperlink r:id="rId111" w:tooltip="Juan Bautista Alberdi" w:history="1">
        <w:r w:rsidRPr="00254F91">
          <w:rPr>
            <w:rStyle w:val="Enlla"/>
            <w:rFonts w:asciiTheme="minorHAnsi" w:hAnsiTheme="minorHAnsi"/>
            <w:color w:val="auto"/>
            <w:sz w:val="32"/>
            <w:szCs w:val="32"/>
            <w:u w:val="none"/>
            <w:lang w:val="es-ES"/>
          </w:rPr>
          <w:t>Juan Bautista Alberdi</w:t>
        </w:r>
      </w:hyperlink>
      <w:r w:rsidRPr="00254F91">
        <w:rPr>
          <w:rFonts w:asciiTheme="minorHAnsi" w:hAnsiTheme="minorHAnsi"/>
          <w:sz w:val="32"/>
          <w:szCs w:val="32"/>
          <w:lang w:val="es-ES"/>
        </w:rPr>
        <w:t>. Urquiza fue proclamado presidente de la Confederación.</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La economía de la Confederación se vería afectada por la separación de Buenos Aires, por lo que intentó unirla por medios bélicos. Tras la </w:t>
      </w:r>
      <w:hyperlink r:id="rId112" w:tooltip="Batalla de Cepeda (1859)" w:history="1">
        <w:r w:rsidRPr="00254F91">
          <w:rPr>
            <w:rStyle w:val="Enlla"/>
            <w:rFonts w:asciiTheme="minorHAnsi" w:hAnsiTheme="minorHAnsi"/>
            <w:color w:val="auto"/>
            <w:sz w:val="32"/>
            <w:szCs w:val="32"/>
            <w:u w:val="none"/>
            <w:lang w:val="es-ES"/>
          </w:rPr>
          <w:t>Batalla de Cepeda (1859)</w:t>
        </w:r>
      </w:hyperlink>
      <w:r w:rsidRPr="00254F91">
        <w:rPr>
          <w:rFonts w:asciiTheme="minorHAnsi" w:hAnsiTheme="minorHAnsi"/>
          <w:sz w:val="32"/>
          <w:szCs w:val="32"/>
          <w:lang w:val="es-ES"/>
        </w:rPr>
        <w:t xml:space="preserve"> y la </w:t>
      </w:r>
      <w:hyperlink r:id="rId113" w:tooltip="Batalla de Pavón" w:history="1">
        <w:r w:rsidRPr="00254F91">
          <w:rPr>
            <w:rStyle w:val="Enlla"/>
            <w:rFonts w:asciiTheme="minorHAnsi" w:hAnsiTheme="minorHAnsi"/>
            <w:color w:val="auto"/>
            <w:sz w:val="32"/>
            <w:szCs w:val="32"/>
            <w:u w:val="none"/>
            <w:lang w:val="es-ES"/>
          </w:rPr>
          <w:t>Batalla de Pavón</w:t>
        </w:r>
      </w:hyperlink>
      <w:r w:rsidRPr="00254F91">
        <w:rPr>
          <w:rFonts w:asciiTheme="minorHAnsi" w:hAnsiTheme="minorHAnsi"/>
          <w:sz w:val="32"/>
          <w:szCs w:val="32"/>
          <w:lang w:val="es-ES"/>
        </w:rPr>
        <w:t xml:space="preserve">, de </w:t>
      </w:r>
      <w:hyperlink r:id="rId114" w:tooltip="1861" w:history="1">
        <w:r w:rsidRPr="00254F91">
          <w:rPr>
            <w:rStyle w:val="Enlla"/>
            <w:rFonts w:asciiTheme="minorHAnsi" w:hAnsiTheme="minorHAnsi"/>
            <w:color w:val="auto"/>
            <w:sz w:val="32"/>
            <w:szCs w:val="32"/>
            <w:u w:val="none"/>
            <w:lang w:val="es-ES"/>
          </w:rPr>
          <w:t>1861</w:t>
        </w:r>
      </w:hyperlink>
      <w:r w:rsidRPr="00254F91">
        <w:rPr>
          <w:rFonts w:asciiTheme="minorHAnsi" w:hAnsiTheme="minorHAnsi"/>
          <w:sz w:val="32"/>
          <w:szCs w:val="32"/>
          <w:lang w:val="es-ES"/>
        </w:rPr>
        <w:t>, se logró la unión del país.</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En 1862 </w:t>
      </w:r>
      <w:hyperlink r:id="rId115" w:tooltip="Bartolomé Mitre" w:history="1">
        <w:r w:rsidRPr="00254F91">
          <w:rPr>
            <w:rStyle w:val="Enlla"/>
            <w:rFonts w:asciiTheme="minorHAnsi" w:hAnsiTheme="minorHAnsi"/>
            <w:color w:val="auto"/>
            <w:sz w:val="32"/>
            <w:szCs w:val="32"/>
            <w:u w:val="none"/>
            <w:lang w:val="es-ES"/>
          </w:rPr>
          <w:t>Bartolomé Mitre</w:t>
        </w:r>
      </w:hyperlink>
      <w:r w:rsidRPr="00254F91">
        <w:rPr>
          <w:rFonts w:asciiTheme="minorHAnsi" w:hAnsiTheme="minorHAnsi"/>
          <w:sz w:val="32"/>
          <w:szCs w:val="32"/>
          <w:lang w:val="es-ES"/>
        </w:rPr>
        <w:t xml:space="preserve">, quien fuera Gobernador de </w:t>
      </w:r>
      <w:hyperlink r:id="rId116" w:tooltip="Provincia de Buenos Aires" w:history="1">
        <w:r w:rsidRPr="00254F91">
          <w:rPr>
            <w:rStyle w:val="Enlla"/>
            <w:rFonts w:asciiTheme="minorHAnsi" w:hAnsiTheme="minorHAnsi"/>
            <w:color w:val="auto"/>
            <w:sz w:val="32"/>
            <w:szCs w:val="32"/>
            <w:u w:val="none"/>
            <w:lang w:val="es-ES"/>
          </w:rPr>
          <w:t>Buenos Aires</w:t>
        </w:r>
      </w:hyperlink>
      <w:r w:rsidRPr="00254F91">
        <w:rPr>
          <w:rFonts w:asciiTheme="minorHAnsi" w:hAnsiTheme="minorHAnsi"/>
          <w:sz w:val="32"/>
          <w:szCs w:val="32"/>
          <w:lang w:val="es-ES"/>
        </w:rPr>
        <w:t>, asumió como primer Presidente constitucional de la Argentina unida. Inició una política codificación, sancionó importantes leyes y promovió la inmigración y la educación.</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En 1880 se designó a Buenos Aires como capital de la nación. Desde este momento y hasta 1916, el país fue gobernado por el partido autonómico nacional, cuya figura excluyente era el general Julio Argentino Roca</w:t>
      </w:r>
      <w:proofErr w:type="gramStart"/>
      <w:r w:rsidRPr="00254F91">
        <w:rPr>
          <w:rFonts w:asciiTheme="minorHAnsi" w:hAnsiTheme="minorHAnsi"/>
          <w:sz w:val="32"/>
          <w:szCs w:val="32"/>
          <w:lang w:val="es-ES"/>
        </w:rPr>
        <w:t>.(</w:t>
      </w:r>
      <w:proofErr w:type="gramEnd"/>
      <w:r w:rsidRPr="00254F91">
        <w:rPr>
          <w:rFonts w:asciiTheme="minorHAnsi" w:hAnsiTheme="minorHAnsi"/>
          <w:sz w:val="32"/>
          <w:szCs w:val="32"/>
          <w:lang w:val="es-ES"/>
        </w:rPr>
        <w:t>presidente en dos ocasiones).</w:t>
      </w:r>
    </w:p>
    <w:p w:rsidR="00254F91" w:rsidRPr="00254F91" w:rsidRDefault="00254F91" w:rsidP="00254F91">
      <w:pPr>
        <w:pStyle w:val="NormalWeb"/>
        <w:jc w:val="both"/>
        <w:rPr>
          <w:rFonts w:asciiTheme="minorHAnsi" w:hAnsiTheme="minorHAnsi"/>
          <w:sz w:val="32"/>
          <w:szCs w:val="32"/>
          <w:lang w:val="es-ES"/>
        </w:rPr>
      </w:pPr>
      <w:r w:rsidRPr="00254F91">
        <w:rPr>
          <w:rFonts w:asciiTheme="minorHAnsi" w:hAnsiTheme="minorHAnsi"/>
          <w:sz w:val="32"/>
          <w:szCs w:val="32"/>
          <w:lang w:val="es-ES"/>
        </w:rPr>
        <w:t xml:space="preserve">El </w:t>
      </w:r>
      <w:hyperlink r:id="rId117" w:tooltip="Partido Autonomista Nacional" w:history="1">
        <w:r w:rsidRPr="00254F91">
          <w:rPr>
            <w:rStyle w:val="Enlla"/>
            <w:rFonts w:asciiTheme="minorHAnsi" w:hAnsiTheme="minorHAnsi"/>
            <w:color w:val="auto"/>
            <w:sz w:val="32"/>
            <w:szCs w:val="32"/>
            <w:u w:val="none"/>
            <w:lang w:val="es-ES"/>
          </w:rPr>
          <w:t>PAN</w:t>
        </w:r>
      </w:hyperlink>
      <w:r w:rsidRPr="00254F91">
        <w:rPr>
          <w:rFonts w:asciiTheme="minorHAnsi" w:hAnsiTheme="minorHAnsi"/>
          <w:sz w:val="32"/>
          <w:szCs w:val="32"/>
          <w:lang w:val="es-ES"/>
        </w:rPr>
        <w:t xml:space="preserve"> dominó la política argentina hasta </w:t>
      </w:r>
      <w:hyperlink r:id="rId118" w:tooltip="1916" w:history="1">
        <w:r w:rsidRPr="00254F91">
          <w:rPr>
            <w:rStyle w:val="Enlla"/>
            <w:rFonts w:asciiTheme="minorHAnsi" w:hAnsiTheme="minorHAnsi"/>
            <w:color w:val="auto"/>
            <w:sz w:val="32"/>
            <w:szCs w:val="32"/>
            <w:u w:val="none"/>
            <w:lang w:val="es-ES"/>
          </w:rPr>
          <w:t>1916</w:t>
        </w:r>
      </w:hyperlink>
      <w:r w:rsidRPr="00254F91">
        <w:rPr>
          <w:rFonts w:asciiTheme="minorHAnsi" w:hAnsiTheme="minorHAnsi"/>
          <w:sz w:val="32"/>
          <w:szCs w:val="32"/>
          <w:lang w:val="es-ES"/>
        </w:rPr>
        <w:t xml:space="preserve">, cuando la </w:t>
      </w:r>
      <w:hyperlink r:id="rId119" w:tooltip="Ley Sáenz Peña" w:history="1">
        <w:r w:rsidRPr="00254F91">
          <w:rPr>
            <w:rStyle w:val="Enlla"/>
            <w:rFonts w:asciiTheme="minorHAnsi" w:hAnsiTheme="minorHAnsi"/>
            <w:color w:val="auto"/>
            <w:sz w:val="32"/>
            <w:szCs w:val="32"/>
            <w:u w:val="none"/>
            <w:lang w:val="es-ES"/>
          </w:rPr>
          <w:t>ley Sáenz Peña</w:t>
        </w:r>
      </w:hyperlink>
      <w:r w:rsidRPr="00254F91">
        <w:rPr>
          <w:rFonts w:asciiTheme="minorHAnsi" w:hAnsiTheme="minorHAnsi"/>
          <w:sz w:val="32"/>
          <w:szCs w:val="32"/>
          <w:lang w:val="es-ES"/>
        </w:rPr>
        <w:t xml:space="preserve"> de sufragio </w:t>
      </w:r>
      <w:hyperlink r:id="rId120" w:tooltip="Sufragio secreto" w:history="1">
        <w:r w:rsidRPr="00254F91">
          <w:rPr>
            <w:rStyle w:val="Enlla"/>
            <w:rFonts w:asciiTheme="minorHAnsi" w:hAnsiTheme="minorHAnsi"/>
            <w:color w:val="auto"/>
            <w:sz w:val="32"/>
            <w:szCs w:val="32"/>
            <w:u w:val="none"/>
            <w:lang w:val="es-ES"/>
          </w:rPr>
          <w:t>secreto</w:t>
        </w:r>
      </w:hyperlink>
      <w:r w:rsidRPr="00254F91">
        <w:rPr>
          <w:rFonts w:asciiTheme="minorHAnsi" w:hAnsiTheme="minorHAnsi"/>
          <w:sz w:val="32"/>
          <w:szCs w:val="32"/>
          <w:lang w:val="es-ES"/>
        </w:rPr>
        <w:t xml:space="preserve"> y </w:t>
      </w:r>
      <w:hyperlink r:id="rId121" w:tooltip="Sufragio universal" w:history="1">
        <w:r w:rsidRPr="00254F91">
          <w:rPr>
            <w:rStyle w:val="Enlla"/>
            <w:rFonts w:asciiTheme="minorHAnsi" w:hAnsiTheme="minorHAnsi"/>
            <w:color w:val="auto"/>
            <w:sz w:val="32"/>
            <w:szCs w:val="32"/>
            <w:u w:val="none"/>
            <w:lang w:val="es-ES"/>
          </w:rPr>
          <w:t>universal (para varones)</w:t>
        </w:r>
      </w:hyperlink>
      <w:r w:rsidRPr="00254F91">
        <w:rPr>
          <w:rFonts w:asciiTheme="minorHAnsi" w:hAnsiTheme="minorHAnsi"/>
          <w:sz w:val="32"/>
          <w:szCs w:val="32"/>
          <w:lang w:val="es-ES"/>
        </w:rPr>
        <w:t xml:space="preserve"> sancionada cuatro años antes, permitió el triunfo electoral de la </w:t>
      </w:r>
      <w:hyperlink r:id="rId122" w:tooltip="Unión Cívica Radical" w:history="1">
        <w:r w:rsidRPr="00254F91">
          <w:rPr>
            <w:rStyle w:val="Enlla"/>
            <w:rFonts w:asciiTheme="minorHAnsi" w:hAnsiTheme="minorHAnsi"/>
            <w:color w:val="auto"/>
            <w:sz w:val="32"/>
            <w:szCs w:val="32"/>
            <w:u w:val="none"/>
            <w:lang w:val="es-ES"/>
          </w:rPr>
          <w:t>Unión Cívica Radical</w:t>
        </w:r>
      </w:hyperlink>
      <w:r w:rsidRPr="00254F91">
        <w:rPr>
          <w:rFonts w:asciiTheme="minorHAnsi" w:hAnsiTheme="minorHAnsi"/>
          <w:sz w:val="32"/>
          <w:szCs w:val="32"/>
          <w:lang w:val="es-ES"/>
        </w:rPr>
        <w:t xml:space="preserve">, liderada por </w:t>
      </w:r>
      <w:hyperlink r:id="rId123" w:tooltip="Hipólito Yrigoyen" w:history="1">
        <w:r w:rsidRPr="00254F91">
          <w:rPr>
            <w:rStyle w:val="Enlla"/>
            <w:rFonts w:asciiTheme="minorHAnsi" w:hAnsiTheme="minorHAnsi"/>
            <w:color w:val="auto"/>
            <w:sz w:val="32"/>
            <w:szCs w:val="32"/>
            <w:u w:val="none"/>
            <w:lang w:val="es-ES"/>
          </w:rPr>
          <w:t xml:space="preserve">Hipólito </w:t>
        </w:r>
        <w:proofErr w:type="spellStart"/>
        <w:r w:rsidRPr="00254F91">
          <w:rPr>
            <w:rStyle w:val="Enlla"/>
            <w:rFonts w:asciiTheme="minorHAnsi" w:hAnsiTheme="minorHAnsi"/>
            <w:color w:val="auto"/>
            <w:sz w:val="32"/>
            <w:szCs w:val="32"/>
            <w:u w:val="none"/>
            <w:lang w:val="es-ES"/>
          </w:rPr>
          <w:t>Yrigoyen</w:t>
        </w:r>
        <w:proofErr w:type="spellEnd"/>
      </w:hyperlink>
      <w:r w:rsidRPr="00254F91">
        <w:rPr>
          <w:rFonts w:asciiTheme="minorHAnsi" w:hAnsiTheme="minorHAnsi"/>
          <w:sz w:val="32"/>
          <w:szCs w:val="32"/>
          <w:lang w:val="es-ES"/>
        </w:rPr>
        <w:t xml:space="preserve">. Los radicales, que habían protagonizado diversos intentos </w:t>
      </w:r>
      <w:hyperlink r:id="rId124" w:tooltip="Revolución" w:history="1">
        <w:r w:rsidRPr="00254F91">
          <w:rPr>
            <w:rStyle w:val="Enlla"/>
            <w:rFonts w:asciiTheme="minorHAnsi" w:hAnsiTheme="minorHAnsi"/>
            <w:color w:val="auto"/>
            <w:sz w:val="32"/>
            <w:szCs w:val="32"/>
            <w:u w:val="none"/>
            <w:lang w:val="es-ES"/>
          </w:rPr>
          <w:t>revolucionarios</w:t>
        </w:r>
      </w:hyperlink>
      <w:r w:rsidRPr="00254F91">
        <w:rPr>
          <w:rFonts w:asciiTheme="minorHAnsi" w:hAnsiTheme="minorHAnsi"/>
          <w:sz w:val="32"/>
          <w:szCs w:val="32"/>
          <w:lang w:val="es-ES"/>
        </w:rPr>
        <w:t xml:space="preserve"> en contra de lo que denominaban </w:t>
      </w:r>
      <w:r w:rsidRPr="00254F91">
        <w:rPr>
          <w:rFonts w:asciiTheme="minorHAnsi" w:hAnsiTheme="minorHAnsi"/>
          <w:iCs/>
          <w:sz w:val="32"/>
          <w:szCs w:val="32"/>
          <w:lang w:val="es-ES"/>
        </w:rPr>
        <w:t>el régimen</w:t>
      </w:r>
      <w:r w:rsidRPr="00254F91">
        <w:rPr>
          <w:rFonts w:asciiTheme="minorHAnsi" w:hAnsiTheme="minorHAnsi"/>
          <w:sz w:val="32"/>
          <w:szCs w:val="32"/>
          <w:lang w:val="es-ES"/>
        </w:rPr>
        <w:t xml:space="preserve"> alentaban la expansión de la incipiente </w:t>
      </w:r>
      <w:hyperlink r:id="rId125" w:tooltip="Clase media" w:history="1">
        <w:r w:rsidRPr="00254F91">
          <w:rPr>
            <w:rStyle w:val="Enlla"/>
            <w:rFonts w:asciiTheme="minorHAnsi" w:hAnsiTheme="minorHAnsi"/>
            <w:color w:val="auto"/>
            <w:sz w:val="32"/>
            <w:szCs w:val="32"/>
            <w:u w:val="none"/>
            <w:lang w:val="es-ES"/>
          </w:rPr>
          <w:t>clase media</w:t>
        </w:r>
      </w:hyperlink>
      <w:r w:rsidRPr="00254F91">
        <w:rPr>
          <w:rFonts w:asciiTheme="minorHAnsi" w:hAnsiTheme="minorHAnsi"/>
          <w:sz w:val="32"/>
          <w:szCs w:val="32"/>
          <w:lang w:val="es-ES"/>
        </w:rPr>
        <w:t xml:space="preserve"> argentina.</w:t>
      </w:r>
    </w:p>
    <w:p w:rsidR="00254F91" w:rsidRPr="00254F91" w:rsidRDefault="00254F91" w:rsidP="00254F91">
      <w:pPr>
        <w:jc w:val="both"/>
        <w:rPr>
          <w:sz w:val="32"/>
          <w:szCs w:val="32"/>
        </w:rPr>
      </w:pPr>
      <w:r w:rsidRPr="00254F91">
        <w:rPr>
          <w:sz w:val="32"/>
          <w:szCs w:val="32"/>
        </w:rPr>
        <w:t xml:space="preserve">Gobernaron hasta 1930, cuando el golpe de estado liderado por el general </w:t>
      </w:r>
      <w:proofErr w:type="spellStart"/>
      <w:r w:rsidRPr="00254F91">
        <w:rPr>
          <w:sz w:val="32"/>
          <w:szCs w:val="32"/>
        </w:rPr>
        <w:t>Uriburu</w:t>
      </w:r>
      <w:proofErr w:type="spellEnd"/>
      <w:r w:rsidRPr="00254F91">
        <w:rPr>
          <w:sz w:val="32"/>
          <w:szCs w:val="32"/>
        </w:rPr>
        <w:t xml:space="preserve"> derroco al presidente </w:t>
      </w:r>
      <w:proofErr w:type="spellStart"/>
      <w:r w:rsidRPr="00254F91">
        <w:rPr>
          <w:sz w:val="32"/>
          <w:szCs w:val="32"/>
        </w:rPr>
        <w:t>Yrigoyen</w:t>
      </w:r>
      <w:proofErr w:type="spellEnd"/>
      <w:r w:rsidRPr="00254F91">
        <w:rPr>
          <w:sz w:val="32"/>
          <w:szCs w:val="32"/>
        </w:rPr>
        <w:t>.</w:t>
      </w:r>
    </w:p>
    <w:p w:rsidR="00254F91" w:rsidRPr="00254F91" w:rsidRDefault="00254F91" w:rsidP="00254F91">
      <w:pPr>
        <w:jc w:val="both"/>
        <w:rPr>
          <w:sz w:val="32"/>
          <w:szCs w:val="32"/>
        </w:rPr>
      </w:pPr>
      <w:r w:rsidRPr="00254F91">
        <w:rPr>
          <w:sz w:val="32"/>
          <w:szCs w:val="32"/>
        </w:rPr>
        <w:lastRenderedPageBreak/>
        <w:t xml:space="preserve">Iniciando una serie de </w:t>
      </w:r>
      <w:hyperlink r:id="rId126" w:tooltip="Golpes de Estado en Argentina" w:history="1">
        <w:r w:rsidRPr="00254F91">
          <w:rPr>
            <w:rStyle w:val="Enlla"/>
            <w:color w:val="auto"/>
            <w:sz w:val="32"/>
            <w:szCs w:val="32"/>
            <w:u w:val="none"/>
          </w:rPr>
          <w:t>golpes de Estado en Argentina</w:t>
        </w:r>
      </w:hyperlink>
      <w:r w:rsidRPr="00254F91">
        <w:rPr>
          <w:sz w:val="32"/>
          <w:szCs w:val="32"/>
        </w:rPr>
        <w:t xml:space="preserve"> y gobiernos militares que se extenderían hasta </w:t>
      </w:r>
      <w:hyperlink r:id="rId127" w:tooltip="1983" w:history="1">
        <w:r w:rsidRPr="00254F91">
          <w:rPr>
            <w:rStyle w:val="Enlla"/>
            <w:color w:val="auto"/>
            <w:sz w:val="32"/>
            <w:szCs w:val="32"/>
            <w:u w:val="none"/>
          </w:rPr>
          <w:t>1983</w:t>
        </w:r>
      </w:hyperlink>
      <w:r w:rsidRPr="00254F91">
        <w:rPr>
          <w:sz w:val="32"/>
          <w:szCs w:val="32"/>
        </w:rPr>
        <w:t>, interrumpiendo todas las experiencias de gobierno surgidas del voto popular.</w:t>
      </w:r>
    </w:p>
    <w:p w:rsidR="00254F91" w:rsidRPr="00254F91" w:rsidRDefault="00254F91" w:rsidP="00254F91">
      <w:pPr>
        <w:jc w:val="both"/>
        <w:rPr>
          <w:sz w:val="32"/>
          <w:szCs w:val="32"/>
        </w:rPr>
      </w:pPr>
      <w:r w:rsidRPr="00254F91">
        <w:rPr>
          <w:sz w:val="32"/>
          <w:szCs w:val="32"/>
        </w:rPr>
        <w:t xml:space="preserve">En estos años destacan las presidencias de Juan Domingo Perón (1947-1955 i 1972-1973), y el último gobierno militar, desde 1976 al 1983, que en su lucha contra los terroristas produjo miles de desaparecidos de la población civil. Y que en 1982  al país a lo que conocemos como “la guerra de las Malvinas”. Tras la rendición se llamo a la población a las urnas. En diciembre de 1983 Raúl Alfonsín asumió como presidente </w:t>
      </w:r>
      <w:proofErr w:type="spellStart"/>
      <w:r w:rsidRPr="00254F91">
        <w:rPr>
          <w:sz w:val="32"/>
          <w:szCs w:val="32"/>
        </w:rPr>
        <w:t>contusticional</w:t>
      </w:r>
      <w:proofErr w:type="spellEnd"/>
      <w:r w:rsidRPr="00254F91">
        <w:rPr>
          <w:sz w:val="32"/>
          <w:szCs w:val="32"/>
        </w:rPr>
        <w:t xml:space="preserve">. No llego cumplimentar su mandato, llevando al país en una enorme crisis financiera, que concluyo llamando a elecciones anticipadas en 1989. El país continúa desde esos años en un constante declive económico y social. </w:t>
      </w:r>
    </w:p>
    <w:p w:rsidR="00254F91" w:rsidRPr="00254F91" w:rsidRDefault="00254F91" w:rsidP="00254F91">
      <w:pPr>
        <w:jc w:val="both"/>
        <w:rPr>
          <w:sz w:val="32"/>
          <w:szCs w:val="32"/>
        </w:rPr>
      </w:pPr>
      <w:r w:rsidRPr="00254F91">
        <w:rPr>
          <w:sz w:val="32"/>
          <w:szCs w:val="32"/>
        </w:rPr>
        <w:t xml:space="preserve">A Alfonsín lo sucedieron Menem, De La </w:t>
      </w:r>
      <w:proofErr w:type="spellStart"/>
      <w:r w:rsidRPr="00254F91">
        <w:rPr>
          <w:sz w:val="32"/>
          <w:szCs w:val="32"/>
        </w:rPr>
        <w:t>Rua</w:t>
      </w:r>
      <w:proofErr w:type="spellEnd"/>
      <w:r w:rsidRPr="00254F91">
        <w:rPr>
          <w:sz w:val="32"/>
          <w:szCs w:val="32"/>
        </w:rPr>
        <w:t>, Kirchner, y en la actualidad, Cristina Fernández de Kirchner. Todos con el mismo denominador común: La ineptitud, la corrupción, y la demagogia.</w:t>
      </w:r>
    </w:p>
    <w:p w:rsidR="003A00F9" w:rsidRPr="00F363A7" w:rsidRDefault="003A00F9" w:rsidP="003A00F9">
      <w:pPr>
        <w:ind w:left="2124" w:firstLine="708"/>
        <w:jc w:val="center"/>
        <w:rPr>
          <w:b/>
          <w:sz w:val="36"/>
          <w:szCs w:val="36"/>
        </w:rPr>
      </w:pPr>
      <w:r>
        <w:br/>
      </w:r>
      <w:r>
        <w:br/>
      </w:r>
      <w:r>
        <w:br/>
      </w:r>
      <w:r>
        <w:br/>
      </w:r>
      <w:r>
        <w:br/>
      </w:r>
      <w:r>
        <w:br/>
      </w:r>
      <w:r>
        <w:br/>
      </w:r>
      <w:r>
        <w:br/>
      </w:r>
      <w:r>
        <w:br/>
      </w:r>
      <w:r>
        <w:br/>
      </w:r>
      <w:r>
        <w:br/>
      </w:r>
      <w:r>
        <w:br/>
      </w:r>
      <w:r>
        <w:br/>
      </w:r>
      <w:r>
        <w:br/>
      </w:r>
      <w:r>
        <w:br/>
      </w:r>
      <w:r>
        <w:lastRenderedPageBreak/>
        <w:br/>
      </w:r>
      <w:r>
        <w:rPr>
          <w:b/>
          <w:sz w:val="72"/>
          <w:szCs w:val="72"/>
          <w:u w:val="single"/>
        </w:rPr>
        <w:t>SESIÓN 5</w:t>
      </w:r>
      <w:r w:rsidRPr="00F363A7">
        <w:rPr>
          <w:b/>
          <w:sz w:val="72"/>
          <w:szCs w:val="72"/>
          <w:u w:val="single"/>
        </w:rPr>
        <w:t>:</w:t>
      </w:r>
    </w:p>
    <w:p w:rsidR="003A00F9" w:rsidRPr="00F363A7" w:rsidRDefault="003A00F9" w:rsidP="003A00F9">
      <w:pPr>
        <w:jc w:val="center"/>
        <w:rPr>
          <w:b/>
          <w:sz w:val="56"/>
          <w:szCs w:val="56"/>
          <w:u w:val="single"/>
        </w:rPr>
      </w:pPr>
      <w:r w:rsidRPr="00F363A7">
        <w:rPr>
          <w:b/>
          <w:sz w:val="56"/>
          <w:szCs w:val="56"/>
          <w:u w:val="single"/>
        </w:rPr>
        <w:t>Política Argentina</w:t>
      </w:r>
    </w:p>
    <w:p w:rsidR="003A00F9" w:rsidRPr="003A00F9" w:rsidRDefault="003A00F9" w:rsidP="003A00F9">
      <w:pPr>
        <w:jc w:val="both"/>
      </w:pPr>
      <w:r w:rsidRPr="003A00F9">
        <w:rPr>
          <w:noProof/>
          <w:sz w:val="32"/>
          <w:szCs w:val="32"/>
          <w:lang w:val="ca-ES" w:eastAsia="ca-ES"/>
        </w:rPr>
        <w:drawing>
          <wp:anchor distT="0" distB="0" distL="114300" distR="114300" simplePos="0" relativeHeight="251668480" behindDoc="0" locked="0" layoutInCell="1" allowOverlap="1">
            <wp:simplePos x="0" y="0"/>
            <wp:positionH relativeFrom="column">
              <wp:posOffset>3225165</wp:posOffset>
            </wp:positionH>
            <wp:positionV relativeFrom="paragraph">
              <wp:posOffset>1137920</wp:posOffset>
            </wp:positionV>
            <wp:extent cx="2095500" cy="1590675"/>
            <wp:effectExtent l="19050" t="0" r="0" b="0"/>
            <wp:wrapSquare wrapText="bothSides"/>
            <wp:docPr id="3"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2095500" cy="1590675"/>
                    </a:xfrm>
                    <a:prstGeom prst="rect">
                      <a:avLst/>
                    </a:prstGeom>
                    <a:noFill/>
                    <a:ln w="9525">
                      <a:noFill/>
                      <a:miter lim="800000"/>
                      <a:headEnd/>
                      <a:tailEnd/>
                    </a:ln>
                  </pic:spPr>
                </pic:pic>
              </a:graphicData>
            </a:graphic>
          </wp:anchor>
        </w:drawing>
      </w:r>
      <w:r w:rsidRPr="003A00F9">
        <w:rPr>
          <w:sz w:val="32"/>
          <w:szCs w:val="32"/>
        </w:rPr>
        <w:t xml:space="preserve">La </w:t>
      </w:r>
      <w:r w:rsidRPr="003A00F9">
        <w:rPr>
          <w:bCs/>
          <w:sz w:val="32"/>
          <w:szCs w:val="32"/>
        </w:rPr>
        <w:t>Nación argentina</w:t>
      </w:r>
      <w:r w:rsidRPr="003A00F9">
        <w:rPr>
          <w:sz w:val="32"/>
          <w:szCs w:val="32"/>
        </w:rPr>
        <w:t xml:space="preserve"> adopta para su gobierno </w:t>
      </w:r>
      <w:hyperlink r:id="rId129" w:tooltip="Democracia" w:history="1">
        <w:r w:rsidRPr="003A00F9">
          <w:rPr>
            <w:rStyle w:val="Enlla"/>
            <w:color w:val="auto"/>
            <w:sz w:val="32"/>
            <w:szCs w:val="32"/>
            <w:u w:val="none"/>
          </w:rPr>
          <w:t>democrático</w:t>
        </w:r>
      </w:hyperlink>
      <w:r w:rsidRPr="003A00F9">
        <w:rPr>
          <w:sz w:val="32"/>
          <w:szCs w:val="32"/>
        </w:rPr>
        <w:t xml:space="preserve"> el modelo </w:t>
      </w:r>
      <w:hyperlink r:id="rId130" w:tooltip="Democracia representativa" w:history="1">
        <w:r w:rsidRPr="003A00F9">
          <w:rPr>
            <w:rStyle w:val="Enlla"/>
            <w:color w:val="auto"/>
            <w:sz w:val="32"/>
            <w:szCs w:val="32"/>
            <w:u w:val="none"/>
          </w:rPr>
          <w:t>representativo</w:t>
        </w:r>
      </w:hyperlink>
      <w:r w:rsidRPr="003A00F9">
        <w:rPr>
          <w:sz w:val="32"/>
          <w:szCs w:val="32"/>
        </w:rPr>
        <w:t xml:space="preserve">, </w:t>
      </w:r>
      <w:hyperlink r:id="rId131" w:tooltip="República" w:history="1">
        <w:r w:rsidRPr="003A00F9">
          <w:rPr>
            <w:rStyle w:val="Enlla"/>
            <w:color w:val="auto"/>
            <w:sz w:val="32"/>
            <w:szCs w:val="32"/>
            <w:u w:val="none"/>
          </w:rPr>
          <w:t>republicano</w:t>
        </w:r>
      </w:hyperlink>
      <w:r w:rsidRPr="003A00F9">
        <w:rPr>
          <w:sz w:val="32"/>
          <w:szCs w:val="32"/>
        </w:rPr>
        <w:t xml:space="preserve"> y </w:t>
      </w:r>
      <w:hyperlink r:id="rId132" w:tooltip="Federalismo" w:history="1">
        <w:r w:rsidRPr="003A00F9">
          <w:rPr>
            <w:rStyle w:val="Enlla"/>
            <w:color w:val="auto"/>
            <w:sz w:val="32"/>
            <w:szCs w:val="32"/>
            <w:u w:val="none"/>
          </w:rPr>
          <w:t>federal</w:t>
        </w:r>
      </w:hyperlink>
      <w:r w:rsidRPr="003A00F9">
        <w:rPr>
          <w:sz w:val="32"/>
          <w:szCs w:val="32"/>
        </w:rPr>
        <w:t xml:space="preserve">. Posee un </w:t>
      </w:r>
      <w:hyperlink r:id="rId133" w:tooltip="Presidencialismo" w:history="1">
        <w:r w:rsidRPr="003A00F9">
          <w:rPr>
            <w:rStyle w:val="Enlla"/>
            <w:color w:val="auto"/>
            <w:sz w:val="32"/>
            <w:szCs w:val="32"/>
            <w:u w:val="none"/>
          </w:rPr>
          <w:t>sistema presidencial</w:t>
        </w:r>
      </w:hyperlink>
      <w:r w:rsidRPr="003A00F9">
        <w:rPr>
          <w:sz w:val="32"/>
          <w:szCs w:val="32"/>
        </w:rPr>
        <w:t xml:space="preserve"> y una organización política </w:t>
      </w:r>
      <w:hyperlink r:id="rId134" w:tooltip="Pluripartidismo" w:history="1">
        <w:r w:rsidRPr="003A00F9">
          <w:rPr>
            <w:rStyle w:val="Enlla"/>
            <w:color w:val="auto"/>
            <w:sz w:val="32"/>
            <w:szCs w:val="32"/>
            <w:u w:val="none"/>
          </w:rPr>
          <w:t>pluripartidista</w:t>
        </w:r>
      </w:hyperlink>
      <w:r w:rsidRPr="003A00F9">
        <w:rPr>
          <w:sz w:val="32"/>
          <w:szCs w:val="32"/>
        </w:rPr>
        <w:t xml:space="preserve">. La norma máxima que rige la política argentina es la </w:t>
      </w:r>
      <w:hyperlink r:id="rId135" w:tooltip="Constitución de la Nación Argentina" w:history="1">
        <w:r w:rsidRPr="003A00F9">
          <w:rPr>
            <w:rStyle w:val="Enlla"/>
            <w:color w:val="auto"/>
            <w:sz w:val="32"/>
            <w:szCs w:val="32"/>
            <w:u w:val="none"/>
          </w:rPr>
          <w:t>Constitución de la Nación Argentina</w:t>
        </w:r>
      </w:hyperlink>
      <w:r w:rsidRPr="003A00F9">
        <w:rPr>
          <w:sz w:val="32"/>
          <w:szCs w:val="32"/>
        </w:rPr>
        <w:t>.</w:t>
      </w:r>
      <w:r w:rsidRPr="003A00F9">
        <w:t xml:space="preserve"> </w:t>
      </w:r>
    </w:p>
    <w:p w:rsidR="003A00F9" w:rsidRPr="003A00F9" w:rsidRDefault="003A00F9" w:rsidP="003A00F9">
      <w:pPr>
        <w:jc w:val="both"/>
        <w:rPr>
          <w:sz w:val="32"/>
          <w:szCs w:val="32"/>
        </w:rPr>
      </w:pPr>
      <w:r w:rsidRPr="003A00F9">
        <w:rPr>
          <w:sz w:val="32"/>
          <w:szCs w:val="32"/>
        </w:rPr>
        <w:t>La Presidencia de la República se renueva cada cuatro años. Se elige por voto directo de los ciudadanos de Argentina, tomando al país como distrito único. Resulta electa la fórmula que obtuviere el 45 por ciento de los votos o si hubiere obtenido el 40% y una diferencia mayor a 10 % con la fórmula que la siguiera en votos. Si ninguna de las fórmulas participantes alcanza dichos requisitos, se realiza una segunda elección entre las dos fórmulas más votadas. La ganadora se proclama electa. (Art. 94-98 Constitución Nacional).</w:t>
      </w:r>
    </w:p>
    <w:p w:rsidR="003A00F9" w:rsidRPr="003A00F9" w:rsidRDefault="003A00F9" w:rsidP="003A00F9">
      <w:pPr>
        <w:rPr>
          <w:sz w:val="32"/>
          <w:szCs w:val="32"/>
        </w:rPr>
      </w:pPr>
      <w:r w:rsidRPr="003A00F9">
        <w:rPr>
          <w:bCs/>
          <w:sz w:val="32"/>
          <w:szCs w:val="32"/>
        </w:rPr>
        <w:t>Presidente:</w:t>
      </w:r>
      <w:r w:rsidRPr="003A00F9">
        <w:rPr>
          <w:sz w:val="32"/>
          <w:szCs w:val="32"/>
        </w:rPr>
        <w:t xml:space="preserve"> Cristina Fernández de Kirchner (desde el 10 de diciembre de 2007)</w:t>
      </w:r>
      <w:r w:rsidRPr="003A00F9">
        <w:rPr>
          <w:sz w:val="32"/>
          <w:szCs w:val="32"/>
        </w:rPr>
        <w:br/>
      </w:r>
      <w:r w:rsidRPr="003A00F9">
        <w:rPr>
          <w:bCs/>
          <w:sz w:val="32"/>
          <w:szCs w:val="32"/>
        </w:rPr>
        <w:t>Vicepresidente:</w:t>
      </w:r>
      <w:r w:rsidRPr="003A00F9">
        <w:rPr>
          <w:sz w:val="32"/>
          <w:szCs w:val="32"/>
        </w:rPr>
        <w:t xml:space="preserve"> Julio Cobos</w:t>
      </w:r>
    </w:p>
    <w:p w:rsidR="003A00F9" w:rsidRPr="003A00F9" w:rsidRDefault="003A00F9" w:rsidP="003A00F9">
      <w:pPr>
        <w:jc w:val="both"/>
        <w:rPr>
          <w:sz w:val="32"/>
          <w:szCs w:val="32"/>
        </w:rPr>
      </w:pPr>
      <w:r w:rsidRPr="003A00F9">
        <w:rPr>
          <w:sz w:val="32"/>
          <w:szCs w:val="32"/>
        </w:rPr>
        <w:t xml:space="preserve">Corresponde al </w:t>
      </w:r>
      <w:hyperlink r:id="rId136" w:tooltip="Congreso de la Nación Argentina" w:history="1">
        <w:r w:rsidRPr="003A00F9">
          <w:rPr>
            <w:rStyle w:val="Enlla"/>
            <w:color w:val="auto"/>
            <w:sz w:val="32"/>
            <w:szCs w:val="32"/>
            <w:u w:val="none"/>
          </w:rPr>
          <w:t>Congreso de la Nación Argentina</w:t>
        </w:r>
      </w:hyperlink>
      <w:r w:rsidRPr="003A00F9">
        <w:rPr>
          <w:sz w:val="32"/>
          <w:szCs w:val="32"/>
        </w:rPr>
        <w:t xml:space="preserve">, integrado por la </w:t>
      </w:r>
      <w:hyperlink r:id="rId137" w:tooltip="Cámara de Diputados de la Nación Argentina" w:history="1">
        <w:r w:rsidRPr="003A00F9">
          <w:rPr>
            <w:rStyle w:val="Enlla"/>
            <w:color w:val="auto"/>
            <w:sz w:val="32"/>
            <w:szCs w:val="32"/>
            <w:u w:val="none"/>
          </w:rPr>
          <w:t>Cámara de Diputados de la Nación Argentina</w:t>
        </w:r>
      </w:hyperlink>
      <w:r w:rsidRPr="003A00F9">
        <w:rPr>
          <w:sz w:val="32"/>
          <w:szCs w:val="32"/>
        </w:rPr>
        <w:t xml:space="preserve"> y el </w:t>
      </w:r>
      <w:hyperlink r:id="rId138" w:tooltip="Senado de la Nación Argentina" w:history="1">
        <w:r w:rsidRPr="003A00F9">
          <w:rPr>
            <w:rStyle w:val="Enlla"/>
            <w:color w:val="auto"/>
            <w:sz w:val="32"/>
            <w:szCs w:val="32"/>
            <w:u w:val="none"/>
          </w:rPr>
          <w:t>Senado de la Nación Argentina</w:t>
        </w:r>
      </w:hyperlink>
      <w:r w:rsidRPr="003A00F9">
        <w:rPr>
          <w:sz w:val="32"/>
          <w:szCs w:val="32"/>
        </w:rPr>
        <w:t xml:space="preserve"> se encarga de dictar y sancionar las leyes.</w:t>
      </w:r>
    </w:p>
    <w:p w:rsidR="003A00F9" w:rsidRPr="00F363A7" w:rsidRDefault="003A00F9" w:rsidP="003A00F9">
      <w:pPr>
        <w:jc w:val="both"/>
        <w:rPr>
          <w:b/>
          <w:i/>
          <w:sz w:val="40"/>
          <w:szCs w:val="40"/>
        </w:rPr>
      </w:pPr>
    </w:p>
    <w:p w:rsidR="003A00F9" w:rsidRPr="00F363A7" w:rsidRDefault="003A00F9" w:rsidP="003A00F9">
      <w:pPr>
        <w:jc w:val="both"/>
        <w:rPr>
          <w:b/>
          <w:i/>
          <w:sz w:val="40"/>
          <w:szCs w:val="40"/>
        </w:rPr>
      </w:pPr>
    </w:p>
    <w:p w:rsidR="003A00F9" w:rsidRPr="00F363A7" w:rsidRDefault="003A00F9" w:rsidP="003A00F9">
      <w:pPr>
        <w:jc w:val="both"/>
        <w:rPr>
          <w:b/>
          <w:i/>
          <w:sz w:val="40"/>
          <w:szCs w:val="40"/>
        </w:rPr>
      </w:pPr>
      <w:r w:rsidRPr="00F363A7">
        <w:rPr>
          <w:b/>
          <w:i/>
          <w:sz w:val="40"/>
          <w:szCs w:val="40"/>
        </w:rPr>
        <w:t xml:space="preserve">Cámara de Diputados </w:t>
      </w:r>
    </w:p>
    <w:p w:rsidR="003A00F9" w:rsidRPr="00F363A7" w:rsidRDefault="003A00F9" w:rsidP="003A00F9">
      <w:pPr>
        <w:jc w:val="both"/>
        <w:rPr>
          <w:sz w:val="32"/>
          <w:szCs w:val="32"/>
        </w:rPr>
      </w:pPr>
      <w:r w:rsidRPr="00F363A7">
        <w:rPr>
          <w:sz w:val="32"/>
          <w:szCs w:val="32"/>
        </w:rPr>
        <w:t xml:space="preserve">La Cámara de Diputados está formada por 257 diputados elegidos por cuatro años, con renovación parcial por mitades cada dos años. Cada provincia representa un distrito electoral, eligiéndose en forma representativa por </w:t>
      </w:r>
      <w:hyperlink r:id="rId139" w:tooltip="Sistema D´Hont" w:history="1">
        <w:r w:rsidRPr="003A00F9">
          <w:rPr>
            <w:rStyle w:val="Enlla"/>
            <w:color w:val="auto"/>
            <w:sz w:val="32"/>
            <w:szCs w:val="32"/>
            <w:u w:val="none"/>
          </w:rPr>
          <w:t xml:space="preserve">sistema </w:t>
        </w:r>
        <w:proofErr w:type="spellStart"/>
        <w:r w:rsidRPr="003A00F9">
          <w:rPr>
            <w:rStyle w:val="Enlla"/>
            <w:color w:val="auto"/>
            <w:sz w:val="32"/>
            <w:szCs w:val="32"/>
            <w:u w:val="none"/>
          </w:rPr>
          <w:t>D´Hont</w:t>
        </w:r>
        <w:proofErr w:type="spellEnd"/>
      </w:hyperlink>
      <w:r w:rsidRPr="00F363A7">
        <w:rPr>
          <w:sz w:val="32"/>
          <w:szCs w:val="32"/>
        </w:rPr>
        <w:t xml:space="preserve"> la cantidad de diputados que le corresponde a cada una. </w:t>
      </w:r>
    </w:p>
    <w:p w:rsidR="003A00F9" w:rsidRPr="00F363A7" w:rsidRDefault="003A00F9" w:rsidP="003A00F9">
      <w:pPr>
        <w:jc w:val="both"/>
        <w:rPr>
          <w:sz w:val="32"/>
          <w:szCs w:val="32"/>
        </w:rPr>
      </w:pPr>
      <w:r w:rsidRPr="00F363A7">
        <w:rPr>
          <w:b/>
          <w:i/>
          <w:sz w:val="40"/>
          <w:szCs w:val="40"/>
        </w:rPr>
        <w:t>El Senado</w:t>
      </w:r>
    </w:p>
    <w:p w:rsidR="003A00F9" w:rsidRPr="003A00F9" w:rsidRDefault="003A00F9" w:rsidP="003A00F9">
      <w:pPr>
        <w:jc w:val="both"/>
        <w:rPr>
          <w:sz w:val="32"/>
          <w:szCs w:val="32"/>
        </w:rPr>
      </w:pPr>
      <w:r w:rsidRPr="003A00F9">
        <w:rPr>
          <w:sz w:val="32"/>
          <w:szCs w:val="32"/>
        </w:rPr>
        <w:t xml:space="preserve">El senado es una cámara de representación provincial compuesta por 72 senadores; 3 por cada provincia y 3 por la </w:t>
      </w:r>
      <w:hyperlink r:id="rId140" w:tooltip="Ciudad Autónoma de Buenos Aires" w:history="1">
        <w:r w:rsidRPr="003A00F9">
          <w:rPr>
            <w:rStyle w:val="Enlla"/>
            <w:color w:val="auto"/>
            <w:sz w:val="32"/>
            <w:szCs w:val="32"/>
            <w:u w:val="none"/>
          </w:rPr>
          <w:t>Ciudad Autónoma de Buenos Aires</w:t>
        </w:r>
      </w:hyperlink>
      <w:r w:rsidRPr="003A00F9">
        <w:rPr>
          <w:sz w:val="32"/>
          <w:szCs w:val="32"/>
        </w:rPr>
        <w:t xml:space="preserve">. Se eligen por un periodo de 6 años con posibilidad de reelección ilimitada y se adjudican dos senadores al partido más votado y un tercero al partido que le sigue en número de votos. El Senado renueva un tercio de sus miembros cada 2 años. La presidencia del Senado recae en el Vicepresidente de la Nación, que </w:t>
      </w:r>
      <w:hyperlink r:id="rId141" w:tooltip="Voto de calidad" w:history="1">
        <w:r w:rsidRPr="003A00F9">
          <w:rPr>
            <w:rStyle w:val="Enlla"/>
            <w:color w:val="auto"/>
            <w:sz w:val="32"/>
            <w:szCs w:val="32"/>
            <w:u w:val="none"/>
          </w:rPr>
          <w:t>sólo puede votar en caso de empate</w:t>
        </w:r>
      </w:hyperlink>
      <w:r w:rsidRPr="003A00F9">
        <w:rPr>
          <w:sz w:val="32"/>
          <w:szCs w:val="32"/>
        </w:rPr>
        <w:t xml:space="preserve">. </w:t>
      </w:r>
    </w:p>
    <w:p w:rsidR="003A00F9" w:rsidRPr="004B53F4" w:rsidRDefault="003A00F9" w:rsidP="003A00F9">
      <w:pPr>
        <w:jc w:val="both"/>
        <w:rPr>
          <w:sz w:val="32"/>
          <w:szCs w:val="32"/>
        </w:rPr>
      </w:pPr>
      <w:r w:rsidRPr="00F363A7">
        <w:rPr>
          <w:b/>
          <w:i/>
          <w:sz w:val="40"/>
          <w:szCs w:val="40"/>
        </w:rPr>
        <w:t xml:space="preserve">Ciudad autónoma de Buenos Aires </w:t>
      </w:r>
    </w:p>
    <w:p w:rsidR="003A00F9" w:rsidRPr="00F363A7" w:rsidRDefault="003A00F9" w:rsidP="003A00F9">
      <w:pPr>
        <w:pStyle w:val="NormalWeb"/>
        <w:jc w:val="both"/>
        <w:rPr>
          <w:rFonts w:asciiTheme="minorHAnsi" w:hAnsiTheme="minorHAnsi"/>
          <w:sz w:val="32"/>
          <w:szCs w:val="32"/>
          <w:lang w:val="es-ES"/>
        </w:rPr>
      </w:pPr>
      <w:r w:rsidRPr="00F363A7">
        <w:rPr>
          <w:rFonts w:asciiTheme="minorHAnsi" w:hAnsiTheme="minorHAnsi"/>
          <w:sz w:val="32"/>
          <w:szCs w:val="32"/>
          <w:lang w:val="es-ES"/>
        </w:rPr>
        <w:t xml:space="preserve">Los habitantes de la Ciudad Autónoma de Buenos Aires además pueden elegir a los integrantes del Poder Ejecutivo y del Poder Legislativo locales. </w:t>
      </w:r>
    </w:p>
    <w:p w:rsidR="003A00F9" w:rsidRPr="00F363A7" w:rsidRDefault="003A00F9" w:rsidP="003A00F9">
      <w:pPr>
        <w:pStyle w:val="NormalWeb"/>
        <w:jc w:val="both"/>
        <w:rPr>
          <w:rFonts w:asciiTheme="minorHAnsi" w:hAnsiTheme="minorHAnsi"/>
          <w:sz w:val="32"/>
          <w:szCs w:val="32"/>
          <w:lang w:val="es-ES"/>
        </w:rPr>
      </w:pPr>
      <w:r w:rsidRPr="00F363A7">
        <w:rPr>
          <w:rFonts w:asciiTheme="minorHAnsi" w:hAnsiTheme="minorHAnsi"/>
          <w:sz w:val="32"/>
          <w:szCs w:val="32"/>
          <w:lang w:val="es-ES"/>
        </w:rPr>
        <w:t>El Poder Ejecutivo está conformado por el Jefe y el Vice-Jefe de Gobierno. Poseen un mandato de 4 años cada uno. Son elegidos mediante voto directo con la mayoría absoluta de los votos -50% + uno-. En caso en que ninguna fórmula cumpla con el requisito, se realiza una segunda elección entre los dos más votados treinta días después. El ganador es proclamado electo (arts. 95, 96, 98 Constitución de la Ciudad Autónoma de Buenos Aires).</w:t>
      </w:r>
    </w:p>
    <w:p w:rsidR="003A00F9" w:rsidRPr="00D8688D" w:rsidRDefault="003A00F9" w:rsidP="003A00F9">
      <w:pPr>
        <w:pStyle w:val="NormalWeb"/>
        <w:jc w:val="both"/>
        <w:rPr>
          <w:rFonts w:asciiTheme="minorHAnsi" w:hAnsiTheme="minorHAnsi"/>
          <w:sz w:val="32"/>
          <w:szCs w:val="32"/>
          <w:lang w:val="es-ES"/>
        </w:rPr>
      </w:pPr>
      <w:r w:rsidRPr="00F363A7">
        <w:rPr>
          <w:rFonts w:asciiTheme="minorHAnsi" w:hAnsiTheme="minorHAnsi"/>
          <w:sz w:val="32"/>
          <w:szCs w:val="32"/>
          <w:lang w:val="es-ES"/>
        </w:rPr>
        <w:lastRenderedPageBreak/>
        <w:t xml:space="preserve">El Poder Legislativo está conformado por un cuerpo colegiado de 60 miembros. Se renueva parcialmente cada dos años, eligiéndose 30 legisladores por elección. Poseen mandato de 4 años de duración. Son elegidos mediante voto directo no acumulativo conforme al sistema proporcional (arts. 68, 69 Constitución de la Ciudad Autónoma de Buenos Aires). </w:t>
      </w:r>
    </w:p>
    <w:p w:rsidR="003A00F9" w:rsidRPr="00F363A7" w:rsidRDefault="003A00F9" w:rsidP="003A00F9">
      <w:pPr>
        <w:jc w:val="both"/>
        <w:rPr>
          <w:b/>
          <w:i/>
          <w:sz w:val="40"/>
          <w:szCs w:val="40"/>
        </w:rPr>
      </w:pPr>
      <w:r w:rsidRPr="00F363A7">
        <w:rPr>
          <w:b/>
          <w:i/>
          <w:sz w:val="40"/>
          <w:szCs w:val="40"/>
        </w:rPr>
        <w:t>Provincias de Argentina</w:t>
      </w:r>
    </w:p>
    <w:p w:rsidR="003A00F9" w:rsidRDefault="003A00F9" w:rsidP="003A00F9">
      <w:pPr>
        <w:spacing w:beforeAutospacing="1" w:after="100" w:afterAutospacing="1" w:line="240" w:lineRule="auto"/>
        <w:rPr>
          <w:rFonts w:eastAsia="Times New Roman" w:cs="Times New Roman"/>
          <w:noProof/>
          <w:sz w:val="32"/>
          <w:szCs w:val="32"/>
          <w:lang w:eastAsia="ca-ES"/>
        </w:rPr>
      </w:pPr>
      <w:r w:rsidRPr="00F363A7">
        <w:rPr>
          <w:rFonts w:eastAsia="Times New Roman" w:cs="Times New Roman"/>
          <w:sz w:val="32"/>
          <w:szCs w:val="32"/>
          <w:lang w:eastAsia="ca-ES"/>
        </w:rPr>
        <w:t>La Argentina está constituida por veintitrés provincias y una capital federal, la Ciudad Autónoma de Buenos Aires.</w:t>
      </w:r>
      <w:r w:rsidRPr="00D8688D">
        <w:rPr>
          <w:rFonts w:ascii="Times New Roman" w:eastAsia="Times New Roman" w:hAnsi="Times New Roman" w:cs="Times New Roman"/>
          <w:noProof/>
          <w:sz w:val="24"/>
          <w:szCs w:val="24"/>
          <w:lang w:eastAsia="ca-ES"/>
        </w:rPr>
        <w:t xml:space="preserve"> </w:t>
      </w:r>
      <w:r w:rsidRPr="00F363A7">
        <w:rPr>
          <w:rFonts w:ascii="Times New Roman" w:eastAsia="Times New Roman" w:hAnsi="Times New Roman" w:cs="Times New Roman"/>
          <w:noProof/>
          <w:sz w:val="24"/>
          <w:szCs w:val="24"/>
          <w:lang w:val="ca-ES" w:eastAsia="ca-ES"/>
        </w:rPr>
        <w:drawing>
          <wp:inline distT="0" distB="0" distL="0" distR="0">
            <wp:extent cx="1819275" cy="3114675"/>
            <wp:effectExtent l="114300" t="76200" r="104775" b="85725"/>
            <wp:docPr id="6" name="Imatge 1" descr="http://www.mibuenosairesquerido.com/Assets/Argentina/divpolitica-e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ibuenosairesquerido.com/Assets/Argentina/divpolitica-esp.gif"/>
                    <pic:cNvPicPr>
                      <a:picLocks noChangeAspect="1" noChangeArrowheads="1"/>
                    </pic:cNvPicPr>
                  </pic:nvPicPr>
                  <pic:blipFill>
                    <a:blip r:embed="rId142" cstate="print"/>
                    <a:srcRect/>
                    <a:stretch>
                      <a:fillRect/>
                    </a:stretch>
                  </pic:blipFill>
                  <pic:spPr bwMode="auto">
                    <a:xfrm>
                      <a:off x="0" y="0"/>
                      <a:ext cx="1819275" cy="3114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A00F9" w:rsidRDefault="003A00F9" w:rsidP="003A00F9">
      <w:pPr>
        <w:spacing w:beforeAutospacing="1" w:after="100" w:afterAutospacing="1" w:line="240" w:lineRule="auto"/>
        <w:rPr>
          <w:rFonts w:eastAsia="Times New Roman" w:cs="Times New Roman"/>
          <w:noProof/>
          <w:sz w:val="32"/>
          <w:szCs w:val="32"/>
          <w:lang w:eastAsia="ca-ES"/>
        </w:rPr>
      </w:pPr>
      <w:r>
        <w:rPr>
          <w:rFonts w:eastAsia="Times New Roman" w:cs="Times New Roman"/>
          <w:noProof/>
          <w:sz w:val="32"/>
          <w:szCs w:val="32"/>
          <w:lang w:eastAsia="ca-ES"/>
        </w:rPr>
        <w:t>1. Jujuy</w:t>
      </w:r>
    </w:p>
    <w:p w:rsidR="003A00F9" w:rsidRDefault="003A00F9" w:rsidP="003A00F9">
      <w:pPr>
        <w:spacing w:beforeAutospacing="1" w:after="100" w:afterAutospacing="1" w:line="240" w:lineRule="auto"/>
        <w:rPr>
          <w:rFonts w:eastAsia="Times New Roman" w:cs="Times New Roman"/>
          <w:sz w:val="32"/>
          <w:szCs w:val="32"/>
          <w:lang w:eastAsia="ca-ES"/>
        </w:rPr>
      </w:pPr>
      <w:r>
        <w:rPr>
          <w:rFonts w:eastAsia="Times New Roman" w:cs="Times New Roman"/>
          <w:sz w:val="32"/>
          <w:szCs w:val="32"/>
          <w:lang w:eastAsia="ca-ES"/>
        </w:rPr>
        <w:t xml:space="preserve">2. </w:t>
      </w:r>
      <w:r w:rsidRPr="00D8688D">
        <w:rPr>
          <w:rFonts w:eastAsia="Times New Roman" w:cs="Times New Roman"/>
          <w:sz w:val="32"/>
          <w:szCs w:val="32"/>
          <w:lang w:eastAsia="ca-ES"/>
        </w:rPr>
        <w:t>Salta</w:t>
      </w:r>
      <w:r w:rsidRPr="00D8688D">
        <w:rPr>
          <w:rFonts w:eastAsia="Times New Roman" w:cs="Times New Roman"/>
          <w:sz w:val="32"/>
          <w:szCs w:val="32"/>
          <w:lang w:eastAsia="ca-ES"/>
        </w:rPr>
        <w:br/>
        <w:t xml:space="preserve">3. Formosa </w:t>
      </w:r>
      <w:r w:rsidRPr="00D8688D">
        <w:rPr>
          <w:rFonts w:eastAsia="Times New Roman" w:cs="Times New Roman"/>
          <w:sz w:val="32"/>
          <w:szCs w:val="32"/>
          <w:lang w:eastAsia="ca-ES"/>
        </w:rPr>
        <w:br/>
        <w:t>4. Catamarca</w:t>
      </w:r>
      <w:r w:rsidRPr="00D8688D">
        <w:rPr>
          <w:rFonts w:eastAsia="Times New Roman" w:cs="Times New Roman"/>
          <w:sz w:val="32"/>
          <w:szCs w:val="32"/>
          <w:lang w:eastAsia="ca-ES"/>
        </w:rPr>
        <w:br/>
        <w:t>5. Tucumán</w:t>
      </w:r>
      <w:r w:rsidRPr="00D8688D">
        <w:rPr>
          <w:rFonts w:eastAsia="Times New Roman" w:cs="Times New Roman"/>
          <w:sz w:val="32"/>
          <w:szCs w:val="32"/>
          <w:lang w:eastAsia="ca-ES"/>
        </w:rPr>
        <w:br/>
        <w:t>6. Santiago del Estero</w:t>
      </w:r>
      <w:r w:rsidRPr="00D8688D">
        <w:rPr>
          <w:rFonts w:ascii="Franklin Gothic Medium" w:eastAsia="Times New Roman" w:hAnsi="Franklin Gothic Medium" w:cs="Times New Roman"/>
          <w:sz w:val="20"/>
          <w:szCs w:val="20"/>
          <w:lang w:eastAsia="ca-ES"/>
        </w:rPr>
        <w:br/>
      </w:r>
      <w:r w:rsidRPr="00D8688D">
        <w:rPr>
          <w:rFonts w:eastAsia="Times New Roman" w:cs="Times New Roman"/>
          <w:sz w:val="32"/>
          <w:szCs w:val="32"/>
          <w:lang w:eastAsia="ca-ES"/>
        </w:rPr>
        <w:t xml:space="preserve">7. Chaco </w:t>
      </w:r>
      <w:r w:rsidRPr="00D8688D">
        <w:rPr>
          <w:rFonts w:eastAsia="Times New Roman" w:cs="Times New Roman"/>
          <w:sz w:val="32"/>
          <w:szCs w:val="32"/>
          <w:lang w:eastAsia="ca-ES"/>
        </w:rPr>
        <w:br/>
        <w:t>8. Corrientes</w:t>
      </w:r>
      <w:r w:rsidRPr="00D8688D">
        <w:rPr>
          <w:rFonts w:eastAsia="Times New Roman" w:cs="Times New Roman"/>
          <w:sz w:val="32"/>
          <w:szCs w:val="32"/>
          <w:lang w:eastAsia="ca-ES"/>
        </w:rPr>
        <w:br/>
        <w:t>9. Misiones</w:t>
      </w:r>
      <w:r w:rsidRPr="00D8688D">
        <w:rPr>
          <w:rFonts w:eastAsia="Times New Roman" w:cs="Times New Roman"/>
          <w:sz w:val="32"/>
          <w:szCs w:val="32"/>
          <w:lang w:eastAsia="ca-ES"/>
        </w:rPr>
        <w:br/>
        <w:t>10. San Juan</w:t>
      </w:r>
      <w:r>
        <w:rPr>
          <w:rFonts w:eastAsia="Times New Roman" w:cs="Times New Roman"/>
          <w:sz w:val="32"/>
          <w:szCs w:val="32"/>
          <w:lang w:eastAsia="ca-ES"/>
        </w:rPr>
        <w:t xml:space="preserve">                                             </w:t>
      </w:r>
    </w:p>
    <w:p w:rsidR="003A00F9" w:rsidRPr="00F363A7" w:rsidRDefault="003A00F9" w:rsidP="003A00F9">
      <w:pPr>
        <w:spacing w:beforeAutospacing="1" w:after="100" w:afterAutospacing="1" w:line="240" w:lineRule="auto"/>
        <w:rPr>
          <w:rFonts w:eastAsia="Times New Roman" w:cs="Times New Roman"/>
          <w:sz w:val="32"/>
          <w:szCs w:val="32"/>
          <w:lang w:eastAsia="ca-ES"/>
        </w:rPr>
      </w:pPr>
      <w:r w:rsidRPr="00D8688D">
        <w:rPr>
          <w:rFonts w:eastAsia="Times New Roman" w:cs="Times New Roman"/>
          <w:sz w:val="32"/>
          <w:szCs w:val="32"/>
          <w:lang w:eastAsia="ca-ES"/>
        </w:rPr>
        <w:lastRenderedPageBreak/>
        <w:t>11. La Rioja</w:t>
      </w:r>
      <w:r w:rsidRPr="00D8688D">
        <w:rPr>
          <w:rFonts w:eastAsia="Times New Roman" w:cs="Times New Roman"/>
          <w:sz w:val="32"/>
          <w:szCs w:val="32"/>
          <w:lang w:eastAsia="ca-ES"/>
        </w:rPr>
        <w:br/>
        <w:t>12. Córdoba</w:t>
      </w:r>
      <w:r w:rsidRPr="00D8688D">
        <w:rPr>
          <w:rFonts w:eastAsia="Times New Roman" w:cs="Times New Roman"/>
          <w:sz w:val="32"/>
          <w:szCs w:val="32"/>
          <w:lang w:eastAsia="ca-ES"/>
        </w:rPr>
        <w:br/>
        <w:t>13. Santa Fe</w:t>
      </w:r>
      <w:r w:rsidRPr="00D8688D">
        <w:rPr>
          <w:rFonts w:eastAsia="Times New Roman" w:cs="Times New Roman"/>
          <w:sz w:val="32"/>
          <w:szCs w:val="32"/>
          <w:lang w:eastAsia="ca-ES"/>
        </w:rPr>
        <w:br/>
        <w:t>14. Entre Ríos</w:t>
      </w:r>
      <w:r w:rsidRPr="00D8688D">
        <w:rPr>
          <w:rFonts w:eastAsia="Times New Roman" w:cs="Times New Roman"/>
          <w:sz w:val="32"/>
          <w:szCs w:val="32"/>
          <w:lang w:eastAsia="ca-ES"/>
        </w:rPr>
        <w:br/>
        <w:t>15. Mendoza</w:t>
      </w:r>
      <w:r w:rsidRPr="00D8688D">
        <w:rPr>
          <w:rFonts w:eastAsia="Times New Roman" w:cs="Times New Roman"/>
          <w:sz w:val="32"/>
          <w:szCs w:val="32"/>
          <w:lang w:eastAsia="ca-ES"/>
        </w:rPr>
        <w:br/>
        <w:t>16. San Luis</w:t>
      </w:r>
      <w:r w:rsidRPr="00D8688D">
        <w:rPr>
          <w:rFonts w:eastAsia="Times New Roman" w:cs="Times New Roman"/>
          <w:sz w:val="32"/>
          <w:szCs w:val="32"/>
          <w:lang w:eastAsia="ca-ES"/>
        </w:rPr>
        <w:br/>
        <w:t>17. La Pampa</w:t>
      </w:r>
      <w:r w:rsidRPr="00D8688D">
        <w:rPr>
          <w:rFonts w:eastAsia="Times New Roman" w:cs="Times New Roman"/>
          <w:sz w:val="32"/>
          <w:szCs w:val="32"/>
          <w:lang w:eastAsia="ca-ES"/>
        </w:rPr>
        <w:br/>
        <w:t>18. Buenos Aires</w:t>
      </w:r>
      <w:r w:rsidRPr="00D8688D">
        <w:rPr>
          <w:rFonts w:eastAsia="Times New Roman" w:cs="Times New Roman"/>
          <w:sz w:val="32"/>
          <w:szCs w:val="32"/>
          <w:lang w:eastAsia="ca-ES"/>
        </w:rPr>
        <w:br/>
        <w:t>19. Neuquén</w:t>
      </w:r>
      <w:r w:rsidRPr="00D8688D">
        <w:rPr>
          <w:rFonts w:eastAsia="Times New Roman" w:cs="Times New Roman"/>
          <w:sz w:val="32"/>
          <w:szCs w:val="32"/>
          <w:lang w:eastAsia="ca-ES"/>
        </w:rPr>
        <w:br/>
        <w:t>20. Río Negro</w:t>
      </w:r>
      <w:r w:rsidRPr="00D8688D">
        <w:rPr>
          <w:rFonts w:eastAsia="Times New Roman" w:cs="Times New Roman"/>
          <w:sz w:val="32"/>
          <w:szCs w:val="32"/>
          <w:lang w:eastAsia="ca-ES"/>
        </w:rPr>
        <w:br/>
        <w:t>21. Chubut</w:t>
      </w:r>
      <w:r w:rsidRPr="00D8688D">
        <w:rPr>
          <w:rFonts w:eastAsia="Times New Roman" w:cs="Times New Roman"/>
          <w:sz w:val="32"/>
          <w:szCs w:val="32"/>
          <w:lang w:eastAsia="ca-ES"/>
        </w:rPr>
        <w:br/>
        <w:t>22. Santa Cruz</w:t>
      </w:r>
      <w:r w:rsidRPr="00D8688D">
        <w:rPr>
          <w:rFonts w:eastAsia="Times New Roman" w:cs="Times New Roman"/>
          <w:sz w:val="32"/>
          <w:szCs w:val="32"/>
          <w:lang w:eastAsia="ca-ES"/>
        </w:rPr>
        <w:br/>
        <w:t>23. Tierra del Fuego</w:t>
      </w:r>
    </w:p>
    <w:p w:rsidR="003A00F9" w:rsidRPr="00F363A7" w:rsidRDefault="003A00F9" w:rsidP="003A00F9">
      <w:pPr>
        <w:jc w:val="both"/>
        <w:rPr>
          <w:sz w:val="32"/>
          <w:szCs w:val="32"/>
        </w:rPr>
      </w:pPr>
      <w:r w:rsidRPr="00F363A7">
        <w:rPr>
          <w:sz w:val="32"/>
          <w:szCs w:val="32"/>
        </w:rPr>
        <w:t>Cada una de las provincias y la capital federal constituyen, a su vez, un “distrito electoral”. El país se divide, así, en 24 distritos electorales. Estas 23 provincias exhiben una organización institucional semejante a la nacional, con sus poderes Ejecutivo – ejercido por un</w:t>
      </w:r>
      <w:r>
        <w:rPr>
          <w:sz w:val="32"/>
          <w:szCs w:val="32"/>
        </w:rPr>
        <w:t xml:space="preserve"> </w:t>
      </w:r>
      <w:r w:rsidRPr="00F363A7">
        <w:rPr>
          <w:sz w:val="32"/>
          <w:szCs w:val="32"/>
        </w:rPr>
        <w:t>“gobernador”-, Legislativo – Unicameral o bicameral, según los casos- y Judicial. El territorio de las provincias se distribuye, a su vez, en municipios, cuyo gobierno es encomendado a un “intendente” y a un “</w:t>
      </w:r>
      <w:r>
        <w:rPr>
          <w:sz w:val="32"/>
          <w:szCs w:val="32"/>
        </w:rPr>
        <w:t>conc</w:t>
      </w:r>
      <w:r w:rsidRPr="00F363A7">
        <w:rPr>
          <w:sz w:val="32"/>
          <w:szCs w:val="32"/>
        </w:rPr>
        <w:t>ejo deliberante”.</w:t>
      </w:r>
    </w:p>
    <w:p w:rsidR="003A00F9" w:rsidRPr="008F5A0F" w:rsidRDefault="003A00F9" w:rsidP="003A00F9">
      <w:pPr>
        <w:jc w:val="center"/>
        <w:rPr>
          <w:b/>
          <w:sz w:val="72"/>
          <w:szCs w:val="72"/>
          <w:u w:val="single"/>
        </w:rPr>
      </w:pPr>
      <w:r>
        <w:br/>
      </w:r>
      <w:r>
        <w:br/>
      </w:r>
      <w:r>
        <w:br/>
      </w:r>
      <w:r>
        <w:br/>
      </w:r>
      <w:r>
        <w:br/>
      </w:r>
      <w:r>
        <w:br/>
      </w:r>
      <w:r>
        <w:br/>
      </w:r>
      <w:r>
        <w:br/>
      </w:r>
      <w:r>
        <w:br/>
      </w:r>
      <w:r>
        <w:br/>
      </w:r>
      <w:r>
        <w:br/>
      </w:r>
      <w:r>
        <w:br/>
      </w:r>
      <w:r>
        <w:br/>
      </w:r>
      <w:r>
        <w:br/>
      </w:r>
      <w:r>
        <w:lastRenderedPageBreak/>
        <w:br/>
      </w:r>
      <w:r>
        <w:rPr>
          <w:b/>
          <w:sz w:val="72"/>
          <w:szCs w:val="72"/>
          <w:u w:val="single"/>
        </w:rPr>
        <w:t>SESIÓN 6</w:t>
      </w:r>
      <w:r w:rsidRPr="008F5A0F">
        <w:rPr>
          <w:b/>
          <w:sz w:val="72"/>
          <w:szCs w:val="72"/>
          <w:u w:val="single"/>
        </w:rPr>
        <w:t xml:space="preserve">: </w:t>
      </w:r>
    </w:p>
    <w:p w:rsidR="003A00F9" w:rsidRPr="008F5A0F" w:rsidRDefault="003A00F9" w:rsidP="003A00F9">
      <w:pPr>
        <w:jc w:val="center"/>
        <w:rPr>
          <w:b/>
          <w:sz w:val="56"/>
          <w:szCs w:val="56"/>
          <w:u w:val="single"/>
        </w:rPr>
      </w:pPr>
      <w:r w:rsidRPr="008F5A0F">
        <w:rPr>
          <w:b/>
          <w:sz w:val="56"/>
          <w:szCs w:val="56"/>
          <w:u w:val="single"/>
        </w:rPr>
        <w:t>Cultura  Argentina</w:t>
      </w:r>
    </w:p>
    <w:p w:rsidR="003A00F9" w:rsidRPr="003A00F9" w:rsidRDefault="003A00F9" w:rsidP="003A00F9">
      <w:pPr>
        <w:jc w:val="both"/>
        <w:rPr>
          <w:b/>
          <w:i/>
          <w:sz w:val="40"/>
          <w:szCs w:val="40"/>
        </w:rPr>
      </w:pPr>
      <w:r w:rsidRPr="003A00F9">
        <w:rPr>
          <w:b/>
          <w:i/>
          <w:sz w:val="40"/>
          <w:szCs w:val="40"/>
        </w:rPr>
        <w:t>Literatura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historia de la literatura ha conocido en la </w:t>
      </w:r>
      <w:hyperlink r:id="rId143" w:tooltip="Argentina" w:history="1">
        <w:r w:rsidRPr="003A00F9">
          <w:rPr>
            <w:rStyle w:val="Enlla"/>
            <w:rFonts w:asciiTheme="minorHAnsi" w:hAnsiTheme="minorHAnsi"/>
            <w:color w:val="auto"/>
            <w:sz w:val="32"/>
            <w:szCs w:val="32"/>
            <w:u w:val="none"/>
            <w:lang w:val="es-ES"/>
          </w:rPr>
          <w:t>Argentina</w:t>
        </w:r>
      </w:hyperlink>
      <w:r w:rsidRPr="003A00F9">
        <w:rPr>
          <w:rFonts w:asciiTheme="minorHAnsi" w:hAnsiTheme="minorHAnsi"/>
          <w:sz w:val="32"/>
          <w:szCs w:val="32"/>
          <w:lang w:val="es-ES"/>
        </w:rPr>
        <w:t xml:space="preserve"> un proceso de desarrollo que partió de las raíces hispanas, buscó formas de expresión nacional y popular y llegó a la consolidación de grandes personalidades literarias de categoría internacional.</w:t>
      </w:r>
    </w:p>
    <w:p w:rsidR="003A00F9" w:rsidRPr="003A00F9" w:rsidRDefault="003A00F9" w:rsidP="003A00F9">
      <w:pPr>
        <w:pStyle w:val="NormalWeb"/>
        <w:jc w:val="both"/>
        <w:rPr>
          <w:rFonts w:asciiTheme="minorHAnsi" w:hAnsiTheme="minorHAnsi"/>
          <w:sz w:val="32"/>
          <w:szCs w:val="32"/>
          <w:lang w:val="es-ES"/>
        </w:rPr>
      </w:pPr>
      <w:hyperlink r:id="rId144" w:tooltip="Juan Baltazar Maziel" w:history="1">
        <w:r w:rsidRPr="003A00F9">
          <w:rPr>
            <w:rStyle w:val="Enlla"/>
            <w:rFonts w:asciiTheme="minorHAnsi" w:hAnsiTheme="minorHAnsi"/>
            <w:color w:val="auto"/>
            <w:sz w:val="32"/>
            <w:szCs w:val="32"/>
            <w:u w:val="none"/>
            <w:lang w:val="es-ES"/>
          </w:rPr>
          <w:t xml:space="preserve">Juan </w:t>
        </w:r>
        <w:proofErr w:type="spellStart"/>
        <w:r w:rsidRPr="003A00F9">
          <w:rPr>
            <w:rStyle w:val="Enlla"/>
            <w:rFonts w:asciiTheme="minorHAnsi" w:hAnsiTheme="minorHAnsi"/>
            <w:color w:val="auto"/>
            <w:sz w:val="32"/>
            <w:szCs w:val="32"/>
            <w:u w:val="none"/>
            <w:lang w:val="es-ES"/>
          </w:rPr>
          <w:t>Baltazar</w:t>
        </w:r>
        <w:proofErr w:type="spellEnd"/>
        <w:r w:rsidRPr="003A00F9">
          <w:rPr>
            <w:rStyle w:val="Enlla"/>
            <w:rFonts w:asciiTheme="minorHAnsi" w:hAnsiTheme="minorHAnsi"/>
            <w:color w:val="auto"/>
            <w:sz w:val="32"/>
            <w:szCs w:val="32"/>
            <w:u w:val="none"/>
            <w:lang w:val="es-ES"/>
          </w:rPr>
          <w:t xml:space="preserve"> </w:t>
        </w:r>
        <w:proofErr w:type="spellStart"/>
        <w:r w:rsidRPr="003A00F9">
          <w:rPr>
            <w:rStyle w:val="Enlla"/>
            <w:rFonts w:asciiTheme="minorHAnsi" w:hAnsiTheme="minorHAnsi"/>
            <w:color w:val="auto"/>
            <w:sz w:val="32"/>
            <w:szCs w:val="32"/>
            <w:u w:val="none"/>
            <w:lang w:val="es-ES"/>
          </w:rPr>
          <w:t>Maziel</w:t>
        </w:r>
        <w:proofErr w:type="spellEnd"/>
      </w:hyperlink>
      <w:r w:rsidRPr="003A00F9">
        <w:rPr>
          <w:rFonts w:asciiTheme="minorHAnsi" w:hAnsiTheme="minorHAnsi"/>
          <w:sz w:val="32"/>
          <w:szCs w:val="32"/>
          <w:lang w:val="es-ES"/>
        </w:rPr>
        <w:t xml:space="preserve"> y los autores anónimos de sainetes (como </w:t>
      </w:r>
      <w:r w:rsidRPr="003A00F9">
        <w:rPr>
          <w:rFonts w:asciiTheme="minorHAnsi" w:hAnsiTheme="minorHAnsi"/>
          <w:iCs/>
          <w:sz w:val="32"/>
          <w:szCs w:val="32"/>
          <w:lang w:val="es-ES"/>
        </w:rPr>
        <w:t>El amor de la estanciera</w:t>
      </w:r>
      <w:r w:rsidRPr="003A00F9">
        <w:rPr>
          <w:rFonts w:asciiTheme="minorHAnsi" w:hAnsiTheme="minorHAnsi"/>
          <w:sz w:val="32"/>
          <w:szCs w:val="32"/>
          <w:lang w:val="es-ES"/>
        </w:rPr>
        <w:t xml:space="preserve">) y </w:t>
      </w:r>
      <w:r w:rsidRPr="003A00F9">
        <w:rPr>
          <w:rFonts w:asciiTheme="minorHAnsi" w:hAnsiTheme="minorHAnsi"/>
          <w:iCs/>
          <w:sz w:val="32"/>
          <w:szCs w:val="32"/>
          <w:lang w:val="es-ES"/>
        </w:rPr>
        <w:t>Cielitos</w:t>
      </w:r>
      <w:r w:rsidRPr="003A00F9">
        <w:rPr>
          <w:rFonts w:asciiTheme="minorHAnsi" w:hAnsiTheme="minorHAnsi"/>
          <w:sz w:val="32"/>
          <w:szCs w:val="32"/>
          <w:lang w:val="es-ES"/>
        </w:rPr>
        <w:t xml:space="preserve">, prefiguraron el costumbrismo y nacionalismo de la literatura </w:t>
      </w:r>
      <w:hyperlink r:id="rId145" w:tooltip="Gaucho" w:history="1">
        <w:r w:rsidRPr="003A00F9">
          <w:rPr>
            <w:rStyle w:val="Enlla"/>
            <w:rFonts w:asciiTheme="minorHAnsi" w:hAnsiTheme="minorHAnsi"/>
            <w:iCs/>
            <w:color w:val="auto"/>
            <w:sz w:val="32"/>
            <w:szCs w:val="32"/>
            <w:u w:val="none"/>
            <w:lang w:val="es-ES"/>
          </w:rPr>
          <w:t>gauchesca</w:t>
        </w:r>
      </w:hyperlink>
      <w:r w:rsidRPr="003A00F9">
        <w:rPr>
          <w:rFonts w:asciiTheme="minorHAnsi" w:hAnsiTheme="minorHAnsi"/>
          <w:sz w:val="32"/>
          <w:szCs w:val="32"/>
          <w:lang w:val="es-ES"/>
        </w:rPr>
        <w:t xml:space="preserve"> que florecería en la segunda mitad del siglo XIX. Esta evolución hacia la expresión de un estilo nacional se apreciaba también en la poesía patriota y revolucionaria de la época independentista (</w:t>
      </w:r>
      <w:hyperlink r:id="rId146" w:tooltip="Pantaleón Rivarola (aún no redactado)" w:history="1">
        <w:r w:rsidRPr="003A00F9">
          <w:rPr>
            <w:rStyle w:val="Enlla"/>
            <w:rFonts w:asciiTheme="minorHAnsi" w:hAnsiTheme="minorHAnsi"/>
            <w:color w:val="auto"/>
            <w:sz w:val="32"/>
            <w:szCs w:val="32"/>
            <w:u w:val="none"/>
            <w:lang w:val="es-ES"/>
          </w:rPr>
          <w:t>Pantaleón Rivarola</w:t>
        </w:r>
      </w:hyperlink>
      <w:r w:rsidRPr="003A00F9">
        <w:rPr>
          <w:rFonts w:asciiTheme="minorHAnsi" w:hAnsiTheme="minorHAnsi"/>
          <w:sz w:val="32"/>
          <w:szCs w:val="32"/>
          <w:lang w:val="es-ES"/>
        </w:rPr>
        <w:t xml:space="preserve">, </w:t>
      </w:r>
      <w:hyperlink r:id="rId147" w:tooltip="Juan Cruz Varela" w:history="1">
        <w:r w:rsidRPr="003A00F9">
          <w:rPr>
            <w:rStyle w:val="Enlla"/>
            <w:rFonts w:asciiTheme="minorHAnsi" w:hAnsiTheme="minorHAnsi"/>
            <w:color w:val="auto"/>
            <w:sz w:val="32"/>
            <w:szCs w:val="32"/>
            <w:u w:val="none"/>
            <w:lang w:val="es-ES"/>
          </w:rPr>
          <w:t>Juan Cruz Varela</w:t>
        </w:r>
      </w:hyperlink>
      <w:r w:rsidRPr="003A00F9">
        <w:rPr>
          <w:rFonts w:asciiTheme="minorHAnsi" w:hAnsiTheme="minorHAnsi"/>
          <w:sz w:val="32"/>
          <w:szCs w:val="32"/>
          <w:lang w:val="es-ES"/>
        </w:rPr>
        <w:t xml:space="preserve">). </w:t>
      </w:r>
      <w:hyperlink r:id="rId148" w:tooltip="Estanislao del Campo" w:history="1">
        <w:r w:rsidRPr="003A00F9">
          <w:rPr>
            <w:rStyle w:val="Enlla"/>
            <w:rFonts w:asciiTheme="minorHAnsi" w:hAnsiTheme="minorHAnsi"/>
            <w:color w:val="auto"/>
            <w:sz w:val="32"/>
            <w:szCs w:val="32"/>
            <w:u w:val="none"/>
            <w:lang w:val="es-ES"/>
          </w:rPr>
          <w:t>Estanislao del Campo</w:t>
        </w:r>
      </w:hyperlink>
      <w:r w:rsidRPr="003A00F9">
        <w:rPr>
          <w:rFonts w:asciiTheme="minorHAnsi" w:hAnsiTheme="minorHAnsi"/>
          <w:sz w:val="32"/>
          <w:szCs w:val="32"/>
          <w:lang w:val="es-ES"/>
        </w:rPr>
        <w:t xml:space="preserve">, </w:t>
      </w:r>
      <w:hyperlink r:id="rId149" w:tooltip="Hilario Acasubi (aún no redactado)" w:history="1">
        <w:r w:rsidRPr="003A00F9">
          <w:rPr>
            <w:rStyle w:val="Enlla"/>
            <w:rFonts w:asciiTheme="minorHAnsi" w:hAnsiTheme="minorHAnsi"/>
            <w:color w:val="auto"/>
            <w:sz w:val="32"/>
            <w:szCs w:val="32"/>
            <w:u w:val="none"/>
            <w:lang w:val="es-ES"/>
          </w:rPr>
          <w:t xml:space="preserve">Hilario </w:t>
        </w:r>
        <w:proofErr w:type="spellStart"/>
        <w:r w:rsidRPr="003A00F9">
          <w:rPr>
            <w:rStyle w:val="Enlla"/>
            <w:rFonts w:asciiTheme="minorHAnsi" w:hAnsiTheme="minorHAnsi"/>
            <w:color w:val="auto"/>
            <w:sz w:val="32"/>
            <w:szCs w:val="32"/>
            <w:u w:val="none"/>
            <w:lang w:val="es-ES"/>
          </w:rPr>
          <w:t>Acasubi</w:t>
        </w:r>
        <w:proofErr w:type="spellEnd"/>
      </w:hyperlink>
      <w:r w:rsidRPr="003A00F9">
        <w:rPr>
          <w:rFonts w:asciiTheme="minorHAnsi" w:hAnsiTheme="minorHAnsi"/>
          <w:sz w:val="32"/>
          <w:szCs w:val="32"/>
          <w:lang w:val="es-ES"/>
        </w:rPr>
        <w:t xml:space="preserve"> y sobre todo, </w:t>
      </w:r>
      <w:hyperlink r:id="rId150" w:tooltip="José Hernández" w:history="1">
        <w:r w:rsidRPr="003A00F9">
          <w:rPr>
            <w:rStyle w:val="Enlla"/>
            <w:rFonts w:asciiTheme="minorHAnsi" w:hAnsiTheme="minorHAnsi"/>
            <w:color w:val="auto"/>
            <w:sz w:val="32"/>
            <w:szCs w:val="32"/>
            <w:u w:val="none"/>
            <w:lang w:val="es-ES"/>
          </w:rPr>
          <w:t>José Hernández</w:t>
        </w:r>
      </w:hyperlink>
      <w:r w:rsidRPr="003A00F9">
        <w:rPr>
          <w:rFonts w:asciiTheme="minorHAnsi" w:hAnsiTheme="minorHAnsi"/>
          <w:sz w:val="32"/>
          <w:szCs w:val="32"/>
          <w:lang w:val="es-ES"/>
        </w:rPr>
        <w:t xml:space="preserve">, autor del poema narrativo </w:t>
      </w:r>
      <w:hyperlink r:id="rId151" w:tooltip="Martín Fierro" w:history="1">
        <w:r w:rsidRPr="003A00F9">
          <w:rPr>
            <w:rStyle w:val="Enlla"/>
            <w:rFonts w:asciiTheme="minorHAnsi" w:hAnsiTheme="minorHAnsi"/>
            <w:iCs/>
            <w:color w:val="auto"/>
            <w:sz w:val="32"/>
            <w:szCs w:val="32"/>
            <w:u w:val="none"/>
            <w:lang w:val="es-ES"/>
          </w:rPr>
          <w:t>Martín Fierro</w:t>
        </w:r>
      </w:hyperlink>
      <w:r w:rsidRPr="003A00F9">
        <w:rPr>
          <w:rFonts w:asciiTheme="minorHAnsi" w:hAnsiTheme="minorHAnsi"/>
          <w:sz w:val="32"/>
          <w:szCs w:val="32"/>
          <w:lang w:val="es-ES"/>
        </w:rPr>
        <w:t xml:space="preserve">, expresaron con un estilo sencillo y vivo el carácter libre y aventurero del </w:t>
      </w:r>
      <w:hyperlink r:id="rId152" w:tooltip="Gaucho" w:history="1">
        <w:r w:rsidRPr="003A00F9">
          <w:rPr>
            <w:rStyle w:val="Enlla"/>
            <w:rFonts w:asciiTheme="minorHAnsi" w:hAnsiTheme="minorHAnsi"/>
            <w:color w:val="auto"/>
            <w:sz w:val="32"/>
            <w:szCs w:val="32"/>
            <w:u w:val="none"/>
            <w:lang w:val="es-ES"/>
          </w:rPr>
          <w:t>gaucho</w:t>
        </w:r>
      </w:hyperlink>
      <w:r w:rsidRPr="003A00F9">
        <w:rPr>
          <w:rFonts w:asciiTheme="minorHAnsi" w:hAnsiTheme="minorHAnsi"/>
          <w:sz w:val="32"/>
          <w:szCs w:val="32"/>
          <w:lang w:val="es-ES"/>
        </w:rPr>
        <w:t xml:space="preserve"> pampeano. Al mismo tiempo las influencias del </w:t>
      </w:r>
      <w:hyperlink r:id="rId153" w:tooltip="Romanticismo" w:history="1">
        <w:r w:rsidRPr="003A00F9">
          <w:rPr>
            <w:rStyle w:val="Enlla"/>
            <w:rFonts w:asciiTheme="minorHAnsi" w:hAnsiTheme="minorHAnsi"/>
            <w:color w:val="auto"/>
            <w:sz w:val="32"/>
            <w:szCs w:val="32"/>
            <w:u w:val="none"/>
            <w:lang w:val="es-ES"/>
          </w:rPr>
          <w:t>romanticismo</w:t>
        </w:r>
      </w:hyperlink>
      <w:r w:rsidRPr="003A00F9">
        <w:rPr>
          <w:rFonts w:asciiTheme="minorHAnsi" w:hAnsiTheme="minorHAnsi"/>
          <w:sz w:val="32"/>
          <w:szCs w:val="32"/>
          <w:lang w:val="es-ES"/>
        </w:rPr>
        <w:t xml:space="preserve"> europeo y, sobre todos del francés, se plasmaban en la obra poética de </w:t>
      </w:r>
      <w:hyperlink r:id="rId154" w:tooltip="Esteban Echeverría" w:history="1">
        <w:r w:rsidRPr="003A00F9">
          <w:rPr>
            <w:rStyle w:val="Enlla"/>
            <w:rFonts w:asciiTheme="minorHAnsi" w:hAnsiTheme="minorHAnsi"/>
            <w:color w:val="auto"/>
            <w:sz w:val="32"/>
            <w:szCs w:val="32"/>
            <w:u w:val="none"/>
            <w:lang w:val="es-ES"/>
          </w:rPr>
          <w:t>Esteban Echeverría</w:t>
        </w:r>
      </w:hyperlink>
      <w:r w:rsidRPr="003A00F9">
        <w:rPr>
          <w:rFonts w:asciiTheme="minorHAnsi" w:hAnsiTheme="minorHAnsi"/>
          <w:sz w:val="32"/>
          <w:szCs w:val="32"/>
          <w:lang w:val="es-ES"/>
        </w:rPr>
        <w:t xml:space="preserve">, quien se esforzó por transmitir un sentido didáctico y constructivo a sus seguidores, quienes contaron literatos de la talla de </w:t>
      </w:r>
      <w:hyperlink r:id="rId155" w:tooltip="Leandro Ariel Pereira Altamirano (aún no redactado)" w:history="1">
        <w:r w:rsidRPr="003A00F9">
          <w:rPr>
            <w:rStyle w:val="Enlla"/>
            <w:rFonts w:asciiTheme="minorHAnsi" w:hAnsiTheme="minorHAnsi"/>
            <w:color w:val="auto"/>
            <w:sz w:val="32"/>
            <w:szCs w:val="32"/>
            <w:u w:val="none"/>
            <w:lang w:val="es-ES"/>
          </w:rPr>
          <w:t>Leandro Ariel Pereira Altamirano</w:t>
        </w:r>
      </w:hyperlink>
      <w:r w:rsidRPr="003A00F9">
        <w:rPr>
          <w:rFonts w:asciiTheme="minorHAnsi" w:hAnsiTheme="minorHAnsi"/>
          <w:sz w:val="32"/>
          <w:szCs w:val="32"/>
          <w:lang w:val="es-ES"/>
        </w:rPr>
        <w:t xml:space="preserve">, </w:t>
      </w:r>
      <w:hyperlink r:id="rId156" w:tooltip="Bartolomé Mitre" w:history="1">
        <w:r w:rsidRPr="003A00F9">
          <w:rPr>
            <w:rStyle w:val="Enlla"/>
            <w:rFonts w:asciiTheme="minorHAnsi" w:hAnsiTheme="minorHAnsi"/>
            <w:color w:val="auto"/>
            <w:sz w:val="32"/>
            <w:szCs w:val="32"/>
            <w:u w:val="none"/>
            <w:lang w:val="es-ES"/>
          </w:rPr>
          <w:t>Bartolomé Mitre</w:t>
        </w:r>
      </w:hyperlink>
      <w:r w:rsidRPr="003A00F9">
        <w:rPr>
          <w:rFonts w:asciiTheme="minorHAnsi" w:hAnsiTheme="minorHAnsi"/>
          <w:sz w:val="32"/>
          <w:szCs w:val="32"/>
          <w:lang w:val="es-ES"/>
        </w:rPr>
        <w:t xml:space="preserve"> y </w:t>
      </w:r>
      <w:hyperlink r:id="rId157" w:tooltip="Domingo Faustino Sarmiento" w:history="1">
        <w:r w:rsidRPr="003A00F9">
          <w:rPr>
            <w:rStyle w:val="Enlla"/>
            <w:rFonts w:asciiTheme="minorHAnsi" w:hAnsiTheme="minorHAnsi"/>
            <w:color w:val="auto"/>
            <w:sz w:val="32"/>
            <w:szCs w:val="32"/>
            <w:u w:val="none"/>
            <w:lang w:val="es-ES"/>
          </w:rPr>
          <w:t>Domingo Faustino Sarmiento</w:t>
        </w:r>
      </w:hyperlink>
    </w:p>
    <w:p w:rsidR="003A00F9" w:rsidRPr="003A00F9" w:rsidRDefault="003A00F9" w:rsidP="003A00F9">
      <w:pPr>
        <w:jc w:val="both"/>
        <w:rPr>
          <w:b/>
          <w:i/>
          <w:sz w:val="40"/>
          <w:szCs w:val="40"/>
        </w:rPr>
      </w:pPr>
    </w:p>
    <w:p w:rsidR="003A00F9" w:rsidRPr="003A00F9" w:rsidRDefault="003A00F9" w:rsidP="003A00F9">
      <w:pPr>
        <w:jc w:val="both"/>
        <w:rPr>
          <w:b/>
          <w:i/>
          <w:sz w:val="40"/>
          <w:szCs w:val="40"/>
        </w:rPr>
      </w:pPr>
    </w:p>
    <w:p w:rsidR="003A00F9" w:rsidRPr="003A00F9" w:rsidRDefault="003A00F9" w:rsidP="003A00F9">
      <w:pPr>
        <w:jc w:val="both"/>
        <w:rPr>
          <w:b/>
          <w:i/>
          <w:sz w:val="40"/>
          <w:szCs w:val="40"/>
        </w:rPr>
      </w:pPr>
    </w:p>
    <w:p w:rsidR="003A00F9" w:rsidRPr="003A00F9" w:rsidRDefault="003A00F9" w:rsidP="003A00F9">
      <w:pPr>
        <w:jc w:val="both"/>
        <w:rPr>
          <w:b/>
          <w:i/>
          <w:sz w:val="40"/>
          <w:szCs w:val="40"/>
        </w:rPr>
      </w:pPr>
      <w:r w:rsidRPr="003A00F9">
        <w:rPr>
          <w:b/>
          <w:i/>
          <w:sz w:val="40"/>
          <w:szCs w:val="40"/>
        </w:rPr>
        <w:lastRenderedPageBreak/>
        <w:t>Pensamiento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Tras una primera etapa de búsqueda y profundización en las raíces, el pensamiento argentino intentó descubrir la esencia del ser nacional a partir de las diversas influencias de procedencia europea y de las raíces americanas.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el siglo XVII los pensadores jesuitas de la </w:t>
      </w:r>
      <w:hyperlink r:id="rId158" w:tooltip="Universidad Nacional de Córdoba" w:history="1">
        <w:r w:rsidRPr="003A00F9">
          <w:rPr>
            <w:rStyle w:val="Enlla"/>
            <w:rFonts w:asciiTheme="minorHAnsi" w:hAnsiTheme="minorHAnsi"/>
            <w:color w:val="auto"/>
            <w:sz w:val="32"/>
            <w:szCs w:val="32"/>
            <w:u w:val="none"/>
            <w:lang w:val="es-ES"/>
          </w:rPr>
          <w:t>Universidad de Córdoba</w:t>
        </w:r>
      </w:hyperlink>
      <w:r w:rsidRPr="003A00F9">
        <w:rPr>
          <w:rFonts w:asciiTheme="minorHAnsi" w:hAnsiTheme="minorHAnsi"/>
          <w:sz w:val="32"/>
          <w:szCs w:val="32"/>
          <w:lang w:val="es-ES"/>
        </w:rPr>
        <w:t xml:space="preserve"> se dedicaron a recoger y desarrollar las ideas de </w:t>
      </w:r>
      <w:hyperlink r:id="rId159" w:tooltip="Francisco Suárez" w:history="1">
        <w:r w:rsidRPr="003A00F9">
          <w:rPr>
            <w:rStyle w:val="Enlla"/>
            <w:rFonts w:asciiTheme="minorHAnsi" w:hAnsiTheme="minorHAnsi"/>
            <w:color w:val="auto"/>
            <w:sz w:val="32"/>
            <w:szCs w:val="32"/>
            <w:u w:val="none"/>
            <w:lang w:val="es-ES"/>
          </w:rPr>
          <w:t>Francisco Suárez</w:t>
        </w:r>
      </w:hyperlink>
      <w:r w:rsidRPr="003A00F9">
        <w:rPr>
          <w:rFonts w:asciiTheme="minorHAnsi" w:hAnsiTheme="minorHAnsi"/>
          <w:sz w:val="32"/>
          <w:szCs w:val="32"/>
          <w:lang w:val="es-ES"/>
        </w:rPr>
        <w:t xml:space="preserve"> y la escolástica, que habrían de tener una línea de continuidad en la historia de la filosofía argentina a través del pensamiento cristiano y neo tomista. En el siglo XVIII se fueron difundiendo las ideas de la </w:t>
      </w:r>
      <w:hyperlink r:id="rId160" w:tooltip="Ilustración europea (aún no redactado)" w:history="1">
        <w:r w:rsidRPr="003A00F9">
          <w:rPr>
            <w:rStyle w:val="Enlla"/>
            <w:rFonts w:asciiTheme="minorHAnsi" w:hAnsiTheme="minorHAnsi"/>
            <w:color w:val="auto"/>
            <w:sz w:val="32"/>
            <w:szCs w:val="32"/>
            <w:u w:val="none"/>
            <w:lang w:val="es-ES"/>
          </w:rPr>
          <w:t>Ilustración europea</w:t>
        </w:r>
      </w:hyperlink>
      <w:r w:rsidRPr="003A00F9">
        <w:rPr>
          <w:rFonts w:asciiTheme="minorHAnsi" w:hAnsiTheme="minorHAnsi"/>
          <w:sz w:val="32"/>
          <w:szCs w:val="32"/>
          <w:lang w:val="es-ES"/>
        </w:rPr>
        <w:t xml:space="preserve"> y los planteamientos de </w:t>
      </w:r>
      <w:hyperlink r:id="rId161" w:tooltip="Montesquieu" w:history="1">
        <w:proofErr w:type="spellStart"/>
        <w:r w:rsidRPr="003A00F9">
          <w:rPr>
            <w:rStyle w:val="Enlla"/>
            <w:rFonts w:asciiTheme="minorHAnsi" w:hAnsiTheme="minorHAnsi"/>
            <w:color w:val="auto"/>
            <w:sz w:val="32"/>
            <w:szCs w:val="32"/>
            <w:u w:val="none"/>
            <w:lang w:val="es-ES"/>
          </w:rPr>
          <w:t>Montesquieu</w:t>
        </w:r>
        <w:proofErr w:type="spellEnd"/>
      </w:hyperlink>
      <w:r w:rsidRPr="003A00F9">
        <w:rPr>
          <w:rFonts w:asciiTheme="minorHAnsi" w:hAnsiTheme="minorHAnsi"/>
          <w:sz w:val="32"/>
          <w:szCs w:val="32"/>
          <w:lang w:val="es-ES"/>
        </w:rPr>
        <w:t xml:space="preserve">, </w:t>
      </w:r>
      <w:hyperlink r:id="rId162" w:tooltip="Rousseau" w:history="1">
        <w:r w:rsidRPr="003A00F9">
          <w:rPr>
            <w:rStyle w:val="Enlla"/>
            <w:rFonts w:asciiTheme="minorHAnsi" w:hAnsiTheme="minorHAnsi"/>
            <w:color w:val="auto"/>
            <w:sz w:val="32"/>
            <w:szCs w:val="32"/>
            <w:u w:val="none"/>
            <w:lang w:val="es-ES"/>
          </w:rPr>
          <w:t>Rousseau</w:t>
        </w:r>
      </w:hyperlink>
      <w:r w:rsidRPr="003A00F9">
        <w:rPr>
          <w:rFonts w:asciiTheme="minorHAnsi" w:hAnsiTheme="minorHAnsi"/>
          <w:sz w:val="32"/>
          <w:szCs w:val="32"/>
          <w:lang w:val="es-ES"/>
        </w:rPr>
        <w:t xml:space="preserve">, </w:t>
      </w:r>
      <w:hyperlink r:id="rId163" w:tooltip="Locke" w:history="1">
        <w:proofErr w:type="spellStart"/>
        <w:r w:rsidRPr="003A00F9">
          <w:rPr>
            <w:rStyle w:val="Enlla"/>
            <w:rFonts w:asciiTheme="minorHAnsi" w:hAnsiTheme="minorHAnsi"/>
            <w:color w:val="auto"/>
            <w:sz w:val="32"/>
            <w:szCs w:val="32"/>
            <w:u w:val="none"/>
            <w:lang w:val="es-ES"/>
          </w:rPr>
          <w:t>Locke</w:t>
        </w:r>
        <w:proofErr w:type="spellEnd"/>
      </w:hyperlink>
      <w:r w:rsidRPr="003A00F9">
        <w:rPr>
          <w:rFonts w:asciiTheme="minorHAnsi" w:hAnsiTheme="minorHAnsi"/>
          <w:sz w:val="32"/>
          <w:szCs w:val="32"/>
          <w:lang w:val="es-ES"/>
        </w:rPr>
        <w:t xml:space="preserve">, </w:t>
      </w:r>
      <w:hyperlink r:id="rId164" w:tooltip="Leibniz" w:history="1">
        <w:r w:rsidRPr="003A00F9">
          <w:rPr>
            <w:rStyle w:val="Enlla"/>
            <w:rFonts w:asciiTheme="minorHAnsi" w:hAnsiTheme="minorHAnsi"/>
            <w:color w:val="auto"/>
            <w:sz w:val="32"/>
            <w:szCs w:val="32"/>
            <w:u w:val="none"/>
            <w:lang w:val="es-ES"/>
          </w:rPr>
          <w:t>Leibniz</w:t>
        </w:r>
      </w:hyperlink>
      <w:r w:rsidRPr="003A00F9">
        <w:rPr>
          <w:rFonts w:asciiTheme="minorHAnsi" w:hAnsiTheme="minorHAnsi"/>
          <w:sz w:val="32"/>
          <w:szCs w:val="32"/>
          <w:lang w:val="es-ES"/>
        </w:rPr>
        <w:t xml:space="preserve">, </w:t>
      </w:r>
      <w:hyperlink r:id="rId165" w:tooltip="David Hume" w:history="1">
        <w:r w:rsidRPr="003A00F9">
          <w:rPr>
            <w:rStyle w:val="Enlla"/>
            <w:rFonts w:asciiTheme="minorHAnsi" w:hAnsiTheme="minorHAnsi"/>
            <w:color w:val="auto"/>
            <w:sz w:val="32"/>
            <w:szCs w:val="32"/>
            <w:u w:val="none"/>
            <w:lang w:val="es-ES"/>
          </w:rPr>
          <w:t xml:space="preserve">David </w:t>
        </w:r>
        <w:proofErr w:type="spellStart"/>
        <w:r w:rsidRPr="003A00F9">
          <w:rPr>
            <w:rStyle w:val="Enlla"/>
            <w:rFonts w:asciiTheme="minorHAnsi" w:hAnsiTheme="minorHAnsi"/>
            <w:color w:val="auto"/>
            <w:sz w:val="32"/>
            <w:szCs w:val="32"/>
            <w:u w:val="none"/>
            <w:lang w:val="es-ES"/>
          </w:rPr>
          <w:t>Hume</w:t>
        </w:r>
        <w:proofErr w:type="spellEnd"/>
      </w:hyperlink>
      <w:r w:rsidRPr="003A00F9">
        <w:rPr>
          <w:rFonts w:asciiTheme="minorHAnsi" w:hAnsiTheme="minorHAnsi"/>
          <w:sz w:val="32"/>
          <w:szCs w:val="32"/>
          <w:lang w:val="es-ES"/>
        </w:rPr>
        <w:t xml:space="preserve">, </w:t>
      </w:r>
      <w:hyperlink r:id="rId166" w:tooltip="Feijoo" w:history="1">
        <w:r w:rsidRPr="003A00F9">
          <w:rPr>
            <w:rStyle w:val="Enlla"/>
            <w:rFonts w:asciiTheme="minorHAnsi" w:hAnsiTheme="minorHAnsi"/>
            <w:color w:val="auto"/>
            <w:sz w:val="32"/>
            <w:szCs w:val="32"/>
            <w:u w:val="none"/>
            <w:lang w:val="es-ES"/>
          </w:rPr>
          <w:t>Feijoo</w:t>
        </w:r>
      </w:hyperlink>
      <w:r w:rsidRPr="003A00F9">
        <w:rPr>
          <w:rFonts w:asciiTheme="minorHAnsi" w:hAnsiTheme="minorHAnsi"/>
          <w:sz w:val="32"/>
          <w:szCs w:val="32"/>
          <w:lang w:val="es-ES"/>
        </w:rPr>
        <w:t xml:space="preserve">, etc., encontraron eco en autores como </w:t>
      </w:r>
      <w:hyperlink r:id="rId167" w:tooltip="Cayetano Rodríguez" w:history="1">
        <w:r w:rsidRPr="003A00F9">
          <w:rPr>
            <w:rStyle w:val="Enlla"/>
            <w:rFonts w:asciiTheme="minorHAnsi" w:hAnsiTheme="minorHAnsi"/>
            <w:color w:val="auto"/>
            <w:sz w:val="32"/>
            <w:szCs w:val="32"/>
            <w:u w:val="none"/>
            <w:lang w:val="es-ES"/>
          </w:rPr>
          <w:t>Cayetano Rodríguez</w:t>
        </w:r>
      </w:hyperlink>
      <w:r w:rsidRPr="003A00F9">
        <w:rPr>
          <w:rFonts w:asciiTheme="minorHAnsi" w:hAnsiTheme="minorHAnsi"/>
          <w:sz w:val="32"/>
          <w:szCs w:val="32"/>
          <w:lang w:val="es-ES"/>
        </w:rPr>
        <w:t xml:space="preserve"> y </w:t>
      </w:r>
      <w:hyperlink r:id="rId168" w:tooltip="Elías del Carmen Pereira (aún no redactado)" w:history="1">
        <w:r w:rsidRPr="003A00F9">
          <w:rPr>
            <w:rStyle w:val="Enlla"/>
            <w:rFonts w:asciiTheme="minorHAnsi" w:hAnsiTheme="minorHAnsi"/>
            <w:color w:val="auto"/>
            <w:sz w:val="32"/>
            <w:szCs w:val="32"/>
            <w:u w:val="none"/>
            <w:lang w:val="es-ES"/>
          </w:rPr>
          <w:t>Elías del Carmen Pereira</w:t>
        </w:r>
      </w:hyperlink>
      <w:r w:rsidRPr="003A00F9">
        <w:rPr>
          <w:rFonts w:asciiTheme="minorHAnsi" w:hAnsiTheme="minorHAnsi"/>
          <w:sz w:val="32"/>
          <w:szCs w:val="32"/>
          <w:lang w:val="es-ES"/>
        </w:rPr>
        <w:t>. La influencia francesa se acentuó después de la independencia.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Desde el </w:t>
      </w:r>
      <w:proofErr w:type="spellStart"/>
      <w:r w:rsidRPr="003A00F9">
        <w:rPr>
          <w:rFonts w:asciiTheme="minorHAnsi" w:hAnsiTheme="minorHAnsi"/>
          <w:sz w:val="32"/>
          <w:szCs w:val="32"/>
          <w:lang w:val="es-ES"/>
        </w:rPr>
        <w:t>utopismo</w:t>
      </w:r>
      <w:proofErr w:type="spellEnd"/>
      <w:r w:rsidRPr="003A00F9">
        <w:rPr>
          <w:rFonts w:asciiTheme="minorHAnsi" w:hAnsiTheme="minorHAnsi"/>
          <w:sz w:val="32"/>
          <w:szCs w:val="32"/>
          <w:lang w:val="es-ES"/>
        </w:rPr>
        <w:t xml:space="preserve"> de </w:t>
      </w:r>
      <w:hyperlink r:id="rId169" w:tooltip="Esteban Echeverría" w:history="1">
        <w:r w:rsidRPr="003A00F9">
          <w:rPr>
            <w:rStyle w:val="Enlla"/>
            <w:rFonts w:asciiTheme="minorHAnsi" w:hAnsiTheme="minorHAnsi"/>
            <w:color w:val="auto"/>
            <w:sz w:val="32"/>
            <w:szCs w:val="32"/>
            <w:u w:val="none"/>
            <w:lang w:val="es-ES"/>
          </w:rPr>
          <w:t>Esteban Echeverría</w:t>
        </w:r>
      </w:hyperlink>
      <w:r w:rsidRPr="003A00F9">
        <w:rPr>
          <w:rFonts w:asciiTheme="minorHAnsi" w:hAnsiTheme="minorHAnsi"/>
          <w:sz w:val="32"/>
          <w:szCs w:val="32"/>
          <w:lang w:val="es-ES"/>
        </w:rPr>
        <w:t xml:space="preserve">, el naturalismo de </w:t>
      </w:r>
      <w:hyperlink r:id="rId170" w:tooltip="Domingo Faustino Sarmiento" w:history="1">
        <w:r w:rsidRPr="003A00F9">
          <w:rPr>
            <w:rStyle w:val="Enlla"/>
            <w:rFonts w:asciiTheme="minorHAnsi" w:hAnsiTheme="minorHAnsi"/>
            <w:color w:val="auto"/>
            <w:sz w:val="32"/>
            <w:szCs w:val="32"/>
            <w:u w:val="none"/>
            <w:lang w:val="es-ES"/>
          </w:rPr>
          <w:t>Domingo Faustino Sarmiento</w:t>
        </w:r>
      </w:hyperlink>
      <w:r w:rsidRPr="003A00F9">
        <w:rPr>
          <w:rFonts w:asciiTheme="minorHAnsi" w:hAnsiTheme="minorHAnsi"/>
          <w:sz w:val="32"/>
          <w:szCs w:val="32"/>
          <w:lang w:val="es-ES"/>
        </w:rPr>
        <w:t xml:space="preserve">, el empirismo de </w:t>
      </w:r>
      <w:hyperlink r:id="rId171" w:tooltip="Juan Bautista Alberdi" w:history="1">
        <w:r w:rsidRPr="003A00F9">
          <w:rPr>
            <w:rStyle w:val="Enlla"/>
            <w:rFonts w:asciiTheme="minorHAnsi" w:hAnsiTheme="minorHAnsi"/>
            <w:color w:val="auto"/>
            <w:sz w:val="32"/>
            <w:szCs w:val="32"/>
            <w:u w:val="none"/>
            <w:lang w:val="es-ES"/>
          </w:rPr>
          <w:t>Juan Bautista Alberdi</w:t>
        </w:r>
      </w:hyperlink>
      <w:r w:rsidRPr="003A00F9">
        <w:rPr>
          <w:rFonts w:asciiTheme="minorHAnsi" w:hAnsiTheme="minorHAnsi"/>
          <w:sz w:val="32"/>
          <w:szCs w:val="32"/>
          <w:lang w:val="es-ES"/>
        </w:rPr>
        <w:t xml:space="preserve">, el materialismo dialéctico de </w:t>
      </w:r>
      <w:hyperlink r:id="rId172" w:tooltip="Carlos Astrada" w:history="1">
        <w:r w:rsidRPr="003A00F9">
          <w:rPr>
            <w:rStyle w:val="Enlla"/>
            <w:rFonts w:asciiTheme="minorHAnsi" w:hAnsiTheme="minorHAnsi"/>
            <w:color w:val="auto"/>
            <w:sz w:val="32"/>
            <w:szCs w:val="32"/>
            <w:u w:val="none"/>
            <w:lang w:val="es-ES"/>
          </w:rPr>
          <w:t xml:space="preserve">Carlos </w:t>
        </w:r>
        <w:proofErr w:type="spellStart"/>
        <w:r w:rsidRPr="003A00F9">
          <w:rPr>
            <w:rStyle w:val="Enlla"/>
            <w:rFonts w:asciiTheme="minorHAnsi" w:hAnsiTheme="minorHAnsi"/>
            <w:color w:val="auto"/>
            <w:sz w:val="32"/>
            <w:szCs w:val="32"/>
            <w:u w:val="none"/>
            <w:lang w:val="es-ES"/>
          </w:rPr>
          <w:t>Astrada</w:t>
        </w:r>
        <w:proofErr w:type="spellEnd"/>
      </w:hyperlink>
      <w:r w:rsidRPr="003A00F9">
        <w:rPr>
          <w:rFonts w:asciiTheme="minorHAnsi" w:hAnsiTheme="minorHAnsi"/>
          <w:sz w:val="32"/>
          <w:szCs w:val="32"/>
          <w:lang w:val="es-ES"/>
        </w:rPr>
        <w:t xml:space="preserve">, el tradicionalismo de </w:t>
      </w:r>
      <w:hyperlink r:id="rId173" w:tooltip="Leonardo Castellani" w:history="1">
        <w:r w:rsidRPr="003A00F9">
          <w:rPr>
            <w:rStyle w:val="Enlla"/>
            <w:rFonts w:asciiTheme="minorHAnsi" w:hAnsiTheme="minorHAnsi"/>
            <w:color w:val="auto"/>
            <w:sz w:val="32"/>
            <w:szCs w:val="32"/>
            <w:u w:val="none"/>
            <w:lang w:val="es-ES"/>
          </w:rPr>
          <w:t xml:space="preserve">Leonardo </w:t>
        </w:r>
        <w:proofErr w:type="spellStart"/>
        <w:r w:rsidRPr="003A00F9">
          <w:rPr>
            <w:rStyle w:val="Enlla"/>
            <w:rFonts w:asciiTheme="minorHAnsi" w:hAnsiTheme="minorHAnsi"/>
            <w:color w:val="auto"/>
            <w:sz w:val="32"/>
            <w:szCs w:val="32"/>
            <w:u w:val="none"/>
            <w:lang w:val="es-ES"/>
          </w:rPr>
          <w:t>Castellani</w:t>
        </w:r>
        <w:proofErr w:type="spellEnd"/>
      </w:hyperlink>
      <w:r w:rsidRPr="003A00F9">
        <w:rPr>
          <w:rFonts w:asciiTheme="minorHAnsi" w:hAnsiTheme="minorHAnsi"/>
          <w:sz w:val="32"/>
          <w:szCs w:val="32"/>
          <w:lang w:val="es-ES"/>
        </w:rPr>
        <w:t xml:space="preserve">, el historicismo de </w:t>
      </w:r>
      <w:hyperlink r:id="rId174" w:tooltip="Rodolfo Mondolfo" w:history="1">
        <w:r w:rsidRPr="003A00F9">
          <w:rPr>
            <w:rStyle w:val="Enlla"/>
            <w:rFonts w:asciiTheme="minorHAnsi" w:hAnsiTheme="minorHAnsi"/>
            <w:color w:val="auto"/>
            <w:sz w:val="32"/>
            <w:szCs w:val="32"/>
            <w:u w:val="none"/>
            <w:lang w:val="es-ES"/>
          </w:rPr>
          <w:t xml:space="preserve">Rodolfo </w:t>
        </w:r>
        <w:proofErr w:type="spellStart"/>
        <w:r w:rsidRPr="003A00F9">
          <w:rPr>
            <w:rStyle w:val="Enlla"/>
            <w:rFonts w:asciiTheme="minorHAnsi" w:hAnsiTheme="minorHAnsi"/>
            <w:color w:val="auto"/>
            <w:sz w:val="32"/>
            <w:szCs w:val="32"/>
            <w:u w:val="none"/>
            <w:lang w:val="es-ES"/>
          </w:rPr>
          <w:t>Mondolfo</w:t>
        </w:r>
        <w:proofErr w:type="spellEnd"/>
      </w:hyperlink>
      <w:r w:rsidRPr="003A00F9">
        <w:rPr>
          <w:rFonts w:asciiTheme="minorHAnsi" w:hAnsiTheme="minorHAnsi"/>
          <w:sz w:val="32"/>
          <w:szCs w:val="32"/>
          <w:lang w:val="es-ES"/>
        </w:rPr>
        <w:t xml:space="preserve">, el evolucionismo de </w:t>
      </w:r>
      <w:hyperlink r:id="rId175" w:tooltip="José Ingenieros" w:history="1">
        <w:r w:rsidRPr="003A00F9">
          <w:rPr>
            <w:rStyle w:val="Enlla"/>
            <w:rFonts w:asciiTheme="minorHAnsi" w:hAnsiTheme="minorHAnsi"/>
            <w:color w:val="auto"/>
            <w:sz w:val="32"/>
            <w:szCs w:val="32"/>
            <w:u w:val="none"/>
            <w:lang w:val="es-ES"/>
          </w:rPr>
          <w:t>José Ingenieros</w:t>
        </w:r>
      </w:hyperlink>
      <w:r w:rsidRPr="003A00F9">
        <w:rPr>
          <w:rFonts w:asciiTheme="minorHAnsi" w:hAnsiTheme="minorHAnsi"/>
          <w:sz w:val="32"/>
          <w:szCs w:val="32"/>
          <w:lang w:val="es-ES"/>
        </w:rPr>
        <w:t xml:space="preserve"> o la filosofía personalista de </w:t>
      </w:r>
      <w:hyperlink r:id="rId176" w:tooltip="Emilio Estiú (aún no redactado)" w:history="1">
        <w:r w:rsidRPr="003A00F9">
          <w:rPr>
            <w:rStyle w:val="Enlla"/>
            <w:rFonts w:asciiTheme="minorHAnsi" w:hAnsiTheme="minorHAnsi"/>
            <w:color w:val="auto"/>
            <w:sz w:val="32"/>
            <w:szCs w:val="32"/>
            <w:u w:val="none"/>
            <w:lang w:val="es-ES"/>
          </w:rPr>
          <w:t xml:space="preserve">Emilio </w:t>
        </w:r>
        <w:proofErr w:type="spellStart"/>
        <w:r w:rsidRPr="003A00F9">
          <w:rPr>
            <w:rStyle w:val="Enlla"/>
            <w:rFonts w:asciiTheme="minorHAnsi" w:hAnsiTheme="minorHAnsi"/>
            <w:color w:val="auto"/>
            <w:sz w:val="32"/>
            <w:szCs w:val="32"/>
            <w:u w:val="none"/>
            <w:lang w:val="es-ES"/>
          </w:rPr>
          <w:t>Estiú</w:t>
        </w:r>
        <w:proofErr w:type="spellEnd"/>
      </w:hyperlink>
      <w:r w:rsidRPr="003A00F9">
        <w:rPr>
          <w:rFonts w:asciiTheme="minorHAnsi" w:hAnsiTheme="minorHAnsi"/>
          <w:sz w:val="32"/>
          <w:szCs w:val="32"/>
          <w:lang w:val="es-ES"/>
        </w:rPr>
        <w:t>, el pensamiento argentino siguió una línea de reflexión e indagación que no se limitó a reproducir y desarrollar los grandes sistemas de la filosofía europea sino que intentó aportar un sello original a la herencia cultural occidental y tradicional.</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Dentro de la actividad intelectual cabe destacar también la importante labor investigadora efectuada por argentinos en todos los campos de la ciencia, y especialmente en los de las matemáticas </w:t>
      </w:r>
      <w:hyperlink r:id="rId177" w:tooltip="Julio Rey Pastor" w:history="1">
        <w:r w:rsidRPr="003A00F9">
          <w:rPr>
            <w:rStyle w:val="Enlla"/>
            <w:rFonts w:asciiTheme="minorHAnsi" w:hAnsiTheme="minorHAnsi"/>
            <w:color w:val="auto"/>
            <w:sz w:val="32"/>
            <w:szCs w:val="32"/>
            <w:u w:val="none"/>
            <w:lang w:val="es-ES"/>
          </w:rPr>
          <w:t>Julio Rey Pastor</w:t>
        </w:r>
      </w:hyperlink>
      <w:r w:rsidRPr="003A00F9">
        <w:rPr>
          <w:rFonts w:asciiTheme="minorHAnsi" w:hAnsiTheme="minorHAnsi"/>
          <w:sz w:val="32"/>
          <w:szCs w:val="32"/>
          <w:lang w:val="es-ES"/>
        </w:rPr>
        <w:t xml:space="preserve">, </w:t>
      </w:r>
      <w:hyperlink r:id="rId178" w:tooltip="Enrique Butti (aún no redactado)" w:history="1">
        <w:r w:rsidRPr="003A00F9">
          <w:rPr>
            <w:rStyle w:val="Enlla"/>
            <w:rFonts w:asciiTheme="minorHAnsi" w:hAnsiTheme="minorHAnsi"/>
            <w:color w:val="auto"/>
            <w:sz w:val="32"/>
            <w:szCs w:val="32"/>
            <w:u w:val="none"/>
            <w:lang w:val="es-ES"/>
          </w:rPr>
          <w:t xml:space="preserve">Enrique </w:t>
        </w:r>
        <w:proofErr w:type="spellStart"/>
        <w:r w:rsidRPr="003A00F9">
          <w:rPr>
            <w:rStyle w:val="Enlla"/>
            <w:rFonts w:asciiTheme="minorHAnsi" w:hAnsiTheme="minorHAnsi"/>
            <w:color w:val="auto"/>
            <w:sz w:val="32"/>
            <w:szCs w:val="32"/>
            <w:u w:val="none"/>
            <w:lang w:val="es-ES"/>
          </w:rPr>
          <w:t>Butti</w:t>
        </w:r>
        <w:proofErr w:type="spellEnd"/>
      </w:hyperlink>
      <w:r w:rsidRPr="003A00F9">
        <w:rPr>
          <w:rFonts w:asciiTheme="minorHAnsi" w:hAnsiTheme="minorHAnsi"/>
          <w:sz w:val="32"/>
          <w:szCs w:val="32"/>
          <w:lang w:val="es-ES"/>
        </w:rPr>
        <w:t xml:space="preserve">, la medicina; </w:t>
      </w:r>
      <w:hyperlink r:id="rId179" w:tooltip="Bernardo Houssay" w:history="1">
        <w:r w:rsidRPr="003A00F9">
          <w:rPr>
            <w:rStyle w:val="Enlla"/>
            <w:rFonts w:asciiTheme="minorHAnsi" w:hAnsiTheme="minorHAnsi"/>
            <w:color w:val="auto"/>
            <w:sz w:val="32"/>
            <w:szCs w:val="32"/>
            <w:u w:val="none"/>
            <w:lang w:val="es-ES"/>
          </w:rPr>
          <w:t>Bernardo Houssay</w:t>
        </w:r>
      </w:hyperlink>
      <w:r w:rsidRPr="003A00F9">
        <w:rPr>
          <w:rFonts w:asciiTheme="minorHAnsi" w:hAnsiTheme="minorHAnsi"/>
          <w:sz w:val="32"/>
          <w:szCs w:val="32"/>
          <w:lang w:val="es-ES"/>
        </w:rPr>
        <w:t xml:space="preserve"> (ganador del premio </w:t>
      </w:r>
      <w:hyperlink r:id="rId180" w:tooltip="Premios Nobel" w:history="1">
        <w:proofErr w:type="spellStart"/>
        <w:r w:rsidRPr="003A00F9">
          <w:rPr>
            <w:rStyle w:val="Enlla"/>
            <w:rFonts w:asciiTheme="minorHAnsi" w:hAnsiTheme="minorHAnsi"/>
            <w:color w:val="auto"/>
            <w:sz w:val="32"/>
            <w:szCs w:val="32"/>
            <w:u w:val="none"/>
            <w:lang w:val="es-ES"/>
          </w:rPr>
          <w:t>Nóbel</w:t>
        </w:r>
        <w:proofErr w:type="spellEnd"/>
      </w:hyperlink>
      <w:r w:rsidRPr="003A00F9">
        <w:rPr>
          <w:rFonts w:asciiTheme="minorHAnsi" w:hAnsiTheme="minorHAnsi"/>
          <w:sz w:val="32"/>
          <w:szCs w:val="32"/>
          <w:lang w:val="es-ES"/>
        </w:rPr>
        <w:t xml:space="preserve"> de medicina en 1947), </w:t>
      </w:r>
      <w:hyperlink r:id="rId181" w:tooltip="Enrique Finocheto (aún no redactado)" w:history="1">
        <w:r w:rsidRPr="003A00F9">
          <w:rPr>
            <w:rStyle w:val="Enlla"/>
            <w:rFonts w:asciiTheme="minorHAnsi" w:hAnsiTheme="minorHAnsi"/>
            <w:color w:val="auto"/>
            <w:sz w:val="32"/>
            <w:szCs w:val="32"/>
            <w:u w:val="none"/>
            <w:lang w:val="es-ES"/>
          </w:rPr>
          <w:t xml:space="preserve">Enrique </w:t>
        </w:r>
        <w:proofErr w:type="spellStart"/>
        <w:r w:rsidRPr="003A00F9">
          <w:rPr>
            <w:rStyle w:val="Enlla"/>
            <w:rFonts w:asciiTheme="minorHAnsi" w:hAnsiTheme="minorHAnsi"/>
            <w:color w:val="auto"/>
            <w:sz w:val="32"/>
            <w:szCs w:val="32"/>
            <w:u w:val="none"/>
            <w:lang w:val="es-ES"/>
          </w:rPr>
          <w:t>Finocheto</w:t>
        </w:r>
        <w:proofErr w:type="spellEnd"/>
      </w:hyperlink>
      <w:r w:rsidRPr="003A00F9">
        <w:rPr>
          <w:rFonts w:asciiTheme="minorHAnsi" w:hAnsiTheme="minorHAnsi"/>
          <w:sz w:val="32"/>
          <w:szCs w:val="32"/>
          <w:lang w:val="es-ES"/>
        </w:rPr>
        <w:t xml:space="preserve">, </w:t>
      </w:r>
      <w:hyperlink r:id="rId182" w:tooltip="Gregorio Aráoz Alfaro" w:history="1">
        <w:r w:rsidRPr="003A00F9">
          <w:rPr>
            <w:rStyle w:val="Enlla"/>
            <w:rFonts w:asciiTheme="minorHAnsi" w:hAnsiTheme="minorHAnsi"/>
            <w:color w:val="auto"/>
            <w:sz w:val="32"/>
            <w:szCs w:val="32"/>
            <w:u w:val="none"/>
            <w:lang w:val="es-ES"/>
          </w:rPr>
          <w:t>Gregorio Aráoz Alfaro</w:t>
        </w:r>
      </w:hyperlink>
      <w:r w:rsidRPr="003A00F9">
        <w:rPr>
          <w:rFonts w:asciiTheme="minorHAnsi" w:hAnsiTheme="minorHAnsi"/>
          <w:sz w:val="32"/>
          <w:szCs w:val="32"/>
          <w:lang w:val="es-ES"/>
        </w:rPr>
        <w:t xml:space="preserve">, en química; </w:t>
      </w:r>
      <w:hyperlink r:id="rId183" w:tooltip="Luis Leloir" w:history="1">
        <w:r w:rsidRPr="003A00F9">
          <w:rPr>
            <w:rStyle w:val="Enlla"/>
            <w:rFonts w:asciiTheme="minorHAnsi" w:hAnsiTheme="minorHAnsi"/>
            <w:color w:val="auto"/>
            <w:sz w:val="32"/>
            <w:szCs w:val="32"/>
            <w:u w:val="none"/>
            <w:lang w:val="es-ES"/>
          </w:rPr>
          <w:t xml:space="preserve">Luis </w:t>
        </w:r>
        <w:r w:rsidRPr="003A00F9">
          <w:rPr>
            <w:rStyle w:val="Enlla"/>
            <w:rFonts w:asciiTheme="minorHAnsi" w:hAnsiTheme="minorHAnsi"/>
            <w:color w:val="auto"/>
            <w:sz w:val="32"/>
            <w:szCs w:val="32"/>
            <w:u w:val="none"/>
            <w:lang w:val="es-ES"/>
          </w:rPr>
          <w:lastRenderedPageBreak/>
          <w:t>Leloir</w:t>
        </w:r>
      </w:hyperlink>
      <w:r w:rsidRPr="003A00F9">
        <w:rPr>
          <w:rFonts w:asciiTheme="minorHAnsi" w:hAnsiTheme="minorHAnsi"/>
          <w:sz w:val="32"/>
          <w:szCs w:val="32"/>
          <w:lang w:val="es-ES"/>
        </w:rPr>
        <w:t xml:space="preserve">, (ganador del premio </w:t>
      </w:r>
      <w:hyperlink r:id="rId184" w:tooltip="Premios Nobel" w:history="1">
        <w:proofErr w:type="spellStart"/>
        <w:r w:rsidRPr="003A00F9">
          <w:rPr>
            <w:rStyle w:val="Enlla"/>
            <w:rFonts w:asciiTheme="minorHAnsi" w:hAnsiTheme="minorHAnsi"/>
            <w:color w:val="auto"/>
            <w:sz w:val="32"/>
            <w:szCs w:val="32"/>
            <w:u w:val="none"/>
            <w:lang w:val="es-ES"/>
          </w:rPr>
          <w:t>Nóbel</w:t>
        </w:r>
        <w:proofErr w:type="spellEnd"/>
      </w:hyperlink>
      <w:r w:rsidRPr="003A00F9">
        <w:rPr>
          <w:rFonts w:asciiTheme="minorHAnsi" w:hAnsiTheme="minorHAnsi"/>
          <w:sz w:val="32"/>
          <w:szCs w:val="32"/>
          <w:lang w:val="es-ES"/>
        </w:rPr>
        <w:t xml:space="preserve"> en 1947, y filosofía de la ciencia; </w:t>
      </w:r>
      <w:hyperlink r:id="rId185" w:tooltip="Mario Bunge" w:history="1">
        <w:r w:rsidRPr="003A00F9">
          <w:rPr>
            <w:rStyle w:val="Enlla"/>
            <w:rFonts w:asciiTheme="minorHAnsi" w:hAnsiTheme="minorHAnsi"/>
            <w:color w:val="auto"/>
            <w:sz w:val="32"/>
            <w:szCs w:val="32"/>
            <w:u w:val="none"/>
            <w:lang w:val="es-ES"/>
          </w:rPr>
          <w:t>Mario Bunge</w:t>
        </w:r>
      </w:hyperlink>
      <w:r w:rsidRPr="003A00F9">
        <w:rPr>
          <w:rFonts w:asciiTheme="minorHAnsi" w:hAnsiTheme="minorHAnsi"/>
          <w:sz w:val="32"/>
          <w:szCs w:val="32"/>
          <w:lang w:val="es-ES"/>
        </w:rPr>
        <w:t>.</w:t>
      </w:r>
    </w:p>
    <w:p w:rsidR="003A00F9" w:rsidRPr="003A00F9" w:rsidRDefault="003A00F9" w:rsidP="003A00F9">
      <w:pPr>
        <w:jc w:val="both"/>
        <w:rPr>
          <w:b/>
          <w:i/>
          <w:sz w:val="40"/>
          <w:szCs w:val="40"/>
        </w:rPr>
      </w:pPr>
      <w:r w:rsidRPr="003A00F9">
        <w:rPr>
          <w:b/>
          <w:i/>
          <w:sz w:val="40"/>
          <w:szCs w:val="40"/>
        </w:rPr>
        <w:t>Arquitectura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el país puede hallarse algunas construcciones precolombinas, entre las cuales destacan el </w:t>
      </w:r>
      <w:hyperlink r:id="rId186" w:tooltip="Pucará de Tilcara" w:history="1">
        <w:r w:rsidRPr="003A00F9">
          <w:rPr>
            <w:rStyle w:val="Enlla"/>
            <w:rFonts w:asciiTheme="minorHAnsi" w:hAnsiTheme="minorHAnsi"/>
            <w:color w:val="auto"/>
            <w:sz w:val="32"/>
            <w:szCs w:val="32"/>
            <w:u w:val="none"/>
            <w:lang w:val="es-ES"/>
          </w:rPr>
          <w:t>Pucará de Tilcara</w:t>
        </w:r>
      </w:hyperlink>
      <w:r w:rsidRPr="003A00F9">
        <w:rPr>
          <w:rFonts w:asciiTheme="minorHAnsi" w:hAnsiTheme="minorHAnsi"/>
          <w:sz w:val="32"/>
          <w:szCs w:val="32"/>
          <w:lang w:val="es-ES"/>
        </w:rPr>
        <w:t xml:space="preserve"> y el pueblo de </w:t>
      </w:r>
      <w:hyperlink r:id="rId187" w:tooltip="Tafí del Valle" w:history="1">
        <w:proofErr w:type="spellStart"/>
        <w:r w:rsidRPr="003A00F9">
          <w:rPr>
            <w:rStyle w:val="Enlla"/>
            <w:rFonts w:asciiTheme="minorHAnsi" w:hAnsiTheme="minorHAnsi"/>
            <w:color w:val="auto"/>
            <w:sz w:val="32"/>
            <w:szCs w:val="32"/>
            <w:u w:val="none"/>
            <w:lang w:val="es-ES"/>
          </w:rPr>
          <w:t>Tafí</w:t>
        </w:r>
        <w:proofErr w:type="spellEnd"/>
        <w:r w:rsidRPr="003A00F9">
          <w:rPr>
            <w:rStyle w:val="Enlla"/>
            <w:rFonts w:asciiTheme="minorHAnsi" w:hAnsiTheme="minorHAnsi"/>
            <w:color w:val="auto"/>
            <w:sz w:val="32"/>
            <w:szCs w:val="32"/>
            <w:u w:val="none"/>
            <w:lang w:val="es-ES"/>
          </w:rPr>
          <w:t xml:space="preserve"> del Valle</w:t>
        </w:r>
      </w:hyperlink>
      <w:r w:rsidRPr="003A00F9">
        <w:rPr>
          <w:rFonts w:asciiTheme="minorHAnsi" w:hAnsiTheme="minorHAnsi"/>
          <w:sz w:val="32"/>
          <w:szCs w:val="32"/>
          <w:lang w:val="es-ES"/>
        </w:rPr>
        <w:t xml:space="preserve">, en los </w:t>
      </w:r>
      <w:hyperlink r:id="rId188" w:tooltip="Valles Calchaquíes" w:history="1">
        <w:r w:rsidRPr="003A00F9">
          <w:rPr>
            <w:rStyle w:val="Enlla"/>
            <w:rFonts w:asciiTheme="minorHAnsi" w:hAnsiTheme="minorHAnsi"/>
            <w:color w:val="auto"/>
            <w:sz w:val="32"/>
            <w:szCs w:val="32"/>
            <w:u w:val="none"/>
            <w:lang w:val="es-ES"/>
          </w:rPr>
          <w:t>Valles Calchaquíes</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De la época de la </w:t>
      </w:r>
      <w:hyperlink r:id="rId189" w:tooltip="Colonización española en América" w:history="1">
        <w:r w:rsidRPr="003A00F9">
          <w:rPr>
            <w:rStyle w:val="Enlla"/>
            <w:rFonts w:asciiTheme="minorHAnsi" w:hAnsiTheme="minorHAnsi"/>
            <w:color w:val="auto"/>
            <w:sz w:val="32"/>
            <w:szCs w:val="32"/>
            <w:u w:val="none"/>
            <w:lang w:val="es-ES"/>
          </w:rPr>
          <w:t>Colonia</w:t>
        </w:r>
      </w:hyperlink>
      <w:r w:rsidRPr="003A00F9">
        <w:rPr>
          <w:rFonts w:asciiTheme="minorHAnsi" w:hAnsiTheme="minorHAnsi"/>
          <w:sz w:val="32"/>
          <w:szCs w:val="32"/>
          <w:lang w:val="es-ES"/>
        </w:rPr>
        <w:t xml:space="preserve"> han quedado valiosos edificios, como las </w:t>
      </w:r>
      <w:hyperlink r:id="rId190" w:tooltip="Ruinas Jesuíticas" w:history="1">
        <w:r w:rsidRPr="003A00F9">
          <w:rPr>
            <w:rStyle w:val="Enlla"/>
            <w:rFonts w:asciiTheme="minorHAnsi" w:hAnsiTheme="minorHAnsi"/>
            <w:color w:val="auto"/>
            <w:sz w:val="32"/>
            <w:szCs w:val="32"/>
            <w:u w:val="none"/>
            <w:lang w:val="es-ES"/>
          </w:rPr>
          <w:t>Ruinas Jesuíticas</w:t>
        </w:r>
      </w:hyperlink>
      <w:r w:rsidRPr="003A00F9">
        <w:rPr>
          <w:rFonts w:asciiTheme="minorHAnsi" w:hAnsiTheme="minorHAnsi"/>
          <w:sz w:val="32"/>
          <w:szCs w:val="32"/>
          <w:lang w:val="es-ES"/>
        </w:rPr>
        <w:t xml:space="preserve"> de </w:t>
      </w:r>
      <w:hyperlink r:id="rId191" w:tooltip="San Ignacio Miní" w:history="1">
        <w:r w:rsidRPr="003A00F9">
          <w:rPr>
            <w:rStyle w:val="Enlla"/>
            <w:rFonts w:asciiTheme="minorHAnsi" w:hAnsiTheme="minorHAnsi"/>
            <w:color w:val="auto"/>
            <w:sz w:val="32"/>
            <w:szCs w:val="32"/>
            <w:u w:val="none"/>
            <w:lang w:val="es-ES"/>
          </w:rPr>
          <w:t xml:space="preserve">San Ignacio </w:t>
        </w:r>
        <w:proofErr w:type="spellStart"/>
        <w:r w:rsidRPr="003A00F9">
          <w:rPr>
            <w:rStyle w:val="Enlla"/>
            <w:rFonts w:asciiTheme="minorHAnsi" w:hAnsiTheme="minorHAnsi"/>
            <w:color w:val="auto"/>
            <w:sz w:val="32"/>
            <w:szCs w:val="32"/>
            <w:u w:val="none"/>
            <w:lang w:val="es-ES"/>
          </w:rPr>
          <w:t>Miní</w:t>
        </w:r>
        <w:proofErr w:type="spellEnd"/>
      </w:hyperlink>
      <w:r w:rsidRPr="003A00F9">
        <w:rPr>
          <w:rFonts w:asciiTheme="minorHAnsi" w:hAnsiTheme="minorHAnsi"/>
          <w:sz w:val="32"/>
          <w:szCs w:val="32"/>
          <w:lang w:val="es-ES"/>
        </w:rPr>
        <w:t xml:space="preserve">, en la </w:t>
      </w:r>
      <w:hyperlink r:id="rId192" w:tooltip="Provincia de Misiones" w:history="1">
        <w:r w:rsidRPr="003A00F9">
          <w:rPr>
            <w:rStyle w:val="Enlla"/>
            <w:rFonts w:asciiTheme="minorHAnsi" w:hAnsiTheme="minorHAnsi"/>
            <w:color w:val="auto"/>
            <w:sz w:val="32"/>
            <w:szCs w:val="32"/>
            <w:u w:val="none"/>
            <w:lang w:val="es-ES"/>
          </w:rPr>
          <w:t>provincia de Misiones</w:t>
        </w:r>
      </w:hyperlink>
      <w:r w:rsidRPr="003A00F9">
        <w:rPr>
          <w:rFonts w:asciiTheme="minorHAnsi" w:hAnsiTheme="minorHAnsi"/>
          <w:sz w:val="32"/>
          <w:szCs w:val="32"/>
          <w:lang w:val="es-ES"/>
        </w:rPr>
        <w:t xml:space="preserve">, o la </w:t>
      </w:r>
      <w:hyperlink r:id="rId193" w:tooltip="Manzana Jesuítica" w:history="1">
        <w:r w:rsidRPr="003A00F9">
          <w:rPr>
            <w:rStyle w:val="Enlla"/>
            <w:rFonts w:asciiTheme="minorHAnsi" w:hAnsiTheme="minorHAnsi"/>
            <w:color w:val="auto"/>
            <w:sz w:val="32"/>
            <w:szCs w:val="32"/>
            <w:u w:val="none"/>
            <w:lang w:val="es-ES"/>
          </w:rPr>
          <w:t>Manzana Jesuítica</w:t>
        </w:r>
      </w:hyperlink>
      <w:r w:rsidRPr="003A00F9">
        <w:rPr>
          <w:rFonts w:asciiTheme="minorHAnsi" w:hAnsiTheme="minorHAnsi"/>
          <w:sz w:val="32"/>
          <w:szCs w:val="32"/>
          <w:lang w:val="es-ES"/>
        </w:rPr>
        <w:t xml:space="preserve">, en la </w:t>
      </w:r>
      <w:hyperlink r:id="rId194" w:tooltip="Córdoba (Argentina)" w:history="1">
        <w:r w:rsidRPr="003A00F9">
          <w:rPr>
            <w:rStyle w:val="Enlla"/>
            <w:rFonts w:asciiTheme="minorHAnsi" w:hAnsiTheme="minorHAnsi"/>
            <w:color w:val="auto"/>
            <w:sz w:val="32"/>
            <w:szCs w:val="32"/>
            <w:u w:val="none"/>
            <w:lang w:val="es-ES"/>
          </w:rPr>
          <w:t>ciudad de Córdoba</w:t>
        </w:r>
      </w:hyperlink>
      <w:r w:rsidRPr="003A00F9">
        <w:rPr>
          <w:rFonts w:asciiTheme="minorHAnsi" w:hAnsiTheme="minorHAnsi"/>
          <w:sz w:val="32"/>
          <w:szCs w:val="32"/>
          <w:lang w:val="es-ES"/>
        </w:rPr>
        <w:t>, entre otros.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Luego de la reunificación argentina, y apaciguadas las luchas fratricidas, comenzó a mirarse con aprensión a la arquitectura europea no española, especialmente la </w:t>
      </w:r>
      <w:hyperlink r:id="rId195" w:tooltip="Italiana" w:history="1">
        <w:r w:rsidRPr="003A00F9">
          <w:rPr>
            <w:rStyle w:val="Enlla"/>
            <w:rFonts w:asciiTheme="minorHAnsi" w:hAnsiTheme="minorHAnsi"/>
            <w:color w:val="auto"/>
            <w:sz w:val="32"/>
            <w:szCs w:val="32"/>
            <w:u w:val="none"/>
            <w:lang w:val="es-ES"/>
          </w:rPr>
          <w:t>italiana</w:t>
        </w:r>
      </w:hyperlink>
      <w:r w:rsidRPr="003A00F9">
        <w:rPr>
          <w:rFonts w:asciiTheme="minorHAnsi" w:hAnsiTheme="minorHAnsi"/>
          <w:sz w:val="32"/>
          <w:szCs w:val="32"/>
          <w:lang w:val="es-ES"/>
        </w:rPr>
        <w:t xml:space="preserve"> y la </w:t>
      </w:r>
      <w:hyperlink r:id="rId196" w:tooltip="Francesa" w:history="1">
        <w:r w:rsidRPr="003A00F9">
          <w:rPr>
            <w:rStyle w:val="Enlla"/>
            <w:rFonts w:asciiTheme="minorHAnsi" w:hAnsiTheme="minorHAnsi"/>
            <w:color w:val="auto"/>
            <w:sz w:val="32"/>
            <w:szCs w:val="32"/>
            <w:u w:val="none"/>
            <w:lang w:val="es-ES"/>
          </w:rPr>
          <w:t>francesa</w:t>
        </w:r>
      </w:hyperlink>
      <w:r w:rsidRPr="003A00F9">
        <w:rPr>
          <w:rFonts w:asciiTheme="minorHAnsi" w:hAnsiTheme="minorHAnsi"/>
          <w:sz w:val="32"/>
          <w:szCs w:val="32"/>
          <w:lang w:val="es-ES"/>
        </w:rPr>
        <w:t xml:space="preserve">. De fines del siglo XIX data la construcción de la </w:t>
      </w:r>
      <w:hyperlink r:id="rId197" w:tooltip="Avenida de Mayo" w:history="1">
        <w:r w:rsidRPr="003A00F9">
          <w:rPr>
            <w:rStyle w:val="Enlla"/>
            <w:rFonts w:asciiTheme="minorHAnsi" w:hAnsiTheme="minorHAnsi"/>
            <w:color w:val="auto"/>
            <w:sz w:val="32"/>
            <w:szCs w:val="32"/>
            <w:u w:val="none"/>
            <w:lang w:val="es-ES"/>
          </w:rPr>
          <w:t>Avenida de Mayo</w:t>
        </w:r>
      </w:hyperlink>
      <w:r w:rsidRPr="003A00F9">
        <w:rPr>
          <w:rFonts w:asciiTheme="minorHAnsi" w:hAnsiTheme="minorHAnsi"/>
          <w:sz w:val="32"/>
          <w:szCs w:val="32"/>
          <w:lang w:val="es-ES"/>
        </w:rPr>
        <w:t xml:space="preserve"> en la </w:t>
      </w:r>
      <w:hyperlink r:id="rId198" w:tooltip="Ciudad de Buenos Aires" w:history="1">
        <w:r w:rsidRPr="003A00F9">
          <w:rPr>
            <w:rStyle w:val="Enlla"/>
            <w:rFonts w:asciiTheme="minorHAnsi" w:hAnsiTheme="minorHAnsi"/>
            <w:color w:val="auto"/>
            <w:sz w:val="32"/>
            <w:szCs w:val="32"/>
            <w:u w:val="none"/>
            <w:lang w:val="es-ES"/>
          </w:rPr>
          <w:t>Capital Federal</w:t>
        </w:r>
      </w:hyperlink>
      <w:r w:rsidRPr="003A00F9">
        <w:rPr>
          <w:rFonts w:asciiTheme="minorHAnsi" w:hAnsiTheme="minorHAnsi"/>
          <w:sz w:val="32"/>
          <w:szCs w:val="32"/>
          <w:lang w:val="es-ES"/>
        </w:rPr>
        <w:t xml:space="preserve">, inspirada en los bulevares de </w:t>
      </w:r>
      <w:hyperlink r:id="rId199" w:tooltip="París" w:history="1">
        <w:r w:rsidRPr="003A00F9">
          <w:rPr>
            <w:rStyle w:val="Enlla"/>
            <w:rFonts w:asciiTheme="minorHAnsi" w:hAnsiTheme="minorHAnsi"/>
            <w:color w:val="auto"/>
            <w:sz w:val="32"/>
            <w:szCs w:val="32"/>
            <w:u w:val="none"/>
            <w:lang w:val="es-ES"/>
          </w:rPr>
          <w:t>París</w:t>
        </w:r>
      </w:hyperlink>
      <w:r w:rsidRPr="003A00F9">
        <w:rPr>
          <w:rFonts w:asciiTheme="minorHAnsi" w:hAnsiTheme="minorHAnsi"/>
          <w:sz w:val="32"/>
          <w:szCs w:val="32"/>
          <w:lang w:val="es-ES"/>
        </w:rPr>
        <w:t xml:space="preserve"> y </w:t>
      </w:r>
      <w:hyperlink r:id="rId200" w:tooltip="Marsella" w:history="1">
        <w:r w:rsidRPr="003A00F9">
          <w:rPr>
            <w:rStyle w:val="Enlla"/>
            <w:rFonts w:asciiTheme="minorHAnsi" w:hAnsiTheme="minorHAnsi"/>
            <w:color w:val="auto"/>
            <w:sz w:val="32"/>
            <w:szCs w:val="32"/>
            <w:u w:val="none"/>
            <w:lang w:val="es-ES"/>
          </w:rPr>
          <w:t>Marsella</w:t>
        </w:r>
      </w:hyperlink>
      <w:r w:rsidRPr="003A00F9">
        <w:rPr>
          <w:rFonts w:asciiTheme="minorHAnsi" w:hAnsiTheme="minorHAnsi"/>
          <w:sz w:val="32"/>
          <w:szCs w:val="32"/>
          <w:lang w:val="es-ES"/>
        </w:rPr>
        <w:t xml:space="preserve">; de principios del XX la del </w:t>
      </w:r>
      <w:hyperlink r:id="rId201" w:tooltip="Teatro Colón" w:history="1">
        <w:r w:rsidRPr="003A00F9">
          <w:rPr>
            <w:rStyle w:val="Enlla"/>
            <w:rFonts w:asciiTheme="minorHAnsi" w:hAnsiTheme="minorHAnsi"/>
            <w:color w:val="auto"/>
            <w:sz w:val="32"/>
            <w:szCs w:val="32"/>
            <w:u w:val="none"/>
            <w:lang w:val="es-ES"/>
          </w:rPr>
          <w:t>Teatro Colón</w:t>
        </w:r>
      </w:hyperlink>
      <w:r w:rsidRPr="003A00F9">
        <w:rPr>
          <w:rFonts w:asciiTheme="minorHAnsi" w:hAnsiTheme="minorHAnsi"/>
          <w:sz w:val="32"/>
          <w:szCs w:val="32"/>
          <w:lang w:val="es-ES"/>
        </w:rPr>
        <w:t xml:space="preserve">, de marcado estilo </w:t>
      </w:r>
      <w:hyperlink r:id="rId202" w:tooltip="Neorrenacentista" w:history="1">
        <w:proofErr w:type="spellStart"/>
        <w:r w:rsidRPr="003A00F9">
          <w:rPr>
            <w:rStyle w:val="Enlla"/>
            <w:rFonts w:asciiTheme="minorHAnsi" w:hAnsiTheme="minorHAnsi"/>
            <w:color w:val="auto"/>
            <w:sz w:val="32"/>
            <w:szCs w:val="32"/>
            <w:u w:val="none"/>
            <w:lang w:val="es-ES"/>
          </w:rPr>
          <w:t>neorrenacentista</w:t>
        </w:r>
        <w:proofErr w:type="spellEnd"/>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Tanto en Buenos Aires como en el resto del territorio argentino pueden encontrarse edificios de notable belleza, como el </w:t>
      </w:r>
      <w:hyperlink r:id="rId203" w:tooltip="Palacio de las Aguas Corrientes" w:history="1">
        <w:r w:rsidRPr="003A00F9">
          <w:rPr>
            <w:rStyle w:val="Enlla"/>
            <w:rFonts w:asciiTheme="minorHAnsi" w:hAnsiTheme="minorHAnsi"/>
            <w:color w:val="auto"/>
            <w:sz w:val="32"/>
            <w:szCs w:val="32"/>
            <w:u w:val="none"/>
            <w:lang w:val="es-ES"/>
          </w:rPr>
          <w:t>Palacio de las Aguas Corrientes</w:t>
        </w:r>
      </w:hyperlink>
      <w:r w:rsidRPr="003A00F9">
        <w:rPr>
          <w:rFonts w:asciiTheme="minorHAnsi" w:hAnsiTheme="minorHAnsi"/>
          <w:sz w:val="32"/>
          <w:szCs w:val="32"/>
          <w:lang w:val="es-ES"/>
        </w:rPr>
        <w:t xml:space="preserve">, la </w:t>
      </w:r>
      <w:hyperlink r:id="rId204" w:tooltip="Facultad de Derecho (Universidad de Buenos Aires)" w:history="1">
        <w:r w:rsidRPr="003A00F9">
          <w:rPr>
            <w:rStyle w:val="Enlla"/>
            <w:rFonts w:asciiTheme="minorHAnsi" w:hAnsiTheme="minorHAnsi"/>
            <w:color w:val="auto"/>
            <w:sz w:val="32"/>
            <w:szCs w:val="32"/>
            <w:u w:val="none"/>
            <w:lang w:val="es-ES"/>
          </w:rPr>
          <w:t>Facultad de Derecho de la Universidad de Buenos Aires</w:t>
        </w:r>
      </w:hyperlink>
      <w:r w:rsidRPr="003A00F9">
        <w:rPr>
          <w:rFonts w:asciiTheme="minorHAnsi" w:hAnsiTheme="minorHAnsi"/>
          <w:sz w:val="32"/>
          <w:szCs w:val="32"/>
          <w:lang w:val="es-ES"/>
        </w:rPr>
        <w:t xml:space="preserve">, el </w:t>
      </w:r>
      <w:hyperlink r:id="rId205" w:tooltip="Palacio Barolo" w:history="1">
        <w:r w:rsidRPr="003A00F9">
          <w:rPr>
            <w:rStyle w:val="Enlla"/>
            <w:rFonts w:asciiTheme="minorHAnsi" w:hAnsiTheme="minorHAnsi"/>
            <w:color w:val="auto"/>
            <w:sz w:val="32"/>
            <w:szCs w:val="32"/>
            <w:u w:val="none"/>
            <w:lang w:val="es-ES"/>
          </w:rPr>
          <w:t>Palacio Barolo</w:t>
        </w:r>
      </w:hyperlink>
      <w:r w:rsidRPr="003A00F9">
        <w:rPr>
          <w:rFonts w:asciiTheme="minorHAnsi" w:hAnsiTheme="minorHAnsi"/>
          <w:sz w:val="32"/>
          <w:szCs w:val="32"/>
          <w:lang w:val="es-ES"/>
        </w:rPr>
        <w:t xml:space="preserve">, el </w:t>
      </w:r>
      <w:hyperlink r:id="rId206" w:tooltip="Monumento a la Bandera" w:history="1">
        <w:r w:rsidRPr="003A00F9">
          <w:rPr>
            <w:rStyle w:val="Enlla"/>
            <w:rFonts w:asciiTheme="minorHAnsi" w:hAnsiTheme="minorHAnsi"/>
            <w:color w:val="auto"/>
            <w:sz w:val="32"/>
            <w:szCs w:val="32"/>
            <w:u w:val="none"/>
            <w:lang w:val="es-ES"/>
          </w:rPr>
          <w:t>Monumento a la Bandera</w:t>
        </w:r>
      </w:hyperlink>
      <w:r w:rsidRPr="003A00F9">
        <w:rPr>
          <w:rFonts w:asciiTheme="minorHAnsi" w:hAnsiTheme="minorHAnsi"/>
          <w:sz w:val="32"/>
          <w:szCs w:val="32"/>
          <w:lang w:val="es-ES"/>
        </w:rPr>
        <w:t xml:space="preserve"> (</w:t>
      </w:r>
      <w:hyperlink r:id="rId207" w:tooltip="Rosario (Argentina)" w:history="1">
        <w:r w:rsidRPr="003A00F9">
          <w:rPr>
            <w:rStyle w:val="Enlla"/>
            <w:rFonts w:asciiTheme="minorHAnsi" w:hAnsiTheme="minorHAnsi"/>
            <w:color w:val="auto"/>
            <w:sz w:val="32"/>
            <w:szCs w:val="32"/>
            <w:u w:val="none"/>
            <w:lang w:val="es-ES"/>
          </w:rPr>
          <w:t>Rosario</w:t>
        </w:r>
      </w:hyperlink>
      <w:r w:rsidRPr="003A00F9">
        <w:rPr>
          <w:rFonts w:asciiTheme="minorHAnsi" w:hAnsiTheme="minorHAnsi"/>
          <w:sz w:val="32"/>
          <w:szCs w:val="32"/>
          <w:lang w:val="es-ES"/>
        </w:rPr>
        <w:t xml:space="preserve">), el </w:t>
      </w:r>
      <w:hyperlink r:id="rId208" w:tooltip="Llao Llao Hotel &amp; Resort" w:history="1">
        <w:r w:rsidRPr="003A00F9">
          <w:rPr>
            <w:rStyle w:val="Enlla"/>
            <w:rFonts w:asciiTheme="minorHAnsi" w:hAnsiTheme="minorHAnsi"/>
            <w:color w:val="auto"/>
            <w:sz w:val="32"/>
            <w:szCs w:val="32"/>
            <w:u w:val="none"/>
            <w:lang w:val="es-ES"/>
          </w:rPr>
          <w:t xml:space="preserve">Hotel </w:t>
        </w:r>
        <w:proofErr w:type="spellStart"/>
        <w:r w:rsidRPr="003A00F9">
          <w:rPr>
            <w:rStyle w:val="Enlla"/>
            <w:rFonts w:asciiTheme="minorHAnsi" w:hAnsiTheme="minorHAnsi"/>
            <w:color w:val="auto"/>
            <w:sz w:val="32"/>
            <w:szCs w:val="32"/>
            <w:u w:val="none"/>
            <w:lang w:val="es-ES"/>
          </w:rPr>
          <w:t>Llao-Llao</w:t>
        </w:r>
        <w:proofErr w:type="spellEnd"/>
      </w:hyperlink>
      <w:r w:rsidRPr="003A00F9">
        <w:rPr>
          <w:rFonts w:asciiTheme="minorHAnsi" w:hAnsiTheme="minorHAnsi"/>
          <w:sz w:val="32"/>
          <w:szCs w:val="32"/>
          <w:lang w:val="es-ES"/>
        </w:rPr>
        <w:t xml:space="preserve"> (</w:t>
      </w:r>
      <w:hyperlink r:id="rId209" w:tooltip="San Carlos de Bariloche" w:history="1">
        <w:r w:rsidRPr="003A00F9">
          <w:rPr>
            <w:rStyle w:val="Enlla"/>
            <w:rFonts w:asciiTheme="minorHAnsi" w:hAnsiTheme="minorHAnsi"/>
            <w:color w:val="auto"/>
            <w:sz w:val="32"/>
            <w:szCs w:val="32"/>
            <w:u w:val="none"/>
            <w:lang w:val="es-ES"/>
          </w:rPr>
          <w:t>San Carlos de Bariloche</w:t>
        </w:r>
      </w:hyperlink>
      <w:r w:rsidRPr="003A00F9">
        <w:rPr>
          <w:rFonts w:asciiTheme="minorHAnsi" w:hAnsiTheme="minorHAnsi"/>
          <w:sz w:val="32"/>
          <w:szCs w:val="32"/>
          <w:lang w:val="es-ES"/>
        </w:rPr>
        <w:t xml:space="preserve">), la </w:t>
      </w:r>
      <w:hyperlink r:id="rId210" w:tooltip="Catedral de Córdoba (Argentina)" w:history="1">
        <w:r w:rsidRPr="003A00F9">
          <w:rPr>
            <w:rStyle w:val="Enlla"/>
            <w:rFonts w:asciiTheme="minorHAnsi" w:hAnsiTheme="minorHAnsi"/>
            <w:color w:val="auto"/>
            <w:sz w:val="32"/>
            <w:szCs w:val="32"/>
            <w:u w:val="none"/>
            <w:lang w:val="es-ES"/>
          </w:rPr>
          <w:t>Catedral de Córdoba</w:t>
        </w:r>
      </w:hyperlink>
      <w:r w:rsidRPr="003A00F9">
        <w:rPr>
          <w:rFonts w:asciiTheme="minorHAnsi" w:hAnsiTheme="minorHAnsi"/>
          <w:sz w:val="32"/>
          <w:szCs w:val="32"/>
          <w:lang w:val="es-ES"/>
        </w:rPr>
        <w:t>, entre otros.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Además, en la </w:t>
      </w:r>
      <w:hyperlink r:id="rId211" w:tooltip="Ciudad de La Plata" w:history="1">
        <w:r w:rsidRPr="003A00F9">
          <w:rPr>
            <w:rStyle w:val="Enlla"/>
            <w:rFonts w:asciiTheme="minorHAnsi" w:hAnsiTheme="minorHAnsi"/>
            <w:color w:val="auto"/>
            <w:sz w:val="32"/>
            <w:szCs w:val="32"/>
            <w:u w:val="none"/>
            <w:lang w:val="es-ES"/>
          </w:rPr>
          <w:t>ciudad de La Plata</w:t>
        </w:r>
      </w:hyperlink>
      <w:r w:rsidRPr="003A00F9">
        <w:rPr>
          <w:rFonts w:asciiTheme="minorHAnsi" w:hAnsiTheme="minorHAnsi"/>
          <w:sz w:val="32"/>
          <w:szCs w:val="32"/>
          <w:lang w:val="es-ES"/>
        </w:rPr>
        <w:t xml:space="preserve"> se halla la </w:t>
      </w:r>
      <w:hyperlink r:id="rId212" w:tooltip="Casa Curutchet" w:history="1">
        <w:r w:rsidRPr="003A00F9">
          <w:rPr>
            <w:rStyle w:val="Enlla"/>
            <w:rFonts w:asciiTheme="minorHAnsi" w:hAnsiTheme="minorHAnsi"/>
            <w:color w:val="auto"/>
            <w:sz w:val="32"/>
            <w:szCs w:val="32"/>
            <w:u w:val="none"/>
            <w:lang w:val="es-ES"/>
          </w:rPr>
          <w:t xml:space="preserve">Casa </w:t>
        </w:r>
        <w:proofErr w:type="spellStart"/>
        <w:r w:rsidRPr="003A00F9">
          <w:rPr>
            <w:rStyle w:val="Enlla"/>
            <w:rFonts w:asciiTheme="minorHAnsi" w:hAnsiTheme="minorHAnsi"/>
            <w:color w:val="auto"/>
            <w:sz w:val="32"/>
            <w:szCs w:val="32"/>
            <w:u w:val="none"/>
            <w:lang w:val="es-ES"/>
          </w:rPr>
          <w:t>Curutchet</w:t>
        </w:r>
        <w:proofErr w:type="spellEnd"/>
      </w:hyperlink>
      <w:r w:rsidRPr="003A00F9">
        <w:rPr>
          <w:rFonts w:asciiTheme="minorHAnsi" w:hAnsiTheme="minorHAnsi"/>
          <w:sz w:val="32"/>
          <w:szCs w:val="32"/>
          <w:lang w:val="es-ES"/>
        </w:rPr>
        <w:t xml:space="preserve">, única obra realizada por </w:t>
      </w:r>
      <w:hyperlink r:id="rId213" w:tooltip="Le Corbusier" w:history="1">
        <w:r w:rsidRPr="003A00F9">
          <w:rPr>
            <w:rStyle w:val="Enlla"/>
            <w:rFonts w:asciiTheme="minorHAnsi" w:hAnsiTheme="minorHAnsi"/>
            <w:color w:val="auto"/>
            <w:sz w:val="32"/>
            <w:szCs w:val="32"/>
            <w:u w:val="none"/>
            <w:lang w:val="es-ES"/>
          </w:rPr>
          <w:t xml:space="preserve">Le </w:t>
        </w:r>
        <w:proofErr w:type="spellStart"/>
        <w:r w:rsidRPr="003A00F9">
          <w:rPr>
            <w:rStyle w:val="Enlla"/>
            <w:rFonts w:asciiTheme="minorHAnsi" w:hAnsiTheme="minorHAnsi"/>
            <w:color w:val="auto"/>
            <w:sz w:val="32"/>
            <w:szCs w:val="32"/>
            <w:u w:val="none"/>
            <w:lang w:val="es-ES"/>
          </w:rPr>
          <w:t>Corbusier</w:t>
        </w:r>
        <w:proofErr w:type="spellEnd"/>
      </w:hyperlink>
      <w:r w:rsidRPr="003A00F9">
        <w:rPr>
          <w:rFonts w:asciiTheme="minorHAnsi" w:hAnsiTheme="minorHAnsi"/>
          <w:sz w:val="32"/>
          <w:szCs w:val="32"/>
          <w:lang w:val="es-ES"/>
        </w:rPr>
        <w:t xml:space="preserve"> en toda </w:t>
      </w:r>
      <w:hyperlink r:id="rId214" w:tooltip="América Latina" w:history="1">
        <w:r w:rsidRPr="003A00F9">
          <w:rPr>
            <w:rStyle w:val="Enlla"/>
            <w:rFonts w:asciiTheme="minorHAnsi" w:hAnsiTheme="minorHAnsi"/>
            <w:color w:val="auto"/>
            <w:sz w:val="32"/>
            <w:szCs w:val="32"/>
            <w:u w:val="none"/>
            <w:lang w:val="es-ES"/>
          </w:rPr>
          <w:t>América Latina</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p>
    <w:p w:rsidR="003A00F9" w:rsidRPr="003A00F9" w:rsidRDefault="003A00F9" w:rsidP="003A00F9">
      <w:pPr>
        <w:pStyle w:val="NormalWeb"/>
        <w:jc w:val="both"/>
        <w:rPr>
          <w:rFonts w:asciiTheme="minorHAnsi" w:hAnsiTheme="minorHAnsi"/>
          <w:sz w:val="32"/>
          <w:szCs w:val="32"/>
          <w:lang w:val="es-ES"/>
        </w:rPr>
      </w:pPr>
    </w:p>
    <w:p w:rsidR="003A00F9" w:rsidRPr="003A00F9" w:rsidRDefault="003A00F9" w:rsidP="003A00F9">
      <w:pPr>
        <w:pStyle w:val="NormalWeb"/>
        <w:jc w:val="both"/>
        <w:rPr>
          <w:rFonts w:asciiTheme="minorHAnsi" w:hAnsiTheme="minorHAnsi"/>
          <w:sz w:val="32"/>
          <w:szCs w:val="32"/>
          <w:lang w:val="es-ES"/>
        </w:rPr>
      </w:pPr>
    </w:p>
    <w:p w:rsidR="003A00F9" w:rsidRPr="003A00F9" w:rsidRDefault="003A00F9" w:rsidP="003A00F9">
      <w:pPr>
        <w:jc w:val="both"/>
        <w:rPr>
          <w:b/>
          <w:i/>
          <w:sz w:val="40"/>
          <w:szCs w:val="40"/>
        </w:rPr>
      </w:pPr>
      <w:r w:rsidRPr="003A00F9">
        <w:rPr>
          <w:b/>
          <w:i/>
          <w:sz w:val="40"/>
          <w:szCs w:val="40"/>
        </w:rPr>
        <w:lastRenderedPageBreak/>
        <w:t xml:space="preserve">Cine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El cine argentino ha alcanzado proyección internacional gracias a películas como </w:t>
      </w:r>
      <w:hyperlink r:id="rId215" w:tooltip="Nueve reinas" w:history="1">
        <w:r w:rsidRPr="003A00F9">
          <w:rPr>
            <w:rStyle w:val="Enlla"/>
            <w:rFonts w:asciiTheme="minorHAnsi" w:hAnsiTheme="minorHAnsi"/>
            <w:color w:val="auto"/>
            <w:sz w:val="32"/>
            <w:szCs w:val="32"/>
            <w:u w:val="none"/>
            <w:lang w:val="es-ES"/>
          </w:rPr>
          <w:t>Nueve reinas</w:t>
        </w:r>
      </w:hyperlink>
      <w:r w:rsidRPr="003A00F9">
        <w:rPr>
          <w:rFonts w:asciiTheme="minorHAnsi" w:hAnsiTheme="minorHAnsi"/>
          <w:sz w:val="32"/>
          <w:szCs w:val="32"/>
          <w:lang w:val="es-ES"/>
        </w:rPr>
        <w:t xml:space="preserve"> o </w:t>
      </w:r>
      <w:hyperlink r:id="rId216" w:tooltip="El aura" w:history="1">
        <w:r w:rsidRPr="003A00F9">
          <w:rPr>
            <w:rStyle w:val="Enlla"/>
            <w:rFonts w:asciiTheme="minorHAnsi" w:hAnsiTheme="minorHAnsi"/>
            <w:color w:val="auto"/>
            <w:sz w:val="32"/>
            <w:szCs w:val="32"/>
            <w:u w:val="none"/>
            <w:lang w:val="es-ES"/>
          </w:rPr>
          <w:t>El aura</w:t>
        </w:r>
      </w:hyperlink>
      <w:r w:rsidRPr="003A00F9">
        <w:rPr>
          <w:rFonts w:asciiTheme="minorHAnsi" w:hAnsiTheme="minorHAnsi"/>
          <w:sz w:val="32"/>
          <w:szCs w:val="32"/>
          <w:lang w:val="es-ES"/>
        </w:rPr>
        <w:t xml:space="preserve">. Más recientemente, a través de la exitosa obra del director </w:t>
      </w:r>
      <w:hyperlink r:id="rId217" w:tooltip="Juan José Campanella" w:history="1">
        <w:r w:rsidRPr="003A00F9">
          <w:rPr>
            <w:rStyle w:val="Enlla"/>
            <w:rFonts w:asciiTheme="minorHAnsi" w:hAnsiTheme="minorHAnsi"/>
            <w:color w:val="auto"/>
            <w:sz w:val="32"/>
            <w:szCs w:val="32"/>
            <w:u w:val="none"/>
            <w:lang w:val="es-ES"/>
          </w:rPr>
          <w:t xml:space="preserve">Juan José </w:t>
        </w:r>
        <w:proofErr w:type="spellStart"/>
        <w:r w:rsidRPr="003A00F9">
          <w:rPr>
            <w:rStyle w:val="Enlla"/>
            <w:rFonts w:asciiTheme="minorHAnsi" w:hAnsiTheme="minorHAnsi"/>
            <w:color w:val="auto"/>
            <w:sz w:val="32"/>
            <w:szCs w:val="32"/>
            <w:u w:val="none"/>
            <w:lang w:val="es-ES"/>
          </w:rPr>
          <w:t>Campanella</w:t>
        </w:r>
        <w:proofErr w:type="spellEnd"/>
      </w:hyperlink>
      <w:r w:rsidRPr="003A00F9">
        <w:rPr>
          <w:rFonts w:asciiTheme="minorHAnsi" w:hAnsiTheme="minorHAnsi"/>
          <w:sz w:val="32"/>
          <w:szCs w:val="32"/>
          <w:lang w:val="es-ES"/>
        </w:rPr>
        <w:t xml:space="preserve">, </w:t>
      </w:r>
      <w:hyperlink r:id="rId218" w:tooltip="El secreto de sus ojos" w:history="1">
        <w:r w:rsidRPr="003A00F9">
          <w:rPr>
            <w:rStyle w:val="Enlla"/>
            <w:rFonts w:asciiTheme="minorHAnsi" w:hAnsiTheme="minorHAnsi"/>
            <w:color w:val="auto"/>
            <w:sz w:val="32"/>
            <w:szCs w:val="32"/>
            <w:u w:val="none"/>
            <w:lang w:val="es-ES"/>
          </w:rPr>
          <w:t>El secreto de sus ojos</w:t>
        </w:r>
      </w:hyperlink>
      <w:r w:rsidRPr="003A00F9">
        <w:rPr>
          <w:rFonts w:asciiTheme="minorHAnsi" w:hAnsiTheme="minorHAnsi"/>
          <w:sz w:val="32"/>
          <w:szCs w:val="32"/>
          <w:lang w:val="es-ES"/>
        </w:rPr>
        <w:t xml:space="preserve"> obtuvo en Marzo de 2010 el Oscar a mejor película de habla no inglesa, siendo éste el segundo premio de la Academia para la Argentina después de </w:t>
      </w:r>
      <w:hyperlink r:id="rId219" w:tooltip="La historia oficial" w:history="1">
        <w:r w:rsidRPr="003A00F9">
          <w:rPr>
            <w:rStyle w:val="Enlla"/>
            <w:rFonts w:asciiTheme="minorHAnsi" w:hAnsiTheme="minorHAnsi"/>
            <w:color w:val="auto"/>
            <w:sz w:val="32"/>
            <w:szCs w:val="32"/>
            <w:u w:val="none"/>
            <w:lang w:val="es-ES"/>
          </w:rPr>
          <w:t>La historia oficial</w:t>
        </w:r>
      </w:hyperlink>
      <w:r w:rsidRPr="003A00F9">
        <w:rPr>
          <w:rFonts w:asciiTheme="minorHAnsi" w:hAnsiTheme="minorHAnsi"/>
          <w:sz w:val="32"/>
          <w:szCs w:val="32"/>
          <w:lang w:val="es-ES"/>
        </w:rPr>
        <w:t xml:space="preserve"> de 1985. En el andino país del sur, por otra parte, se realiza todos los abriles desde 1999 el </w:t>
      </w:r>
      <w:hyperlink r:id="rId220" w:tooltip="BAFICI" w:history="1">
        <w:r w:rsidRPr="003A00F9">
          <w:rPr>
            <w:rStyle w:val="Enlla"/>
            <w:rFonts w:asciiTheme="minorHAnsi" w:hAnsiTheme="minorHAnsi"/>
            <w:color w:val="auto"/>
            <w:sz w:val="32"/>
            <w:szCs w:val="32"/>
            <w:u w:val="none"/>
            <w:lang w:val="es-ES"/>
          </w:rPr>
          <w:t>BAFICI</w:t>
        </w:r>
      </w:hyperlink>
      <w:r w:rsidRPr="003A00F9">
        <w:rPr>
          <w:rFonts w:asciiTheme="minorHAnsi" w:hAnsiTheme="minorHAnsi"/>
          <w:sz w:val="32"/>
          <w:szCs w:val="32"/>
          <w:lang w:val="es-ES"/>
        </w:rPr>
        <w:t xml:space="preserve">, probablemente el festival de cine de mayor interés en Latinoamérica. El cine argentino además cuenta con películas de bajo presupuesto que fueron premiadas en el </w:t>
      </w:r>
      <w:hyperlink r:id="rId221" w:tooltip="Festival Internacional de Cine de Cannes" w:history="1">
        <w:r w:rsidRPr="003A00F9">
          <w:rPr>
            <w:rStyle w:val="Enlla"/>
            <w:rFonts w:asciiTheme="minorHAnsi" w:hAnsiTheme="minorHAnsi"/>
            <w:color w:val="auto"/>
            <w:sz w:val="32"/>
            <w:szCs w:val="32"/>
            <w:u w:val="none"/>
            <w:lang w:val="es-ES"/>
          </w:rPr>
          <w:t>Festival Internacional de Cine de Cannes</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Argentina también se celebra todos los años el </w:t>
      </w:r>
      <w:hyperlink r:id="rId222" w:tooltip="Festival de cine de Mar del Plata (aún no redactado)" w:history="1">
        <w:r w:rsidRPr="003A00F9">
          <w:rPr>
            <w:rStyle w:val="Enlla"/>
            <w:rFonts w:asciiTheme="minorHAnsi" w:hAnsiTheme="minorHAnsi"/>
            <w:color w:val="auto"/>
            <w:sz w:val="32"/>
            <w:szCs w:val="32"/>
            <w:u w:val="none"/>
            <w:lang w:val="es-ES"/>
          </w:rPr>
          <w:t>Festival de cine de Mar del Plata</w:t>
        </w:r>
      </w:hyperlink>
      <w:r w:rsidRPr="003A00F9">
        <w:rPr>
          <w:rFonts w:asciiTheme="minorHAnsi" w:hAnsiTheme="minorHAnsi"/>
          <w:sz w:val="32"/>
          <w:szCs w:val="32"/>
          <w:lang w:val="es-ES"/>
        </w:rPr>
        <w:t>, en la ciudad costera del mismo nombre. La película ganadora en la más reciente edición fue</w:t>
      </w:r>
      <w:hyperlink r:id="rId223" w:tooltip="TL-2 La felicidad es una leyenda urbana (aún no redactado)" w:history="1">
        <w:r w:rsidRPr="003A00F9">
          <w:rPr>
            <w:rStyle w:val="Enlla"/>
            <w:rFonts w:asciiTheme="minorHAnsi" w:hAnsiTheme="minorHAnsi"/>
            <w:color w:val="auto"/>
            <w:sz w:val="32"/>
            <w:szCs w:val="32"/>
            <w:u w:val="none"/>
            <w:lang w:val="es-ES"/>
          </w:rPr>
          <w:t>TL-2 La felicidad es una leyenda urbana</w:t>
        </w:r>
      </w:hyperlink>
      <w:r w:rsidRPr="003A00F9">
        <w:rPr>
          <w:rFonts w:asciiTheme="minorHAnsi" w:hAnsiTheme="minorHAnsi"/>
          <w:sz w:val="32"/>
          <w:szCs w:val="32"/>
          <w:lang w:val="es-ES"/>
        </w:rPr>
        <w:t>, renovado aporte al cine mudo.</w:t>
      </w:r>
    </w:p>
    <w:p w:rsidR="003A00F9" w:rsidRPr="003A00F9" w:rsidRDefault="003A00F9" w:rsidP="003A00F9">
      <w:pPr>
        <w:jc w:val="both"/>
        <w:rPr>
          <w:b/>
          <w:i/>
          <w:sz w:val="40"/>
          <w:szCs w:val="40"/>
        </w:rPr>
      </w:pPr>
      <w:r w:rsidRPr="003A00F9">
        <w:rPr>
          <w:b/>
          <w:i/>
          <w:sz w:val="40"/>
          <w:szCs w:val="40"/>
        </w:rPr>
        <w:t>Teatro</w:t>
      </w:r>
    </w:p>
    <w:p w:rsidR="003A00F9" w:rsidRPr="003A00F9" w:rsidRDefault="003A00F9" w:rsidP="003A00F9">
      <w:pPr>
        <w:jc w:val="both"/>
        <w:rPr>
          <w:sz w:val="32"/>
          <w:szCs w:val="32"/>
        </w:rPr>
      </w:pPr>
      <w:r w:rsidRPr="003A00F9">
        <w:rPr>
          <w:bCs/>
          <w:sz w:val="32"/>
          <w:szCs w:val="32"/>
        </w:rPr>
        <w:t>E</w:t>
      </w:r>
      <w:r w:rsidRPr="003A00F9">
        <w:rPr>
          <w:sz w:val="32"/>
          <w:szCs w:val="32"/>
        </w:rPr>
        <w:t xml:space="preserve">n 1783 se creó en Buenos Aires la primer </w:t>
      </w:r>
      <w:r w:rsidRPr="003A00F9">
        <w:rPr>
          <w:bCs/>
          <w:sz w:val="32"/>
          <w:szCs w:val="32"/>
        </w:rPr>
        <w:t>Casa de Comedias</w:t>
      </w:r>
      <w:r w:rsidRPr="003A00F9">
        <w:rPr>
          <w:sz w:val="32"/>
          <w:szCs w:val="32"/>
        </w:rPr>
        <w:t xml:space="preserve">; el gestor de esta empresa fue el </w:t>
      </w:r>
      <w:r w:rsidRPr="003A00F9">
        <w:rPr>
          <w:bCs/>
          <w:sz w:val="32"/>
          <w:szCs w:val="32"/>
        </w:rPr>
        <w:t>Virrey de las Luces</w:t>
      </w:r>
      <w:r w:rsidRPr="003A00F9">
        <w:rPr>
          <w:sz w:val="32"/>
          <w:szCs w:val="32"/>
        </w:rPr>
        <w:t xml:space="preserve">, como se le llamaba al Virrey </w:t>
      </w:r>
      <w:proofErr w:type="spellStart"/>
      <w:r w:rsidRPr="003A00F9">
        <w:rPr>
          <w:sz w:val="32"/>
          <w:szCs w:val="32"/>
        </w:rPr>
        <w:t>Vertiz</w:t>
      </w:r>
      <w:proofErr w:type="spellEnd"/>
      <w:r w:rsidRPr="003A00F9">
        <w:rPr>
          <w:sz w:val="32"/>
          <w:szCs w:val="32"/>
        </w:rPr>
        <w:t xml:space="preserve">. El teatro de </w:t>
      </w:r>
      <w:r w:rsidRPr="003A00F9">
        <w:rPr>
          <w:bCs/>
          <w:sz w:val="32"/>
          <w:szCs w:val="32"/>
        </w:rPr>
        <w:t>La Ranchería</w:t>
      </w:r>
      <w:r w:rsidRPr="003A00F9">
        <w:rPr>
          <w:sz w:val="32"/>
          <w:szCs w:val="32"/>
        </w:rPr>
        <w:t xml:space="preserve"> desapareció por un incendio en 1792; allí se estrenó, tres años antes, </w:t>
      </w:r>
      <w:proofErr w:type="spellStart"/>
      <w:r w:rsidRPr="003A00F9">
        <w:rPr>
          <w:bCs/>
          <w:sz w:val="32"/>
          <w:szCs w:val="32"/>
        </w:rPr>
        <w:t>Siripo</w:t>
      </w:r>
      <w:proofErr w:type="spellEnd"/>
      <w:r w:rsidRPr="003A00F9">
        <w:rPr>
          <w:sz w:val="32"/>
          <w:szCs w:val="32"/>
        </w:rPr>
        <w:t xml:space="preserve"> de Manuel José de </w:t>
      </w:r>
      <w:proofErr w:type="spellStart"/>
      <w:r w:rsidRPr="003A00F9">
        <w:rPr>
          <w:sz w:val="32"/>
          <w:szCs w:val="32"/>
        </w:rPr>
        <w:t>Lavarden</w:t>
      </w:r>
      <w:proofErr w:type="spellEnd"/>
      <w:r w:rsidRPr="003A00F9">
        <w:rPr>
          <w:sz w:val="32"/>
          <w:szCs w:val="32"/>
        </w:rPr>
        <w:t>, considerada la primera obra de un autor local.</w:t>
      </w:r>
    </w:p>
    <w:p w:rsidR="003A00F9" w:rsidRPr="003A00F9" w:rsidRDefault="003A00F9" w:rsidP="003A00F9">
      <w:pPr>
        <w:jc w:val="both"/>
        <w:rPr>
          <w:sz w:val="32"/>
          <w:szCs w:val="32"/>
        </w:rPr>
      </w:pPr>
      <w:r w:rsidRPr="003A00F9">
        <w:rPr>
          <w:sz w:val="32"/>
          <w:szCs w:val="32"/>
        </w:rPr>
        <w:t xml:space="preserve">En 1884 apareció el drama gauchesco </w:t>
      </w:r>
      <w:r w:rsidRPr="003A00F9">
        <w:rPr>
          <w:bCs/>
          <w:sz w:val="32"/>
          <w:szCs w:val="32"/>
        </w:rPr>
        <w:t>Juan Moreira</w:t>
      </w:r>
      <w:r w:rsidRPr="003A00F9">
        <w:rPr>
          <w:sz w:val="32"/>
          <w:szCs w:val="32"/>
        </w:rPr>
        <w:t xml:space="preserve"> en forma de pantomima en el circo. Este folletín, de Eduardo </w:t>
      </w:r>
      <w:proofErr w:type="spellStart"/>
      <w:r w:rsidRPr="003A00F9">
        <w:rPr>
          <w:sz w:val="32"/>
          <w:szCs w:val="32"/>
        </w:rPr>
        <w:t>Gutierrez</w:t>
      </w:r>
      <w:proofErr w:type="spellEnd"/>
      <w:r w:rsidRPr="003A00F9">
        <w:rPr>
          <w:sz w:val="32"/>
          <w:szCs w:val="32"/>
        </w:rPr>
        <w:t>, que apareció en un diario de Buenos Aires, fue la base de la primera pieza de teatro gauchesco, que más tarde se completó dramáticamente con textos extraídos de la novela (1886).</w:t>
      </w:r>
    </w:p>
    <w:p w:rsidR="003A00F9" w:rsidRPr="003A00F9" w:rsidRDefault="003A00F9" w:rsidP="003A00F9">
      <w:pPr>
        <w:jc w:val="both"/>
        <w:rPr>
          <w:bCs/>
          <w:sz w:val="32"/>
          <w:szCs w:val="32"/>
        </w:rPr>
      </w:pPr>
      <w:r w:rsidRPr="003A00F9">
        <w:rPr>
          <w:sz w:val="32"/>
          <w:szCs w:val="32"/>
        </w:rPr>
        <w:lastRenderedPageBreak/>
        <w:t xml:space="preserve">Por ese entonces Buenos Aires recibía gran cantidad de inmigrantes que llegaban a estas tierras en busca de una vida mejor. Con ellos, y de parte de los españoles, vino el sainete, estilo teatral que dio origen al sainete criollo. Surgió en ese momento, un grupo de autores que se inscribieron en este estilo y que contaban la vida de los porteños en los conventillos, en las calles y en los cafés. Entre ellos podemos citar a </w:t>
      </w:r>
      <w:r w:rsidRPr="003A00F9">
        <w:rPr>
          <w:bCs/>
          <w:sz w:val="32"/>
          <w:szCs w:val="32"/>
        </w:rPr>
        <w:t xml:space="preserve">Roberto L. </w:t>
      </w:r>
      <w:proofErr w:type="spellStart"/>
      <w:r w:rsidRPr="003A00F9">
        <w:rPr>
          <w:bCs/>
          <w:sz w:val="32"/>
          <w:szCs w:val="32"/>
        </w:rPr>
        <w:t>Cayol</w:t>
      </w:r>
      <w:proofErr w:type="spellEnd"/>
      <w:r w:rsidRPr="003A00F9">
        <w:rPr>
          <w:bCs/>
          <w:sz w:val="32"/>
          <w:szCs w:val="32"/>
        </w:rPr>
        <w:t xml:space="preserve">, Carlos M. Pacheco, José González Castillo, Alberto </w:t>
      </w:r>
      <w:proofErr w:type="spellStart"/>
      <w:r w:rsidRPr="003A00F9">
        <w:rPr>
          <w:bCs/>
          <w:sz w:val="32"/>
          <w:szCs w:val="32"/>
        </w:rPr>
        <w:t>Novión</w:t>
      </w:r>
      <w:proofErr w:type="spellEnd"/>
      <w:r w:rsidRPr="003A00F9">
        <w:rPr>
          <w:sz w:val="32"/>
          <w:szCs w:val="32"/>
        </w:rPr>
        <w:t xml:space="preserve"> y </w:t>
      </w:r>
      <w:r w:rsidRPr="003A00F9">
        <w:rPr>
          <w:bCs/>
          <w:sz w:val="32"/>
          <w:szCs w:val="32"/>
        </w:rPr>
        <w:t>Alberto Vacarezza.</w:t>
      </w:r>
      <w:r w:rsidRPr="003A00F9">
        <w:rPr>
          <w:sz w:val="32"/>
          <w:szCs w:val="32"/>
        </w:rPr>
        <w:br/>
      </w:r>
      <w:r w:rsidRPr="003A00F9">
        <w:rPr>
          <w:sz w:val="32"/>
          <w:szCs w:val="32"/>
        </w:rPr>
        <w:br/>
        <w:t>A partir del comienzo del siglo XX la actividad teatral en Buenos Aires fue intensa. Diferentes compañías estrenaron numerosas obras inaugurándose de este modo la </w:t>
      </w:r>
      <w:r w:rsidRPr="003A00F9">
        <w:rPr>
          <w:bCs/>
          <w:sz w:val="32"/>
          <w:szCs w:val="32"/>
        </w:rPr>
        <w:t>época de oro</w:t>
      </w:r>
      <w:r w:rsidRPr="003A00F9">
        <w:rPr>
          <w:sz w:val="32"/>
          <w:szCs w:val="32"/>
        </w:rPr>
        <w:t xml:space="preserve">. </w:t>
      </w:r>
      <w:r w:rsidRPr="003A00F9">
        <w:rPr>
          <w:bCs/>
          <w:sz w:val="32"/>
          <w:szCs w:val="32"/>
        </w:rPr>
        <w:t xml:space="preserve">Florencio Sánchez, Gregorio de </w:t>
      </w:r>
      <w:proofErr w:type="spellStart"/>
      <w:r w:rsidRPr="003A00F9">
        <w:rPr>
          <w:bCs/>
          <w:sz w:val="32"/>
          <w:szCs w:val="32"/>
        </w:rPr>
        <w:t>Laferrere</w:t>
      </w:r>
      <w:proofErr w:type="spellEnd"/>
      <w:r w:rsidRPr="003A00F9">
        <w:rPr>
          <w:sz w:val="32"/>
          <w:szCs w:val="32"/>
        </w:rPr>
        <w:t xml:space="preserve"> y </w:t>
      </w:r>
      <w:r w:rsidRPr="003A00F9">
        <w:rPr>
          <w:bCs/>
          <w:sz w:val="32"/>
          <w:szCs w:val="32"/>
        </w:rPr>
        <w:t>Roberto J. Payró,</w:t>
      </w:r>
      <w:r w:rsidRPr="003A00F9">
        <w:rPr>
          <w:sz w:val="32"/>
          <w:szCs w:val="32"/>
        </w:rPr>
        <w:t xml:space="preserve"> dieron a la actividad una creatividad poco común.</w:t>
      </w:r>
      <w:r w:rsidRPr="003A00F9">
        <w:rPr>
          <w:sz w:val="32"/>
          <w:szCs w:val="32"/>
        </w:rPr>
        <w:br/>
      </w:r>
      <w:r w:rsidRPr="003A00F9">
        <w:rPr>
          <w:sz w:val="32"/>
          <w:szCs w:val="32"/>
        </w:rPr>
        <w:br/>
        <w:t xml:space="preserve">Todos los estilos aparecen uno a uno, el </w:t>
      </w:r>
      <w:r w:rsidRPr="003A00F9">
        <w:rPr>
          <w:bCs/>
          <w:sz w:val="32"/>
          <w:szCs w:val="32"/>
        </w:rPr>
        <w:t>sainete criollo</w:t>
      </w:r>
      <w:r w:rsidRPr="003A00F9">
        <w:rPr>
          <w:sz w:val="32"/>
          <w:szCs w:val="32"/>
        </w:rPr>
        <w:t xml:space="preserve">, la </w:t>
      </w:r>
      <w:r w:rsidRPr="003A00F9">
        <w:rPr>
          <w:bCs/>
          <w:sz w:val="32"/>
          <w:szCs w:val="32"/>
        </w:rPr>
        <w:t>gauchesca</w:t>
      </w:r>
      <w:r w:rsidRPr="003A00F9">
        <w:rPr>
          <w:sz w:val="32"/>
          <w:szCs w:val="32"/>
        </w:rPr>
        <w:t xml:space="preserve">, la </w:t>
      </w:r>
      <w:r w:rsidRPr="003A00F9">
        <w:rPr>
          <w:bCs/>
          <w:sz w:val="32"/>
          <w:szCs w:val="32"/>
        </w:rPr>
        <w:t>comedia de costumbre</w:t>
      </w:r>
      <w:r w:rsidRPr="003A00F9">
        <w:rPr>
          <w:sz w:val="32"/>
          <w:szCs w:val="32"/>
        </w:rPr>
        <w:t xml:space="preserve"> y alcanzaron su más alto lugar con </w:t>
      </w:r>
      <w:r w:rsidRPr="003A00F9">
        <w:rPr>
          <w:bCs/>
          <w:sz w:val="32"/>
          <w:szCs w:val="32"/>
        </w:rPr>
        <w:t xml:space="preserve">Armando </w:t>
      </w:r>
      <w:proofErr w:type="spellStart"/>
      <w:r w:rsidRPr="003A00F9">
        <w:rPr>
          <w:bCs/>
          <w:sz w:val="32"/>
          <w:szCs w:val="32"/>
        </w:rPr>
        <w:t>Discépolo</w:t>
      </w:r>
      <w:proofErr w:type="spellEnd"/>
      <w:r w:rsidRPr="003A00F9">
        <w:rPr>
          <w:bCs/>
          <w:sz w:val="32"/>
          <w:szCs w:val="32"/>
        </w:rPr>
        <w:t>.</w:t>
      </w:r>
    </w:p>
    <w:p w:rsidR="003A00F9" w:rsidRPr="003A00F9" w:rsidRDefault="003A00F9" w:rsidP="003A00F9">
      <w:pPr>
        <w:jc w:val="both"/>
        <w:rPr>
          <w:sz w:val="32"/>
          <w:szCs w:val="32"/>
        </w:rPr>
      </w:pPr>
      <w:r w:rsidRPr="003A00F9">
        <w:rPr>
          <w:bCs/>
          <w:sz w:val="32"/>
          <w:szCs w:val="32"/>
        </w:rPr>
        <w:t>E</w:t>
      </w:r>
      <w:r w:rsidRPr="003A00F9">
        <w:rPr>
          <w:sz w:val="32"/>
          <w:szCs w:val="32"/>
        </w:rPr>
        <w:t xml:space="preserve">n 1930, al fundarse el </w:t>
      </w:r>
      <w:r w:rsidRPr="003A00F9">
        <w:rPr>
          <w:bCs/>
          <w:sz w:val="32"/>
          <w:szCs w:val="32"/>
        </w:rPr>
        <w:t>Teatro del Pueblo</w:t>
      </w:r>
      <w:r w:rsidRPr="003A00F9">
        <w:rPr>
          <w:sz w:val="32"/>
          <w:szCs w:val="32"/>
        </w:rPr>
        <w:t xml:space="preserve">, surgió el </w:t>
      </w:r>
      <w:r w:rsidRPr="003A00F9">
        <w:rPr>
          <w:bCs/>
          <w:sz w:val="32"/>
          <w:szCs w:val="32"/>
        </w:rPr>
        <w:t>Teatro Independiente</w:t>
      </w:r>
      <w:r w:rsidRPr="003A00F9">
        <w:rPr>
          <w:sz w:val="32"/>
          <w:szCs w:val="32"/>
        </w:rPr>
        <w:t>, movimiento de arte que trata de luchar contra el teatro comercial. Este movimiento se extendió por todo el país, se formaron muchísimos grupos que intentaron difundir el buen teatro.</w:t>
      </w:r>
      <w:r w:rsidRPr="003A00F9">
        <w:rPr>
          <w:sz w:val="32"/>
          <w:szCs w:val="32"/>
        </w:rPr>
        <w:br/>
      </w:r>
      <w:r w:rsidRPr="003A00F9">
        <w:rPr>
          <w:sz w:val="32"/>
          <w:szCs w:val="32"/>
        </w:rPr>
        <w:br/>
        <w:t xml:space="preserve">Como parte de este proceso surgieron cantidad de autores nuevos que dieron un estilo inédito a la expresión dramática. Citaremos a algunos de ellos como ejemplo: </w:t>
      </w:r>
      <w:r w:rsidRPr="003A00F9">
        <w:rPr>
          <w:bCs/>
          <w:sz w:val="32"/>
          <w:szCs w:val="32"/>
        </w:rPr>
        <w:t xml:space="preserve">Aurelio </w:t>
      </w:r>
      <w:proofErr w:type="spellStart"/>
      <w:r w:rsidRPr="003A00F9">
        <w:rPr>
          <w:bCs/>
          <w:sz w:val="32"/>
          <w:szCs w:val="32"/>
        </w:rPr>
        <w:t>Ferreti</w:t>
      </w:r>
      <w:proofErr w:type="spellEnd"/>
      <w:r w:rsidRPr="003A00F9">
        <w:rPr>
          <w:bCs/>
          <w:sz w:val="32"/>
          <w:szCs w:val="32"/>
        </w:rPr>
        <w:t xml:space="preserve">, Carlos Gorostiza, Osvaldo </w:t>
      </w:r>
      <w:proofErr w:type="spellStart"/>
      <w:r w:rsidRPr="003A00F9">
        <w:rPr>
          <w:bCs/>
          <w:sz w:val="32"/>
          <w:szCs w:val="32"/>
        </w:rPr>
        <w:t>Dragún</w:t>
      </w:r>
      <w:proofErr w:type="spellEnd"/>
      <w:r w:rsidRPr="003A00F9">
        <w:rPr>
          <w:bCs/>
          <w:sz w:val="32"/>
          <w:szCs w:val="32"/>
        </w:rPr>
        <w:t xml:space="preserve">, Andrés </w:t>
      </w:r>
      <w:proofErr w:type="spellStart"/>
      <w:r w:rsidRPr="003A00F9">
        <w:rPr>
          <w:bCs/>
          <w:sz w:val="32"/>
          <w:szCs w:val="32"/>
        </w:rPr>
        <w:t>Lizarraga</w:t>
      </w:r>
      <w:proofErr w:type="spellEnd"/>
      <w:r w:rsidRPr="003A00F9">
        <w:rPr>
          <w:sz w:val="32"/>
          <w:szCs w:val="32"/>
        </w:rPr>
        <w:t xml:space="preserve"> y </w:t>
      </w:r>
      <w:r w:rsidRPr="003A00F9">
        <w:rPr>
          <w:bCs/>
          <w:sz w:val="32"/>
          <w:szCs w:val="32"/>
        </w:rPr>
        <w:t xml:space="preserve">Agustín </w:t>
      </w:r>
      <w:proofErr w:type="spellStart"/>
      <w:r w:rsidRPr="003A00F9">
        <w:rPr>
          <w:bCs/>
          <w:sz w:val="32"/>
          <w:szCs w:val="32"/>
        </w:rPr>
        <w:t>Cuzzani</w:t>
      </w:r>
      <w:proofErr w:type="spellEnd"/>
      <w:r w:rsidRPr="003A00F9">
        <w:rPr>
          <w:bCs/>
          <w:sz w:val="32"/>
          <w:szCs w:val="32"/>
        </w:rPr>
        <w:t>.</w:t>
      </w:r>
    </w:p>
    <w:p w:rsidR="003A00F9" w:rsidRPr="003A00F9" w:rsidRDefault="003A00F9" w:rsidP="003A00F9">
      <w:pPr>
        <w:jc w:val="both"/>
        <w:rPr>
          <w:b/>
          <w:i/>
          <w:sz w:val="36"/>
          <w:szCs w:val="36"/>
        </w:rPr>
      </w:pPr>
      <w:r w:rsidRPr="003A00F9">
        <w:rPr>
          <w:b/>
          <w:i/>
          <w:sz w:val="36"/>
          <w:szCs w:val="36"/>
        </w:rPr>
        <w:lastRenderedPageBreak/>
        <w:t>Teatro Colón</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0528" behindDoc="0" locked="0" layoutInCell="1" allowOverlap="1">
            <wp:simplePos x="0" y="0"/>
            <wp:positionH relativeFrom="column">
              <wp:posOffset>4110990</wp:posOffset>
            </wp:positionH>
            <wp:positionV relativeFrom="paragraph">
              <wp:posOffset>107315</wp:posOffset>
            </wp:positionV>
            <wp:extent cx="2152650" cy="1571625"/>
            <wp:effectExtent l="19050" t="0" r="0" b="0"/>
            <wp:wrapSquare wrapText="bothSides"/>
            <wp:docPr id="9"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4" cstate="print"/>
                    <a:srcRect/>
                    <a:stretch>
                      <a:fillRect/>
                    </a:stretch>
                  </pic:blipFill>
                  <pic:spPr bwMode="auto">
                    <a:xfrm>
                      <a:off x="0" y="0"/>
                      <a:ext cx="2152650" cy="157162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r w:rsidRPr="003A00F9">
        <w:rPr>
          <w:rFonts w:asciiTheme="minorHAnsi" w:hAnsiTheme="minorHAnsi"/>
          <w:bCs/>
          <w:sz w:val="32"/>
          <w:szCs w:val="32"/>
          <w:lang w:val="es-ES"/>
        </w:rPr>
        <w:t>Teatro Colón</w:t>
      </w:r>
      <w:r w:rsidRPr="003A00F9">
        <w:rPr>
          <w:rFonts w:asciiTheme="minorHAnsi" w:hAnsiTheme="minorHAnsi"/>
          <w:sz w:val="32"/>
          <w:szCs w:val="32"/>
          <w:lang w:val="es-ES"/>
        </w:rPr>
        <w:t xml:space="preserve">, situado en la </w:t>
      </w:r>
      <w:hyperlink r:id="rId225" w:tooltip="Ciudad de Buenos Aires" w:history="1">
        <w:r w:rsidRPr="003A00F9">
          <w:rPr>
            <w:rStyle w:val="Enlla"/>
            <w:rFonts w:asciiTheme="minorHAnsi" w:hAnsiTheme="minorHAnsi"/>
            <w:color w:val="auto"/>
            <w:sz w:val="32"/>
            <w:szCs w:val="32"/>
            <w:u w:val="none"/>
            <w:lang w:val="es-ES"/>
          </w:rPr>
          <w:t>Ciudad de Buenos Aires</w:t>
        </w:r>
      </w:hyperlink>
      <w:r w:rsidRPr="003A00F9">
        <w:rPr>
          <w:rFonts w:asciiTheme="minorHAnsi" w:hAnsiTheme="minorHAnsi"/>
          <w:sz w:val="32"/>
          <w:szCs w:val="32"/>
          <w:lang w:val="es-ES"/>
        </w:rPr>
        <w:t xml:space="preserve">, es uno de los teatros de </w:t>
      </w:r>
      <w:hyperlink r:id="rId226" w:tooltip="Ópera" w:history="1">
        <w:r w:rsidRPr="003A00F9">
          <w:rPr>
            <w:rStyle w:val="Enlla"/>
            <w:rFonts w:asciiTheme="minorHAnsi" w:hAnsiTheme="minorHAnsi"/>
            <w:color w:val="auto"/>
            <w:sz w:val="32"/>
            <w:szCs w:val="32"/>
            <w:u w:val="none"/>
            <w:lang w:val="es-ES"/>
          </w:rPr>
          <w:t>ópera</w:t>
        </w:r>
      </w:hyperlink>
      <w:r w:rsidRPr="003A00F9">
        <w:rPr>
          <w:rFonts w:asciiTheme="minorHAnsi" w:hAnsiTheme="minorHAnsi"/>
          <w:sz w:val="32"/>
          <w:szCs w:val="32"/>
          <w:lang w:val="es-ES"/>
        </w:rPr>
        <w:t xml:space="preserve"> más importantes del mundo por su tamaño, acústica</w:t>
      </w:r>
      <w:hyperlink r:id="rId227" w:anchor="cite_note-0" w:history="1">
        <w:r w:rsidRPr="003A00F9">
          <w:rPr>
            <w:rStyle w:val="corchete-llamada"/>
            <w:rFonts w:asciiTheme="minorHAnsi" w:hAnsiTheme="minorHAnsi"/>
            <w:sz w:val="32"/>
            <w:szCs w:val="32"/>
            <w:vertAlign w:val="superscript"/>
            <w:lang w:val="es-ES"/>
          </w:rPr>
          <w:t>[</w:t>
        </w:r>
        <w:r w:rsidRPr="003A00F9">
          <w:rPr>
            <w:rStyle w:val="Enlla"/>
            <w:rFonts w:asciiTheme="minorHAnsi" w:hAnsiTheme="minorHAnsi"/>
            <w:color w:val="auto"/>
            <w:sz w:val="32"/>
            <w:szCs w:val="32"/>
            <w:u w:val="none"/>
            <w:vertAlign w:val="superscript"/>
            <w:lang w:val="es-ES"/>
          </w:rPr>
          <w:t>1</w:t>
        </w:r>
        <w:r w:rsidRPr="003A00F9">
          <w:rPr>
            <w:rStyle w:val="corchete-llamada"/>
            <w:rFonts w:asciiTheme="minorHAnsi" w:hAnsiTheme="minorHAnsi"/>
            <w:sz w:val="32"/>
            <w:szCs w:val="32"/>
            <w:vertAlign w:val="superscript"/>
            <w:lang w:val="es-ES"/>
          </w:rPr>
          <w:t>]</w:t>
        </w:r>
      </w:hyperlink>
      <w:r w:rsidRPr="003A00F9">
        <w:rPr>
          <w:rFonts w:asciiTheme="minorHAnsi" w:hAnsiTheme="minorHAnsi"/>
          <w:sz w:val="32"/>
          <w:szCs w:val="32"/>
          <w:lang w:val="es-ES"/>
        </w:rPr>
        <w:t xml:space="preserve"> y trayectoria. Es considerado uno de los cinco mejores teatros para la ópera por su espectacular acústica. </w:t>
      </w:r>
    </w:p>
    <w:p w:rsidR="003A00F9" w:rsidRPr="003A00F9" w:rsidRDefault="003A00F9" w:rsidP="003A00F9">
      <w:pPr>
        <w:pStyle w:val="NormalWeb"/>
        <w:jc w:val="both"/>
        <w:rPr>
          <w:rFonts w:asciiTheme="minorHAnsi" w:hAnsiTheme="minorHAnsi"/>
          <w:sz w:val="32"/>
          <w:szCs w:val="32"/>
          <w:vertAlign w:val="superscript"/>
          <w:lang w:val="es-ES"/>
        </w:rPr>
      </w:pPr>
      <w:r w:rsidRPr="003A00F9">
        <w:rPr>
          <w:rFonts w:asciiTheme="minorHAnsi" w:hAnsiTheme="minorHAnsi"/>
          <w:sz w:val="32"/>
          <w:szCs w:val="32"/>
          <w:lang w:val="es-ES"/>
        </w:rPr>
        <w:t xml:space="preserve">Comparable a </w:t>
      </w:r>
      <w:hyperlink r:id="rId228" w:tooltip="La Scala" w:history="1">
        <w:r w:rsidRPr="003A00F9">
          <w:rPr>
            <w:rStyle w:val="Enlla"/>
            <w:rFonts w:asciiTheme="minorHAnsi" w:hAnsiTheme="minorHAnsi"/>
            <w:color w:val="auto"/>
            <w:sz w:val="32"/>
            <w:szCs w:val="32"/>
            <w:u w:val="none"/>
            <w:lang w:val="es-ES"/>
          </w:rPr>
          <w:t xml:space="preserve">La </w:t>
        </w:r>
        <w:proofErr w:type="spellStart"/>
        <w:r w:rsidRPr="003A00F9">
          <w:rPr>
            <w:rStyle w:val="Enlla"/>
            <w:rFonts w:asciiTheme="minorHAnsi" w:hAnsiTheme="minorHAnsi"/>
            <w:color w:val="auto"/>
            <w:sz w:val="32"/>
            <w:szCs w:val="32"/>
            <w:u w:val="none"/>
            <w:lang w:val="es-ES"/>
          </w:rPr>
          <w:t>Scala</w:t>
        </w:r>
        <w:proofErr w:type="spellEnd"/>
      </w:hyperlink>
      <w:r w:rsidRPr="003A00F9">
        <w:rPr>
          <w:rFonts w:asciiTheme="minorHAnsi" w:hAnsiTheme="minorHAnsi"/>
          <w:sz w:val="32"/>
          <w:szCs w:val="32"/>
          <w:lang w:val="es-ES"/>
        </w:rPr>
        <w:t xml:space="preserve"> de Milán, la </w:t>
      </w:r>
      <w:hyperlink r:id="rId229" w:tooltip="Wiener Staatsoper" w:history="1">
        <w:proofErr w:type="spellStart"/>
        <w:r w:rsidRPr="003A00F9">
          <w:rPr>
            <w:rStyle w:val="Enlla"/>
            <w:rFonts w:asciiTheme="minorHAnsi" w:hAnsiTheme="minorHAnsi"/>
            <w:color w:val="auto"/>
            <w:sz w:val="32"/>
            <w:szCs w:val="32"/>
            <w:u w:val="none"/>
            <w:lang w:val="es-ES"/>
          </w:rPr>
          <w:t>Wiener</w:t>
        </w:r>
        <w:proofErr w:type="spellEnd"/>
        <w:r w:rsidRPr="003A00F9">
          <w:rPr>
            <w:rStyle w:val="Enlla"/>
            <w:rFonts w:asciiTheme="minorHAnsi" w:hAnsiTheme="minorHAnsi"/>
            <w:color w:val="auto"/>
            <w:sz w:val="32"/>
            <w:szCs w:val="32"/>
            <w:u w:val="none"/>
            <w:lang w:val="es-ES"/>
          </w:rPr>
          <w:t xml:space="preserve"> </w:t>
        </w:r>
        <w:proofErr w:type="spellStart"/>
        <w:r w:rsidRPr="003A00F9">
          <w:rPr>
            <w:rStyle w:val="Enlla"/>
            <w:rFonts w:asciiTheme="minorHAnsi" w:hAnsiTheme="minorHAnsi"/>
            <w:color w:val="auto"/>
            <w:sz w:val="32"/>
            <w:szCs w:val="32"/>
            <w:u w:val="none"/>
            <w:lang w:val="es-ES"/>
          </w:rPr>
          <w:t>Staatsoper</w:t>
        </w:r>
        <w:proofErr w:type="spellEnd"/>
      </w:hyperlink>
      <w:r w:rsidRPr="003A00F9">
        <w:rPr>
          <w:rFonts w:asciiTheme="minorHAnsi" w:hAnsiTheme="minorHAnsi"/>
          <w:sz w:val="32"/>
          <w:szCs w:val="32"/>
          <w:lang w:val="es-ES"/>
        </w:rPr>
        <w:t xml:space="preserve">, la </w:t>
      </w:r>
      <w:hyperlink r:id="rId230" w:tooltip="Ópera Semper" w:history="1">
        <w:r w:rsidRPr="003A00F9">
          <w:rPr>
            <w:rStyle w:val="Enlla"/>
            <w:rFonts w:asciiTheme="minorHAnsi" w:hAnsiTheme="minorHAnsi"/>
            <w:color w:val="auto"/>
            <w:sz w:val="32"/>
            <w:szCs w:val="32"/>
            <w:u w:val="none"/>
            <w:lang w:val="es-ES"/>
          </w:rPr>
          <w:t>Ópera Semper</w:t>
        </w:r>
      </w:hyperlink>
      <w:r w:rsidRPr="003A00F9">
        <w:rPr>
          <w:rFonts w:asciiTheme="minorHAnsi" w:hAnsiTheme="minorHAnsi"/>
          <w:sz w:val="32"/>
          <w:szCs w:val="32"/>
          <w:lang w:val="es-ES"/>
        </w:rPr>
        <w:t xml:space="preserve"> de Dresde, y la </w:t>
      </w:r>
      <w:hyperlink r:id="rId231" w:tooltip="Ópera de París" w:history="1">
        <w:r w:rsidRPr="003A00F9">
          <w:rPr>
            <w:rStyle w:val="Enlla"/>
            <w:rFonts w:asciiTheme="minorHAnsi" w:hAnsiTheme="minorHAnsi"/>
            <w:color w:val="auto"/>
            <w:sz w:val="32"/>
            <w:szCs w:val="32"/>
            <w:u w:val="none"/>
            <w:lang w:val="es-ES"/>
          </w:rPr>
          <w:t>Ópera de París</w:t>
        </w:r>
      </w:hyperlink>
      <w:r w:rsidRPr="003A00F9">
        <w:rPr>
          <w:rFonts w:asciiTheme="minorHAnsi" w:hAnsiTheme="minorHAnsi"/>
          <w:sz w:val="32"/>
          <w:szCs w:val="32"/>
          <w:lang w:val="es-ES"/>
        </w:rPr>
        <w:t xml:space="preserve">, es índice inequívoco de consagración y cita ineludible de quienes aman la música. El Colón ha sido desde siempre un </w:t>
      </w:r>
      <w:hyperlink r:id="rId232" w:tooltip="Teatro (arquitectura)" w:history="1">
        <w:r w:rsidRPr="003A00F9">
          <w:rPr>
            <w:rStyle w:val="Enlla"/>
            <w:rFonts w:asciiTheme="minorHAnsi" w:hAnsiTheme="minorHAnsi"/>
            <w:color w:val="auto"/>
            <w:sz w:val="32"/>
            <w:szCs w:val="32"/>
            <w:u w:val="none"/>
            <w:lang w:val="es-ES"/>
          </w:rPr>
          <w:t>teatro</w:t>
        </w:r>
      </w:hyperlink>
      <w:r w:rsidRPr="003A00F9">
        <w:rPr>
          <w:rFonts w:asciiTheme="minorHAnsi" w:hAnsiTheme="minorHAnsi"/>
          <w:sz w:val="32"/>
          <w:szCs w:val="32"/>
          <w:lang w:val="es-ES"/>
        </w:rPr>
        <w:t xml:space="preserve"> venerado por los públicos y por los más grandes artistas.</w:t>
      </w:r>
      <w:r w:rsidRPr="003A00F9">
        <w:rPr>
          <w:rFonts w:asciiTheme="minorHAnsi" w:hAnsiTheme="minorHAnsi"/>
          <w:sz w:val="32"/>
          <w:szCs w:val="32"/>
          <w:vertAlign w:val="superscript"/>
          <w:lang w:val="es-ES"/>
        </w:rPr>
        <w:t xml:space="preserv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Depositario de una larga tradición musical argentina comenzada en el </w:t>
      </w:r>
      <w:hyperlink r:id="rId233" w:tooltip="Siglo XVIII" w:history="1">
        <w:r w:rsidRPr="003A00F9">
          <w:rPr>
            <w:rStyle w:val="Enlla"/>
            <w:rFonts w:asciiTheme="minorHAnsi" w:hAnsiTheme="minorHAnsi"/>
            <w:color w:val="auto"/>
            <w:sz w:val="32"/>
            <w:szCs w:val="32"/>
            <w:u w:val="none"/>
            <w:lang w:val="es-ES"/>
          </w:rPr>
          <w:t>siglo XVIII</w:t>
        </w:r>
      </w:hyperlink>
      <w:r w:rsidRPr="003A00F9">
        <w:rPr>
          <w:rFonts w:asciiTheme="minorHAnsi" w:hAnsiTheme="minorHAnsi"/>
          <w:sz w:val="32"/>
          <w:szCs w:val="32"/>
          <w:lang w:val="es-ES"/>
        </w:rPr>
        <w:t xml:space="preserve">, fue inaugurado el </w:t>
      </w:r>
      <w:hyperlink r:id="rId234" w:tooltip="25 de mayo" w:history="1">
        <w:r w:rsidRPr="003A00F9">
          <w:rPr>
            <w:rStyle w:val="Enlla"/>
            <w:rFonts w:asciiTheme="minorHAnsi" w:hAnsiTheme="minorHAnsi"/>
            <w:color w:val="auto"/>
            <w:sz w:val="32"/>
            <w:szCs w:val="32"/>
            <w:u w:val="none"/>
            <w:lang w:val="es-ES"/>
          </w:rPr>
          <w:t>25 de mayo</w:t>
        </w:r>
      </w:hyperlink>
      <w:r w:rsidRPr="003A00F9">
        <w:rPr>
          <w:rFonts w:asciiTheme="minorHAnsi" w:hAnsiTheme="minorHAnsi"/>
          <w:sz w:val="32"/>
          <w:szCs w:val="32"/>
          <w:lang w:val="es-ES"/>
        </w:rPr>
        <w:t xml:space="preserve"> de </w:t>
      </w:r>
      <w:hyperlink r:id="rId235" w:tooltip="1908" w:history="1">
        <w:r w:rsidRPr="003A00F9">
          <w:rPr>
            <w:rStyle w:val="Enlla"/>
            <w:rFonts w:asciiTheme="minorHAnsi" w:hAnsiTheme="minorHAnsi"/>
            <w:color w:val="auto"/>
            <w:sz w:val="32"/>
            <w:szCs w:val="32"/>
            <w:u w:val="none"/>
            <w:lang w:val="es-ES"/>
          </w:rPr>
          <w:t>1908</w:t>
        </w:r>
      </w:hyperlink>
      <w:r w:rsidRPr="003A00F9">
        <w:rPr>
          <w:rFonts w:asciiTheme="minorHAnsi" w:hAnsiTheme="minorHAnsi"/>
          <w:sz w:val="32"/>
          <w:szCs w:val="32"/>
          <w:lang w:val="es-ES"/>
        </w:rPr>
        <w:t xml:space="preserve"> con </w:t>
      </w:r>
      <w:hyperlink r:id="rId236" w:tooltip="Aida" w:history="1">
        <w:r w:rsidRPr="003A00F9">
          <w:rPr>
            <w:rStyle w:val="Enlla"/>
            <w:rFonts w:asciiTheme="minorHAnsi" w:hAnsiTheme="minorHAnsi"/>
            <w:color w:val="auto"/>
            <w:sz w:val="32"/>
            <w:szCs w:val="32"/>
            <w:u w:val="none"/>
            <w:lang w:val="es-ES"/>
          </w:rPr>
          <w:t>Aida</w:t>
        </w:r>
      </w:hyperlink>
      <w:r w:rsidRPr="003A00F9">
        <w:rPr>
          <w:rFonts w:asciiTheme="minorHAnsi" w:hAnsiTheme="minorHAnsi"/>
          <w:sz w:val="32"/>
          <w:szCs w:val="32"/>
          <w:lang w:val="es-ES"/>
        </w:rPr>
        <w:t xml:space="preserve"> de </w:t>
      </w:r>
      <w:hyperlink r:id="rId237" w:tooltip="Giuseppe Verdi" w:history="1">
        <w:r w:rsidRPr="003A00F9">
          <w:rPr>
            <w:rStyle w:val="Enlla"/>
            <w:rFonts w:asciiTheme="minorHAnsi" w:hAnsiTheme="minorHAnsi"/>
            <w:color w:val="auto"/>
            <w:sz w:val="32"/>
            <w:szCs w:val="32"/>
            <w:u w:val="none"/>
            <w:lang w:val="es-ES"/>
          </w:rPr>
          <w:t>Giuseppe Verdi</w:t>
        </w:r>
      </w:hyperlink>
      <w:r w:rsidRPr="003A00F9">
        <w:rPr>
          <w:rFonts w:asciiTheme="minorHAnsi" w:hAnsiTheme="minorHAnsi"/>
          <w:sz w:val="32"/>
          <w:szCs w:val="32"/>
          <w:lang w:val="es-ES"/>
        </w:rPr>
        <w:t xml:space="preserve">, con Lucia </w:t>
      </w:r>
      <w:proofErr w:type="spellStart"/>
      <w:r w:rsidRPr="003A00F9">
        <w:rPr>
          <w:rFonts w:asciiTheme="minorHAnsi" w:hAnsiTheme="minorHAnsi"/>
          <w:sz w:val="32"/>
          <w:szCs w:val="32"/>
          <w:lang w:val="es-ES"/>
        </w:rPr>
        <w:t>Crestani</w:t>
      </w:r>
      <w:proofErr w:type="spellEnd"/>
      <w:r w:rsidRPr="003A00F9">
        <w:rPr>
          <w:rFonts w:asciiTheme="minorHAnsi" w:hAnsiTheme="minorHAnsi"/>
          <w:sz w:val="32"/>
          <w:szCs w:val="32"/>
          <w:lang w:val="es-ES"/>
        </w:rPr>
        <w:t xml:space="preserve"> y </w:t>
      </w:r>
      <w:hyperlink r:id="rId238" w:tooltip="Amedeo Bassi" w:history="1">
        <w:proofErr w:type="spellStart"/>
        <w:r w:rsidRPr="003A00F9">
          <w:rPr>
            <w:rStyle w:val="Enlla"/>
            <w:rFonts w:asciiTheme="minorHAnsi" w:hAnsiTheme="minorHAnsi"/>
            <w:color w:val="auto"/>
            <w:sz w:val="32"/>
            <w:szCs w:val="32"/>
            <w:u w:val="none"/>
            <w:lang w:val="es-ES"/>
          </w:rPr>
          <w:t>Amedeo</w:t>
        </w:r>
        <w:proofErr w:type="spellEnd"/>
        <w:r w:rsidRPr="003A00F9">
          <w:rPr>
            <w:rStyle w:val="Enlla"/>
            <w:rFonts w:asciiTheme="minorHAnsi" w:hAnsiTheme="minorHAnsi"/>
            <w:color w:val="auto"/>
            <w:sz w:val="32"/>
            <w:szCs w:val="32"/>
            <w:u w:val="none"/>
            <w:lang w:val="es-ES"/>
          </w:rPr>
          <w:t xml:space="preserve"> </w:t>
        </w:r>
        <w:proofErr w:type="spellStart"/>
        <w:r w:rsidRPr="003A00F9">
          <w:rPr>
            <w:rStyle w:val="Enlla"/>
            <w:rFonts w:asciiTheme="minorHAnsi" w:hAnsiTheme="minorHAnsi"/>
            <w:color w:val="auto"/>
            <w:sz w:val="32"/>
            <w:szCs w:val="32"/>
            <w:u w:val="none"/>
            <w:lang w:val="es-ES"/>
          </w:rPr>
          <w:t>Bassi</w:t>
        </w:r>
        <w:proofErr w:type="spellEnd"/>
      </w:hyperlink>
      <w:r w:rsidRPr="003A00F9">
        <w:rPr>
          <w:rFonts w:asciiTheme="minorHAnsi" w:hAnsiTheme="minorHAnsi"/>
          <w:sz w:val="32"/>
          <w:szCs w:val="32"/>
          <w:lang w:val="es-ES"/>
        </w:rPr>
        <w:t xml:space="preserve"> después de haber estado en construcción durante casi veinte años.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Con capacidad para 2.487 espectadores sentados (alcanzando los 4.000 con los puestos de pie) divididos en siete niveles, la sala agota las posibilidades de la forma de herradura a la italiana - es una de las mayores del mundo - tiene 32 metros de diámetro, 75 de profundidad y 28 de altura en un entorno de estilo </w:t>
      </w:r>
      <w:hyperlink r:id="rId239" w:tooltip="Arquitectura ecléctica" w:history="1">
        <w:r w:rsidRPr="003A00F9">
          <w:rPr>
            <w:rStyle w:val="Enlla"/>
            <w:rFonts w:asciiTheme="minorHAnsi" w:hAnsiTheme="minorHAnsi"/>
            <w:color w:val="auto"/>
            <w:sz w:val="32"/>
            <w:szCs w:val="32"/>
            <w:u w:val="none"/>
            <w:lang w:val="es-ES"/>
          </w:rPr>
          <w:t>ecléctico</w:t>
        </w:r>
      </w:hyperlink>
      <w:r w:rsidRPr="003A00F9">
        <w:rPr>
          <w:rFonts w:asciiTheme="minorHAnsi" w:hAnsiTheme="minorHAnsi"/>
          <w:sz w:val="32"/>
          <w:szCs w:val="32"/>
          <w:lang w:val="es-ES"/>
        </w:rPr>
        <w:t xml:space="preserve">, que combina el </w:t>
      </w:r>
      <w:proofErr w:type="spellStart"/>
      <w:r w:rsidRPr="003A00F9">
        <w:rPr>
          <w:rFonts w:asciiTheme="minorHAnsi" w:hAnsiTheme="minorHAnsi"/>
          <w:sz w:val="32"/>
          <w:szCs w:val="32"/>
          <w:lang w:val="es-ES"/>
        </w:rPr>
        <w:t>neorenacentismo</w:t>
      </w:r>
      <w:proofErr w:type="spellEnd"/>
      <w:r w:rsidRPr="003A00F9">
        <w:rPr>
          <w:rFonts w:asciiTheme="minorHAnsi" w:hAnsiTheme="minorHAnsi"/>
          <w:sz w:val="32"/>
          <w:szCs w:val="32"/>
          <w:lang w:val="es-ES"/>
        </w:rPr>
        <w:t xml:space="preserve"> italiano y </w:t>
      </w:r>
      <w:hyperlink r:id="rId240" w:tooltip="Barroco" w:history="1">
        <w:r w:rsidRPr="003A00F9">
          <w:rPr>
            <w:rStyle w:val="Enlla"/>
            <w:rFonts w:asciiTheme="minorHAnsi" w:hAnsiTheme="minorHAnsi"/>
            <w:color w:val="auto"/>
            <w:sz w:val="32"/>
            <w:szCs w:val="32"/>
            <w:u w:val="none"/>
            <w:lang w:val="es-ES"/>
          </w:rPr>
          <w:t>barroco</w:t>
        </w:r>
      </w:hyperlink>
      <w:r w:rsidRPr="003A00F9">
        <w:rPr>
          <w:rFonts w:asciiTheme="minorHAnsi" w:hAnsiTheme="minorHAnsi"/>
          <w:sz w:val="32"/>
          <w:szCs w:val="32"/>
          <w:lang w:val="es-ES"/>
        </w:rPr>
        <w:t xml:space="preserve"> francés, el diseño del teatro presenta una rica decoración en dorado y escarlata.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A 28 metros de altura, la sala está coronada por la cúpula realizada en 1966 por el gran pintor argentino </w:t>
      </w:r>
      <w:hyperlink r:id="rId241" w:tooltip="Raúl Soldi" w:history="1">
        <w:r w:rsidRPr="003A00F9">
          <w:rPr>
            <w:rStyle w:val="Enlla"/>
            <w:rFonts w:asciiTheme="minorHAnsi" w:hAnsiTheme="minorHAnsi"/>
            <w:color w:val="auto"/>
            <w:sz w:val="32"/>
            <w:szCs w:val="32"/>
            <w:u w:val="none"/>
            <w:lang w:val="es-ES"/>
          </w:rPr>
          <w:t xml:space="preserve">Raúl </w:t>
        </w:r>
        <w:proofErr w:type="spellStart"/>
        <w:r w:rsidRPr="003A00F9">
          <w:rPr>
            <w:rStyle w:val="Enlla"/>
            <w:rFonts w:asciiTheme="minorHAnsi" w:hAnsiTheme="minorHAnsi"/>
            <w:color w:val="auto"/>
            <w:sz w:val="32"/>
            <w:szCs w:val="32"/>
            <w:u w:val="none"/>
            <w:lang w:val="es-ES"/>
          </w:rPr>
          <w:t>Soldi</w:t>
        </w:r>
        <w:proofErr w:type="spellEnd"/>
      </w:hyperlink>
      <w:r w:rsidRPr="003A00F9">
        <w:rPr>
          <w:rFonts w:asciiTheme="minorHAnsi" w:hAnsiTheme="minorHAnsi"/>
          <w:sz w:val="32"/>
          <w:szCs w:val="32"/>
          <w:lang w:val="es-ES"/>
        </w:rPr>
        <w:t>.</w:t>
      </w:r>
    </w:p>
    <w:p w:rsidR="003A00F9" w:rsidRPr="003A00F9" w:rsidRDefault="003A00F9" w:rsidP="003A00F9">
      <w:pPr>
        <w:jc w:val="both"/>
        <w:rPr>
          <w:rFonts w:eastAsia="Times New Roman" w:cs="Times New Roman"/>
          <w:b/>
          <w:sz w:val="32"/>
          <w:szCs w:val="32"/>
          <w:lang w:eastAsia="ca-ES"/>
        </w:rPr>
      </w:pPr>
      <w:r w:rsidRPr="003A00F9">
        <w:rPr>
          <w:rFonts w:eastAsia="Times New Roman" w:cs="Times New Roman"/>
          <w:b/>
          <w:sz w:val="32"/>
          <w:szCs w:val="32"/>
          <w:lang w:eastAsia="ca-ES"/>
        </w:rPr>
        <w:t xml:space="preserve">Artistas que </w:t>
      </w:r>
      <w:proofErr w:type="spellStart"/>
      <w:r w:rsidRPr="003A00F9">
        <w:rPr>
          <w:rFonts w:eastAsia="Times New Roman" w:cs="Times New Roman"/>
          <w:b/>
          <w:sz w:val="32"/>
          <w:szCs w:val="32"/>
          <w:lang w:eastAsia="ca-ES"/>
        </w:rPr>
        <w:t>actuaronen</w:t>
      </w:r>
      <w:proofErr w:type="spellEnd"/>
      <w:r w:rsidRPr="003A00F9">
        <w:rPr>
          <w:rFonts w:eastAsia="Times New Roman" w:cs="Times New Roman"/>
          <w:b/>
          <w:sz w:val="32"/>
          <w:szCs w:val="32"/>
          <w:lang w:eastAsia="ca-ES"/>
        </w:rPr>
        <w:t xml:space="preserve"> el Colón</w:t>
      </w:r>
    </w:p>
    <w:p w:rsidR="003A00F9" w:rsidRPr="003A00F9" w:rsidRDefault="003A00F9" w:rsidP="003A00F9">
      <w:pPr>
        <w:jc w:val="both"/>
        <w:rPr>
          <w:sz w:val="32"/>
          <w:szCs w:val="32"/>
        </w:rPr>
      </w:pPr>
      <w:r w:rsidRPr="003A00F9">
        <w:rPr>
          <w:sz w:val="32"/>
          <w:szCs w:val="32"/>
        </w:rPr>
        <w:t xml:space="preserve">En el Colón dirigieron y estrenaron sus propias composiciones músicos de la talla de </w:t>
      </w:r>
      <w:hyperlink r:id="rId242" w:tooltip="Richard Strauss" w:history="1">
        <w:r w:rsidRPr="003A00F9">
          <w:rPr>
            <w:rStyle w:val="Enlla"/>
            <w:color w:val="auto"/>
            <w:sz w:val="32"/>
            <w:szCs w:val="32"/>
            <w:u w:val="none"/>
          </w:rPr>
          <w:t>Richard Strauss</w:t>
        </w:r>
      </w:hyperlink>
      <w:r w:rsidRPr="003A00F9">
        <w:rPr>
          <w:sz w:val="32"/>
          <w:szCs w:val="32"/>
        </w:rPr>
        <w:t xml:space="preserve">, </w:t>
      </w:r>
      <w:hyperlink r:id="rId243" w:tooltip="Camille Saint-Saens" w:history="1">
        <w:r w:rsidRPr="003A00F9">
          <w:rPr>
            <w:rStyle w:val="Enlla"/>
            <w:color w:val="auto"/>
            <w:sz w:val="32"/>
            <w:szCs w:val="32"/>
            <w:u w:val="none"/>
          </w:rPr>
          <w:t>Camille Saint-</w:t>
        </w:r>
        <w:proofErr w:type="spellStart"/>
        <w:r w:rsidRPr="003A00F9">
          <w:rPr>
            <w:rStyle w:val="Enlla"/>
            <w:color w:val="auto"/>
            <w:sz w:val="32"/>
            <w:szCs w:val="32"/>
            <w:u w:val="none"/>
          </w:rPr>
          <w:t>Saens</w:t>
        </w:r>
        <w:proofErr w:type="spellEnd"/>
      </w:hyperlink>
      <w:r w:rsidRPr="003A00F9">
        <w:rPr>
          <w:sz w:val="32"/>
          <w:szCs w:val="32"/>
        </w:rPr>
        <w:t xml:space="preserve">, </w:t>
      </w:r>
      <w:hyperlink r:id="rId244" w:tooltip="Ígor Stravinski" w:history="1">
        <w:r w:rsidRPr="003A00F9">
          <w:rPr>
            <w:rStyle w:val="Enlla"/>
            <w:color w:val="auto"/>
            <w:sz w:val="32"/>
            <w:szCs w:val="32"/>
            <w:u w:val="none"/>
          </w:rPr>
          <w:t>Ígor Stravinski</w:t>
        </w:r>
      </w:hyperlink>
      <w:r w:rsidRPr="003A00F9">
        <w:rPr>
          <w:sz w:val="32"/>
          <w:szCs w:val="32"/>
        </w:rPr>
        <w:t xml:space="preserve">, </w:t>
      </w:r>
      <w:hyperlink r:id="rId245" w:tooltip="Pietro Mascagni" w:history="1">
        <w:r w:rsidRPr="003A00F9">
          <w:rPr>
            <w:rStyle w:val="Enlla"/>
            <w:color w:val="auto"/>
            <w:sz w:val="32"/>
            <w:szCs w:val="32"/>
            <w:u w:val="none"/>
          </w:rPr>
          <w:t xml:space="preserve">Pietro </w:t>
        </w:r>
        <w:proofErr w:type="spellStart"/>
        <w:r w:rsidRPr="003A00F9">
          <w:rPr>
            <w:rStyle w:val="Enlla"/>
            <w:color w:val="auto"/>
            <w:sz w:val="32"/>
            <w:szCs w:val="32"/>
            <w:u w:val="none"/>
          </w:rPr>
          <w:t>Mascagni</w:t>
        </w:r>
        <w:proofErr w:type="spellEnd"/>
      </w:hyperlink>
      <w:r w:rsidRPr="003A00F9">
        <w:rPr>
          <w:sz w:val="32"/>
          <w:szCs w:val="32"/>
        </w:rPr>
        <w:t xml:space="preserve">, </w:t>
      </w:r>
      <w:hyperlink r:id="rId246" w:tooltip="Paul Hindemith" w:history="1">
        <w:r w:rsidRPr="003A00F9">
          <w:rPr>
            <w:rStyle w:val="Enlla"/>
            <w:color w:val="auto"/>
            <w:sz w:val="32"/>
            <w:szCs w:val="32"/>
            <w:u w:val="none"/>
          </w:rPr>
          <w:t xml:space="preserve">Paul </w:t>
        </w:r>
        <w:proofErr w:type="spellStart"/>
        <w:r w:rsidRPr="003A00F9">
          <w:rPr>
            <w:rStyle w:val="Enlla"/>
            <w:color w:val="auto"/>
            <w:sz w:val="32"/>
            <w:szCs w:val="32"/>
            <w:u w:val="none"/>
          </w:rPr>
          <w:t>Hindemith</w:t>
        </w:r>
        <w:proofErr w:type="spellEnd"/>
      </w:hyperlink>
      <w:r w:rsidRPr="003A00F9">
        <w:rPr>
          <w:sz w:val="32"/>
          <w:szCs w:val="32"/>
        </w:rPr>
        <w:t xml:space="preserve">, </w:t>
      </w:r>
      <w:hyperlink r:id="rId247" w:tooltip="Ildebrando Pizzetti" w:history="1">
        <w:proofErr w:type="spellStart"/>
        <w:r w:rsidRPr="003A00F9">
          <w:rPr>
            <w:rStyle w:val="Enlla"/>
            <w:color w:val="auto"/>
            <w:sz w:val="32"/>
            <w:szCs w:val="32"/>
            <w:u w:val="none"/>
          </w:rPr>
          <w:t>Ildebrando</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Pizzetti</w:t>
        </w:r>
        <w:proofErr w:type="spellEnd"/>
      </w:hyperlink>
      <w:r w:rsidRPr="003A00F9">
        <w:rPr>
          <w:sz w:val="32"/>
          <w:szCs w:val="32"/>
        </w:rPr>
        <w:t xml:space="preserve">, </w:t>
      </w:r>
      <w:hyperlink r:id="rId248" w:tooltip="Arthur Honegger" w:history="1">
        <w:r w:rsidRPr="003A00F9">
          <w:rPr>
            <w:rStyle w:val="Enlla"/>
            <w:color w:val="auto"/>
            <w:sz w:val="32"/>
            <w:szCs w:val="32"/>
            <w:u w:val="none"/>
          </w:rPr>
          <w:t xml:space="preserve">Arthur </w:t>
        </w:r>
        <w:proofErr w:type="spellStart"/>
        <w:r w:rsidRPr="003A00F9">
          <w:rPr>
            <w:rStyle w:val="Enlla"/>
            <w:color w:val="auto"/>
            <w:sz w:val="32"/>
            <w:szCs w:val="32"/>
            <w:u w:val="none"/>
          </w:rPr>
          <w:t>Honegger</w:t>
        </w:r>
        <w:proofErr w:type="spellEnd"/>
      </w:hyperlink>
      <w:r w:rsidRPr="003A00F9">
        <w:rPr>
          <w:sz w:val="32"/>
          <w:szCs w:val="32"/>
        </w:rPr>
        <w:t xml:space="preserve">, </w:t>
      </w:r>
      <w:hyperlink r:id="rId249" w:tooltip="Ottorino Respighi" w:history="1">
        <w:proofErr w:type="spellStart"/>
        <w:r w:rsidRPr="003A00F9">
          <w:rPr>
            <w:rStyle w:val="Enlla"/>
            <w:color w:val="auto"/>
            <w:sz w:val="32"/>
            <w:szCs w:val="32"/>
            <w:u w:val="none"/>
          </w:rPr>
          <w:t>Ottorino</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Respighi</w:t>
        </w:r>
        <w:proofErr w:type="spellEnd"/>
      </w:hyperlink>
      <w:r w:rsidRPr="003A00F9">
        <w:rPr>
          <w:sz w:val="32"/>
          <w:szCs w:val="32"/>
        </w:rPr>
        <w:t xml:space="preserve">, </w:t>
      </w:r>
      <w:hyperlink r:id="rId250" w:tooltip="Manuel de Falla" w:history="1">
        <w:r w:rsidRPr="003A00F9">
          <w:rPr>
            <w:rStyle w:val="Enlla"/>
            <w:color w:val="auto"/>
            <w:sz w:val="32"/>
            <w:szCs w:val="32"/>
            <w:u w:val="none"/>
          </w:rPr>
          <w:t>Manuel de Falla</w:t>
        </w:r>
      </w:hyperlink>
      <w:r w:rsidRPr="003A00F9">
        <w:rPr>
          <w:sz w:val="32"/>
          <w:szCs w:val="32"/>
        </w:rPr>
        <w:t xml:space="preserve">, </w:t>
      </w:r>
      <w:hyperlink r:id="rId251" w:tooltip="Henri Rabaud" w:history="1">
        <w:r w:rsidRPr="003A00F9">
          <w:rPr>
            <w:rStyle w:val="Enlla"/>
            <w:color w:val="auto"/>
            <w:sz w:val="32"/>
            <w:szCs w:val="32"/>
            <w:u w:val="none"/>
          </w:rPr>
          <w:t xml:space="preserve">Henri </w:t>
        </w:r>
        <w:proofErr w:type="spellStart"/>
        <w:r w:rsidRPr="003A00F9">
          <w:rPr>
            <w:rStyle w:val="Enlla"/>
            <w:color w:val="auto"/>
            <w:sz w:val="32"/>
            <w:szCs w:val="32"/>
            <w:u w:val="none"/>
          </w:rPr>
          <w:t>Rabaud</w:t>
        </w:r>
        <w:proofErr w:type="spellEnd"/>
      </w:hyperlink>
      <w:r w:rsidRPr="003A00F9">
        <w:rPr>
          <w:sz w:val="32"/>
          <w:szCs w:val="32"/>
        </w:rPr>
        <w:t xml:space="preserve">, </w:t>
      </w:r>
      <w:hyperlink r:id="rId252" w:tooltip="Krzysztof Penderecki" w:history="1">
        <w:proofErr w:type="spellStart"/>
        <w:r w:rsidRPr="003A00F9">
          <w:rPr>
            <w:rStyle w:val="Enlla"/>
            <w:color w:val="auto"/>
            <w:sz w:val="32"/>
            <w:szCs w:val="32"/>
            <w:u w:val="none"/>
          </w:rPr>
          <w:t>Krzysztof</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Penderecki</w:t>
        </w:r>
        <w:proofErr w:type="spellEnd"/>
      </w:hyperlink>
      <w:r w:rsidRPr="003A00F9">
        <w:rPr>
          <w:sz w:val="32"/>
          <w:szCs w:val="32"/>
        </w:rPr>
        <w:t xml:space="preserve">, </w:t>
      </w:r>
      <w:hyperlink r:id="rId253" w:tooltip="Aaron Copland" w:history="1">
        <w:proofErr w:type="spellStart"/>
        <w:r w:rsidRPr="003A00F9">
          <w:rPr>
            <w:rStyle w:val="Enlla"/>
            <w:color w:val="auto"/>
            <w:sz w:val="32"/>
            <w:szCs w:val="32"/>
            <w:u w:val="none"/>
          </w:rPr>
          <w:t>Aaron</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Copland</w:t>
        </w:r>
        <w:proofErr w:type="spellEnd"/>
      </w:hyperlink>
      <w:r w:rsidRPr="003A00F9">
        <w:rPr>
          <w:sz w:val="32"/>
          <w:szCs w:val="32"/>
        </w:rPr>
        <w:t xml:space="preserve">, </w:t>
      </w:r>
      <w:hyperlink r:id="rId254" w:tooltip="Gian Carlo Menotti" w:history="1">
        <w:proofErr w:type="spellStart"/>
        <w:r w:rsidRPr="003A00F9">
          <w:rPr>
            <w:rStyle w:val="Enlla"/>
            <w:color w:val="auto"/>
            <w:sz w:val="32"/>
            <w:szCs w:val="32"/>
            <w:u w:val="none"/>
          </w:rPr>
          <w:t>Gian</w:t>
        </w:r>
        <w:proofErr w:type="spellEnd"/>
        <w:r w:rsidRPr="003A00F9">
          <w:rPr>
            <w:rStyle w:val="Enlla"/>
            <w:color w:val="auto"/>
            <w:sz w:val="32"/>
            <w:szCs w:val="32"/>
            <w:u w:val="none"/>
          </w:rPr>
          <w:t xml:space="preserve"> Carlo </w:t>
        </w:r>
        <w:proofErr w:type="spellStart"/>
        <w:r w:rsidRPr="003A00F9">
          <w:rPr>
            <w:rStyle w:val="Enlla"/>
            <w:color w:val="auto"/>
            <w:sz w:val="32"/>
            <w:szCs w:val="32"/>
            <w:u w:val="none"/>
          </w:rPr>
          <w:t>Menotti</w:t>
        </w:r>
        <w:proofErr w:type="spellEnd"/>
      </w:hyperlink>
      <w:r w:rsidRPr="003A00F9">
        <w:rPr>
          <w:sz w:val="32"/>
          <w:szCs w:val="32"/>
        </w:rPr>
        <w:t xml:space="preserve"> y los argentinos </w:t>
      </w:r>
      <w:hyperlink r:id="rId255" w:tooltip="Héctor Panizza" w:history="1">
        <w:r w:rsidRPr="003A00F9">
          <w:rPr>
            <w:rStyle w:val="Enlla"/>
            <w:color w:val="auto"/>
            <w:sz w:val="32"/>
            <w:szCs w:val="32"/>
            <w:u w:val="none"/>
          </w:rPr>
          <w:t xml:space="preserve">Héctor </w:t>
        </w:r>
        <w:proofErr w:type="spellStart"/>
        <w:r w:rsidRPr="003A00F9">
          <w:rPr>
            <w:rStyle w:val="Enlla"/>
            <w:color w:val="auto"/>
            <w:sz w:val="32"/>
            <w:szCs w:val="32"/>
            <w:u w:val="none"/>
          </w:rPr>
          <w:t>Panizza</w:t>
        </w:r>
        <w:proofErr w:type="spellEnd"/>
      </w:hyperlink>
      <w:r w:rsidRPr="003A00F9">
        <w:rPr>
          <w:sz w:val="32"/>
          <w:szCs w:val="32"/>
        </w:rPr>
        <w:t xml:space="preserve">, </w:t>
      </w:r>
      <w:hyperlink r:id="rId256" w:tooltip="Juan José Castro" w:history="1">
        <w:r w:rsidRPr="003A00F9">
          <w:rPr>
            <w:rStyle w:val="Enlla"/>
            <w:color w:val="auto"/>
            <w:sz w:val="32"/>
            <w:szCs w:val="32"/>
            <w:u w:val="none"/>
          </w:rPr>
          <w:t>Juan José Castro</w:t>
        </w:r>
      </w:hyperlink>
      <w:r w:rsidRPr="003A00F9">
        <w:rPr>
          <w:sz w:val="32"/>
          <w:szCs w:val="32"/>
        </w:rPr>
        <w:t xml:space="preserve">, </w:t>
      </w:r>
      <w:hyperlink r:id="rId257" w:tooltip="Gerardo Gandini" w:history="1">
        <w:r w:rsidRPr="003A00F9">
          <w:rPr>
            <w:rStyle w:val="Enlla"/>
            <w:color w:val="auto"/>
            <w:sz w:val="32"/>
            <w:szCs w:val="32"/>
            <w:u w:val="none"/>
          </w:rPr>
          <w:t xml:space="preserve">Gerardo </w:t>
        </w:r>
        <w:proofErr w:type="spellStart"/>
        <w:r w:rsidRPr="003A00F9">
          <w:rPr>
            <w:rStyle w:val="Enlla"/>
            <w:color w:val="auto"/>
            <w:sz w:val="32"/>
            <w:szCs w:val="32"/>
            <w:u w:val="none"/>
          </w:rPr>
          <w:t>Gandini</w:t>
        </w:r>
        <w:proofErr w:type="spellEnd"/>
      </w:hyperlink>
      <w:r w:rsidRPr="003A00F9">
        <w:rPr>
          <w:sz w:val="32"/>
          <w:szCs w:val="32"/>
        </w:rPr>
        <w:t xml:space="preserve">, Pompeyo </w:t>
      </w:r>
      <w:proofErr w:type="spellStart"/>
      <w:r w:rsidRPr="003A00F9">
        <w:rPr>
          <w:sz w:val="32"/>
          <w:szCs w:val="32"/>
        </w:rPr>
        <w:t>Camps</w:t>
      </w:r>
      <w:proofErr w:type="spellEnd"/>
      <w:r w:rsidRPr="003A00F9">
        <w:rPr>
          <w:sz w:val="32"/>
          <w:szCs w:val="32"/>
        </w:rPr>
        <w:t xml:space="preserve"> entre otros.</w:t>
      </w:r>
    </w:p>
    <w:p w:rsidR="003A00F9" w:rsidRPr="003A00F9" w:rsidRDefault="003A00F9" w:rsidP="003A00F9">
      <w:pPr>
        <w:jc w:val="both"/>
        <w:rPr>
          <w:sz w:val="32"/>
          <w:szCs w:val="32"/>
        </w:rPr>
      </w:pPr>
      <w:r w:rsidRPr="003A00F9">
        <w:rPr>
          <w:sz w:val="32"/>
          <w:szCs w:val="32"/>
        </w:rPr>
        <w:t xml:space="preserve">En una lista interminable de luminarias de ayer y hoy, </w:t>
      </w:r>
      <w:hyperlink r:id="rId258" w:anchor="cite_note-8" w:history="1">
        <w:r w:rsidRPr="003A00F9">
          <w:rPr>
            <w:rStyle w:val="corchete-llamada"/>
            <w:sz w:val="32"/>
            <w:szCs w:val="32"/>
            <w:vertAlign w:val="superscript"/>
          </w:rPr>
          <w:t>[</w:t>
        </w:r>
        <w:r w:rsidRPr="003A00F9">
          <w:rPr>
            <w:rStyle w:val="Enlla"/>
            <w:color w:val="auto"/>
            <w:sz w:val="32"/>
            <w:szCs w:val="32"/>
            <w:u w:val="none"/>
            <w:vertAlign w:val="superscript"/>
          </w:rPr>
          <w:t>9</w:t>
        </w:r>
        <w:r w:rsidRPr="003A00F9">
          <w:rPr>
            <w:rStyle w:val="corchete-llamada"/>
            <w:sz w:val="32"/>
            <w:szCs w:val="32"/>
            <w:vertAlign w:val="superscript"/>
          </w:rPr>
          <w:t>]</w:t>
        </w:r>
      </w:hyperlink>
      <w:r w:rsidRPr="003A00F9">
        <w:rPr>
          <w:sz w:val="32"/>
          <w:szCs w:val="32"/>
        </w:rPr>
        <w:t xml:space="preserve"> se recuerda la presencia de </w:t>
      </w:r>
      <w:hyperlink r:id="rId259" w:tooltip="Enrico Caruso" w:history="1">
        <w:r w:rsidRPr="003A00F9">
          <w:rPr>
            <w:rStyle w:val="Enlla"/>
            <w:color w:val="auto"/>
            <w:sz w:val="32"/>
            <w:szCs w:val="32"/>
            <w:u w:val="none"/>
          </w:rPr>
          <w:t xml:space="preserve">Enrico </w:t>
        </w:r>
        <w:proofErr w:type="spellStart"/>
        <w:r w:rsidRPr="003A00F9">
          <w:rPr>
            <w:rStyle w:val="Enlla"/>
            <w:color w:val="auto"/>
            <w:sz w:val="32"/>
            <w:szCs w:val="32"/>
            <w:u w:val="none"/>
          </w:rPr>
          <w:t>Caruso</w:t>
        </w:r>
        <w:proofErr w:type="spellEnd"/>
      </w:hyperlink>
      <w:r w:rsidRPr="003A00F9">
        <w:rPr>
          <w:sz w:val="32"/>
          <w:szCs w:val="32"/>
        </w:rPr>
        <w:t xml:space="preserve">, </w:t>
      </w:r>
      <w:hyperlink r:id="rId260" w:tooltip="Amedeo Bassi" w:history="1">
        <w:proofErr w:type="spellStart"/>
        <w:r w:rsidRPr="003A00F9">
          <w:rPr>
            <w:rStyle w:val="Enlla"/>
            <w:color w:val="auto"/>
            <w:sz w:val="32"/>
            <w:szCs w:val="32"/>
            <w:u w:val="none"/>
          </w:rPr>
          <w:t>Amedeo</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Bassi</w:t>
        </w:r>
        <w:proofErr w:type="spellEnd"/>
      </w:hyperlink>
      <w:r w:rsidRPr="003A00F9">
        <w:rPr>
          <w:sz w:val="32"/>
          <w:szCs w:val="32"/>
        </w:rPr>
        <w:t xml:space="preserve">, </w:t>
      </w:r>
      <w:hyperlink r:id="rId261" w:tooltip="Feodor Chaliapin" w:history="1">
        <w:proofErr w:type="spellStart"/>
        <w:r w:rsidRPr="003A00F9">
          <w:rPr>
            <w:rStyle w:val="Enlla"/>
            <w:color w:val="auto"/>
            <w:sz w:val="32"/>
            <w:szCs w:val="32"/>
            <w:u w:val="none"/>
          </w:rPr>
          <w:t>Feodor</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Chaliapin</w:t>
        </w:r>
        <w:proofErr w:type="spellEnd"/>
      </w:hyperlink>
      <w:r w:rsidRPr="003A00F9">
        <w:t xml:space="preserve">, </w:t>
      </w:r>
      <w:proofErr w:type="spellStart"/>
      <w:r w:rsidRPr="003A00F9">
        <w:rPr>
          <w:sz w:val="32"/>
          <w:szCs w:val="32"/>
        </w:rPr>
        <w:t>Lily</w:t>
      </w:r>
      <w:proofErr w:type="spellEnd"/>
      <w:r w:rsidRPr="003A00F9">
        <w:rPr>
          <w:sz w:val="32"/>
          <w:szCs w:val="32"/>
        </w:rPr>
        <w:t xml:space="preserve"> Pons, </w:t>
      </w:r>
      <w:proofErr w:type="spellStart"/>
      <w:r w:rsidRPr="003A00F9">
        <w:rPr>
          <w:sz w:val="32"/>
          <w:szCs w:val="32"/>
        </w:rPr>
        <w:t>Maria</w:t>
      </w:r>
      <w:proofErr w:type="spellEnd"/>
      <w:r w:rsidRPr="003A00F9">
        <w:rPr>
          <w:sz w:val="32"/>
          <w:szCs w:val="32"/>
        </w:rPr>
        <w:t xml:space="preserve"> Callas, Plácido Domingo, Alfredo </w:t>
      </w:r>
      <w:proofErr w:type="spellStart"/>
      <w:r w:rsidRPr="003A00F9">
        <w:rPr>
          <w:sz w:val="32"/>
          <w:szCs w:val="32"/>
        </w:rPr>
        <w:t>Kraus</w:t>
      </w:r>
      <w:proofErr w:type="spellEnd"/>
      <w:r w:rsidRPr="003A00F9">
        <w:rPr>
          <w:sz w:val="32"/>
          <w:szCs w:val="32"/>
        </w:rPr>
        <w:t xml:space="preserve">, Montserrat </w:t>
      </w:r>
      <w:proofErr w:type="spellStart"/>
      <w:r w:rsidRPr="003A00F9">
        <w:rPr>
          <w:sz w:val="32"/>
          <w:szCs w:val="32"/>
        </w:rPr>
        <w:t>Caballé</w:t>
      </w:r>
      <w:proofErr w:type="spellEnd"/>
      <w:r w:rsidRPr="003A00F9">
        <w:rPr>
          <w:sz w:val="32"/>
          <w:szCs w:val="32"/>
        </w:rPr>
        <w:t xml:space="preserve">, Luciano Pavarotti, José Carreras, </w:t>
      </w:r>
      <w:proofErr w:type="spellStart"/>
      <w:r w:rsidRPr="003A00F9">
        <w:rPr>
          <w:sz w:val="32"/>
          <w:szCs w:val="32"/>
        </w:rPr>
        <w:t>Dario</w:t>
      </w:r>
      <w:proofErr w:type="spellEnd"/>
      <w:r w:rsidRPr="003A00F9">
        <w:rPr>
          <w:sz w:val="32"/>
          <w:szCs w:val="32"/>
        </w:rPr>
        <w:t xml:space="preserve"> </w:t>
      </w:r>
      <w:proofErr w:type="spellStart"/>
      <w:r w:rsidRPr="003A00F9">
        <w:rPr>
          <w:sz w:val="32"/>
          <w:szCs w:val="32"/>
        </w:rPr>
        <w:t>Volonte</w:t>
      </w:r>
      <w:proofErr w:type="spellEnd"/>
      <w:r w:rsidRPr="003A00F9">
        <w:rPr>
          <w:sz w:val="32"/>
          <w:szCs w:val="32"/>
        </w:rPr>
        <w:t>.</w:t>
      </w:r>
    </w:p>
    <w:p w:rsidR="003A00F9" w:rsidRPr="003A00F9" w:rsidRDefault="003A00F9" w:rsidP="003A00F9">
      <w:pPr>
        <w:jc w:val="both"/>
        <w:rPr>
          <w:sz w:val="32"/>
          <w:szCs w:val="32"/>
        </w:rPr>
      </w:pPr>
      <w:r w:rsidRPr="003A00F9">
        <w:rPr>
          <w:sz w:val="32"/>
          <w:szCs w:val="32"/>
        </w:rPr>
        <w:t xml:space="preserve">La lista de ilustres directores, solistas y orquestas sinfónicas que se han presentado incluye a </w:t>
      </w:r>
      <w:hyperlink r:id="rId262" w:tooltip="Arturo Toscanini" w:history="1">
        <w:r w:rsidRPr="003A00F9">
          <w:rPr>
            <w:rStyle w:val="Enlla"/>
            <w:color w:val="auto"/>
            <w:sz w:val="32"/>
            <w:szCs w:val="32"/>
            <w:u w:val="none"/>
          </w:rPr>
          <w:t xml:space="preserve">Arturo </w:t>
        </w:r>
        <w:proofErr w:type="spellStart"/>
        <w:r w:rsidRPr="003A00F9">
          <w:rPr>
            <w:rStyle w:val="Enlla"/>
            <w:color w:val="auto"/>
            <w:sz w:val="32"/>
            <w:szCs w:val="32"/>
            <w:u w:val="none"/>
          </w:rPr>
          <w:t>Toscanini</w:t>
        </w:r>
        <w:proofErr w:type="spellEnd"/>
      </w:hyperlink>
      <w:r w:rsidRPr="003A00F9">
        <w:rPr>
          <w:sz w:val="32"/>
          <w:szCs w:val="32"/>
        </w:rPr>
        <w:t xml:space="preserve">, </w:t>
      </w:r>
      <w:hyperlink r:id="rId263" w:tooltip="Erich Kleiber" w:history="1">
        <w:r w:rsidRPr="003A00F9">
          <w:rPr>
            <w:rStyle w:val="Enlla"/>
            <w:color w:val="auto"/>
            <w:sz w:val="32"/>
            <w:szCs w:val="32"/>
            <w:u w:val="none"/>
          </w:rPr>
          <w:t xml:space="preserve">Erich </w:t>
        </w:r>
        <w:proofErr w:type="spellStart"/>
        <w:r w:rsidRPr="003A00F9">
          <w:rPr>
            <w:rStyle w:val="Enlla"/>
            <w:color w:val="auto"/>
            <w:sz w:val="32"/>
            <w:szCs w:val="32"/>
            <w:u w:val="none"/>
          </w:rPr>
          <w:t>Kleiber</w:t>
        </w:r>
        <w:proofErr w:type="spellEnd"/>
      </w:hyperlink>
      <w:r w:rsidRPr="003A00F9">
        <w:rPr>
          <w:sz w:val="32"/>
          <w:szCs w:val="32"/>
        </w:rPr>
        <w:t xml:space="preserve">, </w:t>
      </w:r>
      <w:hyperlink r:id="rId264" w:tooltip="Arthur Rubinstein" w:history="1">
        <w:r w:rsidRPr="003A00F9">
          <w:rPr>
            <w:rStyle w:val="Enlla"/>
            <w:color w:val="auto"/>
            <w:sz w:val="32"/>
            <w:szCs w:val="32"/>
            <w:u w:val="none"/>
          </w:rPr>
          <w:t>Arthur Rubinstein</w:t>
        </w:r>
      </w:hyperlink>
      <w:r w:rsidRPr="003A00F9">
        <w:rPr>
          <w:sz w:val="32"/>
          <w:szCs w:val="32"/>
        </w:rPr>
        <w:t xml:space="preserve">, Herbert von </w:t>
      </w:r>
      <w:proofErr w:type="spellStart"/>
      <w:r w:rsidRPr="003A00F9">
        <w:rPr>
          <w:sz w:val="32"/>
          <w:szCs w:val="32"/>
        </w:rPr>
        <w:t>Karajan</w:t>
      </w:r>
      <w:proofErr w:type="spellEnd"/>
      <w:r w:rsidRPr="003A00F9">
        <w:rPr>
          <w:sz w:val="32"/>
          <w:szCs w:val="32"/>
        </w:rPr>
        <w:t xml:space="preserve">, </w:t>
      </w:r>
      <w:proofErr w:type="spellStart"/>
      <w:r w:rsidRPr="003A00F9">
        <w:rPr>
          <w:sz w:val="32"/>
          <w:szCs w:val="32"/>
        </w:rPr>
        <w:t>Zubin</w:t>
      </w:r>
      <w:proofErr w:type="spellEnd"/>
      <w:r w:rsidRPr="003A00F9">
        <w:rPr>
          <w:sz w:val="32"/>
          <w:szCs w:val="32"/>
        </w:rPr>
        <w:t xml:space="preserve"> </w:t>
      </w:r>
      <w:proofErr w:type="spellStart"/>
      <w:r w:rsidRPr="003A00F9">
        <w:rPr>
          <w:sz w:val="32"/>
          <w:szCs w:val="32"/>
        </w:rPr>
        <w:t>Mehta</w:t>
      </w:r>
      <w:proofErr w:type="spellEnd"/>
      <w:r w:rsidRPr="003A00F9">
        <w:rPr>
          <w:sz w:val="32"/>
          <w:szCs w:val="32"/>
        </w:rPr>
        <w:t xml:space="preserve">, Pau </w:t>
      </w:r>
      <w:proofErr w:type="spellStart"/>
      <w:r w:rsidRPr="003A00F9">
        <w:rPr>
          <w:sz w:val="32"/>
          <w:szCs w:val="32"/>
        </w:rPr>
        <w:t>Cassals</w:t>
      </w:r>
      <w:proofErr w:type="spellEnd"/>
      <w:r w:rsidRPr="003A00F9">
        <w:rPr>
          <w:sz w:val="32"/>
          <w:szCs w:val="32"/>
        </w:rPr>
        <w:t xml:space="preserve">, Daniel </w:t>
      </w:r>
      <w:proofErr w:type="spellStart"/>
      <w:r w:rsidRPr="003A00F9">
        <w:rPr>
          <w:sz w:val="32"/>
          <w:szCs w:val="32"/>
        </w:rPr>
        <w:t>Barenboim</w:t>
      </w:r>
      <w:proofErr w:type="spellEnd"/>
      <w:r w:rsidRPr="003A00F9">
        <w:rPr>
          <w:sz w:val="32"/>
          <w:szCs w:val="32"/>
        </w:rPr>
        <w:t xml:space="preserve">, Martha  Argerich, </w:t>
      </w:r>
      <w:proofErr w:type="spellStart"/>
      <w:r w:rsidRPr="003A00F9">
        <w:rPr>
          <w:sz w:val="32"/>
          <w:szCs w:val="32"/>
        </w:rPr>
        <w:t>Mstislav</w:t>
      </w:r>
      <w:proofErr w:type="spellEnd"/>
      <w:r w:rsidRPr="003A00F9">
        <w:rPr>
          <w:sz w:val="32"/>
          <w:szCs w:val="32"/>
        </w:rPr>
        <w:t xml:space="preserve"> </w:t>
      </w:r>
      <w:proofErr w:type="spellStart"/>
      <w:r w:rsidRPr="003A00F9">
        <w:rPr>
          <w:sz w:val="32"/>
          <w:szCs w:val="32"/>
        </w:rPr>
        <w:t>Rostropóvich</w:t>
      </w:r>
      <w:proofErr w:type="spellEnd"/>
      <w:r w:rsidRPr="003A00F9">
        <w:rPr>
          <w:sz w:val="32"/>
          <w:szCs w:val="32"/>
        </w:rPr>
        <w:t xml:space="preserve"> y otros.</w:t>
      </w:r>
    </w:p>
    <w:p w:rsidR="003A00F9" w:rsidRPr="003A00F9" w:rsidRDefault="003A00F9" w:rsidP="003A00F9">
      <w:pPr>
        <w:jc w:val="both"/>
        <w:rPr>
          <w:sz w:val="32"/>
          <w:szCs w:val="32"/>
        </w:rPr>
      </w:pPr>
      <w:r w:rsidRPr="003A00F9">
        <w:rPr>
          <w:sz w:val="32"/>
          <w:szCs w:val="32"/>
        </w:rPr>
        <w:t xml:space="preserve">En el campo del ballet figuras como </w:t>
      </w:r>
      <w:hyperlink r:id="rId265" w:tooltip="Anna Pávlova" w:history="1">
        <w:r w:rsidRPr="003A00F9">
          <w:rPr>
            <w:rStyle w:val="Enlla"/>
            <w:color w:val="auto"/>
            <w:sz w:val="32"/>
            <w:szCs w:val="32"/>
            <w:u w:val="none"/>
          </w:rPr>
          <w:t xml:space="preserve">Anna </w:t>
        </w:r>
        <w:proofErr w:type="spellStart"/>
        <w:r w:rsidRPr="003A00F9">
          <w:rPr>
            <w:rStyle w:val="Enlla"/>
            <w:color w:val="auto"/>
            <w:sz w:val="32"/>
            <w:szCs w:val="32"/>
            <w:u w:val="none"/>
          </w:rPr>
          <w:t>Pávlova</w:t>
        </w:r>
        <w:proofErr w:type="spellEnd"/>
      </w:hyperlink>
      <w:r w:rsidRPr="003A00F9">
        <w:rPr>
          <w:sz w:val="32"/>
          <w:szCs w:val="32"/>
        </w:rPr>
        <w:t xml:space="preserve">, </w:t>
      </w:r>
      <w:hyperlink r:id="rId266" w:tooltip="Vátslav Nizhinski" w:history="1">
        <w:proofErr w:type="spellStart"/>
        <w:r w:rsidRPr="003A00F9">
          <w:rPr>
            <w:rStyle w:val="Enlla"/>
            <w:color w:val="auto"/>
            <w:sz w:val="32"/>
            <w:szCs w:val="32"/>
            <w:u w:val="none"/>
          </w:rPr>
          <w:t>Vátslav</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Nizhinski</w:t>
        </w:r>
        <w:proofErr w:type="spellEnd"/>
      </w:hyperlink>
      <w:r w:rsidRPr="003A00F9">
        <w:rPr>
          <w:sz w:val="32"/>
          <w:szCs w:val="32"/>
        </w:rPr>
        <w:t xml:space="preserve">, </w:t>
      </w:r>
      <w:hyperlink r:id="rId267" w:tooltip="Tamara Karsavina" w:history="1">
        <w:r w:rsidRPr="003A00F9">
          <w:rPr>
            <w:rStyle w:val="Enlla"/>
            <w:color w:val="auto"/>
            <w:sz w:val="32"/>
            <w:szCs w:val="32"/>
            <w:u w:val="none"/>
          </w:rPr>
          <w:t xml:space="preserve">Tamara </w:t>
        </w:r>
        <w:proofErr w:type="spellStart"/>
        <w:r w:rsidRPr="003A00F9">
          <w:rPr>
            <w:rStyle w:val="Enlla"/>
            <w:color w:val="auto"/>
            <w:sz w:val="32"/>
            <w:szCs w:val="32"/>
            <w:u w:val="none"/>
          </w:rPr>
          <w:t>Karsavina</w:t>
        </w:r>
        <w:proofErr w:type="spellEnd"/>
      </w:hyperlink>
      <w:r w:rsidRPr="003A00F9">
        <w:rPr>
          <w:sz w:val="32"/>
          <w:szCs w:val="32"/>
        </w:rPr>
        <w:t xml:space="preserve">, Tamara </w:t>
      </w:r>
      <w:proofErr w:type="spellStart"/>
      <w:r w:rsidRPr="003A00F9">
        <w:rPr>
          <w:sz w:val="32"/>
          <w:szCs w:val="32"/>
        </w:rPr>
        <w:t>Toumanova</w:t>
      </w:r>
      <w:proofErr w:type="spellEnd"/>
      <w:r w:rsidRPr="003A00F9">
        <w:rPr>
          <w:sz w:val="32"/>
          <w:szCs w:val="32"/>
        </w:rPr>
        <w:t xml:space="preserve">, </w:t>
      </w:r>
      <w:hyperlink r:id="rId268" w:tooltip="Alicia Alonso" w:history="1">
        <w:r w:rsidRPr="003A00F9">
          <w:rPr>
            <w:rStyle w:val="Enlla"/>
            <w:color w:val="auto"/>
            <w:sz w:val="32"/>
            <w:szCs w:val="32"/>
            <w:u w:val="none"/>
          </w:rPr>
          <w:t>Alicia Alonso</w:t>
        </w:r>
      </w:hyperlink>
      <w:r w:rsidRPr="003A00F9">
        <w:rPr>
          <w:sz w:val="32"/>
          <w:szCs w:val="32"/>
        </w:rPr>
        <w:t xml:space="preserve">, </w:t>
      </w:r>
      <w:hyperlink r:id="rId269" w:tooltip="Rudolf Nuréyev" w:history="1">
        <w:proofErr w:type="spellStart"/>
        <w:r w:rsidRPr="003A00F9">
          <w:rPr>
            <w:rStyle w:val="Enlla"/>
            <w:color w:val="auto"/>
            <w:sz w:val="32"/>
            <w:szCs w:val="32"/>
            <w:u w:val="none"/>
          </w:rPr>
          <w:t>Rudolf</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Nuréyev</w:t>
        </w:r>
        <w:proofErr w:type="spellEnd"/>
      </w:hyperlink>
      <w:r w:rsidRPr="003A00F9">
        <w:rPr>
          <w:sz w:val="32"/>
          <w:szCs w:val="32"/>
        </w:rPr>
        <w:t xml:space="preserve">, </w:t>
      </w:r>
      <w:hyperlink r:id="rId270" w:tooltip="Ghislaine Thesmar" w:history="1">
        <w:proofErr w:type="spellStart"/>
        <w:r w:rsidRPr="003A00F9">
          <w:rPr>
            <w:rStyle w:val="Enlla"/>
            <w:color w:val="auto"/>
            <w:sz w:val="32"/>
            <w:szCs w:val="32"/>
            <w:u w:val="none"/>
          </w:rPr>
          <w:t>Ghislaine</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Thesmar</w:t>
        </w:r>
        <w:proofErr w:type="spellEnd"/>
      </w:hyperlink>
      <w:r w:rsidRPr="003A00F9">
        <w:rPr>
          <w:sz w:val="32"/>
          <w:szCs w:val="32"/>
        </w:rPr>
        <w:t xml:space="preserve">, </w:t>
      </w:r>
      <w:hyperlink r:id="rId271" w:tooltip="Margot Fonteyn" w:history="1">
        <w:r w:rsidRPr="003A00F9">
          <w:rPr>
            <w:rStyle w:val="Enlla"/>
            <w:color w:val="auto"/>
            <w:sz w:val="32"/>
            <w:szCs w:val="32"/>
            <w:u w:val="none"/>
          </w:rPr>
          <w:t xml:space="preserve">Margot </w:t>
        </w:r>
        <w:proofErr w:type="spellStart"/>
        <w:r w:rsidRPr="003A00F9">
          <w:rPr>
            <w:rStyle w:val="Enlla"/>
            <w:color w:val="auto"/>
            <w:sz w:val="32"/>
            <w:szCs w:val="32"/>
            <w:u w:val="none"/>
          </w:rPr>
          <w:t>Fonteyn</w:t>
        </w:r>
        <w:proofErr w:type="spellEnd"/>
      </w:hyperlink>
      <w:r w:rsidRPr="003A00F9">
        <w:rPr>
          <w:sz w:val="32"/>
          <w:szCs w:val="32"/>
        </w:rPr>
        <w:t xml:space="preserve">, </w:t>
      </w:r>
      <w:hyperlink r:id="rId272" w:tooltip="Mikhail Baryshnikov" w:history="1">
        <w:proofErr w:type="spellStart"/>
        <w:r w:rsidRPr="003A00F9">
          <w:rPr>
            <w:rStyle w:val="Enlla"/>
            <w:color w:val="auto"/>
            <w:sz w:val="32"/>
            <w:szCs w:val="32"/>
            <w:u w:val="none"/>
          </w:rPr>
          <w:t>Mikhail</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Baryshnikov</w:t>
        </w:r>
        <w:proofErr w:type="spellEnd"/>
      </w:hyperlink>
      <w:r w:rsidRPr="003A00F9">
        <w:rPr>
          <w:sz w:val="32"/>
          <w:szCs w:val="32"/>
        </w:rPr>
        <w:t xml:space="preserve">, </w:t>
      </w:r>
      <w:hyperlink r:id="rId273" w:tooltip="Yvette Chauviré" w:history="1">
        <w:proofErr w:type="spellStart"/>
        <w:r w:rsidRPr="003A00F9">
          <w:rPr>
            <w:rStyle w:val="Enlla"/>
            <w:color w:val="auto"/>
            <w:sz w:val="32"/>
            <w:szCs w:val="32"/>
            <w:u w:val="none"/>
          </w:rPr>
          <w:t>Yvette</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Chauviré</w:t>
        </w:r>
        <w:proofErr w:type="spellEnd"/>
      </w:hyperlink>
      <w:r w:rsidRPr="003A00F9">
        <w:rPr>
          <w:sz w:val="32"/>
          <w:szCs w:val="32"/>
        </w:rPr>
        <w:t xml:space="preserve">, </w:t>
      </w:r>
      <w:hyperlink r:id="rId274" w:tooltip="Carla Fracci" w:history="1">
        <w:r w:rsidRPr="003A00F9">
          <w:rPr>
            <w:rStyle w:val="Enlla"/>
            <w:color w:val="auto"/>
            <w:sz w:val="32"/>
            <w:szCs w:val="32"/>
            <w:u w:val="none"/>
          </w:rPr>
          <w:t xml:space="preserve">Carla </w:t>
        </w:r>
        <w:proofErr w:type="spellStart"/>
        <w:r w:rsidRPr="003A00F9">
          <w:rPr>
            <w:rStyle w:val="Enlla"/>
            <w:color w:val="auto"/>
            <w:sz w:val="32"/>
            <w:szCs w:val="32"/>
            <w:u w:val="none"/>
          </w:rPr>
          <w:t>Fracci</w:t>
        </w:r>
        <w:proofErr w:type="spellEnd"/>
      </w:hyperlink>
      <w:r w:rsidRPr="003A00F9">
        <w:rPr>
          <w:sz w:val="32"/>
          <w:szCs w:val="32"/>
        </w:rPr>
        <w:t xml:space="preserve">, </w:t>
      </w:r>
      <w:hyperlink r:id="rId275" w:tooltip="Jorge Donn" w:history="1">
        <w:r w:rsidRPr="003A00F9">
          <w:rPr>
            <w:rStyle w:val="Enlla"/>
            <w:color w:val="auto"/>
            <w:sz w:val="32"/>
            <w:szCs w:val="32"/>
            <w:u w:val="none"/>
          </w:rPr>
          <w:t xml:space="preserve">Jorge </w:t>
        </w:r>
        <w:proofErr w:type="spellStart"/>
        <w:r w:rsidRPr="003A00F9">
          <w:rPr>
            <w:rStyle w:val="Enlla"/>
            <w:color w:val="auto"/>
            <w:sz w:val="32"/>
            <w:szCs w:val="32"/>
            <w:u w:val="none"/>
          </w:rPr>
          <w:t>Donn</w:t>
        </w:r>
        <w:proofErr w:type="spellEnd"/>
      </w:hyperlink>
      <w:r w:rsidRPr="003A00F9">
        <w:rPr>
          <w:sz w:val="32"/>
          <w:szCs w:val="32"/>
        </w:rPr>
        <w:t xml:space="preserve">, </w:t>
      </w:r>
      <w:hyperlink r:id="rId276" w:tooltip="Alicia Markova" w:history="1">
        <w:r w:rsidRPr="003A00F9">
          <w:rPr>
            <w:rStyle w:val="Enlla"/>
            <w:color w:val="auto"/>
            <w:sz w:val="32"/>
            <w:szCs w:val="32"/>
            <w:u w:val="none"/>
          </w:rPr>
          <w:t xml:space="preserve">Alicia </w:t>
        </w:r>
        <w:proofErr w:type="spellStart"/>
        <w:r w:rsidRPr="003A00F9">
          <w:rPr>
            <w:rStyle w:val="Enlla"/>
            <w:color w:val="auto"/>
            <w:sz w:val="32"/>
            <w:szCs w:val="32"/>
            <w:u w:val="none"/>
          </w:rPr>
          <w:t>Markova</w:t>
        </w:r>
        <w:proofErr w:type="spellEnd"/>
      </w:hyperlink>
      <w:r w:rsidRPr="003A00F9">
        <w:rPr>
          <w:sz w:val="32"/>
          <w:szCs w:val="32"/>
        </w:rPr>
        <w:t xml:space="preserve">, </w:t>
      </w:r>
      <w:hyperlink r:id="rId277" w:tooltip="Vladímir Vasíliev" w:history="1">
        <w:r w:rsidRPr="003A00F9">
          <w:rPr>
            <w:rStyle w:val="Enlla"/>
            <w:color w:val="auto"/>
            <w:sz w:val="32"/>
            <w:szCs w:val="32"/>
            <w:u w:val="none"/>
          </w:rPr>
          <w:t xml:space="preserve">Vladímir </w:t>
        </w:r>
        <w:proofErr w:type="spellStart"/>
        <w:r w:rsidRPr="003A00F9">
          <w:rPr>
            <w:rStyle w:val="Enlla"/>
            <w:color w:val="auto"/>
            <w:sz w:val="32"/>
            <w:szCs w:val="32"/>
            <w:u w:val="none"/>
          </w:rPr>
          <w:t>Vasíliev</w:t>
        </w:r>
        <w:proofErr w:type="spellEnd"/>
      </w:hyperlink>
      <w:r w:rsidRPr="003A00F9">
        <w:rPr>
          <w:sz w:val="32"/>
          <w:szCs w:val="32"/>
        </w:rPr>
        <w:t xml:space="preserve">, </w:t>
      </w:r>
      <w:hyperlink r:id="rId278" w:tooltip="Ekaterina Maximova" w:history="1">
        <w:proofErr w:type="spellStart"/>
        <w:r w:rsidRPr="003A00F9">
          <w:rPr>
            <w:rStyle w:val="Enlla"/>
            <w:color w:val="auto"/>
            <w:sz w:val="32"/>
            <w:szCs w:val="32"/>
            <w:u w:val="none"/>
          </w:rPr>
          <w:t>Ekaterina</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Maximova</w:t>
        </w:r>
        <w:proofErr w:type="spellEnd"/>
      </w:hyperlink>
      <w:r w:rsidRPr="003A00F9">
        <w:rPr>
          <w:sz w:val="32"/>
          <w:szCs w:val="32"/>
        </w:rPr>
        <w:t xml:space="preserve">, Sergei </w:t>
      </w:r>
      <w:proofErr w:type="spellStart"/>
      <w:r w:rsidRPr="003A00F9">
        <w:rPr>
          <w:sz w:val="32"/>
          <w:szCs w:val="32"/>
        </w:rPr>
        <w:t>Radchenko</w:t>
      </w:r>
      <w:proofErr w:type="spellEnd"/>
      <w:r w:rsidRPr="003A00F9">
        <w:rPr>
          <w:sz w:val="32"/>
          <w:szCs w:val="32"/>
        </w:rPr>
        <w:t xml:space="preserve">, </w:t>
      </w:r>
      <w:hyperlink r:id="rId279" w:tooltip="Michael Denard" w:history="1">
        <w:r w:rsidRPr="003A00F9">
          <w:rPr>
            <w:rStyle w:val="Enlla"/>
            <w:color w:val="auto"/>
            <w:sz w:val="32"/>
            <w:szCs w:val="32"/>
            <w:u w:val="none"/>
          </w:rPr>
          <w:t xml:space="preserve">Michael </w:t>
        </w:r>
        <w:proofErr w:type="spellStart"/>
        <w:r w:rsidRPr="003A00F9">
          <w:rPr>
            <w:rStyle w:val="Enlla"/>
            <w:color w:val="auto"/>
            <w:sz w:val="32"/>
            <w:szCs w:val="32"/>
            <w:u w:val="none"/>
          </w:rPr>
          <w:t>Denard</w:t>
        </w:r>
        <w:proofErr w:type="spellEnd"/>
      </w:hyperlink>
      <w:r w:rsidRPr="003A00F9">
        <w:rPr>
          <w:sz w:val="32"/>
          <w:szCs w:val="32"/>
        </w:rPr>
        <w:t xml:space="preserve">, </w:t>
      </w:r>
      <w:hyperlink r:id="rId280" w:tooltip="Cynthia Gregory" w:history="1">
        <w:proofErr w:type="spellStart"/>
        <w:r w:rsidRPr="003A00F9">
          <w:rPr>
            <w:rStyle w:val="Enlla"/>
            <w:color w:val="auto"/>
            <w:sz w:val="32"/>
            <w:szCs w:val="32"/>
            <w:u w:val="none"/>
          </w:rPr>
          <w:t>Cynthia</w:t>
        </w:r>
        <w:proofErr w:type="spellEnd"/>
        <w:r w:rsidRPr="003A00F9">
          <w:rPr>
            <w:rStyle w:val="Enlla"/>
            <w:color w:val="auto"/>
            <w:sz w:val="32"/>
            <w:szCs w:val="32"/>
            <w:u w:val="none"/>
          </w:rPr>
          <w:t xml:space="preserve"> Gregory</w:t>
        </w:r>
      </w:hyperlink>
      <w:r w:rsidRPr="003A00F9">
        <w:rPr>
          <w:sz w:val="32"/>
          <w:szCs w:val="32"/>
        </w:rPr>
        <w:t xml:space="preserve">, </w:t>
      </w:r>
      <w:hyperlink r:id="rId281" w:tooltip="Fernando Bujones" w:history="1">
        <w:r w:rsidRPr="003A00F9">
          <w:rPr>
            <w:rStyle w:val="Enlla"/>
            <w:color w:val="auto"/>
            <w:sz w:val="32"/>
            <w:szCs w:val="32"/>
            <w:u w:val="none"/>
          </w:rPr>
          <w:t xml:space="preserve">Fernando </w:t>
        </w:r>
        <w:proofErr w:type="spellStart"/>
        <w:r w:rsidRPr="003A00F9">
          <w:rPr>
            <w:rStyle w:val="Enlla"/>
            <w:color w:val="auto"/>
            <w:sz w:val="32"/>
            <w:szCs w:val="32"/>
            <w:u w:val="none"/>
          </w:rPr>
          <w:t>Bujones</w:t>
        </w:r>
        <w:proofErr w:type="spellEnd"/>
      </w:hyperlink>
      <w:r w:rsidRPr="003A00F9">
        <w:rPr>
          <w:sz w:val="32"/>
          <w:szCs w:val="32"/>
        </w:rPr>
        <w:t xml:space="preserve">, </w:t>
      </w:r>
      <w:hyperlink r:id="rId282" w:tooltip="Maia Plisetskaya" w:history="1">
        <w:proofErr w:type="spellStart"/>
        <w:r w:rsidRPr="003A00F9">
          <w:rPr>
            <w:rStyle w:val="Enlla"/>
            <w:color w:val="auto"/>
            <w:sz w:val="32"/>
            <w:szCs w:val="32"/>
            <w:u w:val="none"/>
          </w:rPr>
          <w:t>Maia</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Plisetskaya</w:t>
        </w:r>
        <w:proofErr w:type="spellEnd"/>
      </w:hyperlink>
      <w:r w:rsidRPr="003A00F9">
        <w:rPr>
          <w:sz w:val="32"/>
          <w:szCs w:val="32"/>
        </w:rPr>
        <w:t xml:space="preserve">, </w:t>
      </w:r>
      <w:hyperlink r:id="rId283" w:tooltip="Svetlana Zakharova" w:history="1">
        <w:r w:rsidRPr="003A00F9">
          <w:rPr>
            <w:rStyle w:val="Enlla"/>
            <w:color w:val="auto"/>
            <w:sz w:val="32"/>
            <w:szCs w:val="32"/>
            <w:u w:val="none"/>
          </w:rPr>
          <w:t xml:space="preserve">Svetlana </w:t>
        </w:r>
        <w:proofErr w:type="spellStart"/>
        <w:r w:rsidRPr="003A00F9">
          <w:rPr>
            <w:rStyle w:val="Enlla"/>
            <w:color w:val="auto"/>
            <w:sz w:val="32"/>
            <w:szCs w:val="32"/>
            <w:u w:val="none"/>
          </w:rPr>
          <w:t>Zakharova</w:t>
        </w:r>
        <w:proofErr w:type="spellEnd"/>
      </w:hyperlink>
      <w:r w:rsidRPr="003A00F9">
        <w:rPr>
          <w:sz w:val="32"/>
          <w:szCs w:val="32"/>
        </w:rPr>
        <w:t>, etc.</w:t>
      </w:r>
    </w:p>
    <w:p w:rsidR="003A00F9" w:rsidRPr="003A00F9" w:rsidRDefault="003A00F9" w:rsidP="003A00F9">
      <w:pPr>
        <w:jc w:val="both"/>
        <w:rPr>
          <w:b/>
          <w:i/>
          <w:sz w:val="32"/>
          <w:szCs w:val="32"/>
        </w:rPr>
      </w:pPr>
      <w:r w:rsidRPr="003A00F9">
        <w:rPr>
          <w:sz w:val="32"/>
          <w:szCs w:val="32"/>
        </w:rPr>
        <w:t xml:space="preserve">Dentro del teatro funciona el instituto superior de arte, que fusionó en 1960 las distintas academias de enseñanza que funcionaban previamente. El instituto forma profesionales de altísimo nivel en todas las disciplinas de la música algunos de los cuales han realizados carreras de proyección internacional como los bailarines </w:t>
      </w:r>
      <w:hyperlink r:id="rId284" w:tooltip="Olga Ferri" w:history="1">
        <w:r w:rsidRPr="003A00F9">
          <w:rPr>
            <w:rStyle w:val="Enlla"/>
            <w:color w:val="auto"/>
            <w:sz w:val="32"/>
            <w:szCs w:val="32"/>
            <w:u w:val="none"/>
          </w:rPr>
          <w:t>Olga Ferri</w:t>
        </w:r>
      </w:hyperlink>
      <w:r w:rsidRPr="003A00F9">
        <w:rPr>
          <w:sz w:val="32"/>
          <w:szCs w:val="32"/>
        </w:rPr>
        <w:t xml:space="preserve">, </w:t>
      </w:r>
      <w:hyperlink r:id="rId285" w:tooltip="María Ruanova" w:history="1">
        <w:r w:rsidRPr="003A00F9">
          <w:rPr>
            <w:rStyle w:val="Enlla"/>
            <w:color w:val="auto"/>
            <w:sz w:val="32"/>
            <w:szCs w:val="32"/>
            <w:u w:val="none"/>
          </w:rPr>
          <w:t xml:space="preserve">María </w:t>
        </w:r>
        <w:proofErr w:type="spellStart"/>
        <w:r w:rsidRPr="003A00F9">
          <w:rPr>
            <w:rStyle w:val="Enlla"/>
            <w:color w:val="auto"/>
            <w:sz w:val="32"/>
            <w:szCs w:val="32"/>
            <w:u w:val="none"/>
          </w:rPr>
          <w:t>Ruanova</w:t>
        </w:r>
        <w:proofErr w:type="spellEnd"/>
      </w:hyperlink>
      <w:r w:rsidRPr="003A00F9">
        <w:rPr>
          <w:sz w:val="32"/>
          <w:szCs w:val="32"/>
        </w:rPr>
        <w:t xml:space="preserve">, </w:t>
      </w:r>
      <w:hyperlink r:id="rId286" w:tooltip="Esmeralda Agoglia" w:history="1">
        <w:r w:rsidRPr="003A00F9">
          <w:rPr>
            <w:rStyle w:val="Enlla"/>
            <w:color w:val="auto"/>
            <w:sz w:val="32"/>
            <w:szCs w:val="32"/>
            <w:u w:val="none"/>
          </w:rPr>
          <w:t xml:space="preserve">Esmeralda </w:t>
        </w:r>
        <w:proofErr w:type="spellStart"/>
        <w:r w:rsidRPr="003A00F9">
          <w:rPr>
            <w:rStyle w:val="Enlla"/>
            <w:color w:val="auto"/>
            <w:sz w:val="32"/>
            <w:szCs w:val="32"/>
            <w:u w:val="none"/>
          </w:rPr>
          <w:t>Agoglia</w:t>
        </w:r>
        <w:proofErr w:type="spellEnd"/>
      </w:hyperlink>
      <w:r w:rsidRPr="003A00F9">
        <w:rPr>
          <w:sz w:val="32"/>
          <w:szCs w:val="32"/>
        </w:rPr>
        <w:t xml:space="preserve">, </w:t>
      </w:r>
      <w:hyperlink r:id="rId287" w:tooltip="Violeta Janeiro" w:history="1">
        <w:r w:rsidRPr="003A00F9">
          <w:rPr>
            <w:rStyle w:val="Enlla"/>
            <w:color w:val="auto"/>
            <w:sz w:val="32"/>
            <w:szCs w:val="32"/>
            <w:u w:val="none"/>
          </w:rPr>
          <w:t>Violeta Janeiro</w:t>
        </w:r>
      </w:hyperlink>
      <w:r w:rsidRPr="003A00F9">
        <w:rPr>
          <w:sz w:val="32"/>
          <w:szCs w:val="32"/>
        </w:rPr>
        <w:t xml:space="preserve">, </w:t>
      </w:r>
      <w:hyperlink r:id="rId288" w:tooltip="Julio Bocca" w:history="1">
        <w:r w:rsidRPr="003A00F9">
          <w:rPr>
            <w:rStyle w:val="Enlla"/>
            <w:color w:val="auto"/>
            <w:sz w:val="32"/>
            <w:szCs w:val="32"/>
            <w:u w:val="none"/>
          </w:rPr>
          <w:t xml:space="preserve">Julio </w:t>
        </w:r>
        <w:proofErr w:type="spellStart"/>
        <w:r w:rsidRPr="003A00F9">
          <w:rPr>
            <w:rStyle w:val="Enlla"/>
            <w:color w:val="auto"/>
            <w:sz w:val="32"/>
            <w:szCs w:val="32"/>
            <w:u w:val="none"/>
          </w:rPr>
          <w:t>Bocca</w:t>
        </w:r>
        <w:proofErr w:type="spellEnd"/>
      </w:hyperlink>
      <w:r w:rsidRPr="003A00F9">
        <w:rPr>
          <w:sz w:val="32"/>
          <w:szCs w:val="32"/>
        </w:rPr>
        <w:t xml:space="preserve">, </w:t>
      </w:r>
      <w:hyperlink r:id="rId289" w:tooltip="Paloma Herrera" w:history="1">
        <w:r w:rsidRPr="003A00F9">
          <w:rPr>
            <w:rStyle w:val="Enlla"/>
            <w:color w:val="auto"/>
            <w:sz w:val="32"/>
            <w:szCs w:val="32"/>
            <w:u w:val="none"/>
          </w:rPr>
          <w:t>Paloma Herrera</w:t>
        </w:r>
      </w:hyperlink>
      <w:r w:rsidRPr="003A00F9">
        <w:rPr>
          <w:sz w:val="32"/>
          <w:szCs w:val="32"/>
        </w:rPr>
        <w:t xml:space="preserve">, </w:t>
      </w:r>
      <w:hyperlink r:id="rId290" w:tooltip="Marianela Nuñez" w:history="1">
        <w:proofErr w:type="spellStart"/>
        <w:r w:rsidRPr="003A00F9">
          <w:rPr>
            <w:rStyle w:val="Enlla"/>
            <w:color w:val="auto"/>
            <w:sz w:val="32"/>
            <w:szCs w:val="32"/>
            <w:u w:val="none"/>
          </w:rPr>
          <w:t>Marianela</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Nuñez</w:t>
        </w:r>
        <w:proofErr w:type="spellEnd"/>
      </w:hyperlink>
      <w:r w:rsidRPr="003A00F9">
        <w:rPr>
          <w:sz w:val="32"/>
          <w:szCs w:val="32"/>
        </w:rPr>
        <w:t xml:space="preserve">, </w:t>
      </w:r>
      <w:hyperlink r:id="rId291" w:tooltip="Iñaki Urlezaga" w:history="1">
        <w:r w:rsidRPr="003A00F9">
          <w:rPr>
            <w:rStyle w:val="Enlla"/>
            <w:color w:val="auto"/>
            <w:sz w:val="32"/>
            <w:szCs w:val="32"/>
            <w:u w:val="none"/>
          </w:rPr>
          <w:t xml:space="preserve">Iñaki </w:t>
        </w:r>
        <w:proofErr w:type="spellStart"/>
        <w:r w:rsidRPr="003A00F9">
          <w:rPr>
            <w:rStyle w:val="Enlla"/>
            <w:color w:val="auto"/>
            <w:sz w:val="32"/>
            <w:szCs w:val="32"/>
            <w:u w:val="none"/>
          </w:rPr>
          <w:t>Urlezaga</w:t>
        </w:r>
        <w:proofErr w:type="spellEnd"/>
      </w:hyperlink>
      <w:r w:rsidRPr="003A00F9">
        <w:rPr>
          <w:sz w:val="32"/>
          <w:szCs w:val="32"/>
        </w:rPr>
        <w:t xml:space="preserve">, </w:t>
      </w:r>
      <w:hyperlink r:id="rId292" w:history="1">
        <w:r w:rsidRPr="003A00F9">
          <w:rPr>
            <w:rStyle w:val="Enlla"/>
            <w:color w:val="auto"/>
            <w:sz w:val="32"/>
            <w:szCs w:val="32"/>
            <w:u w:val="none"/>
          </w:rPr>
          <w:t>Herman Cornejo</w:t>
        </w:r>
      </w:hyperlink>
      <w:r w:rsidRPr="003A00F9">
        <w:rPr>
          <w:sz w:val="32"/>
          <w:szCs w:val="32"/>
        </w:rPr>
        <w:t xml:space="preserve">, </w:t>
      </w:r>
      <w:hyperlink r:id="rId293" w:history="1">
        <w:proofErr w:type="spellStart"/>
        <w:r w:rsidRPr="003A00F9">
          <w:rPr>
            <w:rStyle w:val="Enlla"/>
            <w:color w:val="auto"/>
            <w:sz w:val="32"/>
            <w:szCs w:val="32"/>
            <w:u w:val="none"/>
          </w:rPr>
          <w:t>Erica</w:t>
        </w:r>
        <w:proofErr w:type="spellEnd"/>
        <w:r w:rsidRPr="003A00F9">
          <w:rPr>
            <w:rStyle w:val="Enlla"/>
            <w:color w:val="auto"/>
            <w:sz w:val="32"/>
            <w:szCs w:val="32"/>
            <w:u w:val="none"/>
          </w:rPr>
          <w:t xml:space="preserve"> Cornejo</w:t>
        </w:r>
      </w:hyperlink>
      <w:r w:rsidRPr="003A00F9">
        <w:rPr>
          <w:sz w:val="32"/>
          <w:szCs w:val="32"/>
        </w:rPr>
        <w:t xml:space="preserve">, Luciana Paris, </w:t>
      </w:r>
      <w:r w:rsidRPr="003A00F9">
        <w:rPr>
          <w:sz w:val="32"/>
          <w:szCs w:val="32"/>
        </w:rPr>
        <w:lastRenderedPageBreak/>
        <w:t xml:space="preserve">Liliana </w:t>
      </w:r>
      <w:proofErr w:type="spellStart"/>
      <w:r w:rsidRPr="003A00F9">
        <w:rPr>
          <w:sz w:val="32"/>
          <w:szCs w:val="32"/>
        </w:rPr>
        <w:t>Belfiore</w:t>
      </w:r>
      <w:proofErr w:type="spellEnd"/>
      <w:r w:rsidRPr="003A00F9">
        <w:rPr>
          <w:sz w:val="32"/>
          <w:szCs w:val="32"/>
        </w:rPr>
        <w:t xml:space="preserve">, Cecilia </w:t>
      </w:r>
      <w:proofErr w:type="spellStart"/>
      <w:r w:rsidRPr="003A00F9">
        <w:rPr>
          <w:sz w:val="32"/>
          <w:szCs w:val="32"/>
        </w:rPr>
        <w:t>Figaredo</w:t>
      </w:r>
      <w:proofErr w:type="spellEnd"/>
      <w:r w:rsidRPr="003A00F9">
        <w:rPr>
          <w:sz w:val="32"/>
          <w:szCs w:val="32"/>
        </w:rPr>
        <w:t xml:space="preserve">, </w:t>
      </w:r>
      <w:hyperlink r:id="rId294" w:tooltip="Eleonora Cassano" w:history="1">
        <w:r w:rsidRPr="003A00F9">
          <w:rPr>
            <w:rStyle w:val="Enlla"/>
            <w:color w:val="auto"/>
            <w:sz w:val="32"/>
            <w:szCs w:val="32"/>
            <w:u w:val="none"/>
          </w:rPr>
          <w:t xml:space="preserve">Eleonora </w:t>
        </w:r>
        <w:proofErr w:type="spellStart"/>
        <w:r w:rsidRPr="003A00F9">
          <w:rPr>
            <w:rStyle w:val="Enlla"/>
            <w:color w:val="auto"/>
            <w:sz w:val="32"/>
            <w:szCs w:val="32"/>
            <w:u w:val="none"/>
          </w:rPr>
          <w:t>Cassano</w:t>
        </w:r>
        <w:proofErr w:type="spellEnd"/>
      </w:hyperlink>
      <w:r w:rsidRPr="003A00F9">
        <w:rPr>
          <w:sz w:val="32"/>
          <w:szCs w:val="32"/>
        </w:rPr>
        <w:t xml:space="preserve">, </w:t>
      </w:r>
      <w:hyperlink r:id="rId295" w:tooltip="Raul Candal" w:history="1">
        <w:proofErr w:type="spellStart"/>
        <w:r w:rsidRPr="003A00F9">
          <w:rPr>
            <w:rStyle w:val="Enlla"/>
            <w:color w:val="auto"/>
            <w:sz w:val="32"/>
            <w:szCs w:val="32"/>
            <w:u w:val="none"/>
          </w:rPr>
          <w:t>Raul</w:t>
        </w:r>
        <w:proofErr w:type="spellEnd"/>
        <w:r w:rsidRPr="003A00F9">
          <w:rPr>
            <w:rStyle w:val="Enlla"/>
            <w:color w:val="auto"/>
            <w:sz w:val="32"/>
            <w:szCs w:val="32"/>
            <w:u w:val="none"/>
          </w:rPr>
          <w:t xml:space="preserve"> </w:t>
        </w:r>
        <w:proofErr w:type="spellStart"/>
        <w:r w:rsidRPr="003A00F9">
          <w:rPr>
            <w:rStyle w:val="Enlla"/>
            <w:color w:val="auto"/>
            <w:sz w:val="32"/>
            <w:szCs w:val="32"/>
            <w:u w:val="none"/>
          </w:rPr>
          <w:t>Candal</w:t>
        </w:r>
        <w:proofErr w:type="spellEnd"/>
      </w:hyperlink>
      <w:r w:rsidRPr="003A00F9">
        <w:rPr>
          <w:sz w:val="32"/>
          <w:szCs w:val="32"/>
        </w:rPr>
        <w:t xml:space="preserve">, </w:t>
      </w:r>
      <w:hyperlink r:id="rId296" w:tooltip="Silvia Bazilis" w:history="1">
        <w:r w:rsidRPr="003A00F9">
          <w:rPr>
            <w:rStyle w:val="Enlla"/>
            <w:color w:val="auto"/>
            <w:sz w:val="32"/>
            <w:szCs w:val="32"/>
            <w:u w:val="none"/>
          </w:rPr>
          <w:t xml:space="preserve">Silvia </w:t>
        </w:r>
        <w:proofErr w:type="spellStart"/>
        <w:r w:rsidRPr="003A00F9">
          <w:rPr>
            <w:rStyle w:val="Enlla"/>
            <w:color w:val="auto"/>
            <w:sz w:val="32"/>
            <w:szCs w:val="32"/>
            <w:u w:val="none"/>
          </w:rPr>
          <w:t>Bazilis</w:t>
        </w:r>
        <w:proofErr w:type="spellEnd"/>
      </w:hyperlink>
      <w:r w:rsidRPr="003A00F9">
        <w:rPr>
          <w:sz w:val="32"/>
          <w:szCs w:val="32"/>
        </w:rPr>
        <w:t xml:space="preserve">, </w:t>
      </w:r>
      <w:hyperlink r:id="rId297" w:tooltip="Maximiliano Guerra" w:history="1">
        <w:r w:rsidRPr="003A00F9">
          <w:rPr>
            <w:rStyle w:val="Enlla"/>
            <w:color w:val="auto"/>
            <w:sz w:val="32"/>
            <w:szCs w:val="32"/>
            <w:u w:val="none"/>
          </w:rPr>
          <w:t>Maximiliano Guerra</w:t>
        </w:r>
      </w:hyperlink>
      <w:r w:rsidRPr="003A00F9">
        <w:rPr>
          <w:sz w:val="32"/>
          <w:szCs w:val="32"/>
        </w:rPr>
        <w:t xml:space="preserve">, Silvina Perillo, Karina Olmedo, </w:t>
      </w:r>
      <w:proofErr w:type="spellStart"/>
      <w:r w:rsidRPr="003A00F9">
        <w:rPr>
          <w:sz w:val="32"/>
          <w:szCs w:val="32"/>
        </w:rPr>
        <w:t>Maricel</w:t>
      </w:r>
      <w:proofErr w:type="spellEnd"/>
      <w:r w:rsidRPr="003A00F9">
        <w:rPr>
          <w:sz w:val="32"/>
          <w:szCs w:val="32"/>
        </w:rPr>
        <w:t xml:space="preserve"> De </w:t>
      </w:r>
      <w:proofErr w:type="spellStart"/>
      <w:r w:rsidRPr="003A00F9">
        <w:rPr>
          <w:sz w:val="32"/>
          <w:szCs w:val="32"/>
        </w:rPr>
        <w:t>Mitri</w:t>
      </w:r>
      <w:proofErr w:type="spellEnd"/>
      <w:r w:rsidRPr="003A00F9">
        <w:rPr>
          <w:sz w:val="32"/>
          <w:szCs w:val="32"/>
        </w:rPr>
        <w:t xml:space="preserve"> y los recordados </w:t>
      </w:r>
      <w:hyperlink r:id="rId298" w:tooltip="Norma Fontenla" w:history="1">
        <w:r w:rsidRPr="003A00F9">
          <w:rPr>
            <w:rStyle w:val="Enlla"/>
            <w:color w:val="auto"/>
            <w:sz w:val="32"/>
            <w:szCs w:val="32"/>
            <w:u w:val="none"/>
          </w:rPr>
          <w:t xml:space="preserve">Norma </w:t>
        </w:r>
        <w:proofErr w:type="spellStart"/>
        <w:r w:rsidRPr="003A00F9">
          <w:rPr>
            <w:rStyle w:val="Enlla"/>
            <w:color w:val="auto"/>
            <w:sz w:val="32"/>
            <w:szCs w:val="32"/>
            <w:u w:val="none"/>
          </w:rPr>
          <w:t>Fontenla</w:t>
        </w:r>
        <w:proofErr w:type="spellEnd"/>
      </w:hyperlink>
      <w:r w:rsidRPr="003A00F9">
        <w:rPr>
          <w:sz w:val="32"/>
          <w:szCs w:val="32"/>
        </w:rPr>
        <w:t xml:space="preserve"> y </w:t>
      </w:r>
      <w:hyperlink r:id="rId299" w:tooltip="José Neglia" w:history="1">
        <w:r w:rsidRPr="003A00F9">
          <w:rPr>
            <w:rStyle w:val="Enlla"/>
            <w:color w:val="auto"/>
            <w:sz w:val="32"/>
            <w:szCs w:val="32"/>
            <w:u w:val="none"/>
          </w:rPr>
          <w:t xml:space="preserve">José </w:t>
        </w:r>
        <w:proofErr w:type="spellStart"/>
        <w:r w:rsidRPr="003A00F9">
          <w:rPr>
            <w:rStyle w:val="Enlla"/>
            <w:color w:val="auto"/>
            <w:sz w:val="32"/>
            <w:szCs w:val="32"/>
            <w:u w:val="none"/>
          </w:rPr>
          <w:t>Neglia</w:t>
        </w:r>
        <w:proofErr w:type="spellEnd"/>
      </w:hyperlink>
      <w:r w:rsidRPr="003A00F9">
        <w:rPr>
          <w:sz w:val="32"/>
          <w:szCs w:val="32"/>
        </w:rPr>
        <w:t xml:space="preserve"> (junto a siete otros miembros del cuerpo de ballet desaparecidos trágicamente en un accidente de aviación) y los cantantes </w:t>
      </w:r>
      <w:hyperlink r:id="rId300" w:tooltip="Bernarda Fink" w:history="1">
        <w:r w:rsidRPr="003A00F9">
          <w:rPr>
            <w:rStyle w:val="Enlla"/>
            <w:color w:val="auto"/>
            <w:sz w:val="32"/>
            <w:szCs w:val="32"/>
            <w:u w:val="none"/>
          </w:rPr>
          <w:t xml:space="preserve">Bernarda </w:t>
        </w:r>
        <w:proofErr w:type="spellStart"/>
        <w:r w:rsidRPr="003A00F9">
          <w:rPr>
            <w:rStyle w:val="Enlla"/>
            <w:color w:val="auto"/>
            <w:sz w:val="32"/>
            <w:szCs w:val="32"/>
            <w:u w:val="none"/>
          </w:rPr>
          <w:t>Fink</w:t>
        </w:r>
        <w:proofErr w:type="spellEnd"/>
      </w:hyperlink>
      <w:r w:rsidRPr="003A00F9">
        <w:rPr>
          <w:sz w:val="32"/>
          <w:szCs w:val="32"/>
        </w:rPr>
        <w:t xml:space="preserve">, </w:t>
      </w:r>
      <w:hyperlink r:id="rId301" w:tooltip="Ana María González" w:history="1">
        <w:r w:rsidRPr="003A00F9">
          <w:rPr>
            <w:rStyle w:val="Enlla"/>
            <w:color w:val="auto"/>
            <w:sz w:val="32"/>
            <w:szCs w:val="32"/>
            <w:u w:val="none"/>
          </w:rPr>
          <w:t>Ana María González</w:t>
        </w:r>
      </w:hyperlink>
      <w:r w:rsidRPr="003A00F9">
        <w:rPr>
          <w:sz w:val="32"/>
          <w:szCs w:val="32"/>
        </w:rPr>
        <w:t xml:space="preserve">, </w:t>
      </w:r>
      <w:hyperlink r:id="rId302" w:tooltip="Maria Cristina Kiehr" w:history="1">
        <w:proofErr w:type="spellStart"/>
        <w:r w:rsidRPr="003A00F9">
          <w:rPr>
            <w:rStyle w:val="Enlla"/>
            <w:color w:val="auto"/>
            <w:sz w:val="32"/>
            <w:szCs w:val="32"/>
            <w:u w:val="none"/>
          </w:rPr>
          <w:t>Maria</w:t>
        </w:r>
        <w:proofErr w:type="spellEnd"/>
        <w:r w:rsidRPr="003A00F9">
          <w:rPr>
            <w:rStyle w:val="Enlla"/>
            <w:color w:val="auto"/>
            <w:sz w:val="32"/>
            <w:szCs w:val="32"/>
            <w:u w:val="none"/>
          </w:rPr>
          <w:t xml:space="preserve"> Cristina </w:t>
        </w:r>
        <w:proofErr w:type="spellStart"/>
        <w:r w:rsidRPr="003A00F9">
          <w:rPr>
            <w:rStyle w:val="Enlla"/>
            <w:color w:val="auto"/>
            <w:sz w:val="32"/>
            <w:szCs w:val="32"/>
            <w:u w:val="none"/>
          </w:rPr>
          <w:t>Kiehr</w:t>
        </w:r>
        <w:proofErr w:type="spellEnd"/>
      </w:hyperlink>
      <w:r w:rsidRPr="003A00F9">
        <w:rPr>
          <w:sz w:val="32"/>
          <w:szCs w:val="32"/>
        </w:rPr>
        <w:t xml:space="preserve">, </w:t>
      </w:r>
      <w:hyperlink r:id="rId303" w:tooltip="Verónica Cangemi" w:history="1">
        <w:r w:rsidRPr="003A00F9">
          <w:rPr>
            <w:rStyle w:val="Enlla"/>
            <w:color w:val="auto"/>
            <w:sz w:val="32"/>
            <w:szCs w:val="32"/>
            <w:u w:val="none"/>
          </w:rPr>
          <w:t xml:space="preserve">Verónica </w:t>
        </w:r>
        <w:proofErr w:type="spellStart"/>
        <w:r w:rsidRPr="003A00F9">
          <w:rPr>
            <w:rStyle w:val="Enlla"/>
            <w:color w:val="auto"/>
            <w:sz w:val="32"/>
            <w:szCs w:val="32"/>
            <w:u w:val="none"/>
          </w:rPr>
          <w:t>Cangemi</w:t>
        </w:r>
        <w:proofErr w:type="spellEnd"/>
      </w:hyperlink>
      <w:r w:rsidRPr="003A00F9">
        <w:rPr>
          <w:sz w:val="32"/>
          <w:szCs w:val="32"/>
        </w:rPr>
        <w:t xml:space="preserve">, Dante Ranieri y </w:t>
      </w:r>
      <w:hyperlink r:id="rId304" w:tooltip="Raúl Giménez" w:history="1">
        <w:r w:rsidRPr="003A00F9">
          <w:rPr>
            <w:rStyle w:val="Enlla"/>
            <w:color w:val="auto"/>
            <w:sz w:val="32"/>
            <w:szCs w:val="32"/>
            <w:u w:val="none"/>
          </w:rPr>
          <w:t>Raúl Giménez</w:t>
        </w:r>
      </w:hyperlink>
      <w:r w:rsidRPr="003A00F9">
        <w:rPr>
          <w:sz w:val="32"/>
          <w:szCs w:val="32"/>
        </w:rPr>
        <w:t xml:space="preserve"> por nombrar algunos pocos.</w:t>
      </w:r>
    </w:p>
    <w:p w:rsidR="003A00F9" w:rsidRPr="008F5A0F" w:rsidRDefault="003A00F9" w:rsidP="003A00F9">
      <w:pPr>
        <w:jc w:val="both"/>
        <w:rPr>
          <w:b/>
          <w:i/>
          <w:sz w:val="40"/>
          <w:szCs w:val="40"/>
        </w:rPr>
      </w:pPr>
      <w:r w:rsidRPr="008F5A0F">
        <w:rPr>
          <w:b/>
          <w:i/>
          <w:sz w:val="40"/>
          <w:szCs w:val="40"/>
        </w:rPr>
        <w:t>Música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Una de las expresiones musicales de la Argentina más reconocidas internacionalmente es el </w:t>
      </w:r>
      <w:hyperlink r:id="rId305" w:tooltip="Tango" w:history="1">
        <w:r w:rsidRPr="003A00F9">
          <w:rPr>
            <w:rStyle w:val="Enlla"/>
            <w:rFonts w:asciiTheme="minorHAnsi" w:hAnsiTheme="minorHAnsi"/>
            <w:color w:val="auto"/>
            <w:sz w:val="32"/>
            <w:szCs w:val="32"/>
            <w:u w:val="none"/>
            <w:lang w:val="es-ES"/>
          </w:rPr>
          <w:t>Tango</w:t>
        </w:r>
      </w:hyperlink>
      <w:r w:rsidRPr="003A00F9">
        <w:rPr>
          <w:rFonts w:asciiTheme="minorHAnsi" w:hAnsiTheme="minorHAnsi"/>
          <w:sz w:val="32"/>
          <w:szCs w:val="32"/>
          <w:lang w:val="es-ES"/>
        </w:rPr>
        <w:t xml:space="preserve">. Se desarrolló principalmente en la ciudad de </w:t>
      </w:r>
      <w:hyperlink r:id="rId306" w:tooltip="Buenos Aires" w:history="1">
        <w:r w:rsidRPr="003A00F9">
          <w:rPr>
            <w:rStyle w:val="Enlla"/>
            <w:rFonts w:asciiTheme="minorHAnsi" w:hAnsiTheme="minorHAnsi"/>
            <w:color w:val="auto"/>
            <w:sz w:val="32"/>
            <w:szCs w:val="32"/>
            <w:u w:val="none"/>
            <w:lang w:val="es-ES"/>
          </w:rPr>
          <w:t>Buenos Aires</w:t>
        </w:r>
      </w:hyperlink>
      <w:r w:rsidRPr="003A00F9">
        <w:rPr>
          <w:rFonts w:asciiTheme="minorHAnsi" w:hAnsiTheme="minorHAnsi"/>
          <w:sz w:val="32"/>
          <w:szCs w:val="32"/>
          <w:lang w:val="es-ES"/>
        </w:rPr>
        <w:t xml:space="preserve">, surgiendo a finales del </w:t>
      </w:r>
      <w:hyperlink r:id="rId307" w:tooltip="Siglo XIX" w:history="1">
        <w:r w:rsidRPr="003A00F9">
          <w:rPr>
            <w:rStyle w:val="Enlla"/>
            <w:rFonts w:asciiTheme="minorHAnsi" w:hAnsiTheme="minorHAnsi"/>
            <w:color w:val="auto"/>
            <w:sz w:val="32"/>
            <w:szCs w:val="32"/>
            <w:u w:val="none"/>
            <w:lang w:val="es-ES"/>
          </w:rPr>
          <w:t>siglo XIX</w:t>
        </w:r>
      </w:hyperlink>
      <w:r w:rsidRPr="003A00F9">
        <w:rPr>
          <w:rFonts w:asciiTheme="minorHAnsi" w:hAnsiTheme="minorHAnsi"/>
          <w:sz w:val="32"/>
          <w:szCs w:val="32"/>
          <w:lang w:val="es-ES"/>
        </w:rPr>
        <w:t xml:space="preserve">. Su principal instrumento es el </w:t>
      </w:r>
      <w:hyperlink r:id="rId308" w:tooltip="Bandoneón" w:history="1">
        <w:r w:rsidRPr="003A00F9">
          <w:rPr>
            <w:rStyle w:val="Enlla"/>
            <w:rFonts w:asciiTheme="minorHAnsi" w:hAnsiTheme="minorHAnsi"/>
            <w:color w:val="auto"/>
            <w:sz w:val="32"/>
            <w:szCs w:val="32"/>
            <w:u w:val="none"/>
            <w:lang w:val="es-ES"/>
          </w:rPr>
          <w:t>bandoneón</w:t>
        </w:r>
      </w:hyperlink>
      <w:r w:rsidRPr="003A00F9">
        <w:rPr>
          <w:rFonts w:asciiTheme="minorHAnsi" w:hAnsiTheme="minorHAnsi"/>
          <w:sz w:val="32"/>
          <w:szCs w:val="32"/>
          <w:lang w:val="es-ES"/>
        </w:rPr>
        <w:t xml:space="preserve">, y posee también su propio baile característico. Algunos exponentes notables del tango son </w:t>
      </w:r>
      <w:hyperlink r:id="rId309" w:tooltip="Carlos Gardel" w:history="1">
        <w:r w:rsidRPr="003A00F9">
          <w:rPr>
            <w:rStyle w:val="Enlla"/>
            <w:rFonts w:asciiTheme="minorHAnsi" w:hAnsiTheme="minorHAnsi"/>
            <w:color w:val="auto"/>
            <w:sz w:val="32"/>
            <w:szCs w:val="32"/>
            <w:u w:val="none"/>
            <w:lang w:val="es-ES"/>
          </w:rPr>
          <w:t>Carlos Gardel</w:t>
        </w:r>
      </w:hyperlink>
      <w:r w:rsidRPr="003A00F9">
        <w:rPr>
          <w:rFonts w:asciiTheme="minorHAnsi" w:hAnsiTheme="minorHAnsi"/>
          <w:sz w:val="32"/>
          <w:szCs w:val="32"/>
          <w:lang w:val="es-ES"/>
        </w:rPr>
        <w:t xml:space="preserve">, </w:t>
      </w:r>
      <w:hyperlink r:id="rId310" w:tooltip="Julio Sosa" w:history="1">
        <w:r w:rsidRPr="003A00F9">
          <w:rPr>
            <w:rStyle w:val="Enlla"/>
            <w:rFonts w:asciiTheme="minorHAnsi" w:hAnsiTheme="minorHAnsi"/>
            <w:color w:val="auto"/>
            <w:sz w:val="32"/>
            <w:szCs w:val="32"/>
            <w:u w:val="none"/>
            <w:lang w:val="es-ES"/>
          </w:rPr>
          <w:t>Julio Sosa</w:t>
        </w:r>
      </w:hyperlink>
      <w:r w:rsidRPr="003A00F9">
        <w:rPr>
          <w:rFonts w:asciiTheme="minorHAnsi" w:hAnsiTheme="minorHAnsi"/>
          <w:sz w:val="32"/>
          <w:szCs w:val="32"/>
          <w:lang w:val="es-ES"/>
        </w:rPr>
        <w:t xml:space="preserve">, </w:t>
      </w:r>
      <w:hyperlink r:id="rId311" w:tooltip="Enrique Santos Discépolo" w:history="1">
        <w:r w:rsidRPr="003A00F9">
          <w:rPr>
            <w:rStyle w:val="Enlla"/>
            <w:rFonts w:asciiTheme="minorHAnsi" w:hAnsiTheme="minorHAnsi"/>
            <w:color w:val="auto"/>
            <w:sz w:val="32"/>
            <w:szCs w:val="32"/>
            <w:u w:val="none"/>
            <w:lang w:val="es-ES"/>
          </w:rPr>
          <w:t xml:space="preserve">Enrique Santos </w:t>
        </w:r>
        <w:proofErr w:type="spellStart"/>
        <w:r w:rsidRPr="003A00F9">
          <w:rPr>
            <w:rStyle w:val="Enlla"/>
            <w:rFonts w:asciiTheme="minorHAnsi" w:hAnsiTheme="minorHAnsi"/>
            <w:color w:val="auto"/>
            <w:sz w:val="32"/>
            <w:szCs w:val="32"/>
            <w:u w:val="none"/>
            <w:lang w:val="es-ES"/>
          </w:rPr>
          <w:t>Discépolo</w:t>
        </w:r>
        <w:proofErr w:type="spellEnd"/>
      </w:hyperlink>
      <w:r w:rsidRPr="003A00F9">
        <w:rPr>
          <w:rFonts w:asciiTheme="minorHAnsi" w:hAnsiTheme="minorHAnsi"/>
          <w:sz w:val="32"/>
          <w:szCs w:val="32"/>
          <w:lang w:val="es-ES"/>
        </w:rPr>
        <w:t xml:space="preserve">, </w:t>
      </w:r>
      <w:hyperlink r:id="rId312" w:tooltip="Astor Piazzolla" w:history="1">
        <w:r w:rsidRPr="003A00F9">
          <w:rPr>
            <w:rStyle w:val="Enlla"/>
            <w:rFonts w:asciiTheme="minorHAnsi" w:hAnsiTheme="minorHAnsi"/>
            <w:color w:val="auto"/>
            <w:sz w:val="32"/>
            <w:szCs w:val="32"/>
            <w:u w:val="none"/>
            <w:lang w:val="es-ES"/>
          </w:rPr>
          <w:t>Astor Piazzolla</w:t>
        </w:r>
      </w:hyperlink>
      <w:r w:rsidRPr="003A00F9">
        <w:rPr>
          <w:rFonts w:asciiTheme="minorHAnsi" w:hAnsiTheme="minorHAnsi"/>
          <w:sz w:val="32"/>
          <w:szCs w:val="32"/>
          <w:lang w:val="es-ES"/>
        </w:rPr>
        <w:t xml:space="preserve"> y </w:t>
      </w:r>
      <w:hyperlink r:id="rId313" w:tooltip="Roberto Goyeneche" w:history="1">
        <w:r w:rsidRPr="003A00F9">
          <w:rPr>
            <w:rStyle w:val="Enlla"/>
            <w:rFonts w:asciiTheme="minorHAnsi" w:hAnsiTheme="minorHAnsi"/>
            <w:color w:val="auto"/>
            <w:sz w:val="32"/>
            <w:szCs w:val="32"/>
            <w:u w:val="none"/>
            <w:lang w:val="es-ES"/>
          </w:rPr>
          <w:t xml:space="preserve">Roberto </w:t>
        </w:r>
        <w:proofErr w:type="spellStart"/>
        <w:r w:rsidRPr="003A00F9">
          <w:rPr>
            <w:rStyle w:val="Enlla"/>
            <w:rFonts w:asciiTheme="minorHAnsi" w:hAnsiTheme="minorHAnsi"/>
            <w:color w:val="auto"/>
            <w:sz w:val="32"/>
            <w:szCs w:val="32"/>
            <w:u w:val="none"/>
            <w:lang w:val="es-ES"/>
          </w:rPr>
          <w:t>Goyeneche</w:t>
        </w:r>
      </w:hyperlink>
      <w:r w:rsidRPr="003A00F9">
        <w:rPr>
          <w:rFonts w:asciiTheme="minorHAnsi" w:hAnsiTheme="minorHAnsi"/>
          <w:sz w:val="32"/>
          <w:szCs w:val="32"/>
          <w:lang w:val="es-ES"/>
        </w:rPr>
        <w:t>.El</w:t>
      </w:r>
      <w:proofErr w:type="spellEnd"/>
      <w:r w:rsidRPr="003A00F9">
        <w:rPr>
          <w:rFonts w:asciiTheme="minorHAnsi" w:hAnsiTheme="minorHAnsi"/>
          <w:sz w:val="32"/>
          <w:szCs w:val="32"/>
          <w:lang w:val="es-ES"/>
        </w:rPr>
        <w:t xml:space="preserve"> tango fue muy bien plasmado en la pintura del artista, </w:t>
      </w:r>
      <w:hyperlink r:id="rId314" w:tooltip="José Fraindenraij (aún no redactado)" w:history="1">
        <w:r w:rsidRPr="003A00F9">
          <w:rPr>
            <w:rStyle w:val="Enlla"/>
            <w:rFonts w:asciiTheme="minorHAnsi" w:hAnsiTheme="minorHAnsi"/>
            <w:color w:val="auto"/>
            <w:sz w:val="32"/>
            <w:szCs w:val="32"/>
            <w:u w:val="none"/>
            <w:lang w:val="es-ES"/>
          </w:rPr>
          <w:t xml:space="preserve">José </w:t>
        </w:r>
        <w:proofErr w:type="spellStart"/>
        <w:r w:rsidRPr="003A00F9">
          <w:rPr>
            <w:rStyle w:val="Enlla"/>
            <w:rFonts w:asciiTheme="minorHAnsi" w:hAnsiTheme="minorHAnsi"/>
            <w:color w:val="auto"/>
            <w:sz w:val="32"/>
            <w:szCs w:val="32"/>
            <w:u w:val="none"/>
            <w:lang w:val="es-ES"/>
          </w:rPr>
          <w:t>Fraindenraij</w:t>
        </w:r>
        <w:proofErr w:type="spellEnd"/>
      </w:hyperlink>
      <w:r w:rsidRPr="003A00F9">
        <w:rPr>
          <w:rFonts w:asciiTheme="minorHAnsi" w:hAnsiTheme="minorHAnsi"/>
          <w:sz w:val="32"/>
          <w:szCs w:val="32"/>
          <w:lang w:val="es-ES"/>
        </w:rPr>
        <w:t>, de ascendencia alemana, que con maestría y arte plasmó en varias obras el tema del tango argentino.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las provincias del interior del país, en cambio, es más fuerte la </w:t>
      </w:r>
      <w:hyperlink r:id="rId315" w:tooltip="Música folclórica de Argentina" w:history="1">
        <w:r w:rsidRPr="003A00F9">
          <w:rPr>
            <w:rStyle w:val="Enlla"/>
            <w:rFonts w:asciiTheme="minorHAnsi" w:hAnsiTheme="minorHAnsi"/>
            <w:color w:val="auto"/>
            <w:sz w:val="32"/>
            <w:szCs w:val="32"/>
            <w:u w:val="none"/>
            <w:lang w:val="es-ES"/>
          </w:rPr>
          <w:t>música folklórica</w:t>
        </w:r>
      </w:hyperlink>
      <w:r w:rsidRPr="003A00F9">
        <w:rPr>
          <w:rFonts w:asciiTheme="minorHAnsi" w:hAnsiTheme="minorHAnsi"/>
          <w:sz w:val="32"/>
          <w:szCs w:val="32"/>
          <w:lang w:val="es-ES"/>
        </w:rPr>
        <w:t xml:space="preserve">. El mismo posee numerosos intérpretes, estilos y variantes, y uno de sus festivales más importantes es el </w:t>
      </w:r>
      <w:hyperlink r:id="rId316" w:tooltip="Festival de Cosquín" w:history="1">
        <w:r w:rsidRPr="003A00F9">
          <w:rPr>
            <w:rStyle w:val="Enlla"/>
            <w:rFonts w:asciiTheme="minorHAnsi" w:hAnsiTheme="minorHAnsi"/>
            <w:color w:val="auto"/>
            <w:sz w:val="32"/>
            <w:szCs w:val="32"/>
            <w:u w:val="none"/>
            <w:lang w:val="es-ES"/>
          </w:rPr>
          <w:t xml:space="preserve">Festival de </w:t>
        </w:r>
        <w:proofErr w:type="spellStart"/>
        <w:r w:rsidRPr="003A00F9">
          <w:rPr>
            <w:rStyle w:val="Enlla"/>
            <w:rFonts w:asciiTheme="minorHAnsi" w:hAnsiTheme="minorHAnsi"/>
            <w:color w:val="auto"/>
            <w:sz w:val="32"/>
            <w:szCs w:val="32"/>
            <w:u w:val="none"/>
            <w:lang w:val="es-ES"/>
          </w:rPr>
          <w:t>Cosquín</w:t>
        </w:r>
        <w:proofErr w:type="spellEnd"/>
      </w:hyperlink>
      <w:r w:rsidRPr="003A00F9">
        <w:rPr>
          <w:rFonts w:asciiTheme="minorHAnsi" w:hAnsiTheme="minorHAnsi"/>
          <w:sz w:val="32"/>
          <w:szCs w:val="32"/>
          <w:lang w:val="es-ES"/>
        </w:rPr>
        <w:t xml:space="preserve"> y el de </w:t>
      </w:r>
      <w:hyperlink r:id="rId317" w:tooltip="Jesús María" w:history="1">
        <w:r w:rsidRPr="003A00F9">
          <w:rPr>
            <w:rStyle w:val="Enlla"/>
            <w:rFonts w:asciiTheme="minorHAnsi" w:hAnsiTheme="minorHAnsi"/>
            <w:color w:val="auto"/>
            <w:sz w:val="32"/>
            <w:szCs w:val="32"/>
            <w:u w:val="none"/>
            <w:lang w:val="es-ES"/>
          </w:rPr>
          <w:t>Jesús María</w:t>
        </w:r>
      </w:hyperlink>
      <w:r w:rsidRPr="003A00F9">
        <w:rPr>
          <w:rFonts w:asciiTheme="minorHAnsi" w:hAnsiTheme="minorHAnsi"/>
          <w:sz w:val="32"/>
          <w:szCs w:val="32"/>
          <w:lang w:val="es-ES"/>
        </w:rPr>
        <w:t xml:space="preserve"> situados en la </w:t>
      </w:r>
      <w:hyperlink r:id="rId318" w:tooltip="Provincia de Córdoba (Argentina)" w:history="1">
        <w:r w:rsidRPr="003A00F9">
          <w:rPr>
            <w:rStyle w:val="Enlla"/>
            <w:rFonts w:asciiTheme="minorHAnsi" w:hAnsiTheme="minorHAnsi"/>
            <w:color w:val="auto"/>
            <w:sz w:val="32"/>
            <w:szCs w:val="32"/>
            <w:u w:val="none"/>
            <w:lang w:val="es-ES"/>
          </w:rPr>
          <w:t>Provincia de Córdoba</w:t>
        </w:r>
      </w:hyperlink>
      <w:r w:rsidRPr="003A00F9">
        <w:rPr>
          <w:rFonts w:asciiTheme="minorHAnsi" w:hAnsiTheme="minorHAnsi"/>
          <w:sz w:val="32"/>
          <w:szCs w:val="32"/>
          <w:lang w:val="es-ES"/>
        </w:rPr>
        <w:t xml:space="preserve">. Hay muchos tipos de </w:t>
      </w:r>
      <w:hyperlink r:id="rId319" w:tooltip="Bailes" w:history="1">
        <w:r w:rsidRPr="003A00F9">
          <w:rPr>
            <w:rStyle w:val="Enlla"/>
            <w:rFonts w:asciiTheme="minorHAnsi" w:hAnsiTheme="minorHAnsi"/>
            <w:color w:val="auto"/>
            <w:sz w:val="32"/>
            <w:szCs w:val="32"/>
            <w:u w:val="none"/>
            <w:lang w:val="es-ES"/>
          </w:rPr>
          <w:t>bailes</w:t>
        </w:r>
      </w:hyperlink>
      <w:r w:rsidRPr="003A00F9">
        <w:rPr>
          <w:rFonts w:asciiTheme="minorHAnsi" w:hAnsiTheme="minorHAnsi"/>
          <w:sz w:val="32"/>
          <w:szCs w:val="32"/>
          <w:lang w:val="es-ES"/>
        </w:rPr>
        <w:t xml:space="preserve"> y </w:t>
      </w:r>
      <w:hyperlink r:id="rId320" w:tooltip="Ritmos" w:history="1">
        <w:r w:rsidRPr="003A00F9">
          <w:rPr>
            <w:rStyle w:val="Enlla"/>
            <w:rFonts w:asciiTheme="minorHAnsi" w:hAnsiTheme="minorHAnsi"/>
            <w:color w:val="auto"/>
            <w:sz w:val="32"/>
            <w:szCs w:val="32"/>
            <w:u w:val="none"/>
            <w:lang w:val="es-ES"/>
          </w:rPr>
          <w:t>ritmos</w:t>
        </w:r>
      </w:hyperlink>
      <w:r w:rsidRPr="003A00F9">
        <w:rPr>
          <w:rFonts w:asciiTheme="minorHAnsi" w:hAnsiTheme="minorHAnsi"/>
          <w:sz w:val="32"/>
          <w:szCs w:val="32"/>
          <w:lang w:val="es-ES"/>
        </w:rPr>
        <w:t xml:space="preserve"> </w:t>
      </w:r>
      <w:proofErr w:type="spellStart"/>
      <w:r w:rsidRPr="003A00F9">
        <w:rPr>
          <w:rFonts w:asciiTheme="minorHAnsi" w:hAnsiTheme="minorHAnsi"/>
          <w:sz w:val="32"/>
          <w:szCs w:val="32"/>
          <w:lang w:val="es-ES"/>
        </w:rPr>
        <w:t>focloricos</w:t>
      </w:r>
      <w:proofErr w:type="spellEnd"/>
      <w:r w:rsidRPr="003A00F9">
        <w:rPr>
          <w:rFonts w:asciiTheme="minorHAnsi" w:hAnsiTheme="minorHAnsi"/>
          <w:sz w:val="32"/>
          <w:szCs w:val="32"/>
          <w:lang w:val="es-ES"/>
        </w:rPr>
        <w:t xml:space="preserve"> en el país como por ejemplo </w:t>
      </w:r>
      <w:hyperlink r:id="rId321" w:tooltip="Gato" w:history="1">
        <w:r w:rsidRPr="003A00F9">
          <w:rPr>
            <w:rStyle w:val="Enlla"/>
            <w:rFonts w:asciiTheme="minorHAnsi" w:hAnsiTheme="minorHAnsi"/>
            <w:color w:val="auto"/>
            <w:sz w:val="32"/>
            <w:szCs w:val="32"/>
            <w:u w:val="none"/>
            <w:lang w:val="es-ES"/>
          </w:rPr>
          <w:t>Gato</w:t>
        </w:r>
      </w:hyperlink>
      <w:r w:rsidRPr="003A00F9">
        <w:rPr>
          <w:rFonts w:asciiTheme="minorHAnsi" w:hAnsiTheme="minorHAnsi"/>
          <w:sz w:val="32"/>
          <w:szCs w:val="32"/>
          <w:lang w:val="es-ES"/>
        </w:rPr>
        <w:t xml:space="preserve">, </w:t>
      </w:r>
      <w:hyperlink r:id="rId322" w:tooltip="Chamamé" w:history="1">
        <w:proofErr w:type="spellStart"/>
        <w:r w:rsidRPr="003A00F9">
          <w:rPr>
            <w:rStyle w:val="Enlla"/>
            <w:rFonts w:asciiTheme="minorHAnsi" w:hAnsiTheme="minorHAnsi"/>
            <w:color w:val="auto"/>
            <w:sz w:val="32"/>
            <w:szCs w:val="32"/>
            <w:u w:val="none"/>
            <w:lang w:val="es-ES"/>
          </w:rPr>
          <w:t>Chamamé</w:t>
        </w:r>
        <w:proofErr w:type="spellEnd"/>
      </w:hyperlink>
      <w:r w:rsidRPr="003A00F9">
        <w:rPr>
          <w:rFonts w:asciiTheme="minorHAnsi" w:hAnsiTheme="minorHAnsi"/>
          <w:sz w:val="32"/>
          <w:szCs w:val="32"/>
          <w:lang w:val="es-ES"/>
        </w:rPr>
        <w:t xml:space="preserve">, </w:t>
      </w:r>
      <w:hyperlink r:id="rId323" w:tooltip="Zamba" w:history="1">
        <w:r w:rsidRPr="003A00F9">
          <w:rPr>
            <w:rStyle w:val="Enlla"/>
            <w:rFonts w:asciiTheme="minorHAnsi" w:hAnsiTheme="minorHAnsi"/>
            <w:color w:val="auto"/>
            <w:sz w:val="32"/>
            <w:szCs w:val="32"/>
            <w:u w:val="none"/>
            <w:lang w:val="es-ES"/>
          </w:rPr>
          <w:t>Zamba</w:t>
        </w:r>
      </w:hyperlink>
      <w:r w:rsidRPr="003A00F9">
        <w:rPr>
          <w:rFonts w:asciiTheme="minorHAnsi" w:hAnsiTheme="minorHAnsi"/>
          <w:sz w:val="32"/>
          <w:szCs w:val="32"/>
          <w:lang w:val="es-ES"/>
        </w:rPr>
        <w:t xml:space="preserve">, </w:t>
      </w:r>
      <w:hyperlink r:id="rId324" w:tooltip="Chacarera" w:history="1">
        <w:r w:rsidRPr="003A00F9">
          <w:rPr>
            <w:rStyle w:val="Enlla"/>
            <w:rFonts w:asciiTheme="minorHAnsi" w:hAnsiTheme="minorHAnsi"/>
            <w:color w:val="auto"/>
            <w:sz w:val="32"/>
            <w:szCs w:val="32"/>
            <w:u w:val="none"/>
            <w:lang w:val="es-ES"/>
          </w:rPr>
          <w:t>Chacarera</w:t>
        </w:r>
      </w:hyperlink>
      <w:r w:rsidRPr="003A00F9">
        <w:rPr>
          <w:rFonts w:asciiTheme="minorHAnsi" w:hAnsiTheme="minorHAnsi"/>
          <w:sz w:val="32"/>
          <w:szCs w:val="32"/>
          <w:lang w:val="es-ES"/>
        </w:rPr>
        <w:t xml:space="preserve">, </w:t>
      </w:r>
      <w:hyperlink r:id="rId325" w:tooltip="Malambo" w:history="1">
        <w:r w:rsidRPr="003A00F9">
          <w:rPr>
            <w:rStyle w:val="Enlla"/>
            <w:rFonts w:asciiTheme="minorHAnsi" w:hAnsiTheme="minorHAnsi"/>
            <w:color w:val="auto"/>
            <w:sz w:val="32"/>
            <w:szCs w:val="32"/>
            <w:u w:val="none"/>
            <w:lang w:val="es-ES"/>
          </w:rPr>
          <w:t>Malambo</w:t>
        </w:r>
      </w:hyperlink>
      <w:r w:rsidRPr="003A00F9">
        <w:rPr>
          <w:rFonts w:asciiTheme="minorHAnsi" w:hAnsiTheme="minorHAnsi"/>
          <w:sz w:val="32"/>
          <w:szCs w:val="32"/>
          <w:lang w:val="es-ES"/>
        </w:rPr>
        <w:t xml:space="preserve"> etc. A partir de la década de 1970 el </w:t>
      </w:r>
      <w:hyperlink r:id="rId326" w:tooltip="Rock and roll" w:history="1">
        <w:r w:rsidRPr="003A00F9">
          <w:rPr>
            <w:rStyle w:val="Enlla"/>
            <w:rFonts w:asciiTheme="minorHAnsi" w:hAnsiTheme="minorHAnsi"/>
            <w:color w:val="auto"/>
            <w:sz w:val="32"/>
            <w:szCs w:val="32"/>
            <w:u w:val="none"/>
            <w:lang w:val="es-ES"/>
          </w:rPr>
          <w:t>Rock and roll</w:t>
        </w:r>
      </w:hyperlink>
      <w:r w:rsidRPr="003A00F9">
        <w:rPr>
          <w:rFonts w:asciiTheme="minorHAnsi" w:hAnsiTheme="minorHAnsi"/>
          <w:sz w:val="32"/>
          <w:szCs w:val="32"/>
          <w:lang w:val="es-ES"/>
        </w:rPr>
        <w:t xml:space="preserve"> se instaló en el país, que produjo a numerosos artistas del género, y contó con exponentes de la mayor parte de los estilos más particulares del género. El principal artista que introdujo el Rock and Roll n el país fue </w:t>
      </w:r>
      <w:hyperlink r:id="rId327" w:tooltip="Sandro" w:history="1">
        <w:r w:rsidRPr="003A00F9">
          <w:rPr>
            <w:rStyle w:val="Enlla"/>
            <w:rFonts w:asciiTheme="minorHAnsi" w:hAnsiTheme="minorHAnsi"/>
            <w:color w:val="auto"/>
            <w:sz w:val="32"/>
            <w:szCs w:val="32"/>
            <w:u w:val="none"/>
            <w:lang w:val="es-ES"/>
          </w:rPr>
          <w:t>Sandro</w:t>
        </w:r>
      </w:hyperlink>
    </w:p>
    <w:p w:rsidR="003A00F9" w:rsidRPr="008F5A0F" w:rsidRDefault="003A00F9" w:rsidP="003A00F9">
      <w:pPr>
        <w:jc w:val="both"/>
        <w:rPr>
          <w:b/>
          <w:i/>
          <w:sz w:val="40"/>
          <w:szCs w:val="40"/>
        </w:rPr>
      </w:pPr>
    </w:p>
    <w:p w:rsidR="003A00F9" w:rsidRDefault="003A00F9" w:rsidP="003A00F9">
      <w:pPr>
        <w:jc w:val="both"/>
        <w:rPr>
          <w:b/>
          <w:i/>
          <w:sz w:val="40"/>
          <w:szCs w:val="40"/>
        </w:rPr>
      </w:pPr>
      <w:r>
        <w:rPr>
          <w:b/>
          <w:i/>
          <w:sz w:val="40"/>
          <w:szCs w:val="40"/>
        </w:rPr>
        <w:lastRenderedPageBreak/>
        <w:t>Artes plásticas</w:t>
      </w:r>
    </w:p>
    <w:p w:rsidR="003A00F9" w:rsidRPr="003A00F9" w:rsidRDefault="003A00F9" w:rsidP="003A00F9">
      <w:pPr>
        <w:pStyle w:val="NormalWeb"/>
        <w:jc w:val="both"/>
        <w:rPr>
          <w:rFonts w:asciiTheme="minorHAnsi" w:hAnsiTheme="minorHAnsi"/>
          <w:sz w:val="32"/>
          <w:szCs w:val="32"/>
        </w:rPr>
      </w:pPr>
      <w:r w:rsidRPr="003A00F9">
        <w:rPr>
          <w:rFonts w:asciiTheme="minorHAnsi" w:hAnsiTheme="minorHAnsi"/>
          <w:sz w:val="32"/>
          <w:szCs w:val="32"/>
        </w:rPr>
        <w:t xml:space="preserve">En Argentina, se </w:t>
      </w:r>
      <w:proofErr w:type="spellStart"/>
      <w:r w:rsidRPr="003A00F9">
        <w:rPr>
          <w:rFonts w:asciiTheme="minorHAnsi" w:hAnsiTheme="minorHAnsi"/>
          <w:sz w:val="32"/>
          <w:szCs w:val="32"/>
        </w:rPr>
        <w:t>encuentra</w:t>
      </w:r>
      <w:proofErr w:type="spellEnd"/>
      <w:r w:rsidRPr="003A00F9">
        <w:rPr>
          <w:rFonts w:asciiTheme="minorHAnsi" w:hAnsiTheme="minorHAnsi"/>
          <w:sz w:val="32"/>
          <w:szCs w:val="32"/>
        </w:rPr>
        <w:t xml:space="preserve"> la </w:t>
      </w:r>
      <w:hyperlink r:id="rId328" w:tooltip="Cueva de las Manos" w:history="1">
        <w:proofErr w:type="spellStart"/>
        <w:r w:rsidRPr="003A00F9">
          <w:rPr>
            <w:rStyle w:val="Enlla"/>
            <w:rFonts w:asciiTheme="minorHAnsi" w:hAnsiTheme="minorHAnsi"/>
            <w:color w:val="auto"/>
            <w:sz w:val="32"/>
            <w:szCs w:val="32"/>
            <w:u w:val="none"/>
          </w:rPr>
          <w:t>Cueva</w:t>
        </w:r>
        <w:proofErr w:type="spellEnd"/>
        <w:r w:rsidRPr="003A00F9">
          <w:rPr>
            <w:rStyle w:val="Enlla"/>
            <w:rFonts w:asciiTheme="minorHAnsi" w:hAnsiTheme="minorHAnsi"/>
            <w:color w:val="auto"/>
            <w:sz w:val="32"/>
            <w:szCs w:val="32"/>
            <w:u w:val="none"/>
          </w:rPr>
          <w:t xml:space="preserve"> de las </w:t>
        </w:r>
        <w:proofErr w:type="spellStart"/>
        <w:r w:rsidRPr="003A00F9">
          <w:rPr>
            <w:rStyle w:val="Enlla"/>
            <w:rFonts w:asciiTheme="minorHAnsi" w:hAnsiTheme="minorHAnsi"/>
            <w:color w:val="auto"/>
            <w:sz w:val="32"/>
            <w:szCs w:val="32"/>
            <w:u w:val="none"/>
          </w:rPr>
          <w:t>Manos</w:t>
        </w:r>
        <w:proofErr w:type="spellEnd"/>
      </w:hyperlink>
      <w:r w:rsidRPr="003A00F9">
        <w:rPr>
          <w:rFonts w:asciiTheme="minorHAnsi" w:hAnsiTheme="minorHAnsi"/>
          <w:sz w:val="32"/>
          <w:szCs w:val="32"/>
        </w:rPr>
        <w:t xml:space="preserve">, una de las </w:t>
      </w:r>
      <w:proofErr w:type="spellStart"/>
      <w:r w:rsidRPr="003A00F9">
        <w:rPr>
          <w:rFonts w:asciiTheme="minorHAnsi" w:hAnsiTheme="minorHAnsi"/>
          <w:sz w:val="32"/>
          <w:szCs w:val="32"/>
        </w:rPr>
        <w:t>obras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maestras</w:t>
      </w:r>
      <w:proofErr w:type="spellEnd"/>
      <w:r w:rsidRPr="003A00F9">
        <w:rPr>
          <w:rFonts w:asciiTheme="minorHAnsi" w:hAnsiTheme="minorHAnsi"/>
          <w:sz w:val="32"/>
          <w:szCs w:val="32"/>
        </w:rPr>
        <w:t xml:space="preserve"> de la pintura en el </w:t>
      </w:r>
      <w:hyperlink r:id="rId329" w:tooltip="Paleolítico" w:history="1">
        <w:proofErr w:type="spellStart"/>
        <w:r w:rsidRPr="003A00F9">
          <w:rPr>
            <w:rStyle w:val="Enlla"/>
            <w:rFonts w:asciiTheme="minorHAnsi" w:hAnsiTheme="minorHAnsi"/>
            <w:color w:val="auto"/>
            <w:sz w:val="32"/>
            <w:szCs w:val="32"/>
            <w:u w:val="none"/>
          </w:rPr>
          <w:t>Paleolítico</w:t>
        </w:r>
        <w:proofErr w:type="spellEnd"/>
      </w:hyperlink>
      <w:r w:rsidRPr="003A00F9">
        <w:rPr>
          <w:rFonts w:asciiTheme="minorHAnsi" w:hAnsiTheme="minorHAnsi"/>
          <w:sz w:val="32"/>
          <w:szCs w:val="32"/>
        </w:rPr>
        <w:t xml:space="preserve"> en el Río Pinturas, en la </w:t>
      </w:r>
      <w:hyperlink r:id="rId330" w:tooltip="Provincia de Santa Cruz" w:history="1">
        <w:proofErr w:type="spellStart"/>
        <w:r w:rsidRPr="003A00F9">
          <w:rPr>
            <w:rStyle w:val="Enlla"/>
            <w:rFonts w:asciiTheme="minorHAnsi" w:hAnsiTheme="minorHAnsi"/>
            <w:color w:val="auto"/>
            <w:sz w:val="32"/>
            <w:szCs w:val="32"/>
            <w:u w:val="none"/>
          </w:rPr>
          <w:t>Provincia</w:t>
        </w:r>
        <w:proofErr w:type="spellEnd"/>
        <w:r w:rsidRPr="003A00F9">
          <w:rPr>
            <w:rStyle w:val="Enlla"/>
            <w:rFonts w:asciiTheme="minorHAnsi" w:hAnsiTheme="minorHAnsi"/>
            <w:color w:val="auto"/>
            <w:sz w:val="32"/>
            <w:szCs w:val="32"/>
            <w:u w:val="none"/>
          </w:rPr>
          <w:t xml:space="preserve"> de Santa Cruz</w:t>
        </w:r>
      </w:hyperlink>
      <w:r w:rsidRPr="003A00F9">
        <w:rPr>
          <w:rFonts w:asciiTheme="minorHAnsi" w:hAnsiTheme="minorHAnsi"/>
          <w:sz w:val="32"/>
          <w:szCs w:val="32"/>
        </w:rPr>
        <w:t xml:space="preserve">. Han </w:t>
      </w:r>
      <w:proofErr w:type="spellStart"/>
      <w:r w:rsidRPr="003A00F9">
        <w:rPr>
          <w:rFonts w:asciiTheme="minorHAnsi" w:hAnsiTheme="minorHAnsi"/>
          <w:sz w:val="32"/>
          <w:szCs w:val="32"/>
        </w:rPr>
        <w:t>sido</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declaradas</w:t>
      </w:r>
      <w:proofErr w:type="spellEnd"/>
      <w:r w:rsidRPr="003A00F9">
        <w:rPr>
          <w:rFonts w:asciiTheme="minorHAnsi" w:hAnsiTheme="minorHAnsi"/>
          <w:sz w:val="32"/>
          <w:szCs w:val="32"/>
        </w:rPr>
        <w:t xml:space="preserve"> por la </w:t>
      </w:r>
      <w:hyperlink r:id="rId331" w:tooltip="Unesco" w:history="1">
        <w:proofErr w:type="spellStart"/>
        <w:r w:rsidRPr="003A00F9">
          <w:rPr>
            <w:rStyle w:val="Enlla"/>
            <w:rFonts w:asciiTheme="minorHAnsi" w:hAnsiTheme="minorHAnsi"/>
            <w:color w:val="auto"/>
            <w:sz w:val="32"/>
            <w:szCs w:val="32"/>
            <w:u w:val="none"/>
          </w:rPr>
          <w:t>Unesco</w:t>
        </w:r>
        <w:proofErr w:type="spellEnd"/>
      </w:hyperlink>
      <w:r w:rsidRPr="003A00F9">
        <w:rPr>
          <w:rFonts w:asciiTheme="minorHAnsi" w:hAnsiTheme="minorHAnsi"/>
          <w:sz w:val="32"/>
          <w:szCs w:val="32"/>
        </w:rPr>
        <w:t xml:space="preserve"> como </w:t>
      </w:r>
      <w:proofErr w:type="spellStart"/>
      <w:r w:rsidRPr="003A00F9">
        <w:rPr>
          <w:rFonts w:asciiTheme="minorHAnsi" w:hAnsiTheme="minorHAnsi"/>
          <w:sz w:val="32"/>
          <w:szCs w:val="32"/>
        </w:rPr>
        <w:t>parte</w:t>
      </w:r>
      <w:proofErr w:type="spellEnd"/>
      <w:r w:rsidRPr="003A00F9">
        <w:rPr>
          <w:rFonts w:asciiTheme="minorHAnsi" w:hAnsiTheme="minorHAnsi"/>
          <w:sz w:val="32"/>
          <w:szCs w:val="32"/>
        </w:rPr>
        <w:t xml:space="preserve"> del </w:t>
      </w:r>
      <w:hyperlink r:id="rId332" w:tooltip="Patrimonio de la Humanidad" w:history="1">
        <w:proofErr w:type="spellStart"/>
        <w:r w:rsidRPr="003A00F9">
          <w:rPr>
            <w:rStyle w:val="Enlla"/>
            <w:rFonts w:asciiTheme="minorHAnsi" w:hAnsiTheme="minorHAnsi"/>
            <w:color w:val="auto"/>
            <w:sz w:val="32"/>
            <w:szCs w:val="32"/>
            <w:u w:val="none"/>
          </w:rPr>
          <w:t>Patrimonio</w:t>
        </w:r>
        <w:proofErr w:type="spellEnd"/>
        <w:r w:rsidRPr="003A00F9">
          <w:rPr>
            <w:rStyle w:val="Enlla"/>
            <w:rFonts w:asciiTheme="minorHAnsi" w:hAnsiTheme="minorHAnsi"/>
            <w:color w:val="auto"/>
            <w:sz w:val="32"/>
            <w:szCs w:val="32"/>
            <w:u w:val="none"/>
          </w:rPr>
          <w:t xml:space="preserve"> de la </w:t>
        </w:r>
        <w:proofErr w:type="spellStart"/>
        <w:r w:rsidRPr="003A00F9">
          <w:rPr>
            <w:rStyle w:val="Enlla"/>
            <w:rFonts w:asciiTheme="minorHAnsi" w:hAnsiTheme="minorHAnsi"/>
            <w:color w:val="auto"/>
            <w:sz w:val="32"/>
            <w:szCs w:val="32"/>
            <w:u w:val="none"/>
          </w:rPr>
          <w:t>Humanidad</w:t>
        </w:r>
        <w:proofErr w:type="spellEnd"/>
      </w:hyperlink>
      <w:r w:rsidRPr="003A00F9">
        <w:rPr>
          <w:rFonts w:asciiTheme="minorHAnsi" w:hAnsiTheme="minorHAnsi"/>
          <w:sz w:val="32"/>
          <w:szCs w:val="32"/>
        </w:rPr>
        <w:t>.</w:t>
      </w:r>
    </w:p>
    <w:p w:rsidR="003A00F9" w:rsidRPr="003A00F9" w:rsidRDefault="003A00F9" w:rsidP="003A00F9">
      <w:pPr>
        <w:pStyle w:val="NormalWeb"/>
        <w:jc w:val="both"/>
        <w:rPr>
          <w:rFonts w:asciiTheme="minorHAnsi" w:hAnsiTheme="minorHAnsi"/>
          <w:sz w:val="32"/>
          <w:szCs w:val="32"/>
        </w:rPr>
      </w:pPr>
      <w:proofErr w:type="spellStart"/>
      <w:r w:rsidRPr="003A00F9">
        <w:rPr>
          <w:rFonts w:asciiTheme="minorHAnsi" w:hAnsiTheme="minorHAnsi"/>
          <w:sz w:val="32"/>
          <w:szCs w:val="32"/>
        </w:rPr>
        <w:t>Otro</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importante</w:t>
      </w:r>
      <w:proofErr w:type="spellEnd"/>
      <w:r w:rsidRPr="003A00F9">
        <w:rPr>
          <w:rFonts w:asciiTheme="minorHAnsi" w:hAnsiTheme="minorHAnsi"/>
          <w:sz w:val="32"/>
          <w:szCs w:val="32"/>
        </w:rPr>
        <w:t xml:space="preserve"> registro </w:t>
      </w:r>
      <w:proofErr w:type="spellStart"/>
      <w:r w:rsidRPr="003A00F9">
        <w:rPr>
          <w:rFonts w:asciiTheme="minorHAnsi" w:hAnsiTheme="minorHAnsi"/>
          <w:sz w:val="32"/>
          <w:szCs w:val="32"/>
        </w:rPr>
        <w:t>pictórico</w:t>
      </w:r>
      <w:proofErr w:type="spellEnd"/>
      <w:r w:rsidRPr="003A00F9">
        <w:rPr>
          <w:rFonts w:asciiTheme="minorHAnsi" w:hAnsiTheme="minorHAnsi"/>
          <w:sz w:val="32"/>
          <w:szCs w:val="32"/>
        </w:rPr>
        <w:t xml:space="preserve"> de la </w:t>
      </w:r>
      <w:proofErr w:type="spellStart"/>
      <w:r w:rsidRPr="003A00F9">
        <w:rPr>
          <w:rFonts w:asciiTheme="minorHAnsi" w:hAnsiTheme="minorHAnsi"/>
          <w:sz w:val="32"/>
          <w:szCs w:val="32"/>
        </w:rPr>
        <w:t>prehistoria</w:t>
      </w:r>
      <w:proofErr w:type="spellEnd"/>
      <w:r w:rsidRPr="003A00F9">
        <w:rPr>
          <w:rFonts w:asciiTheme="minorHAnsi" w:hAnsiTheme="minorHAnsi"/>
          <w:sz w:val="32"/>
          <w:szCs w:val="32"/>
        </w:rPr>
        <w:t xml:space="preserve">, se </w:t>
      </w:r>
      <w:proofErr w:type="spellStart"/>
      <w:r w:rsidRPr="003A00F9">
        <w:rPr>
          <w:rFonts w:asciiTheme="minorHAnsi" w:hAnsiTheme="minorHAnsi"/>
          <w:sz w:val="32"/>
          <w:szCs w:val="32"/>
        </w:rPr>
        <w:t>localiza</w:t>
      </w:r>
      <w:proofErr w:type="spellEnd"/>
      <w:r w:rsidRPr="003A00F9">
        <w:rPr>
          <w:rFonts w:asciiTheme="minorHAnsi" w:hAnsiTheme="minorHAnsi"/>
          <w:sz w:val="32"/>
          <w:szCs w:val="32"/>
        </w:rPr>
        <w:t xml:space="preserve"> en el </w:t>
      </w:r>
      <w:proofErr w:type="spellStart"/>
      <w:r w:rsidRPr="003A00F9">
        <w:rPr>
          <w:rFonts w:asciiTheme="minorHAnsi" w:hAnsiTheme="minorHAnsi"/>
          <w:sz w:val="32"/>
          <w:szCs w:val="32"/>
        </w:rPr>
        <w:t>norte</w:t>
      </w:r>
      <w:proofErr w:type="spellEnd"/>
      <w:r w:rsidRPr="003A00F9">
        <w:rPr>
          <w:rFonts w:asciiTheme="minorHAnsi" w:hAnsiTheme="minorHAnsi"/>
          <w:sz w:val="32"/>
          <w:szCs w:val="32"/>
        </w:rPr>
        <w:t xml:space="preserve"> de </w:t>
      </w:r>
      <w:hyperlink r:id="rId333" w:tooltip="Córdoba (Argentina)" w:history="1">
        <w:r w:rsidRPr="003A00F9">
          <w:rPr>
            <w:rStyle w:val="Enlla"/>
            <w:rFonts w:asciiTheme="minorHAnsi" w:hAnsiTheme="minorHAnsi"/>
            <w:color w:val="auto"/>
            <w:sz w:val="32"/>
            <w:szCs w:val="32"/>
            <w:u w:val="none"/>
          </w:rPr>
          <w:t>Córdoba</w:t>
        </w:r>
      </w:hyperlink>
      <w:r w:rsidRPr="003A00F9">
        <w:rPr>
          <w:rFonts w:asciiTheme="minorHAnsi" w:hAnsiTheme="minorHAnsi"/>
          <w:sz w:val="32"/>
          <w:szCs w:val="32"/>
        </w:rPr>
        <w:t xml:space="preserve"> y </w:t>
      </w:r>
      <w:proofErr w:type="spellStart"/>
      <w:r w:rsidRPr="003A00F9">
        <w:rPr>
          <w:rFonts w:asciiTheme="minorHAnsi" w:hAnsiTheme="minorHAnsi"/>
          <w:sz w:val="32"/>
          <w:szCs w:val="32"/>
        </w:rPr>
        <w:t>constituye</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uno</w:t>
      </w:r>
      <w:proofErr w:type="spellEnd"/>
      <w:r w:rsidRPr="003A00F9">
        <w:rPr>
          <w:rFonts w:asciiTheme="minorHAnsi" w:hAnsiTheme="minorHAnsi"/>
          <w:sz w:val="32"/>
          <w:szCs w:val="32"/>
        </w:rPr>
        <w:t xml:space="preserve"> de los </w:t>
      </w:r>
      <w:proofErr w:type="spellStart"/>
      <w:r w:rsidRPr="003A00F9">
        <w:rPr>
          <w:rFonts w:asciiTheme="minorHAnsi" w:hAnsiTheme="minorHAnsi"/>
          <w:sz w:val="32"/>
          <w:szCs w:val="32"/>
        </w:rPr>
        <w:t>testimonios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pictográficos</w:t>
      </w:r>
      <w:proofErr w:type="spellEnd"/>
      <w:r w:rsidRPr="003A00F9">
        <w:rPr>
          <w:rFonts w:asciiTheme="minorHAnsi" w:hAnsiTheme="minorHAnsi"/>
          <w:sz w:val="32"/>
          <w:szCs w:val="32"/>
        </w:rPr>
        <w:t xml:space="preserve"> con </w:t>
      </w:r>
      <w:proofErr w:type="spellStart"/>
      <w:r w:rsidRPr="003A00F9">
        <w:rPr>
          <w:rFonts w:asciiTheme="minorHAnsi" w:hAnsiTheme="minorHAnsi"/>
          <w:sz w:val="32"/>
          <w:szCs w:val="32"/>
        </w:rPr>
        <w:t>mayor</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densidad</w:t>
      </w:r>
      <w:proofErr w:type="spellEnd"/>
      <w:r w:rsidRPr="003A00F9">
        <w:rPr>
          <w:rFonts w:asciiTheme="minorHAnsi" w:hAnsiTheme="minorHAnsi"/>
          <w:sz w:val="32"/>
          <w:szCs w:val="32"/>
        </w:rPr>
        <w:t xml:space="preserve"> de </w:t>
      </w:r>
      <w:proofErr w:type="spellStart"/>
      <w:r w:rsidRPr="003A00F9">
        <w:rPr>
          <w:rFonts w:asciiTheme="minorHAnsi" w:hAnsiTheme="minorHAnsi"/>
          <w:sz w:val="32"/>
          <w:szCs w:val="32"/>
        </w:rPr>
        <w:t>imágenes</w:t>
      </w:r>
      <w:proofErr w:type="spellEnd"/>
      <w:r w:rsidRPr="003A00F9">
        <w:rPr>
          <w:rFonts w:asciiTheme="minorHAnsi" w:hAnsiTheme="minorHAnsi"/>
          <w:sz w:val="32"/>
          <w:szCs w:val="32"/>
        </w:rPr>
        <w:t xml:space="preserve"> del mundo, con </w:t>
      </w:r>
      <w:proofErr w:type="spellStart"/>
      <w:r w:rsidRPr="003A00F9">
        <w:rPr>
          <w:rFonts w:asciiTheme="minorHAnsi" w:hAnsiTheme="minorHAnsi"/>
          <w:sz w:val="32"/>
          <w:szCs w:val="32"/>
        </w:rPr>
        <w:t>más</w:t>
      </w:r>
      <w:proofErr w:type="spellEnd"/>
      <w:r w:rsidRPr="003A00F9">
        <w:rPr>
          <w:rFonts w:asciiTheme="minorHAnsi" w:hAnsiTheme="minorHAnsi"/>
          <w:sz w:val="32"/>
          <w:szCs w:val="32"/>
        </w:rPr>
        <w:t xml:space="preserve"> de 35.000 </w:t>
      </w:r>
      <w:proofErr w:type="spellStart"/>
      <w:r w:rsidRPr="003A00F9">
        <w:rPr>
          <w:rFonts w:asciiTheme="minorHAnsi" w:hAnsiTheme="minorHAnsi"/>
          <w:sz w:val="32"/>
          <w:szCs w:val="32"/>
        </w:rPr>
        <w:t>pictografías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ubicadas</w:t>
      </w:r>
      <w:proofErr w:type="spellEnd"/>
      <w:r w:rsidRPr="003A00F9">
        <w:rPr>
          <w:rFonts w:asciiTheme="minorHAnsi" w:hAnsiTheme="minorHAnsi"/>
          <w:sz w:val="32"/>
          <w:szCs w:val="32"/>
        </w:rPr>
        <w:t xml:space="preserve"> en los cerros </w:t>
      </w:r>
      <w:hyperlink r:id="rId334" w:tooltip="Cerros Colorados" w:history="1">
        <w:r w:rsidRPr="003A00F9">
          <w:rPr>
            <w:rStyle w:val="Enlla"/>
            <w:rFonts w:asciiTheme="minorHAnsi" w:hAnsiTheme="minorHAnsi"/>
            <w:color w:val="auto"/>
            <w:sz w:val="32"/>
            <w:szCs w:val="32"/>
            <w:u w:val="none"/>
          </w:rPr>
          <w:t>Colorado</w:t>
        </w:r>
      </w:hyperlink>
      <w:r w:rsidRPr="003A00F9">
        <w:rPr>
          <w:rFonts w:asciiTheme="minorHAnsi" w:hAnsiTheme="minorHAnsi"/>
          <w:sz w:val="32"/>
          <w:szCs w:val="32"/>
        </w:rPr>
        <w:t xml:space="preserve">, </w:t>
      </w:r>
      <w:proofErr w:type="spellStart"/>
      <w:r w:rsidRPr="003A00F9">
        <w:rPr>
          <w:rFonts w:asciiTheme="minorHAnsi" w:hAnsiTheme="minorHAnsi"/>
          <w:sz w:val="32"/>
          <w:szCs w:val="32"/>
        </w:rPr>
        <w:t>Veladero</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Intihuasi</w:t>
      </w:r>
      <w:proofErr w:type="spellEnd"/>
      <w:r w:rsidRPr="003A00F9">
        <w:rPr>
          <w:rFonts w:asciiTheme="minorHAnsi" w:hAnsiTheme="minorHAnsi"/>
          <w:sz w:val="32"/>
          <w:szCs w:val="32"/>
        </w:rPr>
        <w:t xml:space="preserve"> y el </w:t>
      </w:r>
      <w:proofErr w:type="spellStart"/>
      <w:r w:rsidRPr="003A00F9">
        <w:rPr>
          <w:rFonts w:asciiTheme="minorHAnsi" w:hAnsiTheme="minorHAnsi"/>
          <w:sz w:val="32"/>
          <w:szCs w:val="32"/>
        </w:rPr>
        <w:t>Desmonte</w:t>
      </w:r>
      <w:proofErr w:type="spellEnd"/>
      <w:r w:rsidRPr="003A00F9">
        <w:rPr>
          <w:rFonts w:asciiTheme="minorHAnsi" w:hAnsiTheme="minorHAnsi"/>
          <w:sz w:val="32"/>
          <w:szCs w:val="32"/>
        </w:rPr>
        <w:t>.</w:t>
      </w:r>
    </w:p>
    <w:p w:rsidR="003A00F9" w:rsidRPr="003A00F9" w:rsidRDefault="003A00F9" w:rsidP="003A00F9">
      <w:pPr>
        <w:pStyle w:val="NormalWeb"/>
        <w:jc w:val="both"/>
        <w:rPr>
          <w:rFonts w:asciiTheme="minorHAnsi" w:hAnsiTheme="minorHAnsi"/>
          <w:sz w:val="32"/>
          <w:szCs w:val="32"/>
        </w:rPr>
      </w:pPr>
      <w:proofErr w:type="spellStart"/>
      <w:r w:rsidRPr="003A00F9">
        <w:rPr>
          <w:rFonts w:asciiTheme="minorHAnsi" w:hAnsiTheme="minorHAnsi"/>
          <w:sz w:val="32"/>
          <w:szCs w:val="32"/>
        </w:rPr>
        <w:t>Durante</w:t>
      </w:r>
      <w:proofErr w:type="spellEnd"/>
      <w:r w:rsidRPr="003A00F9">
        <w:rPr>
          <w:rFonts w:asciiTheme="minorHAnsi" w:hAnsiTheme="minorHAnsi"/>
          <w:sz w:val="32"/>
          <w:szCs w:val="32"/>
        </w:rPr>
        <w:t xml:space="preserve"> la </w:t>
      </w:r>
      <w:proofErr w:type="spellStart"/>
      <w:r w:rsidRPr="003A00F9">
        <w:rPr>
          <w:rFonts w:asciiTheme="minorHAnsi" w:hAnsiTheme="minorHAnsi"/>
          <w:sz w:val="32"/>
          <w:szCs w:val="32"/>
        </w:rPr>
        <w:t>dominación</w:t>
      </w:r>
      <w:proofErr w:type="spellEnd"/>
      <w:r w:rsidRPr="003A00F9">
        <w:rPr>
          <w:rFonts w:asciiTheme="minorHAnsi" w:hAnsiTheme="minorHAnsi"/>
          <w:sz w:val="32"/>
          <w:szCs w:val="32"/>
        </w:rPr>
        <w:t xml:space="preserve"> colonial </w:t>
      </w:r>
      <w:proofErr w:type="spellStart"/>
      <w:r w:rsidRPr="003A00F9">
        <w:rPr>
          <w:rFonts w:asciiTheme="minorHAnsi" w:hAnsiTheme="minorHAnsi"/>
          <w:sz w:val="32"/>
          <w:szCs w:val="32"/>
        </w:rPr>
        <w:t>española</w:t>
      </w:r>
      <w:proofErr w:type="spellEnd"/>
      <w:r w:rsidRPr="003A00F9">
        <w:rPr>
          <w:rFonts w:asciiTheme="minorHAnsi" w:hAnsiTheme="minorHAnsi"/>
          <w:sz w:val="32"/>
          <w:szCs w:val="32"/>
        </w:rPr>
        <w:t xml:space="preserve">, la pintura se </w:t>
      </w:r>
      <w:proofErr w:type="spellStart"/>
      <w:r w:rsidRPr="003A00F9">
        <w:rPr>
          <w:rFonts w:asciiTheme="minorHAnsi" w:hAnsiTheme="minorHAnsi"/>
          <w:sz w:val="32"/>
          <w:szCs w:val="32"/>
        </w:rPr>
        <w:t>desarrolló</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principalmente</w:t>
      </w:r>
      <w:proofErr w:type="spellEnd"/>
      <w:r w:rsidRPr="003A00F9">
        <w:rPr>
          <w:rFonts w:asciiTheme="minorHAnsi" w:hAnsiTheme="minorHAnsi"/>
          <w:sz w:val="32"/>
          <w:szCs w:val="32"/>
        </w:rPr>
        <w:t xml:space="preserve"> como </w:t>
      </w:r>
      <w:hyperlink r:id="rId335" w:tooltip="Arte religioso" w:history="1">
        <w:proofErr w:type="spellStart"/>
        <w:r w:rsidRPr="003A00F9">
          <w:rPr>
            <w:rStyle w:val="Enlla"/>
            <w:rFonts w:asciiTheme="minorHAnsi" w:hAnsiTheme="minorHAnsi"/>
            <w:color w:val="auto"/>
            <w:sz w:val="32"/>
            <w:szCs w:val="32"/>
            <w:u w:val="none"/>
          </w:rPr>
          <w:t>arte</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religioso</w:t>
        </w:r>
        <w:proofErr w:type="spellEnd"/>
      </w:hyperlink>
      <w:r w:rsidRPr="003A00F9">
        <w:rPr>
          <w:rFonts w:asciiTheme="minorHAnsi" w:hAnsiTheme="minorHAnsi"/>
          <w:sz w:val="32"/>
          <w:szCs w:val="32"/>
        </w:rPr>
        <w:t xml:space="preserve"> en las </w:t>
      </w:r>
      <w:hyperlink r:id="rId336" w:tooltip="Iglesia (edificio)" w:history="1">
        <w:proofErr w:type="spellStart"/>
        <w:r w:rsidRPr="003A00F9">
          <w:rPr>
            <w:rStyle w:val="Enlla"/>
            <w:rFonts w:asciiTheme="minorHAnsi" w:hAnsiTheme="minorHAnsi"/>
            <w:color w:val="auto"/>
            <w:sz w:val="32"/>
            <w:szCs w:val="32"/>
            <w:u w:val="none"/>
          </w:rPr>
          <w:t>iglesias</w:t>
        </w:r>
        <w:proofErr w:type="spellEnd"/>
      </w:hyperlink>
      <w:r w:rsidRPr="003A00F9">
        <w:rPr>
          <w:rFonts w:asciiTheme="minorHAnsi" w:hAnsiTheme="minorHAnsi"/>
          <w:sz w:val="32"/>
          <w:szCs w:val="32"/>
        </w:rPr>
        <w:t xml:space="preserve">, </w:t>
      </w:r>
      <w:proofErr w:type="spellStart"/>
      <w:r w:rsidRPr="003A00F9">
        <w:rPr>
          <w:rFonts w:asciiTheme="minorHAnsi" w:hAnsiTheme="minorHAnsi"/>
          <w:sz w:val="32"/>
          <w:szCs w:val="32"/>
        </w:rPr>
        <w:t>destinado</w:t>
      </w:r>
      <w:proofErr w:type="spellEnd"/>
      <w:r w:rsidRPr="003A00F9">
        <w:rPr>
          <w:rFonts w:asciiTheme="minorHAnsi" w:hAnsiTheme="minorHAnsi"/>
          <w:sz w:val="32"/>
          <w:szCs w:val="32"/>
        </w:rPr>
        <w:t xml:space="preserve"> a </w:t>
      </w:r>
      <w:proofErr w:type="spellStart"/>
      <w:r w:rsidRPr="003A00F9">
        <w:rPr>
          <w:rFonts w:asciiTheme="minorHAnsi" w:hAnsiTheme="minorHAnsi"/>
          <w:sz w:val="32"/>
          <w:szCs w:val="32"/>
        </w:rPr>
        <w:t>cristianizar</w:t>
      </w:r>
      <w:proofErr w:type="spellEnd"/>
      <w:r w:rsidRPr="003A00F9">
        <w:rPr>
          <w:rFonts w:asciiTheme="minorHAnsi" w:hAnsiTheme="minorHAnsi"/>
          <w:sz w:val="32"/>
          <w:szCs w:val="32"/>
        </w:rPr>
        <w:t xml:space="preserve"> a los </w:t>
      </w:r>
      <w:proofErr w:type="spellStart"/>
      <w:r w:rsidRPr="003A00F9">
        <w:rPr>
          <w:rFonts w:asciiTheme="minorHAnsi" w:hAnsiTheme="minorHAnsi"/>
          <w:sz w:val="32"/>
          <w:szCs w:val="32"/>
        </w:rPr>
        <w:t>pueblos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indígenas</w:t>
      </w:r>
      <w:proofErr w:type="spellEnd"/>
      <w:r w:rsidRPr="003A00F9">
        <w:rPr>
          <w:rFonts w:asciiTheme="minorHAnsi" w:hAnsiTheme="minorHAnsi"/>
          <w:sz w:val="32"/>
          <w:szCs w:val="32"/>
        </w:rPr>
        <w:t xml:space="preserve">. La pintura religiosa colonial, </w:t>
      </w:r>
      <w:proofErr w:type="spellStart"/>
      <w:r w:rsidRPr="003A00F9">
        <w:rPr>
          <w:rFonts w:asciiTheme="minorHAnsi" w:hAnsiTheme="minorHAnsi"/>
          <w:sz w:val="32"/>
          <w:szCs w:val="32"/>
        </w:rPr>
        <w:t>fue</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muchas</w:t>
      </w:r>
      <w:proofErr w:type="spellEnd"/>
      <w:r w:rsidRPr="003A00F9">
        <w:rPr>
          <w:rFonts w:asciiTheme="minorHAnsi" w:hAnsiTheme="minorHAnsi"/>
          <w:sz w:val="32"/>
          <w:szCs w:val="32"/>
        </w:rPr>
        <w:t xml:space="preserve"> veces </w:t>
      </w:r>
      <w:proofErr w:type="spellStart"/>
      <w:r w:rsidRPr="003A00F9">
        <w:rPr>
          <w:rFonts w:asciiTheme="minorHAnsi" w:hAnsiTheme="minorHAnsi"/>
          <w:sz w:val="32"/>
          <w:szCs w:val="32"/>
        </w:rPr>
        <w:t>realizada</w:t>
      </w:r>
      <w:proofErr w:type="spellEnd"/>
      <w:r w:rsidRPr="003A00F9">
        <w:rPr>
          <w:rFonts w:asciiTheme="minorHAnsi" w:hAnsiTheme="minorHAnsi"/>
          <w:sz w:val="32"/>
          <w:szCs w:val="32"/>
        </w:rPr>
        <w:t xml:space="preserve"> por </w:t>
      </w:r>
      <w:proofErr w:type="spellStart"/>
      <w:r w:rsidRPr="003A00F9">
        <w:rPr>
          <w:rFonts w:asciiTheme="minorHAnsi" w:hAnsiTheme="minorHAnsi"/>
          <w:sz w:val="32"/>
          <w:szCs w:val="32"/>
        </w:rPr>
        <w:t>indígenas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encomendados</w:t>
      </w:r>
      <w:proofErr w:type="spellEnd"/>
      <w:r w:rsidRPr="003A00F9">
        <w:rPr>
          <w:rFonts w:asciiTheme="minorHAnsi" w:hAnsiTheme="minorHAnsi"/>
          <w:sz w:val="32"/>
          <w:szCs w:val="32"/>
        </w:rPr>
        <w:t xml:space="preserve"> o </w:t>
      </w:r>
      <w:proofErr w:type="spellStart"/>
      <w:r w:rsidRPr="003A00F9">
        <w:rPr>
          <w:rFonts w:asciiTheme="minorHAnsi" w:hAnsiTheme="minorHAnsi"/>
          <w:sz w:val="32"/>
          <w:szCs w:val="32"/>
        </w:rPr>
        <w:t>reducidos</w:t>
      </w:r>
      <w:proofErr w:type="spellEnd"/>
      <w:r w:rsidRPr="003A00F9">
        <w:rPr>
          <w:rFonts w:asciiTheme="minorHAnsi" w:hAnsiTheme="minorHAnsi"/>
          <w:sz w:val="32"/>
          <w:szCs w:val="32"/>
        </w:rPr>
        <w:t xml:space="preserve"> y </w:t>
      </w:r>
      <w:proofErr w:type="spellStart"/>
      <w:r w:rsidRPr="003A00F9">
        <w:rPr>
          <w:rFonts w:asciiTheme="minorHAnsi" w:hAnsiTheme="minorHAnsi"/>
          <w:sz w:val="32"/>
          <w:szCs w:val="32"/>
        </w:rPr>
        <w:t>esclavos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afroamericanos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bajo</w:t>
      </w:r>
      <w:proofErr w:type="spellEnd"/>
      <w:r w:rsidRPr="003A00F9">
        <w:rPr>
          <w:rFonts w:asciiTheme="minorHAnsi" w:hAnsiTheme="minorHAnsi"/>
          <w:sz w:val="32"/>
          <w:szCs w:val="32"/>
        </w:rPr>
        <w:t xml:space="preserve"> el poder de las </w:t>
      </w:r>
      <w:hyperlink r:id="rId337" w:tooltip="Orden religiosa" w:history="1">
        <w:proofErr w:type="spellStart"/>
        <w:r w:rsidRPr="003A00F9">
          <w:rPr>
            <w:rStyle w:val="Enlla"/>
            <w:rFonts w:asciiTheme="minorHAnsi" w:hAnsiTheme="minorHAnsi"/>
            <w:color w:val="auto"/>
            <w:sz w:val="32"/>
            <w:szCs w:val="32"/>
            <w:u w:val="none"/>
          </w:rPr>
          <w:t>órdenes</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religiosas</w:t>
        </w:r>
        <w:proofErr w:type="spellEnd"/>
      </w:hyperlink>
      <w:r w:rsidRPr="003A00F9">
        <w:rPr>
          <w:rFonts w:asciiTheme="minorHAnsi" w:hAnsiTheme="minorHAnsi"/>
          <w:sz w:val="32"/>
          <w:szCs w:val="32"/>
        </w:rPr>
        <w:t>.</w:t>
      </w:r>
    </w:p>
    <w:p w:rsidR="003A00F9" w:rsidRPr="003A00F9" w:rsidRDefault="003A00F9" w:rsidP="003A00F9">
      <w:pPr>
        <w:pStyle w:val="NormalWeb"/>
        <w:jc w:val="both"/>
        <w:rPr>
          <w:rFonts w:asciiTheme="minorHAnsi" w:hAnsiTheme="minorHAnsi"/>
          <w:sz w:val="32"/>
          <w:szCs w:val="32"/>
        </w:rPr>
      </w:pPr>
      <w:r w:rsidRPr="003A00F9">
        <w:rPr>
          <w:rFonts w:asciiTheme="minorHAnsi" w:hAnsiTheme="minorHAnsi"/>
          <w:sz w:val="32"/>
          <w:szCs w:val="32"/>
        </w:rPr>
        <w:t xml:space="preserve">La </w:t>
      </w:r>
      <w:hyperlink r:id="rId338" w:tooltip="Inmigración en Argentina" w:history="1">
        <w:r w:rsidRPr="003A00F9">
          <w:rPr>
            <w:rStyle w:val="Enlla"/>
            <w:rFonts w:asciiTheme="minorHAnsi" w:hAnsiTheme="minorHAnsi"/>
            <w:color w:val="auto"/>
            <w:sz w:val="32"/>
            <w:szCs w:val="32"/>
            <w:u w:val="none"/>
          </w:rPr>
          <w:t xml:space="preserve">gran </w:t>
        </w:r>
        <w:proofErr w:type="spellStart"/>
        <w:r w:rsidRPr="003A00F9">
          <w:rPr>
            <w:rStyle w:val="Enlla"/>
            <w:rFonts w:asciiTheme="minorHAnsi" w:hAnsiTheme="minorHAnsi"/>
            <w:color w:val="auto"/>
            <w:sz w:val="32"/>
            <w:szCs w:val="32"/>
            <w:u w:val="none"/>
          </w:rPr>
          <w:t>ola</w:t>
        </w:r>
        <w:proofErr w:type="spellEnd"/>
        <w:r w:rsidRPr="003A00F9">
          <w:rPr>
            <w:rStyle w:val="Enlla"/>
            <w:rFonts w:asciiTheme="minorHAnsi" w:hAnsiTheme="minorHAnsi"/>
            <w:color w:val="auto"/>
            <w:sz w:val="32"/>
            <w:szCs w:val="32"/>
            <w:u w:val="none"/>
          </w:rPr>
          <w:t xml:space="preserve"> de </w:t>
        </w:r>
        <w:proofErr w:type="spellStart"/>
        <w:r w:rsidRPr="003A00F9">
          <w:rPr>
            <w:rStyle w:val="Enlla"/>
            <w:rFonts w:asciiTheme="minorHAnsi" w:hAnsiTheme="minorHAnsi"/>
            <w:color w:val="auto"/>
            <w:sz w:val="32"/>
            <w:szCs w:val="32"/>
            <w:u w:val="none"/>
          </w:rPr>
          <w:t>inmigración</w:t>
        </w:r>
        <w:proofErr w:type="spellEnd"/>
        <w:r w:rsidRPr="003A00F9">
          <w:rPr>
            <w:rStyle w:val="Enlla"/>
            <w:rFonts w:asciiTheme="minorHAnsi" w:hAnsiTheme="minorHAnsi"/>
            <w:color w:val="auto"/>
            <w:sz w:val="32"/>
            <w:szCs w:val="32"/>
            <w:u w:val="none"/>
          </w:rPr>
          <w:t xml:space="preserve"> europea</w:t>
        </w:r>
      </w:hyperlink>
      <w:r w:rsidRPr="003A00F9">
        <w:rPr>
          <w:rFonts w:asciiTheme="minorHAnsi" w:hAnsiTheme="minorHAnsi"/>
          <w:sz w:val="32"/>
          <w:szCs w:val="32"/>
        </w:rPr>
        <w:t xml:space="preserve"> (1870-1930), </w:t>
      </w:r>
      <w:proofErr w:type="spellStart"/>
      <w:r w:rsidRPr="003A00F9">
        <w:rPr>
          <w:rFonts w:asciiTheme="minorHAnsi" w:hAnsiTheme="minorHAnsi"/>
          <w:sz w:val="32"/>
          <w:szCs w:val="32"/>
        </w:rPr>
        <w:t>estableció</w:t>
      </w:r>
      <w:proofErr w:type="spellEnd"/>
      <w:r w:rsidRPr="003A00F9">
        <w:rPr>
          <w:rFonts w:asciiTheme="minorHAnsi" w:hAnsiTheme="minorHAnsi"/>
          <w:sz w:val="32"/>
          <w:szCs w:val="32"/>
        </w:rPr>
        <w:t xml:space="preserve"> una </w:t>
      </w:r>
      <w:proofErr w:type="spellStart"/>
      <w:r w:rsidRPr="003A00F9">
        <w:rPr>
          <w:rFonts w:asciiTheme="minorHAnsi" w:hAnsiTheme="minorHAnsi"/>
          <w:sz w:val="32"/>
          <w:szCs w:val="32"/>
        </w:rPr>
        <w:t>fuerte</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relación</w:t>
      </w:r>
      <w:proofErr w:type="spellEnd"/>
      <w:r w:rsidRPr="003A00F9">
        <w:rPr>
          <w:rFonts w:asciiTheme="minorHAnsi" w:hAnsiTheme="minorHAnsi"/>
          <w:sz w:val="32"/>
          <w:szCs w:val="32"/>
        </w:rPr>
        <w:t xml:space="preserve"> con la pintura europea, a través </w:t>
      </w:r>
      <w:proofErr w:type="spellStart"/>
      <w:r w:rsidRPr="003A00F9">
        <w:rPr>
          <w:rFonts w:asciiTheme="minorHAnsi" w:hAnsiTheme="minorHAnsi"/>
          <w:sz w:val="32"/>
          <w:szCs w:val="32"/>
        </w:rPr>
        <w:t>prncipalmente</w:t>
      </w:r>
      <w:proofErr w:type="spellEnd"/>
      <w:r w:rsidRPr="003A00F9">
        <w:rPr>
          <w:rFonts w:asciiTheme="minorHAnsi" w:hAnsiTheme="minorHAnsi"/>
          <w:sz w:val="32"/>
          <w:szCs w:val="32"/>
        </w:rPr>
        <w:t xml:space="preserve"> de pintores </w:t>
      </w:r>
      <w:proofErr w:type="spellStart"/>
      <w:r w:rsidRPr="003A00F9">
        <w:rPr>
          <w:rFonts w:asciiTheme="minorHAnsi" w:hAnsiTheme="minorHAnsi"/>
          <w:sz w:val="32"/>
          <w:szCs w:val="32"/>
        </w:rPr>
        <w:t>italianos</w:t>
      </w:r>
      <w:proofErr w:type="spellEnd"/>
      <w:r w:rsidRPr="003A00F9">
        <w:rPr>
          <w:rFonts w:asciiTheme="minorHAnsi" w:hAnsiTheme="minorHAnsi"/>
          <w:sz w:val="32"/>
          <w:szCs w:val="32"/>
        </w:rPr>
        <w:t xml:space="preserve"> o </w:t>
      </w:r>
      <w:proofErr w:type="spellStart"/>
      <w:r w:rsidRPr="003A00F9">
        <w:rPr>
          <w:rFonts w:asciiTheme="minorHAnsi" w:hAnsiTheme="minorHAnsi"/>
          <w:sz w:val="32"/>
          <w:szCs w:val="32"/>
        </w:rPr>
        <w:t>hijos</w:t>
      </w:r>
      <w:proofErr w:type="spellEnd"/>
      <w:r w:rsidRPr="003A00F9">
        <w:rPr>
          <w:rFonts w:asciiTheme="minorHAnsi" w:hAnsiTheme="minorHAnsi"/>
          <w:sz w:val="32"/>
          <w:szCs w:val="32"/>
        </w:rPr>
        <w:t xml:space="preserve"> de </w:t>
      </w:r>
      <w:proofErr w:type="spellStart"/>
      <w:r w:rsidRPr="003A00F9">
        <w:rPr>
          <w:rFonts w:asciiTheme="minorHAnsi" w:hAnsiTheme="minorHAnsi"/>
          <w:sz w:val="32"/>
          <w:szCs w:val="32"/>
        </w:rPr>
        <w:t>italianos</w:t>
      </w:r>
      <w:proofErr w:type="spellEnd"/>
      <w:r w:rsidRPr="003A00F9">
        <w:rPr>
          <w:rFonts w:asciiTheme="minorHAnsi" w:hAnsiTheme="minorHAnsi"/>
          <w:sz w:val="32"/>
          <w:szCs w:val="32"/>
        </w:rPr>
        <w:t xml:space="preserve">. </w:t>
      </w:r>
      <w:r w:rsidRPr="003A00F9">
        <w:fldChar w:fldCharType="begin"/>
      </w:r>
      <w:r w:rsidRPr="003A00F9">
        <w:instrText>HYPERLINK "http://es.wikipedia.org/wiki/Eduardo_S%C3%ADvori" \o "Eduardo Sívori"</w:instrText>
      </w:r>
      <w:r w:rsidRPr="003A00F9">
        <w:fldChar w:fldCharType="separate"/>
      </w:r>
      <w:r w:rsidRPr="003A00F9">
        <w:rPr>
          <w:rStyle w:val="Enlla"/>
          <w:rFonts w:asciiTheme="minorHAnsi" w:hAnsiTheme="minorHAnsi"/>
          <w:color w:val="auto"/>
          <w:sz w:val="32"/>
          <w:szCs w:val="32"/>
          <w:u w:val="none"/>
        </w:rPr>
        <w:t xml:space="preserve">Eduardo </w:t>
      </w:r>
      <w:proofErr w:type="spellStart"/>
      <w:r w:rsidRPr="003A00F9">
        <w:rPr>
          <w:rStyle w:val="Enlla"/>
          <w:rFonts w:asciiTheme="minorHAnsi" w:hAnsiTheme="minorHAnsi"/>
          <w:color w:val="auto"/>
          <w:sz w:val="32"/>
          <w:szCs w:val="32"/>
          <w:u w:val="none"/>
        </w:rPr>
        <w:t>Sívori</w:t>
      </w:r>
      <w:proofErr w:type="spellEnd"/>
      <w:r w:rsidRPr="003A00F9">
        <w:fldChar w:fldCharType="end"/>
      </w:r>
      <w:r w:rsidRPr="003A00F9">
        <w:rPr>
          <w:rFonts w:asciiTheme="minorHAnsi" w:hAnsiTheme="minorHAnsi"/>
          <w:sz w:val="32"/>
          <w:szCs w:val="32"/>
        </w:rPr>
        <w:t xml:space="preserve"> (1847-1918), </w:t>
      </w:r>
      <w:proofErr w:type="spellStart"/>
      <w:r w:rsidRPr="003A00F9">
        <w:rPr>
          <w:rFonts w:asciiTheme="minorHAnsi" w:hAnsiTheme="minorHAnsi"/>
          <w:sz w:val="32"/>
          <w:szCs w:val="32"/>
        </w:rPr>
        <w:t>introdujo</w:t>
      </w:r>
      <w:proofErr w:type="spellEnd"/>
      <w:r w:rsidRPr="003A00F9">
        <w:rPr>
          <w:rFonts w:asciiTheme="minorHAnsi" w:hAnsiTheme="minorHAnsi"/>
          <w:sz w:val="32"/>
          <w:szCs w:val="32"/>
        </w:rPr>
        <w:t xml:space="preserve"> el </w:t>
      </w:r>
      <w:hyperlink r:id="rId339" w:tooltip="Naturalismo" w:history="1">
        <w:proofErr w:type="spellStart"/>
        <w:r w:rsidRPr="003A00F9">
          <w:rPr>
            <w:rStyle w:val="Enlla"/>
            <w:rFonts w:asciiTheme="minorHAnsi" w:hAnsiTheme="minorHAnsi"/>
            <w:color w:val="auto"/>
            <w:sz w:val="32"/>
            <w:szCs w:val="32"/>
            <w:u w:val="none"/>
          </w:rPr>
          <w:t>naturalismo</w:t>
        </w:r>
        <w:proofErr w:type="spellEnd"/>
      </w:hyperlink>
      <w:r w:rsidRPr="003A00F9">
        <w:rPr>
          <w:rFonts w:asciiTheme="minorHAnsi" w:hAnsiTheme="minorHAnsi"/>
          <w:sz w:val="32"/>
          <w:szCs w:val="32"/>
        </w:rPr>
        <w:t xml:space="preserve">, con </w:t>
      </w:r>
      <w:proofErr w:type="spellStart"/>
      <w:r w:rsidRPr="003A00F9">
        <w:rPr>
          <w:rFonts w:asciiTheme="minorHAnsi" w:hAnsiTheme="minorHAnsi"/>
          <w:sz w:val="32"/>
          <w:szCs w:val="32"/>
        </w:rPr>
        <w:t>obras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clásicas</w:t>
      </w:r>
      <w:proofErr w:type="spellEnd"/>
      <w:r w:rsidRPr="003A00F9">
        <w:rPr>
          <w:rFonts w:asciiTheme="minorHAnsi" w:hAnsiTheme="minorHAnsi"/>
          <w:sz w:val="32"/>
          <w:szCs w:val="32"/>
        </w:rPr>
        <w:t xml:space="preserve"> como "El despertar de la criada", </w:t>
      </w:r>
      <w:proofErr w:type="spellStart"/>
      <w:r w:rsidRPr="003A00F9">
        <w:rPr>
          <w:rFonts w:asciiTheme="minorHAnsi" w:hAnsiTheme="minorHAnsi"/>
          <w:sz w:val="32"/>
          <w:szCs w:val="32"/>
        </w:rPr>
        <w:t>seguido</w:t>
      </w:r>
      <w:proofErr w:type="spellEnd"/>
      <w:r w:rsidRPr="003A00F9">
        <w:rPr>
          <w:rFonts w:asciiTheme="minorHAnsi" w:hAnsiTheme="minorHAnsi"/>
          <w:sz w:val="32"/>
          <w:szCs w:val="32"/>
        </w:rPr>
        <w:t xml:space="preserve"> por pintores como </w:t>
      </w:r>
      <w:hyperlink r:id="rId340" w:tooltip="Reynaldo Giudici" w:history="1">
        <w:proofErr w:type="spellStart"/>
        <w:r w:rsidRPr="003A00F9">
          <w:rPr>
            <w:rStyle w:val="Enlla"/>
            <w:rFonts w:asciiTheme="minorHAnsi" w:hAnsiTheme="minorHAnsi"/>
            <w:color w:val="auto"/>
            <w:sz w:val="32"/>
            <w:szCs w:val="32"/>
            <w:u w:val="none"/>
          </w:rPr>
          <w:t>Reynaldo</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Giudici</w:t>
        </w:r>
        <w:proofErr w:type="spellEnd"/>
      </w:hyperlink>
      <w:r w:rsidRPr="003A00F9">
        <w:rPr>
          <w:rFonts w:asciiTheme="minorHAnsi" w:hAnsiTheme="minorHAnsi"/>
          <w:sz w:val="32"/>
          <w:szCs w:val="32"/>
        </w:rPr>
        <w:t xml:space="preserve"> (1853-1927) y </w:t>
      </w:r>
      <w:hyperlink r:id="rId341" w:tooltip="Ernesto de la Cárcova" w:history="1">
        <w:r w:rsidRPr="003A00F9">
          <w:rPr>
            <w:rStyle w:val="Enlla"/>
            <w:rFonts w:asciiTheme="minorHAnsi" w:hAnsiTheme="minorHAnsi"/>
            <w:color w:val="auto"/>
            <w:sz w:val="32"/>
            <w:szCs w:val="32"/>
            <w:u w:val="none"/>
          </w:rPr>
          <w:t xml:space="preserve">Ernesto de la </w:t>
        </w:r>
        <w:proofErr w:type="spellStart"/>
        <w:r w:rsidRPr="003A00F9">
          <w:rPr>
            <w:rStyle w:val="Enlla"/>
            <w:rFonts w:asciiTheme="minorHAnsi" w:hAnsiTheme="minorHAnsi"/>
            <w:color w:val="auto"/>
            <w:sz w:val="32"/>
            <w:szCs w:val="32"/>
            <w:u w:val="none"/>
          </w:rPr>
          <w:t>Cárcova</w:t>
        </w:r>
        <w:proofErr w:type="spellEnd"/>
      </w:hyperlink>
      <w:r w:rsidRPr="003A00F9">
        <w:rPr>
          <w:rFonts w:asciiTheme="minorHAnsi" w:hAnsiTheme="minorHAnsi"/>
          <w:sz w:val="32"/>
          <w:szCs w:val="32"/>
        </w:rPr>
        <w:t xml:space="preserve"> (1866-1927), </w:t>
      </w:r>
      <w:proofErr w:type="spellStart"/>
      <w:r w:rsidRPr="003A00F9">
        <w:rPr>
          <w:rFonts w:asciiTheme="minorHAnsi" w:hAnsiTheme="minorHAnsi"/>
          <w:sz w:val="32"/>
          <w:szCs w:val="32"/>
        </w:rPr>
        <w:t>éste</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último</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destacado</w:t>
      </w:r>
      <w:proofErr w:type="spellEnd"/>
      <w:r w:rsidRPr="003A00F9">
        <w:rPr>
          <w:rFonts w:asciiTheme="minorHAnsi" w:hAnsiTheme="minorHAnsi"/>
          <w:sz w:val="32"/>
          <w:szCs w:val="32"/>
        </w:rPr>
        <w:t xml:space="preserve"> con "Sin </w:t>
      </w:r>
      <w:proofErr w:type="spellStart"/>
      <w:r w:rsidRPr="003A00F9">
        <w:rPr>
          <w:rFonts w:asciiTheme="minorHAnsi" w:hAnsiTheme="minorHAnsi"/>
          <w:sz w:val="32"/>
          <w:szCs w:val="32"/>
        </w:rPr>
        <w:t>pan</w:t>
      </w:r>
      <w:proofErr w:type="spellEnd"/>
      <w:r w:rsidRPr="003A00F9">
        <w:rPr>
          <w:rFonts w:asciiTheme="minorHAnsi" w:hAnsiTheme="minorHAnsi"/>
          <w:sz w:val="32"/>
          <w:szCs w:val="32"/>
        </w:rPr>
        <w:t xml:space="preserve"> y sin </w:t>
      </w:r>
      <w:proofErr w:type="spellStart"/>
      <w:r w:rsidRPr="003A00F9">
        <w:rPr>
          <w:rFonts w:asciiTheme="minorHAnsi" w:hAnsiTheme="minorHAnsi"/>
          <w:sz w:val="32"/>
          <w:szCs w:val="32"/>
        </w:rPr>
        <w:t>trabajo</w:t>
      </w:r>
      <w:proofErr w:type="spellEnd"/>
      <w:r w:rsidRPr="003A00F9">
        <w:rPr>
          <w:rFonts w:asciiTheme="minorHAnsi" w:hAnsiTheme="minorHAnsi"/>
          <w:sz w:val="32"/>
          <w:szCs w:val="32"/>
        </w:rPr>
        <w:t xml:space="preserve">". </w:t>
      </w:r>
      <w:r w:rsidRPr="003A00F9">
        <w:fldChar w:fldCharType="begin"/>
      </w:r>
      <w:r w:rsidRPr="003A00F9">
        <w:instrText>HYPERLINK "http://es.wikipedia.org/wiki/Angel_Della_Valle" \o "Angel Della Valle"</w:instrText>
      </w:r>
      <w:r w:rsidRPr="003A00F9">
        <w:fldChar w:fldCharType="separate"/>
      </w:r>
      <w:r w:rsidRPr="003A00F9">
        <w:rPr>
          <w:rStyle w:val="Enlla"/>
          <w:rFonts w:asciiTheme="minorHAnsi" w:hAnsiTheme="minorHAnsi"/>
          <w:color w:val="auto"/>
          <w:sz w:val="32"/>
          <w:szCs w:val="32"/>
          <w:u w:val="none"/>
        </w:rPr>
        <w:t xml:space="preserve">Angel </w:t>
      </w:r>
      <w:proofErr w:type="spellStart"/>
      <w:r w:rsidRPr="003A00F9">
        <w:rPr>
          <w:rStyle w:val="Enlla"/>
          <w:rFonts w:asciiTheme="minorHAnsi" w:hAnsiTheme="minorHAnsi"/>
          <w:color w:val="auto"/>
          <w:sz w:val="32"/>
          <w:szCs w:val="32"/>
          <w:u w:val="none"/>
        </w:rPr>
        <w:t>Della</w:t>
      </w:r>
      <w:proofErr w:type="spellEnd"/>
      <w:r w:rsidRPr="003A00F9">
        <w:rPr>
          <w:rStyle w:val="Enlla"/>
          <w:rFonts w:asciiTheme="minorHAnsi" w:hAnsiTheme="minorHAnsi"/>
          <w:color w:val="auto"/>
          <w:sz w:val="32"/>
          <w:szCs w:val="32"/>
          <w:u w:val="none"/>
        </w:rPr>
        <w:t xml:space="preserve"> Valle</w:t>
      </w:r>
      <w:r w:rsidRPr="003A00F9">
        <w:fldChar w:fldCharType="end"/>
      </w:r>
      <w:r w:rsidRPr="003A00F9">
        <w:rPr>
          <w:rFonts w:asciiTheme="minorHAnsi" w:hAnsiTheme="minorHAnsi"/>
          <w:sz w:val="32"/>
          <w:szCs w:val="32"/>
        </w:rPr>
        <w:t xml:space="preserve"> (1852-1903), </w:t>
      </w:r>
      <w:proofErr w:type="spellStart"/>
      <w:r w:rsidRPr="003A00F9">
        <w:rPr>
          <w:rFonts w:asciiTheme="minorHAnsi" w:hAnsiTheme="minorHAnsi"/>
          <w:sz w:val="32"/>
          <w:szCs w:val="32"/>
        </w:rPr>
        <w:t>desarrolló</w:t>
      </w:r>
      <w:proofErr w:type="spellEnd"/>
      <w:r w:rsidRPr="003A00F9">
        <w:rPr>
          <w:rFonts w:asciiTheme="minorHAnsi" w:hAnsiTheme="minorHAnsi"/>
          <w:sz w:val="32"/>
          <w:szCs w:val="32"/>
        </w:rPr>
        <w:t xml:space="preserve"> una </w:t>
      </w:r>
      <w:proofErr w:type="spellStart"/>
      <w:r w:rsidRPr="003A00F9">
        <w:rPr>
          <w:rFonts w:asciiTheme="minorHAnsi" w:hAnsiTheme="minorHAnsi"/>
          <w:sz w:val="32"/>
          <w:szCs w:val="32"/>
        </w:rPr>
        <w:t>corriente</w:t>
      </w:r>
      <w:proofErr w:type="spellEnd"/>
      <w:r w:rsidRPr="003A00F9">
        <w:rPr>
          <w:rFonts w:asciiTheme="minorHAnsi" w:hAnsiTheme="minorHAnsi"/>
          <w:sz w:val="32"/>
          <w:szCs w:val="32"/>
        </w:rPr>
        <w:t xml:space="preserve"> de pintura </w:t>
      </w:r>
      <w:proofErr w:type="spellStart"/>
      <w:r w:rsidRPr="003A00F9">
        <w:rPr>
          <w:rFonts w:asciiTheme="minorHAnsi" w:hAnsiTheme="minorHAnsi"/>
          <w:sz w:val="32"/>
          <w:szCs w:val="32"/>
        </w:rPr>
        <w:t>costumbrista</w:t>
      </w:r>
      <w:proofErr w:type="spellEnd"/>
      <w:r w:rsidRPr="003A00F9">
        <w:rPr>
          <w:rFonts w:asciiTheme="minorHAnsi" w:hAnsiTheme="minorHAnsi"/>
          <w:sz w:val="32"/>
          <w:szCs w:val="32"/>
        </w:rPr>
        <w:t xml:space="preserve"> del campo, con </w:t>
      </w:r>
      <w:proofErr w:type="spellStart"/>
      <w:r w:rsidRPr="003A00F9">
        <w:rPr>
          <w:rFonts w:asciiTheme="minorHAnsi" w:hAnsiTheme="minorHAnsi"/>
          <w:sz w:val="32"/>
          <w:szCs w:val="32"/>
        </w:rPr>
        <w:t>obras</w:t>
      </w:r>
      <w:proofErr w:type="spellEnd"/>
      <w:r w:rsidRPr="003A00F9">
        <w:rPr>
          <w:rFonts w:asciiTheme="minorHAnsi" w:hAnsiTheme="minorHAnsi"/>
          <w:sz w:val="32"/>
          <w:szCs w:val="32"/>
        </w:rPr>
        <w:t xml:space="preserve"> como "La </w:t>
      </w:r>
      <w:proofErr w:type="spellStart"/>
      <w:r w:rsidRPr="003A00F9">
        <w:rPr>
          <w:rFonts w:asciiTheme="minorHAnsi" w:hAnsiTheme="minorHAnsi"/>
          <w:sz w:val="32"/>
          <w:szCs w:val="32"/>
        </w:rPr>
        <w:t>vuelta</w:t>
      </w:r>
      <w:proofErr w:type="spellEnd"/>
      <w:r w:rsidRPr="003A00F9">
        <w:rPr>
          <w:rFonts w:asciiTheme="minorHAnsi" w:hAnsiTheme="minorHAnsi"/>
          <w:sz w:val="32"/>
          <w:szCs w:val="32"/>
        </w:rPr>
        <w:t xml:space="preserve"> del </w:t>
      </w:r>
      <w:proofErr w:type="spellStart"/>
      <w:r w:rsidRPr="003A00F9">
        <w:rPr>
          <w:rFonts w:asciiTheme="minorHAnsi" w:hAnsiTheme="minorHAnsi"/>
          <w:sz w:val="32"/>
          <w:szCs w:val="32"/>
        </w:rPr>
        <w:t>malón</w:t>
      </w:r>
      <w:proofErr w:type="spellEnd"/>
      <w:r w:rsidRPr="003A00F9">
        <w:rPr>
          <w:rFonts w:asciiTheme="minorHAnsi" w:hAnsiTheme="minorHAnsi"/>
          <w:sz w:val="32"/>
          <w:szCs w:val="32"/>
        </w:rPr>
        <w:t>".</w:t>
      </w:r>
    </w:p>
    <w:p w:rsidR="003A00F9" w:rsidRPr="003A00F9" w:rsidRDefault="003A00F9" w:rsidP="003A00F9">
      <w:pPr>
        <w:pStyle w:val="NormalWeb"/>
        <w:jc w:val="both"/>
        <w:rPr>
          <w:rFonts w:asciiTheme="minorHAnsi" w:hAnsiTheme="minorHAnsi"/>
          <w:sz w:val="32"/>
          <w:szCs w:val="32"/>
        </w:rPr>
      </w:pPr>
      <w:r w:rsidRPr="003A00F9">
        <w:rPr>
          <w:rFonts w:asciiTheme="minorHAnsi" w:hAnsiTheme="minorHAnsi"/>
          <w:sz w:val="32"/>
          <w:szCs w:val="32"/>
        </w:rPr>
        <w:t xml:space="preserve">Al </w:t>
      </w:r>
      <w:proofErr w:type="spellStart"/>
      <w:r w:rsidRPr="003A00F9">
        <w:rPr>
          <w:rFonts w:asciiTheme="minorHAnsi" w:hAnsiTheme="minorHAnsi"/>
          <w:sz w:val="32"/>
          <w:szCs w:val="32"/>
        </w:rPr>
        <w:t>comenzar</w:t>
      </w:r>
      <w:proofErr w:type="spellEnd"/>
      <w:r w:rsidRPr="003A00F9">
        <w:rPr>
          <w:rFonts w:asciiTheme="minorHAnsi" w:hAnsiTheme="minorHAnsi"/>
          <w:sz w:val="32"/>
          <w:szCs w:val="32"/>
        </w:rPr>
        <w:t xml:space="preserve"> el </w:t>
      </w:r>
      <w:hyperlink r:id="rId342" w:tooltip="Siglo XX" w:history="1">
        <w:proofErr w:type="spellStart"/>
        <w:r w:rsidRPr="003A00F9">
          <w:rPr>
            <w:rStyle w:val="Enlla"/>
            <w:rFonts w:asciiTheme="minorHAnsi" w:hAnsiTheme="minorHAnsi"/>
            <w:color w:val="auto"/>
            <w:sz w:val="32"/>
            <w:szCs w:val="32"/>
            <w:u w:val="none"/>
          </w:rPr>
          <w:t>siglo</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XX</w:t>
        </w:r>
        <w:proofErr w:type="spellEnd"/>
      </w:hyperlink>
      <w:r w:rsidRPr="003A00F9">
        <w:rPr>
          <w:rFonts w:asciiTheme="minorHAnsi" w:hAnsiTheme="minorHAnsi"/>
          <w:sz w:val="32"/>
          <w:szCs w:val="32"/>
        </w:rPr>
        <w:t xml:space="preserve">, </w:t>
      </w:r>
      <w:hyperlink r:id="rId343" w:tooltip="Martín Malharro" w:history="1">
        <w:r w:rsidRPr="003A00F9">
          <w:rPr>
            <w:rStyle w:val="Enlla"/>
            <w:rFonts w:asciiTheme="minorHAnsi" w:hAnsiTheme="minorHAnsi"/>
            <w:color w:val="auto"/>
            <w:sz w:val="32"/>
            <w:szCs w:val="32"/>
            <w:u w:val="none"/>
          </w:rPr>
          <w:t xml:space="preserve">Martín </w:t>
        </w:r>
        <w:proofErr w:type="spellStart"/>
        <w:r w:rsidRPr="003A00F9">
          <w:rPr>
            <w:rStyle w:val="Enlla"/>
            <w:rFonts w:asciiTheme="minorHAnsi" w:hAnsiTheme="minorHAnsi"/>
            <w:color w:val="auto"/>
            <w:sz w:val="32"/>
            <w:szCs w:val="32"/>
            <w:u w:val="none"/>
          </w:rPr>
          <w:t>Malharro</w:t>
        </w:r>
        <w:proofErr w:type="spellEnd"/>
      </w:hyperlink>
      <w:r w:rsidRPr="003A00F9">
        <w:rPr>
          <w:rFonts w:asciiTheme="minorHAnsi" w:hAnsiTheme="minorHAnsi"/>
          <w:sz w:val="32"/>
          <w:szCs w:val="32"/>
        </w:rPr>
        <w:t xml:space="preserve"> (1865-1911) </w:t>
      </w:r>
      <w:proofErr w:type="spellStart"/>
      <w:r w:rsidRPr="003A00F9">
        <w:rPr>
          <w:rFonts w:asciiTheme="minorHAnsi" w:hAnsiTheme="minorHAnsi"/>
          <w:sz w:val="32"/>
          <w:szCs w:val="32"/>
        </w:rPr>
        <w:t>introduce</w:t>
      </w:r>
      <w:proofErr w:type="spellEnd"/>
      <w:r w:rsidRPr="003A00F9">
        <w:rPr>
          <w:rFonts w:asciiTheme="minorHAnsi" w:hAnsiTheme="minorHAnsi"/>
          <w:sz w:val="32"/>
          <w:szCs w:val="32"/>
        </w:rPr>
        <w:t xml:space="preserve"> el </w:t>
      </w:r>
      <w:hyperlink r:id="rId344" w:tooltip="Impresionismo" w:history="1">
        <w:proofErr w:type="spellStart"/>
        <w:r w:rsidRPr="003A00F9">
          <w:rPr>
            <w:rStyle w:val="Enlla"/>
            <w:rFonts w:asciiTheme="minorHAnsi" w:hAnsiTheme="minorHAnsi"/>
            <w:color w:val="auto"/>
            <w:sz w:val="32"/>
            <w:szCs w:val="32"/>
            <w:u w:val="none"/>
          </w:rPr>
          <w:t>impresionismo</w:t>
        </w:r>
        <w:proofErr w:type="spellEnd"/>
      </w:hyperlink>
      <w:r w:rsidRPr="003A00F9">
        <w:rPr>
          <w:rFonts w:asciiTheme="minorHAnsi" w:hAnsiTheme="minorHAnsi"/>
          <w:sz w:val="32"/>
          <w:szCs w:val="32"/>
        </w:rPr>
        <w:t xml:space="preserve"> con una </w:t>
      </w:r>
      <w:proofErr w:type="spellStart"/>
      <w:r w:rsidRPr="003A00F9">
        <w:rPr>
          <w:rFonts w:asciiTheme="minorHAnsi" w:hAnsiTheme="minorHAnsi"/>
          <w:sz w:val="32"/>
          <w:szCs w:val="32"/>
        </w:rPr>
        <w:t>exposición</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realizada</w:t>
      </w:r>
      <w:proofErr w:type="spellEnd"/>
      <w:r w:rsidRPr="003A00F9">
        <w:rPr>
          <w:rFonts w:asciiTheme="minorHAnsi" w:hAnsiTheme="minorHAnsi"/>
          <w:sz w:val="32"/>
          <w:szCs w:val="32"/>
        </w:rPr>
        <w:t xml:space="preserve"> en </w:t>
      </w:r>
      <w:hyperlink r:id="rId345" w:tooltip="1902" w:history="1">
        <w:r w:rsidRPr="003A00F9">
          <w:rPr>
            <w:rStyle w:val="Enlla"/>
            <w:rFonts w:asciiTheme="minorHAnsi" w:hAnsiTheme="minorHAnsi"/>
            <w:color w:val="auto"/>
            <w:sz w:val="32"/>
            <w:szCs w:val="32"/>
            <w:u w:val="none"/>
          </w:rPr>
          <w:t>1902</w:t>
        </w:r>
      </w:hyperlink>
      <w:r w:rsidRPr="003A00F9">
        <w:rPr>
          <w:rFonts w:asciiTheme="minorHAnsi" w:hAnsiTheme="minorHAnsi"/>
          <w:sz w:val="32"/>
          <w:szCs w:val="32"/>
        </w:rPr>
        <w:t xml:space="preserve">. Lo </w:t>
      </w:r>
      <w:proofErr w:type="spellStart"/>
      <w:r w:rsidRPr="003A00F9">
        <w:rPr>
          <w:rFonts w:asciiTheme="minorHAnsi" w:hAnsiTheme="minorHAnsi"/>
          <w:sz w:val="32"/>
          <w:szCs w:val="32"/>
        </w:rPr>
        <w:t>siguieron</w:t>
      </w:r>
      <w:proofErr w:type="spellEnd"/>
      <w:r w:rsidRPr="003A00F9">
        <w:rPr>
          <w:rFonts w:asciiTheme="minorHAnsi" w:hAnsiTheme="minorHAnsi"/>
          <w:sz w:val="32"/>
          <w:szCs w:val="32"/>
        </w:rPr>
        <w:t xml:space="preserve"> pintores como </w:t>
      </w:r>
      <w:hyperlink r:id="rId346" w:tooltip="Faustino Brughetti (aún no redactado)" w:history="1">
        <w:proofErr w:type="spellStart"/>
        <w:r w:rsidRPr="003A00F9">
          <w:rPr>
            <w:rStyle w:val="Enlla"/>
            <w:rFonts w:asciiTheme="minorHAnsi" w:hAnsiTheme="minorHAnsi"/>
            <w:color w:val="auto"/>
            <w:sz w:val="32"/>
            <w:szCs w:val="32"/>
            <w:u w:val="none"/>
          </w:rPr>
          <w:t>Faustino</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Brughetti</w:t>
        </w:r>
        <w:proofErr w:type="spellEnd"/>
      </w:hyperlink>
      <w:r w:rsidRPr="003A00F9">
        <w:rPr>
          <w:rFonts w:asciiTheme="minorHAnsi" w:hAnsiTheme="minorHAnsi"/>
          <w:sz w:val="32"/>
          <w:szCs w:val="32"/>
        </w:rPr>
        <w:t xml:space="preserve"> (1877-1956), </w:t>
      </w:r>
      <w:hyperlink r:id="rId347" w:tooltip="Walter de Navazio (aún no redactado)" w:history="1">
        <w:proofErr w:type="spellStart"/>
        <w:r w:rsidRPr="003A00F9">
          <w:rPr>
            <w:rStyle w:val="Enlla"/>
            <w:rFonts w:asciiTheme="minorHAnsi" w:hAnsiTheme="minorHAnsi"/>
            <w:color w:val="auto"/>
            <w:sz w:val="32"/>
            <w:szCs w:val="32"/>
            <w:u w:val="none"/>
          </w:rPr>
          <w:t>Walter</w:t>
        </w:r>
        <w:proofErr w:type="spellEnd"/>
        <w:r w:rsidRPr="003A00F9">
          <w:rPr>
            <w:rStyle w:val="Enlla"/>
            <w:rFonts w:asciiTheme="minorHAnsi" w:hAnsiTheme="minorHAnsi"/>
            <w:color w:val="auto"/>
            <w:sz w:val="32"/>
            <w:szCs w:val="32"/>
            <w:u w:val="none"/>
          </w:rPr>
          <w:t xml:space="preserve"> de </w:t>
        </w:r>
        <w:proofErr w:type="spellStart"/>
        <w:r w:rsidRPr="003A00F9">
          <w:rPr>
            <w:rStyle w:val="Enlla"/>
            <w:rFonts w:asciiTheme="minorHAnsi" w:hAnsiTheme="minorHAnsi"/>
            <w:color w:val="auto"/>
            <w:sz w:val="32"/>
            <w:szCs w:val="32"/>
            <w:u w:val="none"/>
          </w:rPr>
          <w:t>Navazio</w:t>
        </w:r>
        <w:proofErr w:type="spellEnd"/>
      </w:hyperlink>
      <w:r w:rsidRPr="003A00F9">
        <w:rPr>
          <w:rFonts w:asciiTheme="minorHAnsi" w:hAnsiTheme="minorHAnsi"/>
          <w:sz w:val="32"/>
          <w:szCs w:val="32"/>
        </w:rPr>
        <w:t xml:space="preserve"> (1887-1919) y </w:t>
      </w:r>
      <w:hyperlink r:id="rId348" w:tooltip="Ramón Silva (aún no redactado)" w:history="1">
        <w:r w:rsidRPr="003A00F9">
          <w:rPr>
            <w:rStyle w:val="Enlla"/>
            <w:rFonts w:asciiTheme="minorHAnsi" w:hAnsiTheme="minorHAnsi"/>
            <w:color w:val="auto"/>
            <w:sz w:val="32"/>
            <w:szCs w:val="32"/>
            <w:u w:val="none"/>
          </w:rPr>
          <w:t>Ramón Silva</w:t>
        </w:r>
      </w:hyperlink>
      <w:r w:rsidRPr="003A00F9">
        <w:rPr>
          <w:rFonts w:asciiTheme="minorHAnsi" w:hAnsiTheme="minorHAnsi"/>
          <w:sz w:val="32"/>
          <w:szCs w:val="32"/>
        </w:rPr>
        <w:t xml:space="preserve"> (1890-1919).</w:t>
      </w:r>
    </w:p>
    <w:p w:rsidR="003A00F9" w:rsidRPr="003A00F9" w:rsidRDefault="003A00F9" w:rsidP="003A00F9">
      <w:pPr>
        <w:pStyle w:val="NormalWeb"/>
        <w:jc w:val="both"/>
        <w:rPr>
          <w:rFonts w:asciiTheme="minorHAnsi" w:hAnsiTheme="minorHAnsi"/>
          <w:sz w:val="32"/>
          <w:szCs w:val="32"/>
        </w:rPr>
      </w:pPr>
      <w:proofErr w:type="spellStart"/>
      <w:r w:rsidRPr="003A00F9">
        <w:rPr>
          <w:rFonts w:asciiTheme="minorHAnsi" w:hAnsiTheme="minorHAnsi"/>
          <w:sz w:val="32"/>
          <w:szCs w:val="32"/>
        </w:rPr>
        <w:t>Poco</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después</w:t>
      </w:r>
      <w:proofErr w:type="spellEnd"/>
      <w:r w:rsidRPr="003A00F9">
        <w:rPr>
          <w:rFonts w:asciiTheme="minorHAnsi" w:hAnsiTheme="minorHAnsi"/>
          <w:sz w:val="32"/>
          <w:szCs w:val="32"/>
        </w:rPr>
        <w:t xml:space="preserve">, </w:t>
      </w:r>
      <w:hyperlink r:id="rId349" w:tooltip="Fernando Fader" w:history="1">
        <w:r w:rsidRPr="003A00F9">
          <w:rPr>
            <w:rStyle w:val="Enlla"/>
            <w:rFonts w:asciiTheme="minorHAnsi" w:hAnsiTheme="minorHAnsi"/>
            <w:color w:val="auto"/>
            <w:sz w:val="32"/>
            <w:szCs w:val="32"/>
            <w:u w:val="none"/>
          </w:rPr>
          <w:t xml:space="preserve">Fernando </w:t>
        </w:r>
        <w:proofErr w:type="spellStart"/>
        <w:r w:rsidRPr="003A00F9">
          <w:rPr>
            <w:rStyle w:val="Enlla"/>
            <w:rFonts w:asciiTheme="minorHAnsi" w:hAnsiTheme="minorHAnsi"/>
            <w:color w:val="auto"/>
            <w:sz w:val="32"/>
            <w:szCs w:val="32"/>
            <w:u w:val="none"/>
          </w:rPr>
          <w:t>Fader</w:t>
        </w:r>
        <w:proofErr w:type="spellEnd"/>
      </w:hyperlink>
      <w:r w:rsidRPr="003A00F9">
        <w:rPr>
          <w:rFonts w:asciiTheme="minorHAnsi" w:hAnsiTheme="minorHAnsi"/>
          <w:sz w:val="32"/>
          <w:szCs w:val="32"/>
        </w:rPr>
        <w:t xml:space="preserve"> (1882-1935) y los </w:t>
      </w:r>
      <w:proofErr w:type="spellStart"/>
      <w:r w:rsidRPr="003A00F9">
        <w:rPr>
          <w:rFonts w:asciiTheme="minorHAnsi" w:hAnsiTheme="minorHAnsi"/>
          <w:sz w:val="32"/>
          <w:szCs w:val="32"/>
        </w:rPr>
        <w:t>artistas</w:t>
      </w:r>
      <w:proofErr w:type="spellEnd"/>
      <w:r w:rsidRPr="003A00F9">
        <w:rPr>
          <w:rFonts w:asciiTheme="minorHAnsi" w:hAnsiTheme="minorHAnsi"/>
          <w:sz w:val="32"/>
          <w:szCs w:val="32"/>
        </w:rPr>
        <w:t xml:space="preserve"> del </w:t>
      </w:r>
      <w:hyperlink r:id="rId350" w:tooltip="Grupo Nexus (aún no redactado)" w:history="1">
        <w:proofErr w:type="spellStart"/>
        <w:r w:rsidRPr="003A00F9">
          <w:rPr>
            <w:rStyle w:val="Enlla"/>
            <w:rFonts w:asciiTheme="minorHAnsi" w:hAnsiTheme="minorHAnsi"/>
            <w:color w:val="auto"/>
            <w:sz w:val="32"/>
            <w:szCs w:val="32"/>
            <w:u w:val="none"/>
          </w:rPr>
          <w:t>grupo</w:t>
        </w:r>
        <w:proofErr w:type="spellEnd"/>
        <w:r w:rsidRPr="003A00F9">
          <w:rPr>
            <w:rStyle w:val="Enlla"/>
            <w:rFonts w:asciiTheme="minorHAnsi" w:hAnsiTheme="minorHAnsi"/>
            <w:color w:val="auto"/>
            <w:sz w:val="32"/>
            <w:szCs w:val="32"/>
            <w:u w:val="none"/>
          </w:rPr>
          <w:t xml:space="preserve"> </w:t>
        </w:r>
        <w:proofErr w:type="spellStart"/>
        <w:r w:rsidRPr="003A00F9">
          <w:rPr>
            <w:rStyle w:val="Enlla"/>
            <w:rFonts w:asciiTheme="minorHAnsi" w:hAnsiTheme="minorHAnsi"/>
            <w:color w:val="auto"/>
            <w:sz w:val="32"/>
            <w:szCs w:val="32"/>
            <w:u w:val="none"/>
          </w:rPr>
          <w:t>Nexus</w:t>
        </w:r>
        <w:proofErr w:type="spellEnd"/>
      </w:hyperlink>
      <w:r w:rsidRPr="003A00F9">
        <w:rPr>
          <w:rFonts w:asciiTheme="minorHAnsi" w:hAnsiTheme="minorHAnsi"/>
          <w:sz w:val="32"/>
          <w:szCs w:val="32"/>
        </w:rPr>
        <w:t xml:space="preserve">, </w:t>
      </w:r>
      <w:proofErr w:type="spellStart"/>
      <w:r w:rsidRPr="003A00F9">
        <w:rPr>
          <w:rFonts w:asciiTheme="minorHAnsi" w:hAnsiTheme="minorHAnsi"/>
          <w:sz w:val="32"/>
          <w:szCs w:val="32"/>
        </w:rPr>
        <w:t>comenzaron</w:t>
      </w:r>
      <w:proofErr w:type="spellEnd"/>
      <w:r w:rsidRPr="003A00F9">
        <w:rPr>
          <w:rFonts w:asciiTheme="minorHAnsi" w:hAnsiTheme="minorHAnsi"/>
          <w:sz w:val="32"/>
          <w:szCs w:val="32"/>
        </w:rPr>
        <w:t xml:space="preserve"> a </w:t>
      </w:r>
      <w:proofErr w:type="spellStart"/>
      <w:r w:rsidRPr="003A00F9">
        <w:rPr>
          <w:rFonts w:asciiTheme="minorHAnsi" w:hAnsiTheme="minorHAnsi"/>
          <w:sz w:val="32"/>
          <w:szCs w:val="32"/>
        </w:rPr>
        <w:t>presionar</w:t>
      </w:r>
      <w:proofErr w:type="spellEnd"/>
      <w:r w:rsidRPr="003A00F9">
        <w:rPr>
          <w:rFonts w:asciiTheme="minorHAnsi" w:hAnsiTheme="minorHAnsi"/>
          <w:sz w:val="32"/>
          <w:szCs w:val="32"/>
        </w:rPr>
        <w:t xml:space="preserve"> por el </w:t>
      </w:r>
      <w:proofErr w:type="spellStart"/>
      <w:r w:rsidRPr="003A00F9">
        <w:rPr>
          <w:rFonts w:asciiTheme="minorHAnsi" w:hAnsiTheme="minorHAnsi"/>
          <w:sz w:val="32"/>
          <w:szCs w:val="32"/>
        </w:rPr>
        <w:t>desarrollo</w:t>
      </w:r>
      <w:proofErr w:type="spellEnd"/>
      <w:r w:rsidRPr="003A00F9">
        <w:rPr>
          <w:rFonts w:asciiTheme="minorHAnsi" w:hAnsiTheme="minorHAnsi"/>
          <w:sz w:val="32"/>
          <w:szCs w:val="32"/>
        </w:rPr>
        <w:t xml:space="preserve"> de </w:t>
      </w:r>
      <w:proofErr w:type="spellStart"/>
      <w:r w:rsidRPr="003A00F9">
        <w:rPr>
          <w:rFonts w:asciiTheme="minorHAnsi" w:hAnsiTheme="minorHAnsi"/>
          <w:sz w:val="32"/>
          <w:szCs w:val="32"/>
        </w:rPr>
        <w:lastRenderedPageBreak/>
        <w:t>corrientes</w:t>
      </w:r>
      <w:proofErr w:type="spellEnd"/>
      <w:r w:rsidRPr="003A00F9">
        <w:rPr>
          <w:rFonts w:asciiTheme="minorHAnsi" w:hAnsiTheme="minorHAnsi"/>
          <w:sz w:val="32"/>
          <w:szCs w:val="32"/>
        </w:rPr>
        <w:t xml:space="preserve"> </w:t>
      </w:r>
      <w:proofErr w:type="spellStart"/>
      <w:r w:rsidRPr="003A00F9">
        <w:rPr>
          <w:rFonts w:asciiTheme="minorHAnsi" w:hAnsiTheme="minorHAnsi"/>
          <w:sz w:val="32"/>
          <w:szCs w:val="32"/>
        </w:rPr>
        <w:t>artísticas</w:t>
      </w:r>
      <w:proofErr w:type="spellEnd"/>
      <w:r w:rsidRPr="003A00F9">
        <w:rPr>
          <w:rFonts w:asciiTheme="minorHAnsi" w:hAnsiTheme="minorHAnsi"/>
          <w:sz w:val="32"/>
          <w:szCs w:val="32"/>
        </w:rPr>
        <w:t xml:space="preserve"> que, sin ignorar ni </w:t>
      </w:r>
      <w:proofErr w:type="spellStart"/>
      <w:r w:rsidRPr="003A00F9">
        <w:rPr>
          <w:rFonts w:asciiTheme="minorHAnsi" w:hAnsiTheme="minorHAnsi"/>
          <w:sz w:val="32"/>
          <w:szCs w:val="32"/>
        </w:rPr>
        <w:t>desconocer</w:t>
      </w:r>
      <w:proofErr w:type="spellEnd"/>
      <w:r w:rsidRPr="003A00F9">
        <w:rPr>
          <w:rFonts w:asciiTheme="minorHAnsi" w:hAnsiTheme="minorHAnsi"/>
          <w:sz w:val="32"/>
          <w:szCs w:val="32"/>
        </w:rPr>
        <w:t xml:space="preserve"> la pintura de moda en </w:t>
      </w:r>
      <w:hyperlink r:id="rId351" w:tooltip="París" w:history="1">
        <w:r w:rsidRPr="003A00F9">
          <w:rPr>
            <w:rStyle w:val="Enlla"/>
            <w:rFonts w:asciiTheme="minorHAnsi" w:hAnsiTheme="minorHAnsi"/>
            <w:color w:val="auto"/>
            <w:sz w:val="32"/>
            <w:szCs w:val="32"/>
            <w:u w:val="none"/>
          </w:rPr>
          <w:t>París</w:t>
        </w:r>
      </w:hyperlink>
      <w:r w:rsidRPr="003A00F9">
        <w:rPr>
          <w:rFonts w:asciiTheme="minorHAnsi" w:hAnsiTheme="minorHAnsi"/>
          <w:sz w:val="32"/>
          <w:szCs w:val="32"/>
        </w:rPr>
        <w:t xml:space="preserve">, </w:t>
      </w:r>
      <w:proofErr w:type="spellStart"/>
      <w:r w:rsidRPr="003A00F9">
        <w:rPr>
          <w:rFonts w:asciiTheme="minorHAnsi" w:hAnsiTheme="minorHAnsi"/>
          <w:sz w:val="32"/>
          <w:szCs w:val="32"/>
        </w:rPr>
        <w:t>fueran</w:t>
      </w:r>
      <w:proofErr w:type="spellEnd"/>
      <w:r w:rsidRPr="003A00F9">
        <w:rPr>
          <w:rFonts w:asciiTheme="minorHAnsi" w:hAnsiTheme="minorHAnsi"/>
          <w:sz w:val="32"/>
          <w:szCs w:val="32"/>
        </w:rPr>
        <w:t xml:space="preserve"> capaces de </w:t>
      </w:r>
      <w:proofErr w:type="spellStart"/>
      <w:r w:rsidRPr="003A00F9">
        <w:rPr>
          <w:rFonts w:asciiTheme="minorHAnsi" w:hAnsiTheme="minorHAnsi"/>
          <w:sz w:val="32"/>
          <w:szCs w:val="32"/>
        </w:rPr>
        <w:t>expresar</w:t>
      </w:r>
      <w:proofErr w:type="spellEnd"/>
      <w:r w:rsidRPr="003A00F9">
        <w:rPr>
          <w:rFonts w:asciiTheme="minorHAnsi" w:hAnsiTheme="minorHAnsi"/>
          <w:sz w:val="32"/>
          <w:szCs w:val="32"/>
        </w:rPr>
        <w:t xml:space="preserve"> visiones </w:t>
      </w:r>
      <w:proofErr w:type="spellStart"/>
      <w:r w:rsidRPr="003A00F9">
        <w:rPr>
          <w:rFonts w:asciiTheme="minorHAnsi" w:hAnsiTheme="minorHAnsi"/>
          <w:sz w:val="32"/>
          <w:szCs w:val="32"/>
        </w:rPr>
        <w:t>autónomas</w:t>
      </w:r>
      <w:proofErr w:type="spellEnd"/>
      <w:r w:rsidRPr="003A00F9">
        <w:rPr>
          <w:rFonts w:asciiTheme="minorHAnsi" w:hAnsiTheme="minorHAnsi"/>
          <w:sz w:val="32"/>
          <w:szCs w:val="32"/>
        </w:rPr>
        <w:t xml:space="preserve"> de la pintura.</w:t>
      </w:r>
    </w:p>
    <w:p w:rsidR="003A00F9" w:rsidRPr="003A00F9" w:rsidRDefault="003A00F9" w:rsidP="003A00F9">
      <w:pPr>
        <w:jc w:val="both"/>
        <w:rPr>
          <w:b/>
          <w:sz w:val="32"/>
          <w:szCs w:val="32"/>
        </w:rPr>
      </w:pPr>
      <w:r w:rsidRPr="003A00F9">
        <w:rPr>
          <w:sz w:val="32"/>
          <w:szCs w:val="32"/>
        </w:rPr>
        <w:t xml:space="preserve">A partir del siglo XX, la pintura argentina desarrolló escuelas y pintores e relevancia internacional, con exponentes como Benito </w:t>
      </w:r>
      <w:proofErr w:type="spellStart"/>
      <w:r w:rsidRPr="003A00F9">
        <w:rPr>
          <w:sz w:val="32"/>
          <w:szCs w:val="32"/>
        </w:rPr>
        <w:t>Quinquela</w:t>
      </w:r>
      <w:proofErr w:type="spellEnd"/>
      <w:r w:rsidRPr="003A00F9">
        <w:rPr>
          <w:sz w:val="32"/>
          <w:szCs w:val="32"/>
        </w:rPr>
        <w:t xml:space="preserve"> Martín, Emilio </w:t>
      </w:r>
      <w:proofErr w:type="spellStart"/>
      <w:r w:rsidRPr="003A00F9">
        <w:rPr>
          <w:sz w:val="32"/>
          <w:szCs w:val="32"/>
        </w:rPr>
        <w:t>Pettoruti</w:t>
      </w:r>
      <w:proofErr w:type="spellEnd"/>
      <w:r w:rsidRPr="003A00F9">
        <w:rPr>
          <w:sz w:val="32"/>
          <w:szCs w:val="32"/>
        </w:rPr>
        <w:t xml:space="preserve">, </w:t>
      </w:r>
      <w:proofErr w:type="spellStart"/>
      <w:r w:rsidRPr="003A00F9">
        <w:rPr>
          <w:sz w:val="32"/>
          <w:szCs w:val="32"/>
        </w:rPr>
        <w:t>Xul</w:t>
      </w:r>
      <w:proofErr w:type="spellEnd"/>
      <w:r w:rsidRPr="003A00F9">
        <w:rPr>
          <w:sz w:val="32"/>
          <w:szCs w:val="32"/>
        </w:rPr>
        <w:t xml:space="preserve"> Solar, </w:t>
      </w:r>
      <w:hyperlink r:id="rId352" w:tooltip="Antonio Berni" w:history="1">
        <w:r w:rsidRPr="003A00F9">
          <w:rPr>
            <w:rStyle w:val="Enlla"/>
            <w:color w:val="auto"/>
            <w:sz w:val="32"/>
            <w:szCs w:val="32"/>
            <w:u w:val="none"/>
          </w:rPr>
          <w:t>Antonio Berni</w:t>
        </w:r>
      </w:hyperlink>
      <w:r w:rsidRPr="003A00F9">
        <w:rPr>
          <w:sz w:val="32"/>
          <w:szCs w:val="32"/>
        </w:rPr>
        <w:t xml:space="preserve">, </w:t>
      </w:r>
      <w:hyperlink r:id="rId353" w:tooltip="Raúl Soldi" w:history="1">
        <w:r w:rsidRPr="003A00F9">
          <w:rPr>
            <w:rStyle w:val="Enlla"/>
            <w:color w:val="auto"/>
            <w:sz w:val="32"/>
            <w:szCs w:val="32"/>
            <w:u w:val="none"/>
          </w:rPr>
          <w:t xml:space="preserve">Raúl </w:t>
        </w:r>
        <w:proofErr w:type="spellStart"/>
        <w:r w:rsidRPr="003A00F9">
          <w:rPr>
            <w:rStyle w:val="Enlla"/>
            <w:color w:val="auto"/>
            <w:sz w:val="32"/>
            <w:szCs w:val="32"/>
            <w:u w:val="none"/>
          </w:rPr>
          <w:t>Soldi</w:t>
        </w:r>
        <w:proofErr w:type="spellEnd"/>
      </w:hyperlink>
      <w:r w:rsidRPr="003A00F9">
        <w:rPr>
          <w:sz w:val="32"/>
          <w:szCs w:val="32"/>
        </w:rPr>
        <w:t xml:space="preserve">, </w:t>
      </w:r>
      <w:hyperlink r:id="rId354" w:tooltip="Fernando Fader" w:history="1">
        <w:r w:rsidRPr="003A00F9">
          <w:rPr>
            <w:rStyle w:val="Enlla"/>
            <w:color w:val="auto"/>
            <w:sz w:val="32"/>
            <w:szCs w:val="32"/>
            <w:u w:val="none"/>
          </w:rPr>
          <w:t xml:space="preserve">Fernando </w:t>
        </w:r>
        <w:proofErr w:type="spellStart"/>
        <w:r w:rsidRPr="003A00F9">
          <w:rPr>
            <w:rStyle w:val="Enlla"/>
            <w:color w:val="auto"/>
            <w:sz w:val="32"/>
            <w:szCs w:val="32"/>
            <w:u w:val="none"/>
          </w:rPr>
          <w:t>Fader</w:t>
        </w:r>
        <w:proofErr w:type="spellEnd"/>
      </w:hyperlink>
      <w:r w:rsidRPr="003A00F9">
        <w:rPr>
          <w:sz w:val="32"/>
          <w:szCs w:val="32"/>
        </w:rPr>
        <w:t xml:space="preserve">, Rogelio </w:t>
      </w:r>
      <w:proofErr w:type="spellStart"/>
      <w:r w:rsidRPr="003A00F9">
        <w:rPr>
          <w:sz w:val="32"/>
          <w:szCs w:val="32"/>
        </w:rPr>
        <w:t>Polesello</w:t>
      </w:r>
      <w:proofErr w:type="spellEnd"/>
      <w:r w:rsidRPr="003A00F9">
        <w:rPr>
          <w:sz w:val="32"/>
          <w:szCs w:val="32"/>
        </w:rPr>
        <w:t xml:space="preserve">, Juan Carlos </w:t>
      </w:r>
      <w:proofErr w:type="spellStart"/>
      <w:r w:rsidRPr="003A00F9">
        <w:rPr>
          <w:sz w:val="32"/>
          <w:szCs w:val="32"/>
        </w:rPr>
        <w:t>Castagnino</w:t>
      </w:r>
      <w:proofErr w:type="spellEnd"/>
      <w:r w:rsidRPr="003A00F9">
        <w:rPr>
          <w:sz w:val="32"/>
          <w:szCs w:val="32"/>
        </w:rPr>
        <w:t xml:space="preserve">, Marta </w:t>
      </w:r>
      <w:proofErr w:type="spellStart"/>
      <w:r w:rsidRPr="003A00F9">
        <w:rPr>
          <w:sz w:val="32"/>
          <w:szCs w:val="32"/>
        </w:rPr>
        <w:t>Minujín</w:t>
      </w:r>
      <w:proofErr w:type="spellEnd"/>
      <w:r w:rsidRPr="003A00F9">
        <w:rPr>
          <w:sz w:val="32"/>
          <w:szCs w:val="32"/>
        </w:rPr>
        <w:t xml:space="preserve">, y </w:t>
      </w:r>
      <w:hyperlink r:id="rId355" w:tooltip="Roberto Aizenberg" w:history="1">
        <w:r w:rsidRPr="003A00F9">
          <w:rPr>
            <w:rStyle w:val="Enlla"/>
            <w:color w:val="auto"/>
            <w:sz w:val="32"/>
            <w:szCs w:val="32"/>
            <w:u w:val="none"/>
          </w:rPr>
          <w:t xml:space="preserve">Roberto </w:t>
        </w:r>
        <w:proofErr w:type="spellStart"/>
        <w:r w:rsidRPr="003A00F9">
          <w:rPr>
            <w:rStyle w:val="Enlla"/>
            <w:color w:val="auto"/>
            <w:sz w:val="32"/>
            <w:szCs w:val="32"/>
            <w:u w:val="none"/>
          </w:rPr>
          <w:t>Aizenberg</w:t>
        </w:r>
        <w:proofErr w:type="spellEnd"/>
      </w:hyperlink>
      <w:r w:rsidRPr="003A00F9">
        <w:rPr>
          <w:sz w:val="32"/>
          <w:szCs w:val="32"/>
        </w:rPr>
        <w:t xml:space="preserve">. El </w:t>
      </w:r>
      <w:hyperlink r:id="rId356" w:tooltip="Escultor" w:history="1">
        <w:r w:rsidRPr="003A00F9">
          <w:rPr>
            <w:rStyle w:val="Enlla"/>
            <w:color w:val="auto"/>
            <w:sz w:val="32"/>
            <w:szCs w:val="32"/>
            <w:u w:val="none"/>
          </w:rPr>
          <w:t>escultor</w:t>
        </w:r>
      </w:hyperlink>
      <w:r w:rsidRPr="003A00F9">
        <w:rPr>
          <w:sz w:val="32"/>
          <w:szCs w:val="32"/>
        </w:rPr>
        <w:t xml:space="preserve"> y pintor </w:t>
      </w:r>
      <w:hyperlink r:id="rId357" w:tooltip="León Ferrari" w:history="1">
        <w:r w:rsidRPr="003A00F9">
          <w:rPr>
            <w:rStyle w:val="Enlla"/>
            <w:color w:val="auto"/>
            <w:sz w:val="32"/>
            <w:szCs w:val="32"/>
            <w:u w:val="none"/>
          </w:rPr>
          <w:t>León Ferrari</w:t>
        </w:r>
      </w:hyperlink>
      <w:r w:rsidRPr="003A00F9">
        <w:rPr>
          <w:sz w:val="32"/>
          <w:szCs w:val="32"/>
        </w:rPr>
        <w:t xml:space="preserve"> (León de oro en la bienal de Venecia 2007) fue considerado como uno de los cinco artistas vivos más importantes del mundo.</w:t>
      </w:r>
    </w:p>
    <w:p w:rsidR="003A00F9" w:rsidRPr="008F5A0F" w:rsidRDefault="003A00F9" w:rsidP="003A00F9">
      <w:pPr>
        <w:jc w:val="both"/>
        <w:rPr>
          <w:b/>
          <w:i/>
          <w:sz w:val="40"/>
          <w:szCs w:val="40"/>
        </w:rPr>
      </w:pPr>
    </w:p>
    <w:p w:rsidR="003A00F9" w:rsidRPr="008F5A0F" w:rsidRDefault="003A00F9" w:rsidP="003A00F9">
      <w:pPr>
        <w:jc w:val="both"/>
        <w:rPr>
          <w:b/>
          <w:sz w:val="56"/>
          <w:szCs w:val="56"/>
          <w:u w:val="single"/>
        </w:rPr>
      </w:pPr>
    </w:p>
    <w:p w:rsidR="003A00F9" w:rsidRPr="008F5A0F" w:rsidRDefault="003A00F9" w:rsidP="003A00F9">
      <w:pPr>
        <w:jc w:val="both"/>
        <w:rPr>
          <w:sz w:val="32"/>
          <w:szCs w:val="32"/>
          <w:u w:val="single"/>
        </w:rPr>
      </w:pPr>
    </w:p>
    <w:p w:rsidR="003A00F9" w:rsidRPr="00F363A7" w:rsidRDefault="003A00F9" w:rsidP="003A00F9">
      <w:pPr>
        <w:ind w:left="2124" w:firstLine="708"/>
        <w:rPr>
          <w:sz w:val="32"/>
          <w:szCs w:val="32"/>
        </w:rPr>
      </w:pPr>
      <w:r>
        <w:br/>
      </w:r>
      <w:r>
        <w:br/>
      </w:r>
      <w:r>
        <w:br/>
      </w:r>
      <w:r>
        <w:br/>
      </w:r>
      <w:r>
        <w:br/>
      </w:r>
      <w:r>
        <w:br/>
      </w:r>
      <w:r>
        <w:br/>
      </w:r>
      <w:r>
        <w:br/>
      </w:r>
    </w:p>
    <w:p w:rsidR="003A00F9" w:rsidRPr="00F64862" w:rsidRDefault="003A00F9" w:rsidP="003A00F9">
      <w:pPr>
        <w:jc w:val="center"/>
        <w:rPr>
          <w:b/>
          <w:sz w:val="36"/>
          <w:szCs w:val="36"/>
          <w:u w:val="single"/>
        </w:rPr>
      </w:pPr>
      <w:r>
        <w:br/>
      </w:r>
      <w:r>
        <w:br/>
      </w:r>
      <w:r>
        <w:br/>
      </w:r>
      <w:r>
        <w:br/>
      </w:r>
      <w:r>
        <w:br/>
      </w:r>
      <w:r>
        <w:br/>
      </w:r>
      <w:r>
        <w:br/>
      </w:r>
      <w:r>
        <w:br/>
      </w:r>
      <w:r>
        <w:lastRenderedPageBreak/>
        <w:br/>
      </w:r>
      <w:r w:rsidRPr="00F64862">
        <w:rPr>
          <w:b/>
          <w:sz w:val="72"/>
          <w:szCs w:val="72"/>
          <w:u w:val="single"/>
        </w:rPr>
        <w:t xml:space="preserve">SESIÓN </w:t>
      </w:r>
      <w:r>
        <w:rPr>
          <w:b/>
          <w:sz w:val="72"/>
          <w:szCs w:val="72"/>
          <w:u w:val="single"/>
        </w:rPr>
        <w:t>7</w:t>
      </w:r>
      <w:r w:rsidRPr="00F64862">
        <w:rPr>
          <w:b/>
          <w:sz w:val="72"/>
          <w:szCs w:val="72"/>
          <w:u w:val="single"/>
        </w:rPr>
        <w:t>:</w:t>
      </w:r>
      <w:r w:rsidRPr="00F64862">
        <w:rPr>
          <w:b/>
          <w:sz w:val="36"/>
          <w:szCs w:val="36"/>
          <w:u w:val="single"/>
        </w:rPr>
        <w:t xml:space="preserve"> </w:t>
      </w:r>
    </w:p>
    <w:p w:rsidR="003A00F9" w:rsidRPr="00F64862" w:rsidRDefault="003A00F9" w:rsidP="003A00F9">
      <w:pPr>
        <w:jc w:val="center"/>
        <w:rPr>
          <w:b/>
          <w:sz w:val="56"/>
          <w:szCs w:val="56"/>
          <w:u w:val="single"/>
        </w:rPr>
      </w:pPr>
      <w:r w:rsidRPr="00F64862">
        <w:rPr>
          <w:b/>
          <w:sz w:val="56"/>
          <w:szCs w:val="56"/>
          <w:u w:val="single"/>
        </w:rPr>
        <w:t>Deportes Argentina</w:t>
      </w:r>
    </w:p>
    <w:p w:rsidR="003A00F9" w:rsidRPr="003A00F9" w:rsidRDefault="003A00F9" w:rsidP="003A00F9">
      <w:pPr>
        <w:jc w:val="both"/>
        <w:rPr>
          <w:sz w:val="32"/>
          <w:szCs w:val="32"/>
        </w:rPr>
      </w:pPr>
      <w:r w:rsidRPr="003A00F9">
        <w:rPr>
          <w:sz w:val="32"/>
          <w:szCs w:val="32"/>
        </w:rPr>
        <w:t xml:space="preserve">El </w:t>
      </w:r>
      <w:hyperlink r:id="rId358" w:tooltip="Deporte" w:history="1">
        <w:r w:rsidRPr="003A00F9">
          <w:rPr>
            <w:rStyle w:val="Enlla"/>
            <w:color w:val="auto"/>
            <w:sz w:val="32"/>
            <w:szCs w:val="32"/>
            <w:u w:val="none"/>
          </w:rPr>
          <w:t>deporte</w:t>
        </w:r>
      </w:hyperlink>
      <w:r w:rsidRPr="003A00F9">
        <w:rPr>
          <w:sz w:val="32"/>
          <w:szCs w:val="32"/>
        </w:rPr>
        <w:t xml:space="preserve"> en </w:t>
      </w:r>
      <w:hyperlink r:id="rId359" w:tooltip="Argentina" w:history="1">
        <w:r w:rsidRPr="003A00F9">
          <w:rPr>
            <w:rStyle w:val="Enlla"/>
            <w:color w:val="auto"/>
            <w:sz w:val="32"/>
            <w:szCs w:val="32"/>
            <w:u w:val="none"/>
          </w:rPr>
          <w:t>Argentina</w:t>
        </w:r>
      </w:hyperlink>
      <w:r w:rsidRPr="003A00F9">
        <w:rPr>
          <w:sz w:val="32"/>
          <w:szCs w:val="32"/>
        </w:rPr>
        <w:t xml:space="preserve"> se caracteriza por una relevancia extraordinaria del </w:t>
      </w:r>
      <w:hyperlink r:id="rId360" w:tooltip="Fútbol en Argentina" w:history="1">
        <w:r w:rsidRPr="003A00F9">
          <w:rPr>
            <w:rStyle w:val="Enlla"/>
            <w:color w:val="auto"/>
            <w:sz w:val="32"/>
            <w:szCs w:val="32"/>
            <w:u w:val="none"/>
          </w:rPr>
          <w:t>fútbol</w:t>
        </w:r>
      </w:hyperlink>
      <w:r w:rsidRPr="003A00F9">
        <w:rPr>
          <w:sz w:val="32"/>
          <w:szCs w:val="32"/>
        </w:rPr>
        <w:t xml:space="preserve"> masculino. El primer ídolo popular deportivo fue </w:t>
      </w:r>
      <w:hyperlink r:id="rId361" w:tooltip="Jorge Newbery" w:history="1">
        <w:r w:rsidRPr="003A00F9">
          <w:rPr>
            <w:rStyle w:val="Enlla"/>
            <w:color w:val="auto"/>
            <w:sz w:val="32"/>
            <w:szCs w:val="32"/>
            <w:u w:val="none"/>
          </w:rPr>
          <w:t xml:space="preserve">Jorge </w:t>
        </w:r>
        <w:proofErr w:type="spellStart"/>
        <w:r w:rsidRPr="003A00F9">
          <w:rPr>
            <w:rStyle w:val="Enlla"/>
            <w:color w:val="auto"/>
            <w:sz w:val="32"/>
            <w:szCs w:val="32"/>
            <w:u w:val="none"/>
          </w:rPr>
          <w:t>Newbery</w:t>
        </w:r>
        <w:proofErr w:type="spellEnd"/>
      </w:hyperlink>
      <w:r w:rsidRPr="003A00F9">
        <w:rPr>
          <w:sz w:val="32"/>
          <w:szCs w:val="32"/>
        </w:rPr>
        <w:t xml:space="preserve"> (1875-1914).</w:t>
      </w:r>
    </w:p>
    <w:p w:rsidR="003A00F9" w:rsidRPr="003A00F9" w:rsidRDefault="003A00F9" w:rsidP="003A00F9">
      <w:pPr>
        <w:jc w:val="both"/>
        <w:rPr>
          <w:sz w:val="32"/>
          <w:szCs w:val="32"/>
        </w:rPr>
      </w:pPr>
      <w:r w:rsidRPr="003A00F9">
        <w:rPr>
          <w:sz w:val="32"/>
          <w:szCs w:val="32"/>
        </w:rPr>
        <w:t xml:space="preserve">La difusión masiva del deporte se produjo en las tres primeras décadas del siglo XX sobre la base de la pasión popular por tres actividades: el </w:t>
      </w:r>
      <w:hyperlink r:id="rId362" w:tooltip="Fútbol" w:history="1">
        <w:r w:rsidRPr="003A00F9">
          <w:rPr>
            <w:rStyle w:val="Enlla"/>
            <w:color w:val="auto"/>
            <w:sz w:val="32"/>
            <w:szCs w:val="32"/>
            <w:u w:val="none"/>
          </w:rPr>
          <w:t>fútbol</w:t>
        </w:r>
      </w:hyperlink>
      <w:r w:rsidRPr="003A00F9">
        <w:rPr>
          <w:sz w:val="32"/>
          <w:szCs w:val="32"/>
        </w:rPr>
        <w:t xml:space="preserve">, el </w:t>
      </w:r>
      <w:hyperlink r:id="rId363" w:tooltip="Boxeo" w:history="1">
        <w:r w:rsidRPr="003A00F9">
          <w:rPr>
            <w:rStyle w:val="Enlla"/>
            <w:color w:val="auto"/>
            <w:sz w:val="32"/>
            <w:szCs w:val="32"/>
            <w:u w:val="none"/>
          </w:rPr>
          <w:t>boxeo</w:t>
        </w:r>
      </w:hyperlink>
      <w:r w:rsidRPr="003A00F9">
        <w:rPr>
          <w:sz w:val="32"/>
          <w:szCs w:val="32"/>
        </w:rPr>
        <w:t xml:space="preserve"> y el </w:t>
      </w:r>
      <w:hyperlink r:id="rId364" w:tooltip="Automovilismo" w:history="1">
        <w:r w:rsidRPr="003A00F9">
          <w:rPr>
            <w:rStyle w:val="Enlla"/>
            <w:color w:val="auto"/>
            <w:sz w:val="32"/>
            <w:szCs w:val="32"/>
            <w:u w:val="none"/>
          </w:rPr>
          <w:t>automovilismo</w:t>
        </w:r>
      </w:hyperlink>
      <w:r w:rsidRPr="003A00F9">
        <w:rPr>
          <w:sz w:val="32"/>
          <w:szCs w:val="32"/>
        </w:rPr>
        <w:t xml:space="preserve">. Aparte de los mencionados en Argentina se han desarrollado deportes que han alcanzado la primera línea mundial como el </w:t>
      </w:r>
      <w:hyperlink r:id="rId365" w:tooltip="Básquetbol" w:history="1">
        <w:r w:rsidRPr="003A00F9">
          <w:rPr>
            <w:rStyle w:val="Enlla"/>
            <w:color w:val="auto"/>
            <w:sz w:val="32"/>
            <w:szCs w:val="32"/>
            <w:u w:val="none"/>
          </w:rPr>
          <w:t>básquetbol</w:t>
        </w:r>
      </w:hyperlink>
      <w:r w:rsidRPr="003A00F9">
        <w:rPr>
          <w:sz w:val="32"/>
          <w:szCs w:val="32"/>
        </w:rPr>
        <w:t xml:space="preserve">, el </w:t>
      </w:r>
      <w:hyperlink r:id="rId366" w:tooltip="Cestoball" w:history="1">
        <w:proofErr w:type="spellStart"/>
        <w:r w:rsidRPr="003A00F9">
          <w:rPr>
            <w:rStyle w:val="Enlla"/>
            <w:color w:val="auto"/>
            <w:sz w:val="32"/>
            <w:szCs w:val="32"/>
            <w:u w:val="none"/>
          </w:rPr>
          <w:t>cestoball</w:t>
        </w:r>
        <w:proofErr w:type="spellEnd"/>
      </w:hyperlink>
      <w:r w:rsidRPr="003A00F9">
        <w:rPr>
          <w:sz w:val="32"/>
          <w:szCs w:val="32"/>
        </w:rPr>
        <w:t xml:space="preserve">, el </w:t>
      </w:r>
      <w:hyperlink r:id="rId367" w:tooltip="Ciclismo" w:history="1">
        <w:r w:rsidRPr="003A00F9">
          <w:rPr>
            <w:rStyle w:val="Enlla"/>
            <w:color w:val="auto"/>
            <w:sz w:val="32"/>
            <w:szCs w:val="32"/>
            <w:u w:val="none"/>
          </w:rPr>
          <w:t>ciclismo</w:t>
        </w:r>
      </w:hyperlink>
      <w:r w:rsidRPr="003A00F9">
        <w:rPr>
          <w:sz w:val="32"/>
          <w:szCs w:val="32"/>
        </w:rPr>
        <w:t xml:space="preserve">, el </w:t>
      </w:r>
      <w:hyperlink r:id="rId368" w:tooltip="Golf" w:history="1">
        <w:r w:rsidRPr="003A00F9">
          <w:rPr>
            <w:rStyle w:val="Enlla"/>
            <w:color w:val="auto"/>
            <w:sz w:val="32"/>
            <w:szCs w:val="32"/>
            <w:u w:val="none"/>
          </w:rPr>
          <w:t>golf</w:t>
        </w:r>
      </w:hyperlink>
      <w:r w:rsidRPr="003A00F9">
        <w:rPr>
          <w:sz w:val="32"/>
          <w:szCs w:val="32"/>
        </w:rPr>
        <w:t xml:space="preserve">, el </w:t>
      </w:r>
      <w:hyperlink r:id="rId369" w:tooltip="Hockey sobre césped" w:history="1">
        <w:r w:rsidRPr="003A00F9">
          <w:rPr>
            <w:rStyle w:val="Enlla"/>
            <w:color w:val="auto"/>
            <w:sz w:val="32"/>
            <w:szCs w:val="32"/>
            <w:u w:val="none"/>
          </w:rPr>
          <w:t>hockey sobre césped</w:t>
        </w:r>
      </w:hyperlink>
      <w:r w:rsidRPr="003A00F9">
        <w:rPr>
          <w:sz w:val="32"/>
          <w:szCs w:val="32"/>
        </w:rPr>
        <w:t xml:space="preserve">, el </w:t>
      </w:r>
      <w:hyperlink r:id="rId370" w:tooltip="Hockey sobre patines" w:history="1">
        <w:r w:rsidRPr="003A00F9">
          <w:rPr>
            <w:rStyle w:val="Enlla"/>
            <w:color w:val="auto"/>
            <w:sz w:val="32"/>
            <w:szCs w:val="32"/>
            <w:u w:val="none"/>
          </w:rPr>
          <w:t>hockey sobre patines</w:t>
        </w:r>
      </w:hyperlink>
      <w:r w:rsidRPr="003A00F9">
        <w:rPr>
          <w:sz w:val="32"/>
          <w:szCs w:val="32"/>
        </w:rPr>
        <w:t xml:space="preserve">, el </w:t>
      </w:r>
      <w:hyperlink r:id="rId371" w:tooltip="Polo (deporte)" w:history="1">
        <w:r w:rsidRPr="003A00F9">
          <w:rPr>
            <w:rStyle w:val="Enlla"/>
            <w:color w:val="auto"/>
            <w:sz w:val="32"/>
            <w:szCs w:val="32"/>
            <w:u w:val="none"/>
          </w:rPr>
          <w:t>polo</w:t>
        </w:r>
      </w:hyperlink>
      <w:r w:rsidRPr="003A00F9">
        <w:rPr>
          <w:sz w:val="32"/>
          <w:szCs w:val="32"/>
        </w:rPr>
        <w:t xml:space="preserve">, el </w:t>
      </w:r>
      <w:hyperlink r:id="rId372" w:tooltip="Pádel" w:history="1">
        <w:r w:rsidRPr="003A00F9">
          <w:rPr>
            <w:rStyle w:val="Enlla"/>
            <w:color w:val="auto"/>
            <w:sz w:val="32"/>
            <w:szCs w:val="32"/>
            <w:u w:val="none"/>
          </w:rPr>
          <w:t>pádel</w:t>
        </w:r>
      </w:hyperlink>
      <w:r w:rsidRPr="003A00F9">
        <w:rPr>
          <w:sz w:val="32"/>
          <w:szCs w:val="32"/>
        </w:rPr>
        <w:t xml:space="preserve">, la </w:t>
      </w:r>
      <w:hyperlink r:id="rId373" w:tooltip="Pelota paleta" w:history="1">
        <w:r w:rsidRPr="003A00F9">
          <w:rPr>
            <w:rStyle w:val="Enlla"/>
            <w:color w:val="auto"/>
            <w:sz w:val="32"/>
            <w:szCs w:val="32"/>
            <w:u w:val="none"/>
          </w:rPr>
          <w:t>pelota paleta</w:t>
        </w:r>
      </w:hyperlink>
      <w:r w:rsidRPr="003A00F9">
        <w:rPr>
          <w:sz w:val="32"/>
          <w:szCs w:val="32"/>
        </w:rPr>
        <w:t xml:space="preserve"> (una variante de la </w:t>
      </w:r>
      <w:hyperlink r:id="rId374" w:tooltip="Pelota vasca" w:history="1">
        <w:r w:rsidRPr="003A00F9">
          <w:rPr>
            <w:rStyle w:val="Enlla"/>
            <w:color w:val="auto"/>
            <w:sz w:val="32"/>
            <w:szCs w:val="32"/>
            <w:u w:val="none"/>
          </w:rPr>
          <w:t>pelota vasca</w:t>
        </w:r>
      </w:hyperlink>
      <w:r w:rsidRPr="003A00F9">
        <w:rPr>
          <w:sz w:val="32"/>
          <w:szCs w:val="32"/>
        </w:rPr>
        <w:t xml:space="preserve">), el </w:t>
      </w:r>
      <w:hyperlink r:id="rId375" w:tooltip="Remo (deporte)" w:history="1">
        <w:r w:rsidRPr="003A00F9">
          <w:rPr>
            <w:rStyle w:val="Enlla"/>
            <w:color w:val="auto"/>
            <w:sz w:val="32"/>
            <w:szCs w:val="32"/>
            <w:u w:val="none"/>
          </w:rPr>
          <w:t>remo</w:t>
        </w:r>
      </w:hyperlink>
      <w:r w:rsidRPr="003A00F9">
        <w:rPr>
          <w:sz w:val="32"/>
          <w:szCs w:val="32"/>
        </w:rPr>
        <w:t xml:space="preserve">, el </w:t>
      </w:r>
      <w:hyperlink r:id="rId376" w:tooltip="Rugby" w:history="1">
        <w:r w:rsidRPr="003A00F9">
          <w:rPr>
            <w:rStyle w:val="Enlla"/>
            <w:color w:val="auto"/>
            <w:sz w:val="32"/>
            <w:szCs w:val="32"/>
            <w:u w:val="none"/>
          </w:rPr>
          <w:t>rugby</w:t>
        </w:r>
      </w:hyperlink>
      <w:r w:rsidRPr="003A00F9">
        <w:rPr>
          <w:sz w:val="32"/>
          <w:szCs w:val="32"/>
        </w:rPr>
        <w:t xml:space="preserve">, el </w:t>
      </w:r>
      <w:hyperlink r:id="rId377" w:tooltip="Tenis" w:history="1">
        <w:r w:rsidRPr="003A00F9">
          <w:rPr>
            <w:rStyle w:val="Enlla"/>
            <w:color w:val="auto"/>
            <w:sz w:val="32"/>
            <w:szCs w:val="32"/>
            <w:u w:val="none"/>
          </w:rPr>
          <w:t>tenis</w:t>
        </w:r>
      </w:hyperlink>
      <w:r w:rsidRPr="003A00F9">
        <w:rPr>
          <w:sz w:val="32"/>
          <w:szCs w:val="32"/>
        </w:rPr>
        <w:t xml:space="preserve">, el </w:t>
      </w:r>
      <w:hyperlink r:id="rId378" w:tooltip="Voleibol" w:history="1">
        <w:r w:rsidRPr="003A00F9">
          <w:rPr>
            <w:rStyle w:val="Enlla"/>
            <w:color w:val="auto"/>
            <w:sz w:val="32"/>
            <w:szCs w:val="32"/>
            <w:u w:val="none"/>
          </w:rPr>
          <w:t>voleibol</w:t>
        </w:r>
      </w:hyperlink>
      <w:r w:rsidRPr="003A00F9">
        <w:rPr>
          <w:sz w:val="32"/>
          <w:szCs w:val="32"/>
        </w:rPr>
        <w:t xml:space="preserve"> y el </w:t>
      </w:r>
      <w:hyperlink r:id="rId379" w:tooltip="Yachting" w:history="1">
        <w:proofErr w:type="spellStart"/>
        <w:r w:rsidRPr="003A00F9">
          <w:rPr>
            <w:rStyle w:val="Enlla"/>
            <w:color w:val="auto"/>
            <w:sz w:val="32"/>
            <w:szCs w:val="32"/>
            <w:u w:val="none"/>
          </w:rPr>
          <w:t>yachting</w:t>
        </w:r>
        <w:proofErr w:type="spellEnd"/>
      </w:hyperlink>
      <w:r w:rsidRPr="003A00F9">
        <w:rPr>
          <w:sz w:val="32"/>
          <w:szCs w:val="32"/>
        </w:rPr>
        <w:t>.</w:t>
      </w:r>
    </w:p>
    <w:p w:rsidR="003A00F9" w:rsidRPr="003A00F9" w:rsidRDefault="003A00F9" w:rsidP="003A00F9">
      <w:pPr>
        <w:jc w:val="both"/>
        <w:rPr>
          <w:sz w:val="32"/>
          <w:szCs w:val="32"/>
        </w:rPr>
      </w:pPr>
      <w:r w:rsidRPr="003A00F9">
        <w:rPr>
          <w:sz w:val="32"/>
          <w:szCs w:val="32"/>
        </w:rPr>
        <w:t xml:space="preserve">En la zona sur de Argentina se practican de forma muy extendida los </w:t>
      </w:r>
      <w:hyperlink r:id="rId380" w:tooltip="Deportes de invierno" w:history="1">
        <w:r w:rsidRPr="003A00F9">
          <w:rPr>
            <w:rStyle w:val="Enlla"/>
            <w:color w:val="auto"/>
            <w:sz w:val="32"/>
            <w:szCs w:val="32"/>
            <w:u w:val="none"/>
          </w:rPr>
          <w:t>deportes de invierno</w:t>
        </w:r>
      </w:hyperlink>
      <w:r w:rsidRPr="003A00F9">
        <w:rPr>
          <w:sz w:val="32"/>
          <w:szCs w:val="32"/>
        </w:rPr>
        <w:t xml:space="preserve">, en especial </w:t>
      </w:r>
      <w:hyperlink r:id="rId381" w:tooltip="Esquí" w:history="1">
        <w:r w:rsidRPr="003A00F9">
          <w:rPr>
            <w:rStyle w:val="Enlla"/>
            <w:color w:val="auto"/>
            <w:sz w:val="32"/>
            <w:szCs w:val="32"/>
            <w:u w:val="none"/>
          </w:rPr>
          <w:t>esquí</w:t>
        </w:r>
      </w:hyperlink>
      <w:r w:rsidRPr="003A00F9">
        <w:rPr>
          <w:sz w:val="32"/>
          <w:szCs w:val="32"/>
        </w:rPr>
        <w:t xml:space="preserve"> y </w:t>
      </w:r>
      <w:hyperlink r:id="rId382" w:tooltip="Snowboard" w:history="1">
        <w:r w:rsidRPr="003A00F9">
          <w:rPr>
            <w:rStyle w:val="Enlla"/>
            <w:color w:val="auto"/>
            <w:sz w:val="32"/>
            <w:szCs w:val="32"/>
            <w:u w:val="none"/>
          </w:rPr>
          <w:t>snowboard</w:t>
        </w:r>
      </w:hyperlink>
      <w:r w:rsidRPr="003A00F9">
        <w:rPr>
          <w:sz w:val="32"/>
          <w:szCs w:val="32"/>
        </w:rPr>
        <w:t xml:space="preserve">. El deporte nacional es el </w:t>
      </w:r>
      <w:hyperlink r:id="rId383" w:tooltip="Pato (deporte)" w:history="1">
        <w:r w:rsidRPr="003A00F9">
          <w:rPr>
            <w:rStyle w:val="Enlla"/>
            <w:color w:val="auto"/>
            <w:sz w:val="32"/>
            <w:szCs w:val="32"/>
            <w:u w:val="none"/>
          </w:rPr>
          <w:t>pato</w:t>
        </w:r>
      </w:hyperlink>
      <w:r w:rsidRPr="003A00F9">
        <w:rPr>
          <w:sz w:val="32"/>
          <w:szCs w:val="32"/>
        </w:rPr>
        <w:t>.</w:t>
      </w:r>
    </w:p>
    <w:p w:rsidR="003A00F9" w:rsidRPr="00F64862" w:rsidRDefault="003A00F9" w:rsidP="003A00F9">
      <w:pPr>
        <w:jc w:val="both"/>
        <w:rPr>
          <w:b/>
          <w:sz w:val="40"/>
          <w:szCs w:val="40"/>
          <w:u w:val="single"/>
        </w:rPr>
      </w:pPr>
      <w:r w:rsidRPr="00F64862">
        <w:rPr>
          <w:b/>
          <w:sz w:val="40"/>
          <w:szCs w:val="40"/>
          <w:u w:val="single"/>
        </w:rPr>
        <w:t>Atletismo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4864" behindDoc="0" locked="0" layoutInCell="1" allowOverlap="1">
            <wp:simplePos x="0" y="0"/>
            <wp:positionH relativeFrom="column">
              <wp:posOffset>-51435</wp:posOffset>
            </wp:positionH>
            <wp:positionV relativeFrom="paragraph">
              <wp:posOffset>105410</wp:posOffset>
            </wp:positionV>
            <wp:extent cx="1733550" cy="2019300"/>
            <wp:effectExtent l="19050" t="0" r="0" b="0"/>
            <wp:wrapSquare wrapText="bothSides"/>
            <wp:docPr id="44" name="Imat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4" cstate="print"/>
                    <a:srcRect/>
                    <a:stretch>
                      <a:fillRect/>
                    </a:stretch>
                  </pic:blipFill>
                  <pic:spPr bwMode="auto">
                    <a:xfrm>
                      <a:off x="0" y="0"/>
                      <a:ext cx="1733550" cy="201930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atletismo en la Argentina mostró un desarrollo importante hasta 1956, obteniendo cinco medallas olímpicas, constituyéndose en el segundo deporte olímpico detrás del boxeo, en el período 1924-1952. Sus mayores logros se produjeron en la </w:t>
      </w:r>
      <w:hyperlink r:id="rId385" w:tooltip="Maratón" w:history="1">
        <w:r w:rsidRPr="003A00F9">
          <w:rPr>
            <w:rStyle w:val="Enlla"/>
            <w:rFonts w:asciiTheme="minorHAnsi" w:hAnsiTheme="minorHAnsi"/>
            <w:color w:val="auto"/>
            <w:sz w:val="32"/>
            <w:szCs w:val="32"/>
            <w:u w:val="none"/>
            <w:lang w:val="es-ES"/>
          </w:rPr>
          <w:t>maratón</w:t>
        </w:r>
      </w:hyperlink>
      <w:r w:rsidRPr="003A00F9">
        <w:rPr>
          <w:rFonts w:asciiTheme="minorHAnsi" w:hAnsiTheme="minorHAnsi"/>
          <w:sz w:val="32"/>
          <w:szCs w:val="32"/>
          <w:lang w:val="es-ES"/>
        </w:rPr>
        <w:t xml:space="preserve">, disciplina en la que obtuvo dos medallas de oro, con </w:t>
      </w:r>
      <w:hyperlink r:id="rId386" w:tooltip="Juan Carlos Zabala" w:history="1">
        <w:r w:rsidRPr="003A00F9">
          <w:rPr>
            <w:rStyle w:val="Enlla"/>
            <w:rFonts w:asciiTheme="minorHAnsi" w:hAnsiTheme="minorHAnsi"/>
            <w:color w:val="auto"/>
            <w:sz w:val="32"/>
            <w:szCs w:val="32"/>
            <w:u w:val="none"/>
            <w:lang w:val="es-ES"/>
          </w:rPr>
          <w:t xml:space="preserve">Juan </w:t>
        </w:r>
        <w:r w:rsidRPr="003A00F9">
          <w:rPr>
            <w:rStyle w:val="Enlla"/>
            <w:rFonts w:asciiTheme="minorHAnsi" w:hAnsiTheme="minorHAnsi"/>
            <w:color w:val="auto"/>
            <w:sz w:val="32"/>
            <w:szCs w:val="32"/>
            <w:u w:val="none"/>
            <w:lang w:val="es-ES"/>
          </w:rPr>
          <w:lastRenderedPageBreak/>
          <w:t>Carlos Zabala</w:t>
        </w:r>
      </w:hyperlink>
      <w:r w:rsidRPr="003A00F9">
        <w:rPr>
          <w:rFonts w:asciiTheme="minorHAnsi" w:hAnsiTheme="minorHAnsi"/>
          <w:sz w:val="32"/>
          <w:szCs w:val="32"/>
          <w:lang w:val="es-ES"/>
        </w:rPr>
        <w:t xml:space="preserve"> en </w:t>
      </w:r>
      <w:hyperlink r:id="rId387" w:tooltip="Argentina en los Juegos Olímpicos de Los Ángeles 1932" w:history="1">
        <w:r w:rsidRPr="003A00F9">
          <w:rPr>
            <w:rStyle w:val="Enlla"/>
            <w:rFonts w:asciiTheme="minorHAnsi" w:hAnsiTheme="minorHAnsi"/>
            <w:color w:val="auto"/>
            <w:sz w:val="32"/>
            <w:szCs w:val="32"/>
            <w:u w:val="none"/>
            <w:lang w:val="es-ES"/>
          </w:rPr>
          <w:t>Los Ángeles 1932</w:t>
        </w:r>
      </w:hyperlink>
      <w:r w:rsidRPr="003A00F9">
        <w:rPr>
          <w:rFonts w:asciiTheme="minorHAnsi" w:hAnsiTheme="minorHAnsi"/>
          <w:sz w:val="32"/>
          <w:szCs w:val="32"/>
          <w:lang w:val="es-ES"/>
        </w:rPr>
        <w:t xml:space="preserve"> y </w:t>
      </w:r>
      <w:hyperlink r:id="rId388" w:tooltip="Delfo Cabrera" w:history="1">
        <w:proofErr w:type="spellStart"/>
        <w:r w:rsidRPr="003A00F9">
          <w:rPr>
            <w:rStyle w:val="Enlla"/>
            <w:rFonts w:asciiTheme="minorHAnsi" w:hAnsiTheme="minorHAnsi"/>
            <w:b/>
            <w:color w:val="auto"/>
            <w:sz w:val="32"/>
            <w:szCs w:val="32"/>
            <w:u w:val="none"/>
            <w:lang w:val="es-ES"/>
          </w:rPr>
          <w:t>Delfo</w:t>
        </w:r>
        <w:proofErr w:type="spellEnd"/>
        <w:r w:rsidRPr="003A00F9">
          <w:rPr>
            <w:rStyle w:val="Enlla"/>
            <w:rFonts w:asciiTheme="minorHAnsi" w:hAnsiTheme="minorHAnsi"/>
            <w:b/>
            <w:color w:val="auto"/>
            <w:sz w:val="32"/>
            <w:szCs w:val="32"/>
            <w:u w:val="none"/>
            <w:lang w:val="es-ES"/>
          </w:rPr>
          <w:t xml:space="preserve"> Cabrera</w:t>
        </w:r>
      </w:hyperlink>
      <w:r w:rsidRPr="003A00F9">
        <w:rPr>
          <w:rFonts w:asciiTheme="minorHAnsi" w:hAnsiTheme="minorHAnsi"/>
          <w:b/>
          <w:sz w:val="32"/>
          <w:szCs w:val="32"/>
          <w:lang w:val="es-ES"/>
        </w:rPr>
        <w:t xml:space="preserve"> en </w:t>
      </w:r>
      <w:hyperlink r:id="rId389" w:tooltip="Argentina en los Juegos Olímpicos de Londres 1948" w:history="1">
        <w:r w:rsidRPr="003A00F9">
          <w:rPr>
            <w:rStyle w:val="Enlla"/>
            <w:rFonts w:asciiTheme="minorHAnsi" w:hAnsiTheme="minorHAnsi"/>
            <w:b/>
            <w:color w:val="auto"/>
            <w:sz w:val="32"/>
            <w:szCs w:val="32"/>
            <w:u w:val="none"/>
            <w:lang w:val="es-ES"/>
          </w:rPr>
          <w:t>Londres 1948</w:t>
        </w:r>
      </w:hyperlink>
      <w:r w:rsidRPr="003A00F9">
        <w:rPr>
          <w:b/>
        </w:rPr>
        <w:t xml:space="preserve"> </w:t>
      </w:r>
      <w:r w:rsidRPr="003A00F9">
        <w:rPr>
          <w:rFonts w:asciiTheme="minorHAnsi" w:hAnsiTheme="minorHAnsi"/>
          <w:sz w:val="32"/>
          <w:szCs w:val="32"/>
        </w:rPr>
        <w:t>( foto)</w:t>
      </w:r>
      <w:r w:rsidRPr="003A00F9">
        <w:rPr>
          <w:rFonts w:asciiTheme="minorHAnsi" w:hAnsiTheme="minorHAnsi"/>
          <w:sz w:val="32"/>
          <w:szCs w:val="32"/>
          <w:lang w:val="es-ES"/>
        </w:rPr>
        <w:t xml:space="preserve">, y una de plata, alcanzada por </w:t>
      </w:r>
      <w:hyperlink r:id="rId390" w:tooltip="Reinaldo Gorno" w:history="1">
        <w:r w:rsidRPr="003A00F9">
          <w:rPr>
            <w:rStyle w:val="Enlla"/>
            <w:rFonts w:asciiTheme="minorHAnsi" w:hAnsiTheme="minorHAnsi"/>
            <w:color w:val="auto"/>
            <w:sz w:val="32"/>
            <w:szCs w:val="32"/>
            <w:u w:val="none"/>
            <w:lang w:val="es-ES"/>
          </w:rPr>
          <w:t xml:space="preserve">Reinaldo </w:t>
        </w:r>
        <w:proofErr w:type="spellStart"/>
        <w:r w:rsidRPr="003A00F9">
          <w:rPr>
            <w:rStyle w:val="Enlla"/>
            <w:rFonts w:asciiTheme="minorHAnsi" w:hAnsiTheme="minorHAnsi"/>
            <w:color w:val="auto"/>
            <w:sz w:val="32"/>
            <w:szCs w:val="32"/>
            <w:u w:val="none"/>
            <w:lang w:val="es-ES"/>
          </w:rPr>
          <w:t>Gorno</w:t>
        </w:r>
        <w:proofErr w:type="spellEnd"/>
      </w:hyperlink>
      <w:r w:rsidRPr="003A00F9">
        <w:rPr>
          <w:rFonts w:asciiTheme="minorHAnsi" w:hAnsiTheme="minorHAnsi"/>
          <w:sz w:val="32"/>
          <w:szCs w:val="32"/>
          <w:lang w:val="es-ES"/>
        </w:rPr>
        <w:t xml:space="preserve"> en </w:t>
      </w:r>
      <w:hyperlink r:id="rId391" w:tooltip="Argentina en los Juegos Olímpicos de Helsinki 1952" w:history="1">
        <w:r w:rsidRPr="003A00F9">
          <w:rPr>
            <w:rStyle w:val="Enlla"/>
            <w:rFonts w:asciiTheme="minorHAnsi" w:hAnsiTheme="minorHAnsi"/>
            <w:color w:val="auto"/>
            <w:sz w:val="32"/>
            <w:szCs w:val="32"/>
            <w:u w:val="none"/>
            <w:lang w:val="es-ES"/>
          </w:rPr>
          <w:t>Helsinki 1952</w:t>
        </w:r>
      </w:hyperlink>
      <w:r w:rsidRPr="003A00F9">
        <w:rPr>
          <w:rFonts w:asciiTheme="minorHAnsi" w:hAnsiTheme="minorHAnsi"/>
          <w:sz w:val="32"/>
          <w:szCs w:val="32"/>
          <w:lang w:val="es-ES"/>
        </w:rPr>
        <w:t xml:space="preserve">. También obtuvieron medalla de plata </w:t>
      </w:r>
      <w:hyperlink r:id="rId392" w:tooltip="Luis Brunetto" w:history="1">
        <w:r w:rsidRPr="003A00F9">
          <w:rPr>
            <w:rStyle w:val="Enlla"/>
            <w:rFonts w:asciiTheme="minorHAnsi" w:hAnsiTheme="minorHAnsi"/>
            <w:color w:val="auto"/>
            <w:sz w:val="32"/>
            <w:szCs w:val="32"/>
            <w:u w:val="none"/>
            <w:lang w:val="es-ES"/>
          </w:rPr>
          <w:t xml:space="preserve">Luis </w:t>
        </w:r>
        <w:proofErr w:type="spellStart"/>
        <w:r w:rsidRPr="003A00F9">
          <w:rPr>
            <w:rStyle w:val="Enlla"/>
            <w:rFonts w:asciiTheme="minorHAnsi" w:hAnsiTheme="minorHAnsi"/>
            <w:color w:val="auto"/>
            <w:sz w:val="32"/>
            <w:szCs w:val="32"/>
            <w:u w:val="none"/>
            <w:lang w:val="es-ES"/>
          </w:rPr>
          <w:t>Brunetto</w:t>
        </w:r>
        <w:proofErr w:type="spellEnd"/>
      </w:hyperlink>
      <w:r w:rsidRPr="003A00F9">
        <w:rPr>
          <w:rFonts w:asciiTheme="minorHAnsi" w:hAnsiTheme="minorHAnsi"/>
          <w:sz w:val="32"/>
          <w:szCs w:val="32"/>
          <w:lang w:val="es-ES"/>
        </w:rPr>
        <w:t xml:space="preserve"> en </w:t>
      </w:r>
      <w:hyperlink r:id="rId393" w:tooltip="Salto triple" w:history="1">
        <w:r w:rsidRPr="003A00F9">
          <w:rPr>
            <w:rStyle w:val="Enlla"/>
            <w:rFonts w:asciiTheme="minorHAnsi" w:hAnsiTheme="minorHAnsi"/>
            <w:color w:val="auto"/>
            <w:sz w:val="32"/>
            <w:szCs w:val="32"/>
            <w:u w:val="none"/>
            <w:lang w:val="es-ES"/>
          </w:rPr>
          <w:t>salto triple</w:t>
        </w:r>
      </w:hyperlink>
      <w:r w:rsidRPr="003A00F9">
        <w:rPr>
          <w:rFonts w:asciiTheme="minorHAnsi" w:hAnsiTheme="minorHAnsi"/>
          <w:sz w:val="32"/>
          <w:szCs w:val="32"/>
          <w:lang w:val="es-ES"/>
        </w:rPr>
        <w:t xml:space="preserve"> en </w:t>
      </w:r>
      <w:hyperlink r:id="rId394" w:tooltip="Argentina en los Juegos Olímpicos de París 1924" w:history="1">
        <w:r w:rsidRPr="003A00F9">
          <w:rPr>
            <w:rStyle w:val="Enlla"/>
            <w:rFonts w:asciiTheme="minorHAnsi" w:hAnsiTheme="minorHAnsi"/>
            <w:color w:val="auto"/>
            <w:sz w:val="32"/>
            <w:szCs w:val="32"/>
            <w:u w:val="none"/>
            <w:lang w:val="es-ES"/>
          </w:rPr>
          <w:t>París 1924</w:t>
        </w:r>
      </w:hyperlink>
      <w:r w:rsidRPr="003A00F9">
        <w:rPr>
          <w:rFonts w:asciiTheme="minorHAnsi" w:hAnsiTheme="minorHAnsi"/>
          <w:sz w:val="32"/>
          <w:szCs w:val="32"/>
          <w:lang w:val="es-ES"/>
        </w:rPr>
        <w:t xml:space="preserve"> y </w:t>
      </w:r>
      <w:hyperlink r:id="rId395" w:tooltip="Noemí Simonetto" w:history="1">
        <w:r w:rsidRPr="003A00F9">
          <w:rPr>
            <w:rStyle w:val="Enlla"/>
            <w:rFonts w:asciiTheme="minorHAnsi" w:hAnsiTheme="minorHAnsi"/>
            <w:color w:val="auto"/>
            <w:sz w:val="32"/>
            <w:szCs w:val="32"/>
            <w:u w:val="none"/>
            <w:lang w:val="es-ES"/>
          </w:rPr>
          <w:t xml:space="preserve">Noemí </w:t>
        </w:r>
        <w:proofErr w:type="spellStart"/>
        <w:r w:rsidRPr="003A00F9">
          <w:rPr>
            <w:rStyle w:val="Enlla"/>
            <w:rFonts w:asciiTheme="minorHAnsi" w:hAnsiTheme="minorHAnsi"/>
            <w:color w:val="auto"/>
            <w:sz w:val="32"/>
            <w:szCs w:val="32"/>
            <w:u w:val="none"/>
            <w:lang w:val="es-ES"/>
          </w:rPr>
          <w:t>Simonetto</w:t>
        </w:r>
        <w:proofErr w:type="spellEnd"/>
      </w:hyperlink>
      <w:r w:rsidRPr="003A00F9">
        <w:rPr>
          <w:rFonts w:asciiTheme="minorHAnsi" w:hAnsiTheme="minorHAnsi"/>
          <w:sz w:val="32"/>
          <w:szCs w:val="32"/>
          <w:lang w:val="es-ES"/>
        </w:rPr>
        <w:t xml:space="preserve"> en salto en largo, en </w:t>
      </w:r>
      <w:hyperlink r:id="rId396" w:tooltip="Argentina en los Juegos Olímpicos de Londres 1948" w:history="1">
        <w:r w:rsidRPr="003A00F9">
          <w:rPr>
            <w:rStyle w:val="Enlla"/>
            <w:rFonts w:asciiTheme="minorHAnsi" w:hAnsiTheme="minorHAnsi"/>
            <w:color w:val="auto"/>
            <w:sz w:val="32"/>
            <w:szCs w:val="32"/>
            <w:u w:val="none"/>
            <w:lang w:val="es-ES"/>
          </w:rPr>
          <w:t>Londres 1948</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Luego de 1956 el atletismo se vio afectado por problemas políticos, falta de apoyo y la profesionalización del deporte en todo el mundo.</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Automovilismo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7936" behindDoc="0" locked="0" layoutInCell="1" allowOverlap="1">
            <wp:simplePos x="0" y="0"/>
            <wp:positionH relativeFrom="column">
              <wp:posOffset>3082290</wp:posOffset>
            </wp:positionH>
            <wp:positionV relativeFrom="paragraph">
              <wp:posOffset>92075</wp:posOffset>
            </wp:positionV>
            <wp:extent cx="2314575" cy="1457325"/>
            <wp:effectExtent l="19050" t="0" r="9525" b="0"/>
            <wp:wrapSquare wrapText="bothSides"/>
            <wp:docPr id="10"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7" cstate="print"/>
                    <a:srcRect/>
                    <a:stretch>
                      <a:fillRect/>
                    </a:stretch>
                  </pic:blipFill>
                  <pic:spPr bwMode="auto">
                    <a:xfrm>
                      <a:off x="0" y="0"/>
                      <a:ext cx="2314575" cy="145732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398" w:tooltip="Automovilismo" w:history="1">
        <w:r w:rsidRPr="003A00F9">
          <w:rPr>
            <w:rStyle w:val="Enlla"/>
            <w:rFonts w:asciiTheme="minorHAnsi" w:hAnsiTheme="minorHAnsi"/>
            <w:color w:val="auto"/>
            <w:sz w:val="32"/>
            <w:szCs w:val="32"/>
            <w:u w:val="none"/>
            <w:lang w:val="es-ES"/>
          </w:rPr>
          <w:t>automovilismo</w:t>
        </w:r>
      </w:hyperlink>
      <w:r w:rsidRPr="003A00F9">
        <w:rPr>
          <w:rFonts w:asciiTheme="minorHAnsi" w:hAnsiTheme="minorHAnsi"/>
          <w:sz w:val="32"/>
          <w:szCs w:val="32"/>
          <w:lang w:val="es-ES"/>
        </w:rPr>
        <w:t xml:space="preserve">, junto al fútbol y el boxeo, integra la base tradicional del deporte popular en la Argentina. Tiene sus comienzos a fines del siglo XIX y logra una gran popularidad a partir del establecimiento del </w:t>
      </w:r>
      <w:hyperlink r:id="rId399" w:tooltip="Turismo Carretera" w:history="1">
        <w:r w:rsidRPr="003A00F9">
          <w:rPr>
            <w:rStyle w:val="Enlla"/>
            <w:rFonts w:asciiTheme="minorHAnsi" w:hAnsiTheme="minorHAnsi"/>
            <w:color w:val="auto"/>
            <w:sz w:val="32"/>
            <w:szCs w:val="32"/>
            <w:u w:val="none"/>
            <w:lang w:val="es-ES"/>
          </w:rPr>
          <w:t>Turismo Carretera</w:t>
        </w:r>
      </w:hyperlink>
      <w:r w:rsidRPr="003A00F9">
        <w:rPr>
          <w:rFonts w:asciiTheme="minorHAnsi" w:hAnsiTheme="minorHAnsi"/>
          <w:sz w:val="32"/>
          <w:szCs w:val="32"/>
          <w:lang w:val="es-ES"/>
        </w:rPr>
        <w:t xml:space="preserve"> en 1937.</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máxima figura de este deporte en la Argentina es </w:t>
      </w:r>
      <w:hyperlink r:id="rId400" w:tooltip="Juan Manuel Fangio" w:history="1">
        <w:r w:rsidRPr="003A00F9">
          <w:rPr>
            <w:rStyle w:val="Enlla"/>
            <w:rFonts w:asciiTheme="minorHAnsi" w:hAnsiTheme="minorHAnsi"/>
            <w:b/>
            <w:color w:val="auto"/>
            <w:sz w:val="32"/>
            <w:szCs w:val="32"/>
            <w:u w:val="none"/>
            <w:lang w:val="es-ES"/>
          </w:rPr>
          <w:t xml:space="preserve">Juan Manuel </w:t>
        </w:r>
        <w:proofErr w:type="spellStart"/>
        <w:r w:rsidRPr="003A00F9">
          <w:rPr>
            <w:rStyle w:val="Enlla"/>
            <w:rFonts w:asciiTheme="minorHAnsi" w:hAnsiTheme="minorHAnsi"/>
            <w:b/>
            <w:color w:val="auto"/>
            <w:sz w:val="32"/>
            <w:szCs w:val="32"/>
            <w:u w:val="none"/>
            <w:lang w:val="es-ES"/>
          </w:rPr>
          <w:t>Fangio</w:t>
        </w:r>
        <w:proofErr w:type="spellEnd"/>
      </w:hyperlink>
      <w:r w:rsidRPr="003A00F9">
        <w:rPr>
          <w:rFonts w:asciiTheme="minorHAnsi" w:hAnsiTheme="minorHAnsi"/>
          <w:b/>
          <w:sz w:val="32"/>
          <w:szCs w:val="32"/>
          <w:lang w:val="es-ES"/>
        </w:rPr>
        <w:t xml:space="preserve">, quien fue 5 veces campeón mundial de </w:t>
      </w:r>
      <w:hyperlink r:id="rId401" w:tooltip="Fórmula 1" w:history="1">
        <w:r w:rsidRPr="003A00F9">
          <w:rPr>
            <w:rStyle w:val="Enlla"/>
            <w:rFonts w:asciiTheme="minorHAnsi" w:hAnsiTheme="minorHAnsi"/>
            <w:b/>
            <w:color w:val="auto"/>
            <w:sz w:val="32"/>
            <w:szCs w:val="32"/>
            <w:u w:val="none"/>
            <w:lang w:val="es-ES"/>
          </w:rPr>
          <w:t>Fórmula 1</w:t>
        </w:r>
      </w:hyperlink>
      <w:r w:rsidRPr="003A00F9">
        <w:rPr>
          <w:rFonts w:asciiTheme="minorHAnsi" w:hAnsiTheme="minorHAnsi"/>
          <w:sz w:val="32"/>
          <w:szCs w:val="32"/>
          <w:lang w:val="es-ES"/>
        </w:rPr>
        <w:t xml:space="preserve"> con cuatro marcas: </w:t>
      </w:r>
      <w:hyperlink r:id="rId402" w:tooltip="Alfa Romeo" w:history="1">
        <w:r w:rsidRPr="003A00F9">
          <w:rPr>
            <w:rStyle w:val="Enlla"/>
            <w:rFonts w:asciiTheme="minorHAnsi" w:hAnsiTheme="minorHAnsi"/>
            <w:color w:val="auto"/>
            <w:sz w:val="32"/>
            <w:szCs w:val="32"/>
            <w:u w:val="none"/>
            <w:lang w:val="es-ES"/>
          </w:rPr>
          <w:t>Alfa Romeo</w:t>
        </w:r>
      </w:hyperlink>
      <w:r w:rsidRPr="003A00F9">
        <w:rPr>
          <w:rFonts w:asciiTheme="minorHAnsi" w:hAnsiTheme="minorHAnsi"/>
          <w:sz w:val="32"/>
          <w:szCs w:val="32"/>
          <w:lang w:val="es-ES"/>
        </w:rPr>
        <w:t xml:space="preserve"> (1951), </w:t>
      </w:r>
      <w:hyperlink r:id="rId403" w:tooltip="Mercedes Benz" w:history="1">
        <w:r w:rsidRPr="003A00F9">
          <w:rPr>
            <w:rStyle w:val="Enlla"/>
            <w:rFonts w:asciiTheme="minorHAnsi" w:hAnsiTheme="minorHAnsi"/>
            <w:color w:val="auto"/>
            <w:sz w:val="32"/>
            <w:szCs w:val="32"/>
            <w:u w:val="none"/>
            <w:lang w:val="es-ES"/>
          </w:rPr>
          <w:t xml:space="preserve">Mercedes </w:t>
        </w:r>
        <w:proofErr w:type="spellStart"/>
        <w:r w:rsidRPr="003A00F9">
          <w:rPr>
            <w:rStyle w:val="Enlla"/>
            <w:rFonts w:asciiTheme="minorHAnsi" w:hAnsiTheme="minorHAnsi"/>
            <w:color w:val="auto"/>
            <w:sz w:val="32"/>
            <w:szCs w:val="32"/>
            <w:u w:val="none"/>
            <w:lang w:val="es-ES"/>
          </w:rPr>
          <w:t>Benz</w:t>
        </w:r>
        <w:proofErr w:type="spellEnd"/>
      </w:hyperlink>
      <w:r w:rsidRPr="003A00F9">
        <w:rPr>
          <w:rFonts w:asciiTheme="minorHAnsi" w:hAnsiTheme="minorHAnsi"/>
          <w:sz w:val="32"/>
          <w:szCs w:val="32"/>
          <w:lang w:val="es-ES"/>
        </w:rPr>
        <w:t xml:space="preserve"> (1954–1955), </w:t>
      </w:r>
      <w:hyperlink r:id="rId404" w:tooltip="Ferrari" w:history="1">
        <w:r w:rsidRPr="003A00F9">
          <w:rPr>
            <w:rStyle w:val="Enlla"/>
            <w:rFonts w:asciiTheme="minorHAnsi" w:hAnsiTheme="minorHAnsi"/>
            <w:color w:val="auto"/>
            <w:sz w:val="32"/>
            <w:szCs w:val="32"/>
            <w:u w:val="none"/>
            <w:lang w:val="es-ES"/>
          </w:rPr>
          <w:t>Ferrari</w:t>
        </w:r>
      </w:hyperlink>
      <w:r w:rsidRPr="003A00F9">
        <w:rPr>
          <w:rFonts w:asciiTheme="minorHAnsi" w:hAnsiTheme="minorHAnsi"/>
          <w:sz w:val="32"/>
          <w:szCs w:val="32"/>
          <w:lang w:val="es-ES"/>
        </w:rPr>
        <w:t xml:space="preserve"> (1956) y </w:t>
      </w:r>
      <w:hyperlink r:id="rId405" w:tooltip="Maserati" w:history="1">
        <w:proofErr w:type="spellStart"/>
        <w:r w:rsidRPr="003A00F9">
          <w:rPr>
            <w:rStyle w:val="Enlla"/>
            <w:rFonts w:asciiTheme="minorHAnsi" w:hAnsiTheme="minorHAnsi"/>
            <w:color w:val="auto"/>
            <w:sz w:val="32"/>
            <w:szCs w:val="32"/>
            <w:u w:val="none"/>
            <w:lang w:val="es-ES"/>
          </w:rPr>
          <w:t>Maserati</w:t>
        </w:r>
        <w:proofErr w:type="spellEnd"/>
      </w:hyperlink>
      <w:r w:rsidRPr="003A00F9">
        <w:rPr>
          <w:rFonts w:asciiTheme="minorHAnsi" w:hAnsiTheme="minorHAnsi"/>
          <w:sz w:val="32"/>
          <w:szCs w:val="32"/>
          <w:lang w:val="es-ES"/>
        </w:rPr>
        <w:t xml:space="preserve"> (1957).</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Ganador de la que muchos consideran la mejor carrera de la historia (</w:t>
      </w:r>
      <w:proofErr w:type="spellStart"/>
      <w:r w:rsidRPr="003A00F9">
        <w:rPr>
          <w:rFonts w:asciiTheme="minorHAnsi" w:hAnsiTheme="minorHAnsi"/>
          <w:sz w:val="32"/>
          <w:szCs w:val="32"/>
          <w:lang w:val="es-ES"/>
        </w:rPr>
        <w:t>Nürburgring</w:t>
      </w:r>
      <w:proofErr w:type="spellEnd"/>
      <w:r w:rsidRPr="003A00F9">
        <w:rPr>
          <w:rFonts w:asciiTheme="minorHAnsi" w:hAnsiTheme="minorHAnsi"/>
          <w:sz w:val="32"/>
          <w:szCs w:val="32"/>
          <w:lang w:val="es-ES"/>
        </w:rPr>
        <w:t xml:space="preserve"> 1957). </w:t>
      </w:r>
      <w:proofErr w:type="spellStart"/>
      <w:r w:rsidRPr="003A00F9">
        <w:rPr>
          <w:rFonts w:asciiTheme="minorHAnsi" w:hAnsiTheme="minorHAnsi"/>
          <w:sz w:val="32"/>
          <w:szCs w:val="32"/>
          <w:lang w:val="es-ES"/>
        </w:rPr>
        <w:t>Fangio</w:t>
      </w:r>
      <w:proofErr w:type="spellEnd"/>
      <w:r w:rsidRPr="003A00F9">
        <w:rPr>
          <w:rFonts w:asciiTheme="minorHAnsi" w:hAnsiTheme="minorHAnsi"/>
          <w:sz w:val="32"/>
          <w:szCs w:val="32"/>
          <w:lang w:val="es-ES"/>
        </w:rPr>
        <w:t xml:space="preserve"> con </w:t>
      </w:r>
      <w:proofErr w:type="spellStart"/>
      <w:r w:rsidRPr="003A00F9">
        <w:rPr>
          <w:rFonts w:asciiTheme="minorHAnsi" w:hAnsiTheme="minorHAnsi"/>
          <w:sz w:val="32"/>
          <w:szCs w:val="32"/>
          <w:lang w:val="es-ES"/>
        </w:rPr>
        <w:t>Maserati</w:t>
      </w:r>
      <w:proofErr w:type="spellEnd"/>
      <w:r w:rsidRPr="003A00F9">
        <w:rPr>
          <w:rFonts w:asciiTheme="minorHAnsi" w:hAnsiTheme="minorHAnsi"/>
          <w:sz w:val="32"/>
          <w:szCs w:val="32"/>
          <w:lang w:val="es-ES"/>
        </w:rPr>
        <w:t xml:space="preserve"> 250F batió el record de la pista vuelta tras vuelta hasta descontar los más de 50 segundos que le llevaban de ventaja los </w:t>
      </w:r>
      <w:proofErr w:type="spellStart"/>
      <w:r w:rsidRPr="003A00F9">
        <w:rPr>
          <w:rFonts w:asciiTheme="minorHAnsi" w:hAnsiTheme="minorHAnsi"/>
          <w:sz w:val="32"/>
          <w:szCs w:val="32"/>
          <w:lang w:val="es-ES"/>
        </w:rPr>
        <w:t>Ferraris</w:t>
      </w:r>
      <w:proofErr w:type="spellEnd"/>
      <w:r w:rsidRPr="003A00F9">
        <w:rPr>
          <w:rFonts w:asciiTheme="minorHAnsi" w:hAnsiTheme="minorHAnsi"/>
          <w:sz w:val="32"/>
          <w:szCs w:val="32"/>
          <w:lang w:val="es-ES"/>
        </w:rPr>
        <w:t>. Algo impensado hoy día. Este triunfo, además de darle su quinta corona mundial le valió recibir el premio anual de la Academia Francesa de Deportes por ser el autor de la más sobresaliente hazaña deportiva del mundo.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 xml:space="preserve">Cabe citar también a </w:t>
      </w:r>
      <w:hyperlink r:id="rId406" w:tooltip="José Froilán González" w:history="1">
        <w:r w:rsidRPr="003A00F9">
          <w:rPr>
            <w:rStyle w:val="Enlla"/>
            <w:rFonts w:asciiTheme="minorHAnsi" w:hAnsiTheme="minorHAnsi"/>
            <w:color w:val="auto"/>
            <w:sz w:val="32"/>
            <w:szCs w:val="32"/>
            <w:u w:val="none"/>
            <w:lang w:val="es-ES"/>
          </w:rPr>
          <w:t>José Froilán González</w:t>
        </w:r>
      </w:hyperlink>
      <w:r w:rsidRPr="003A00F9">
        <w:rPr>
          <w:rFonts w:asciiTheme="minorHAnsi" w:hAnsiTheme="minorHAnsi"/>
          <w:sz w:val="32"/>
          <w:szCs w:val="32"/>
          <w:lang w:val="es-ES"/>
        </w:rPr>
        <w:t xml:space="preserve">, primer ganador de un </w:t>
      </w:r>
      <w:hyperlink r:id="rId407" w:tooltip="Gran Premio" w:history="1">
        <w:r w:rsidRPr="003A00F9">
          <w:rPr>
            <w:rStyle w:val="Enlla"/>
            <w:rFonts w:asciiTheme="minorHAnsi" w:hAnsiTheme="minorHAnsi"/>
            <w:color w:val="auto"/>
            <w:sz w:val="32"/>
            <w:szCs w:val="32"/>
            <w:u w:val="none"/>
            <w:lang w:val="es-ES"/>
          </w:rPr>
          <w:t>Gran Premio de Fórmula 1</w:t>
        </w:r>
      </w:hyperlink>
      <w:r w:rsidRPr="003A00F9">
        <w:rPr>
          <w:rFonts w:asciiTheme="minorHAnsi" w:hAnsiTheme="minorHAnsi"/>
          <w:sz w:val="32"/>
          <w:szCs w:val="32"/>
          <w:lang w:val="es-ES"/>
        </w:rPr>
        <w:t xml:space="preserve"> en la historia de </w:t>
      </w:r>
      <w:hyperlink r:id="rId408" w:tooltip="Scuderia Ferrari" w:history="1">
        <w:r w:rsidRPr="003A00F9">
          <w:rPr>
            <w:rStyle w:val="Enlla"/>
            <w:rFonts w:asciiTheme="minorHAnsi" w:hAnsiTheme="minorHAnsi"/>
            <w:color w:val="auto"/>
            <w:sz w:val="32"/>
            <w:szCs w:val="32"/>
            <w:u w:val="none"/>
            <w:lang w:val="es-ES"/>
          </w:rPr>
          <w:t>Ferrari</w:t>
        </w:r>
      </w:hyperlink>
      <w:r w:rsidRPr="003A00F9">
        <w:rPr>
          <w:rFonts w:asciiTheme="minorHAnsi" w:hAnsiTheme="minorHAnsi"/>
          <w:sz w:val="32"/>
          <w:szCs w:val="32"/>
          <w:lang w:val="es-ES"/>
        </w:rPr>
        <w:t xml:space="preserve">, tras haber triunfado en </w:t>
      </w:r>
      <w:hyperlink r:id="rId409" w:tooltip="Gran Premio del Reino Unido de 1951" w:history="1">
        <w:proofErr w:type="spellStart"/>
        <w:r w:rsidRPr="003A00F9">
          <w:rPr>
            <w:rStyle w:val="Enlla"/>
            <w:rFonts w:asciiTheme="minorHAnsi" w:hAnsiTheme="minorHAnsi"/>
            <w:color w:val="auto"/>
            <w:sz w:val="32"/>
            <w:szCs w:val="32"/>
            <w:u w:val="none"/>
            <w:lang w:val="es-ES"/>
          </w:rPr>
          <w:t>Silverstone</w:t>
        </w:r>
        <w:proofErr w:type="spellEnd"/>
        <w:r w:rsidRPr="003A00F9">
          <w:rPr>
            <w:rStyle w:val="Enlla"/>
            <w:rFonts w:asciiTheme="minorHAnsi" w:hAnsiTheme="minorHAnsi"/>
            <w:color w:val="auto"/>
            <w:sz w:val="32"/>
            <w:szCs w:val="32"/>
            <w:u w:val="none"/>
            <w:lang w:val="es-ES"/>
          </w:rPr>
          <w:t>, en 1951</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los años 70 la figura destacada dentro de la Fórmula 1 fue </w:t>
      </w:r>
      <w:hyperlink r:id="rId410" w:tooltip="Carlos Reutemann" w:history="1">
        <w:r w:rsidRPr="003A00F9">
          <w:rPr>
            <w:rStyle w:val="Enlla"/>
            <w:rFonts w:asciiTheme="minorHAnsi" w:hAnsiTheme="minorHAnsi"/>
            <w:color w:val="auto"/>
            <w:sz w:val="32"/>
            <w:szCs w:val="32"/>
            <w:u w:val="none"/>
            <w:lang w:val="es-ES"/>
          </w:rPr>
          <w:t xml:space="preserve">Carlos Alberto </w:t>
        </w:r>
        <w:proofErr w:type="spellStart"/>
        <w:r w:rsidRPr="003A00F9">
          <w:rPr>
            <w:rStyle w:val="Enlla"/>
            <w:rFonts w:asciiTheme="minorHAnsi" w:hAnsiTheme="minorHAnsi"/>
            <w:color w:val="auto"/>
            <w:sz w:val="32"/>
            <w:szCs w:val="32"/>
            <w:u w:val="none"/>
            <w:lang w:val="es-ES"/>
          </w:rPr>
          <w:t>Reutemann</w:t>
        </w:r>
        <w:proofErr w:type="spellEnd"/>
      </w:hyperlink>
      <w:r w:rsidRPr="003A00F9">
        <w:rPr>
          <w:rFonts w:asciiTheme="minorHAnsi" w:hAnsiTheme="minorHAnsi"/>
          <w:sz w:val="32"/>
          <w:szCs w:val="32"/>
          <w:lang w:val="es-ES"/>
        </w:rPr>
        <w:t xml:space="preserve">, quien a lo largo de su carrera logró un total doce grandes premios, siendo </w:t>
      </w:r>
      <w:hyperlink r:id="rId411" w:tooltip="Temporada 1981 de Fórmula 1" w:history="1">
        <w:r w:rsidRPr="003A00F9">
          <w:rPr>
            <w:rStyle w:val="Enlla"/>
            <w:rFonts w:asciiTheme="minorHAnsi" w:hAnsiTheme="minorHAnsi"/>
            <w:color w:val="auto"/>
            <w:sz w:val="32"/>
            <w:szCs w:val="32"/>
            <w:u w:val="none"/>
            <w:lang w:val="es-ES"/>
          </w:rPr>
          <w:t>1981</w:t>
        </w:r>
      </w:hyperlink>
      <w:r w:rsidRPr="003A00F9">
        <w:rPr>
          <w:rFonts w:asciiTheme="minorHAnsi" w:hAnsiTheme="minorHAnsi"/>
          <w:sz w:val="32"/>
          <w:szCs w:val="32"/>
          <w:lang w:val="es-ES"/>
        </w:rPr>
        <w:t xml:space="preserve"> el año de su mejor performance, en el que finalizó como subcampeón de la categoría.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la categoría de </w:t>
      </w:r>
      <w:proofErr w:type="spellStart"/>
      <w:r w:rsidRPr="003A00F9">
        <w:rPr>
          <w:rFonts w:asciiTheme="minorHAnsi" w:hAnsiTheme="minorHAnsi"/>
          <w:sz w:val="32"/>
          <w:szCs w:val="32"/>
          <w:lang w:val="es-ES"/>
        </w:rPr>
        <w:t>Rallys</w:t>
      </w:r>
      <w:proofErr w:type="spellEnd"/>
      <w:r w:rsidRPr="003A00F9">
        <w:rPr>
          <w:rFonts w:asciiTheme="minorHAnsi" w:hAnsiTheme="minorHAnsi"/>
          <w:sz w:val="32"/>
          <w:szCs w:val="32"/>
          <w:lang w:val="es-ES"/>
        </w:rPr>
        <w:t xml:space="preserve"> destacó el cordobés Jorge </w:t>
      </w:r>
      <w:proofErr w:type="spellStart"/>
      <w:r w:rsidRPr="003A00F9">
        <w:rPr>
          <w:rFonts w:asciiTheme="minorHAnsi" w:hAnsiTheme="minorHAnsi"/>
          <w:sz w:val="32"/>
          <w:szCs w:val="32"/>
          <w:lang w:val="es-ES"/>
        </w:rPr>
        <w:t>Recalde</w:t>
      </w:r>
      <w:proofErr w:type="spellEnd"/>
      <w:r w:rsidRPr="003A00F9">
        <w:rPr>
          <w:rFonts w:asciiTheme="minorHAnsi" w:hAnsiTheme="minorHAnsi"/>
          <w:sz w:val="32"/>
          <w:szCs w:val="32"/>
          <w:lang w:val="es-ES"/>
        </w:rPr>
        <w:t xml:space="preserve">, ganador de varias pruebas por el campeonato mundial, único sudamericano en conseguirlo.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Actualmente cabe destacar la victoria de los hermanos </w:t>
      </w:r>
      <w:proofErr w:type="spellStart"/>
      <w:r w:rsidRPr="003A00F9">
        <w:rPr>
          <w:rFonts w:asciiTheme="minorHAnsi" w:hAnsiTheme="minorHAnsi"/>
          <w:sz w:val="32"/>
          <w:szCs w:val="32"/>
          <w:lang w:val="es-ES"/>
        </w:rPr>
        <w:t>Patronelli</w:t>
      </w:r>
      <w:proofErr w:type="spellEnd"/>
      <w:r w:rsidRPr="003A00F9">
        <w:rPr>
          <w:rFonts w:asciiTheme="minorHAnsi" w:hAnsiTheme="minorHAnsi"/>
          <w:sz w:val="32"/>
          <w:szCs w:val="32"/>
          <w:lang w:val="es-ES"/>
        </w:rPr>
        <w:t xml:space="preserve"> en </w:t>
      </w:r>
      <w:proofErr w:type="spellStart"/>
      <w:r w:rsidRPr="003A00F9">
        <w:rPr>
          <w:rFonts w:asciiTheme="minorHAnsi" w:hAnsiTheme="minorHAnsi"/>
          <w:sz w:val="32"/>
          <w:szCs w:val="32"/>
          <w:lang w:val="es-ES"/>
        </w:rPr>
        <w:t>Quads</w:t>
      </w:r>
      <w:proofErr w:type="spellEnd"/>
      <w:r w:rsidRPr="003A00F9">
        <w:rPr>
          <w:rFonts w:asciiTheme="minorHAnsi" w:hAnsiTheme="minorHAnsi"/>
          <w:sz w:val="32"/>
          <w:szCs w:val="32"/>
          <w:lang w:val="es-ES"/>
        </w:rPr>
        <w:t xml:space="preserve"> en las dos últimas ediciones del Rally Dakar.</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la actualidad las tres categorías más importantes del automovilismo argentino son el </w:t>
      </w:r>
      <w:hyperlink r:id="rId412" w:tooltip="Turismo Carretera" w:history="1">
        <w:r w:rsidRPr="003A00F9">
          <w:rPr>
            <w:rStyle w:val="Enlla"/>
            <w:rFonts w:asciiTheme="minorHAnsi" w:hAnsiTheme="minorHAnsi"/>
            <w:color w:val="auto"/>
            <w:sz w:val="32"/>
            <w:szCs w:val="32"/>
            <w:u w:val="none"/>
            <w:lang w:val="es-ES"/>
          </w:rPr>
          <w:t>Turismo Carretera</w:t>
        </w:r>
      </w:hyperlink>
      <w:r w:rsidRPr="003A00F9">
        <w:rPr>
          <w:rFonts w:asciiTheme="minorHAnsi" w:hAnsiTheme="minorHAnsi"/>
          <w:sz w:val="32"/>
          <w:szCs w:val="32"/>
          <w:lang w:val="es-ES"/>
        </w:rPr>
        <w:t xml:space="preserve">, el </w:t>
      </w:r>
      <w:hyperlink r:id="rId413" w:tooltip="Top Race V6" w:history="1">
        <w:r w:rsidRPr="003A00F9">
          <w:rPr>
            <w:rStyle w:val="Enlla"/>
            <w:rFonts w:asciiTheme="minorHAnsi" w:hAnsiTheme="minorHAnsi"/>
            <w:color w:val="auto"/>
            <w:sz w:val="32"/>
            <w:szCs w:val="32"/>
            <w:u w:val="none"/>
            <w:lang w:val="es-ES"/>
          </w:rPr>
          <w:t xml:space="preserve">Top </w:t>
        </w:r>
        <w:proofErr w:type="spellStart"/>
        <w:r w:rsidRPr="003A00F9">
          <w:rPr>
            <w:rStyle w:val="Enlla"/>
            <w:rFonts w:asciiTheme="minorHAnsi" w:hAnsiTheme="minorHAnsi"/>
            <w:color w:val="auto"/>
            <w:sz w:val="32"/>
            <w:szCs w:val="32"/>
            <w:u w:val="none"/>
            <w:lang w:val="es-ES"/>
          </w:rPr>
          <w:t>Race</w:t>
        </w:r>
        <w:proofErr w:type="spellEnd"/>
        <w:r w:rsidRPr="003A00F9">
          <w:rPr>
            <w:rStyle w:val="Enlla"/>
            <w:rFonts w:asciiTheme="minorHAnsi" w:hAnsiTheme="minorHAnsi"/>
            <w:color w:val="auto"/>
            <w:sz w:val="32"/>
            <w:szCs w:val="32"/>
            <w:u w:val="none"/>
            <w:lang w:val="es-ES"/>
          </w:rPr>
          <w:t xml:space="preserve"> V6</w:t>
        </w:r>
      </w:hyperlink>
      <w:r w:rsidRPr="003A00F9">
        <w:rPr>
          <w:rFonts w:asciiTheme="minorHAnsi" w:hAnsiTheme="minorHAnsi"/>
          <w:sz w:val="32"/>
          <w:szCs w:val="32"/>
          <w:lang w:val="es-ES"/>
        </w:rPr>
        <w:t xml:space="preserve"> y el </w:t>
      </w:r>
      <w:hyperlink r:id="rId414" w:tooltip="TC2000" w:history="1">
        <w:r w:rsidRPr="003A00F9">
          <w:rPr>
            <w:rStyle w:val="Enlla"/>
            <w:rFonts w:asciiTheme="minorHAnsi" w:hAnsiTheme="minorHAnsi"/>
            <w:color w:val="auto"/>
            <w:sz w:val="32"/>
            <w:szCs w:val="32"/>
            <w:u w:val="none"/>
            <w:lang w:val="es-ES"/>
          </w:rPr>
          <w:t>TC2000</w:t>
        </w:r>
      </w:hyperlink>
      <w:r w:rsidRPr="003A00F9">
        <w:rPr>
          <w:rFonts w:asciiTheme="minorHAnsi" w:hAnsiTheme="minorHAnsi"/>
          <w:sz w:val="32"/>
          <w:szCs w:val="32"/>
          <w:lang w:val="es-ES"/>
        </w:rPr>
        <w:t>.</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Básquetbol</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3600" behindDoc="0" locked="0" layoutInCell="1" allowOverlap="1">
            <wp:simplePos x="0" y="0"/>
            <wp:positionH relativeFrom="column">
              <wp:posOffset>3406140</wp:posOffset>
            </wp:positionH>
            <wp:positionV relativeFrom="paragraph">
              <wp:posOffset>40005</wp:posOffset>
            </wp:positionV>
            <wp:extent cx="1981200" cy="2314575"/>
            <wp:effectExtent l="19050" t="0" r="0" b="0"/>
            <wp:wrapSquare wrapText="bothSides"/>
            <wp:docPr id="12" name="Imat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5" cstate="print"/>
                    <a:srcRect/>
                    <a:stretch>
                      <a:fillRect/>
                    </a:stretch>
                  </pic:blipFill>
                  <pic:spPr bwMode="auto">
                    <a:xfrm>
                      <a:off x="0" y="0"/>
                      <a:ext cx="1981200" cy="23145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A pesar de tener un rico pasado, llegando a ser campeón mundial en 1950 y cuarto en los </w:t>
      </w:r>
      <w:hyperlink r:id="rId416" w:tooltip="Juegos Olímpicos de Helsinki 1952" w:history="1">
        <w:r w:rsidRPr="003A00F9">
          <w:rPr>
            <w:rStyle w:val="Enlla"/>
            <w:rFonts w:asciiTheme="minorHAnsi" w:hAnsiTheme="minorHAnsi"/>
            <w:color w:val="auto"/>
            <w:sz w:val="32"/>
            <w:szCs w:val="32"/>
            <w:u w:val="none"/>
            <w:lang w:val="es-ES"/>
          </w:rPr>
          <w:t>Juegos Olímpicos de Helsinki 1952</w:t>
        </w:r>
      </w:hyperlink>
      <w:r w:rsidRPr="003A00F9">
        <w:rPr>
          <w:rFonts w:asciiTheme="minorHAnsi" w:hAnsiTheme="minorHAnsi"/>
          <w:sz w:val="32"/>
          <w:szCs w:val="32"/>
          <w:lang w:val="es-ES"/>
        </w:rPr>
        <w:t xml:space="preserve">, el </w:t>
      </w:r>
      <w:hyperlink r:id="rId417" w:tooltip="Básquet" w:history="1">
        <w:r w:rsidRPr="003A00F9">
          <w:rPr>
            <w:rStyle w:val="Enlla"/>
            <w:rFonts w:asciiTheme="minorHAnsi" w:hAnsiTheme="minorHAnsi"/>
            <w:color w:val="auto"/>
            <w:sz w:val="32"/>
            <w:szCs w:val="32"/>
            <w:u w:val="none"/>
            <w:lang w:val="es-ES"/>
          </w:rPr>
          <w:t>básquet</w:t>
        </w:r>
      </w:hyperlink>
      <w:r w:rsidRPr="003A00F9">
        <w:rPr>
          <w:rFonts w:asciiTheme="minorHAnsi" w:hAnsiTheme="minorHAnsi"/>
          <w:sz w:val="32"/>
          <w:szCs w:val="32"/>
          <w:lang w:val="es-ES"/>
        </w:rPr>
        <w:t xml:space="preserve"> argentino fue perdiendo protagonismo en la segunda mitad del siglo XX, hasta que la creación de la </w:t>
      </w:r>
      <w:hyperlink r:id="rId418" w:tooltip="LNB (baloncesto)" w:history="1">
        <w:r w:rsidRPr="003A00F9">
          <w:rPr>
            <w:rStyle w:val="Enlla"/>
            <w:rFonts w:asciiTheme="minorHAnsi" w:hAnsiTheme="minorHAnsi"/>
            <w:color w:val="auto"/>
            <w:sz w:val="32"/>
            <w:szCs w:val="32"/>
            <w:u w:val="none"/>
            <w:lang w:val="es-ES"/>
          </w:rPr>
          <w:t>Liga Nacional</w:t>
        </w:r>
      </w:hyperlink>
      <w:r w:rsidRPr="003A00F9">
        <w:rPr>
          <w:rFonts w:asciiTheme="minorHAnsi" w:hAnsiTheme="minorHAnsi"/>
          <w:sz w:val="32"/>
          <w:szCs w:val="32"/>
          <w:lang w:val="es-ES"/>
        </w:rPr>
        <w:t xml:space="preserve"> en </w:t>
      </w:r>
      <w:hyperlink r:id="rId419" w:tooltip="1984" w:history="1">
        <w:r w:rsidRPr="003A00F9">
          <w:rPr>
            <w:rStyle w:val="Enlla"/>
            <w:rFonts w:asciiTheme="minorHAnsi" w:hAnsiTheme="minorHAnsi"/>
            <w:color w:val="auto"/>
            <w:sz w:val="32"/>
            <w:szCs w:val="32"/>
            <w:u w:val="none"/>
            <w:lang w:val="es-ES"/>
          </w:rPr>
          <w:t>1984</w:t>
        </w:r>
      </w:hyperlink>
      <w:r w:rsidRPr="003A00F9">
        <w:rPr>
          <w:rFonts w:asciiTheme="minorHAnsi" w:hAnsiTheme="minorHAnsi"/>
          <w:sz w:val="32"/>
          <w:szCs w:val="32"/>
          <w:lang w:val="es-ES"/>
        </w:rPr>
        <w:t xml:space="preserve">, lo hizo recuperar y ganar en popularidad nuevamente. La irrupción de </w:t>
      </w:r>
      <w:hyperlink r:id="rId420" w:tooltip="Emanuel Ginóbili" w:history="1">
        <w:r w:rsidRPr="003A00F9">
          <w:rPr>
            <w:rStyle w:val="Enlla"/>
            <w:rFonts w:asciiTheme="minorHAnsi" w:hAnsiTheme="minorHAnsi"/>
            <w:b/>
            <w:color w:val="auto"/>
            <w:sz w:val="32"/>
            <w:szCs w:val="32"/>
            <w:u w:val="none"/>
            <w:lang w:val="es-ES"/>
          </w:rPr>
          <w:t xml:space="preserve">Emanuel </w:t>
        </w:r>
        <w:proofErr w:type="spellStart"/>
        <w:r w:rsidRPr="003A00F9">
          <w:rPr>
            <w:rStyle w:val="Enlla"/>
            <w:rFonts w:asciiTheme="minorHAnsi" w:hAnsiTheme="minorHAnsi"/>
            <w:b/>
            <w:color w:val="auto"/>
            <w:sz w:val="32"/>
            <w:szCs w:val="32"/>
            <w:u w:val="none"/>
            <w:lang w:val="es-ES"/>
          </w:rPr>
          <w:t>Ginóbili</w:t>
        </w:r>
        <w:proofErr w:type="spellEnd"/>
      </w:hyperlink>
      <w:r w:rsidRPr="003A00F9">
        <w:rPr>
          <w:rFonts w:asciiTheme="minorHAnsi" w:hAnsiTheme="minorHAnsi"/>
          <w:sz w:val="32"/>
          <w:szCs w:val="32"/>
          <w:lang w:val="es-ES"/>
        </w:rPr>
        <w:t xml:space="preserve"> (foto) en la </w:t>
      </w:r>
      <w:hyperlink r:id="rId421" w:tooltip="NBA" w:history="1">
        <w:r w:rsidRPr="003A00F9">
          <w:rPr>
            <w:rStyle w:val="Enlla"/>
            <w:rFonts w:asciiTheme="minorHAnsi" w:hAnsiTheme="minorHAnsi"/>
            <w:color w:val="auto"/>
            <w:sz w:val="32"/>
            <w:szCs w:val="32"/>
            <w:u w:val="none"/>
            <w:lang w:val="es-ES"/>
          </w:rPr>
          <w:t>NBA</w:t>
        </w:r>
      </w:hyperlink>
      <w:r w:rsidRPr="003A00F9">
        <w:rPr>
          <w:rFonts w:asciiTheme="minorHAnsi" w:hAnsiTheme="minorHAnsi"/>
          <w:sz w:val="32"/>
          <w:szCs w:val="32"/>
          <w:lang w:val="es-ES"/>
        </w:rPr>
        <w:t xml:space="preserve"> y las grandes actuaciones de la selección argentina a nivel internacional, contribuyeron a un mayor seguimiento por parte del público.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 xml:space="preserve">En </w:t>
      </w:r>
      <w:hyperlink r:id="rId422" w:tooltip="2002" w:history="1">
        <w:r w:rsidRPr="003A00F9">
          <w:rPr>
            <w:rStyle w:val="Enlla"/>
            <w:rFonts w:asciiTheme="minorHAnsi" w:hAnsiTheme="minorHAnsi"/>
            <w:color w:val="auto"/>
            <w:sz w:val="32"/>
            <w:szCs w:val="32"/>
            <w:u w:val="none"/>
            <w:lang w:val="es-ES"/>
          </w:rPr>
          <w:t>2002</w:t>
        </w:r>
      </w:hyperlink>
      <w:r w:rsidRPr="003A00F9">
        <w:rPr>
          <w:rFonts w:asciiTheme="minorHAnsi" w:hAnsiTheme="minorHAnsi"/>
          <w:sz w:val="32"/>
          <w:szCs w:val="32"/>
          <w:lang w:val="es-ES"/>
        </w:rPr>
        <w:t xml:space="preserve">, la Selección dirigida por </w:t>
      </w:r>
      <w:hyperlink r:id="rId423" w:tooltip="Rubén Magnano" w:history="1">
        <w:r w:rsidRPr="003A00F9">
          <w:rPr>
            <w:rStyle w:val="Enlla"/>
            <w:rFonts w:asciiTheme="minorHAnsi" w:hAnsiTheme="minorHAnsi"/>
            <w:color w:val="auto"/>
            <w:sz w:val="32"/>
            <w:szCs w:val="32"/>
            <w:u w:val="none"/>
            <w:lang w:val="es-ES"/>
          </w:rPr>
          <w:t xml:space="preserve">Rubén </w:t>
        </w:r>
        <w:proofErr w:type="spellStart"/>
        <w:r w:rsidRPr="003A00F9">
          <w:rPr>
            <w:rStyle w:val="Enlla"/>
            <w:rFonts w:asciiTheme="minorHAnsi" w:hAnsiTheme="minorHAnsi"/>
            <w:color w:val="auto"/>
            <w:sz w:val="32"/>
            <w:szCs w:val="32"/>
            <w:u w:val="none"/>
            <w:lang w:val="es-ES"/>
          </w:rPr>
          <w:t>Magnano</w:t>
        </w:r>
        <w:proofErr w:type="spellEnd"/>
      </w:hyperlink>
      <w:r w:rsidRPr="003A00F9">
        <w:rPr>
          <w:rFonts w:asciiTheme="minorHAnsi" w:hAnsiTheme="minorHAnsi"/>
          <w:sz w:val="32"/>
          <w:szCs w:val="32"/>
          <w:lang w:val="es-ES"/>
        </w:rPr>
        <w:t xml:space="preserve"> alcanzó la final del Campeonato Mundial en Indianápolis, y dos años más tarde obtuvo la medalla de oro en los </w:t>
      </w:r>
      <w:hyperlink r:id="rId424" w:tooltip="Argentina en los Juegos Olímpicos de Atenas 2004" w:history="1">
        <w:r w:rsidRPr="003A00F9">
          <w:rPr>
            <w:rStyle w:val="Enlla"/>
            <w:rFonts w:asciiTheme="minorHAnsi" w:hAnsiTheme="minorHAnsi"/>
            <w:color w:val="auto"/>
            <w:sz w:val="32"/>
            <w:szCs w:val="32"/>
            <w:u w:val="none"/>
            <w:lang w:val="es-ES"/>
          </w:rPr>
          <w:t>Juegos Olímpicos de Atenas 2004</w:t>
        </w:r>
      </w:hyperlink>
      <w:r w:rsidRPr="003A00F9">
        <w:rPr>
          <w:rFonts w:asciiTheme="minorHAnsi" w:hAnsiTheme="minorHAnsi"/>
          <w:sz w:val="32"/>
          <w:szCs w:val="32"/>
          <w:lang w:val="es-ES"/>
        </w:rPr>
        <w:t xml:space="preserve">, el título más importante de su historia. En los </w:t>
      </w:r>
      <w:hyperlink r:id="rId425" w:tooltip="Argentina en los Juegos Olímpicos de Beijing 2008" w:history="1">
        <w:r w:rsidRPr="003A00F9">
          <w:rPr>
            <w:rStyle w:val="Enlla"/>
            <w:rFonts w:asciiTheme="minorHAnsi" w:hAnsiTheme="minorHAnsi"/>
            <w:color w:val="auto"/>
            <w:sz w:val="32"/>
            <w:szCs w:val="32"/>
            <w:u w:val="none"/>
            <w:lang w:val="es-ES"/>
          </w:rPr>
          <w:t>Juegos Olímpicos de Beijing 2008</w:t>
        </w:r>
      </w:hyperlink>
      <w:r w:rsidRPr="003A00F9">
        <w:rPr>
          <w:rFonts w:asciiTheme="minorHAnsi" w:hAnsiTheme="minorHAnsi"/>
          <w:sz w:val="32"/>
          <w:szCs w:val="32"/>
          <w:lang w:val="es-ES"/>
        </w:rPr>
        <w:t>, en cambio, fue derrotado por la selección de Estados Unidos en semifinales. Aun así luego venció a Lituania y gano la medalla de bronce</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Es la única selección de baloncesto de </w:t>
      </w:r>
      <w:hyperlink r:id="rId426" w:tooltip="América Latina" w:history="1">
        <w:r w:rsidRPr="003A00F9">
          <w:rPr>
            <w:rStyle w:val="Enlla"/>
            <w:rFonts w:asciiTheme="minorHAnsi" w:hAnsiTheme="minorHAnsi"/>
            <w:color w:val="auto"/>
            <w:sz w:val="32"/>
            <w:szCs w:val="32"/>
            <w:u w:val="none"/>
            <w:lang w:val="es-ES"/>
          </w:rPr>
          <w:t>América Latina</w:t>
        </w:r>
      </w:hyperlink>
      <w:r w:rsidRPr="003A00F9">
        <w:rPr>
          <w:rFonts w:asciiTheme="minorHAnsi" w:hAnsiTheme="minorHAnsi"/>
          <w:sz w:val="32"/>
          <w:szCs w:val="32"/>
          <w:lang w:val="es-ES"/>
        </w:rPr>
        <w:t xml:space="preserve"> en conquistar la cuádruple corona: </w:t>
      </w:r>
      <w:hyperlink r:id="rId427" w:tooltip="Campeonato mundial de baloncesto" w:history="1">
        <w:r w:rsidRPr="003A00F9">
          <w:rPr>
            <w:rStyle w:val="Enlla"/>
            <w:rFonts w:asciiTheme="minorHAnsi" w:hAnsiTheme="minorHAnsi"/>
            <w:color w:val="auto"/>
            <w:sz w:val="32"/>
            <w:szCs w:val="32"/>
            <w:u w:val="none"/>
            <w:lang w:val="es-ES"/>
          </w:rPr>
          <w:t>Campeona del Mundo</w:t>
        </w:r>
      </w:hyperlink>
      <w:r w:rsidRPr="003A00F9">
        <w:rPr>
          <w:rFonts w:asciiTheme="minorHAnsi" w:hAnsiTheme="minorHAnsi"/>
          <w:sz w:val="32"/>
          <w:szCs w:val="32"/>
          <w:lang w:val="es-ES"/>
        </w:rPr>
        <w:t xml:space="preserve">, </w:t>
      </w:r>
      <w:hyperlink r:id="rId428" w:tooltip="Baloncesto en los Juegos Olímpicos" w:history="1">
        <w:r w:rsidRPr="003A00F9">
          <w:rPr>
            <w:rStyle w:val="Enlla"/>
            <w:rFonts w:asciiTheme="minorHAnsi" w:hAnsiTheme="minorHAnsi"/>
            <w:color w:val="auto"/>
            <w:sz w:val="32"/>
            <w:szCs w:val="32"/>
            <w:u w:val="none"/>
            <w:lang w:val="es-ES"/>
          </w:rPr>
          <w:t>Campeona Olímpica</w:t>
        </w:r>
      </w:hyperlink>
      <w:r w:rsidRPr="003A00F9">
        <w:rPr>
          <w:rFonts w:asciiTheme="minorHAnsi" w:hAnsiTheme="minorHAnsi"/>
          <w:sz w:val="32"/>
          <w:szCs w:val="32"/>
          <w:lang w:val="es-ES"/>
        </w:rPr>
        <w:t xml:space="preserve">, </w:t>
      </w:r>
      <w:hyperlink r:id="rId429" w:tooltip="Campeonato FIBA Américas" w:history="1">
        <w:r w:rsidRPr="003A00F9">
          <w:rPr>
            <w:rStyle w:val="Enlla"/>
            <w:rFonts w:asciiTheme="minorHAnsi" w:hAnsiTheme="minorHAnsi"/>
            <w:color w:val="auto"/>
            <w:sz w:val="32"/>
            <w:szCs w:val="32"/>
            <w:u w:val="none"/>
            <w:lang w:val="es-ES"/>
          </w:rPr>
          <w:t>Campeona de América</w:t>
        </w:r>
      </w:hyperlink>
      <w:r w:rsidRPr="003A00F9">
        <w:rPr>
          <w:rFonts w:asciiTheme="minorHAnsi" w:hAnsiTheme="minorHAnsi"/>
          <w:sz w:val="32"/>
          <w:szCs w:val="32"/>
          <w:lang w:val="es-ES"/>
        </w:rPr>
        <w:t xml:space="preserve"> y </w:t>
      </w:r>
      <w:hyperlink r:id="rId430" w:tooltip="Anexo:Baloncesto en los Juegos Panamericanos" w:history="1">
        <w:r w:rsidRPr="003A00F9">
          <w:rPr>
            <w:rStyle w:val="Enlla"/>
            <w:rFonts w:asciiTheme="minorHAnsi" w:hAnsiTheme="minorHAnsi"/>
            <w:color w:val="auto"/>
            <w:sz w:val="32"/>
            <w:szCs w:val="32"/>
            <w:u w:val="none"/>
            <w:lang w:val="es-ES"/>
          </w:rPr>
          <w:t>Campeona Panamericana</w:t>
        </w:r>
      </w:hyperlink>
      <w:r w:rsidRPr="003A00F9">
        <w:rPr>
          <w:rFonts w:asciiTheme="minorHAnsi" w:hAnsiTheme="minorHAnsi"/>
          <w:sz w:val="32"/>
          <w:szCs w:val="32"/>
          <w:lang w:val="es-ES"/>
        </w:rPr>
        <w:t xml:space="preserve">. Además, es 10 veces </w:t>
      </w:r>
      <w:hyperlink r:id="rId431" w:tooltip="Torneo Sudamericano de Básquetbol" w:history="1">
        <w:r w:rsidRPr="003A00F9">
          <w:rPr>
            <w:rStyle w:val="Enlla"/>
            <w:rFonts w:asciiTheme="minorHAnsi" w:hAnsiTheme="minorHAnsi"/>
            <w:color w:val="auto"/>
            <w:sz w:val="32"/>
            <w:szCs w:val="32"/>
            <w:u w:val="none"/>
            <w:lang w:val="es-ES"/>
          </w:rPr>
          <w:t>Campeona Sudamericana</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El basquetbolista más destacado del país es </w:t>
      </w:r>
      <w:hyperlink r:id="rId432" w:tooltip="Emanuel Ginóbili" w:history="1">
        <w:r w:rsidRPr="003A00F9">
          <w:rPr>
            <w:rStyle w:val="Enlla"/>
            <w:rFonts w:asciiTheme="minorHAnsi" w:hAnsiTheme="minorHAnsi"/>
            <w:color w:val="auto"/>
            <w:sz w:val="32"/>
            <w:szCs w:val="32"/>
            <w:u w:val="none"/>
            <w:lang w:val="es-ES"/>
          </w:rPr>
          <w:t xml:space="preserve">Emanuel </w:t>
        </w:r>
        <w:proofErr w:type="spellStart"/>
        <w:r w:rsidRPr="003A00F9">
          <w:rPr>
            <w:rStyle w:val="Enlla"/>
            <w:rFonts w:asciiTheme="minorHAnsi" w:hAnsiTheme="minorHAnsi"/>
            <w:color w:val="auto"/>
            <w:sz w:val="32"/>
            <w:szCs w:val="32"/>
            <w:u w:val="none"/>
            <w:lang w:val="es-ES"/>
          </w:rPr>
          <w:t>Ginóbili</w:t>
        </w:r>
        <w:proofErr w:type="spellEnd"/>
      </w:hyperlink>
      <w:r w:rsidRPr="003A00F9">
        <w:rPr>
          <w:rFonts w:asciiTheme="minorHAnsi" w:hAnsiTheme="minorHAnsi"/>
          <w:sz w:val="32"/>
          <w:szCs w:val="32"/>
          <w:lang w:val="es-ES"/>
        </w:rPr>
        <w:t xml:space="preserve">, </w:t>
      </w:r>
      <w:r w:rsidRPr="003A00F9">
        <w:rPr>
          <w:rFonts w:asciiTheme="minorHAnsi" w:hAnsiTheme="minorHAnsi"/>
          <w:iCs/>
          <w:sz w:val="32"/>
          <w:szCs w:val="32"/>
          <w:lang w:val="es-ES"/>
        </w:rPr>
        <w:t>Manu</w:t>
      </w:r>
      <w:r w:rsidRPr="003A00F9">
        <w:rPr>
          <w:rFonts w:asciiTheme="minorHAnsi" w:hAnsiTheme="minorHAnsi"/>
          <w:sz w:val="32"/>
          <w:szCs w:val="32"/>
          <w:lang w:val="es-ES"/>
        </w:rPr>
        <w:t xml:space="preserve">, tres veces campeón de la </w:t>
      </w:r>
      <w:hyperlink r:id="rId433" w:tooltip="NBA" w:history="1">
        <w:r w:rsidRPr="003A00F9">
          <w:rPr>
            <w:rStyle w:val="Enlla"/>
            <w:rFonts w:asciiTheme="minorHAnsi" w:hAnsiTheme="minorHAnsi"/>
            <w:color w:val="auto"/>
            <w:sz w:val="32"/>
            <w:szCs w:val="32"/>
            <w:u w:val="none"/>
            <w:lang w:val="es-ES"/>
          </w:rPr>
          <w:t>NBA</w:t>
        </w:r>
      </w:hyperlink>
      <w:r w:rsidRPr="003A00F9">
        <w:rPr>
          <w:rFonts w:asciiTheme="minorHAnsi" w:hAnsiTheme="minorHAnsi"/>
          <w:sz w:val="32"/>
          <w:szCs w:val="32"/>
          <w:lang w:val="es-ES"/>
        </w:rPr>
        <w:t xml:space="preserve"> con su equipo </w:t>
      </w:r>
      <w:hyperlink r:id="rId434" w:tooltip="San Antonio Spurs" w:history="1">
        <w:r w:rsidRPr="003A00F9">
          <w:rPr>
            <w:rStyle w:val="Enlla"/>
            <w:rFonts w:asciiTheme="minorHAnsi" w:hAnsiTheme="minorHAnsi"/>
            <w:color w:val="auto"/>
            <w:sz w:val="32"/>
            <w:szCs w:val="32"/>
            <w:u w:val="none"/>
            <w:lang w:val="es-ES"/>
          </w:rPr>
          <w:t xml:space="preserve">San Antonio </w:t>
        </w:r>
        <w:proofErr w:type="spellStart"/>
        <w:r w:rsidRPr="003A00F9">
          <w:rPr>
            <w:rStyle w:val="Enlla"/>
            <w:rFonts w:asciiTheme="minorHAnsi" w:hAnsiTheme="minorHAnsi"/>
            <w:color w:val="auto"/>
            <w:sz w:val="32"/>
            <w:szCs w:val="32"/>
            <w:u w:val="none"/>
            <w:lang w:val="es-ES"/>
          </w:rPr>
          <w:t>Spurs</w:t>
        </w:r>
        <w:proofErr w:type="spellEnd"/>
      </w:hyperlink>
      <w:r w:rsidRPr="003A00F9">
        <w:rPr>
          <w:rFonts w:asciiTheme="minorHAnsi" w:hAnsiTheme="minorHAnsi"/>
          <w:sz w:val="32"/>
          <w:szCs w:val="32"/>
          <w:lang w:val="es-ES"/>
        </w:rPr>
        <w:t xml:space="preserve"> en </w:t>
      </w:r>
      <w:hyperlink r:id="rId435" w:tooltip="2003" w:history="1">
        <w:r w:rsidRPr="003A00F9">
          <w:rPr>
            <w:rStyle w:val="Enlla"/>
            <w:rFonts w:asciiTheme="minorHAnsi" w:hAnsiTheme="minorHAnsi"/>
            <w:color w:val="auto"/>
            <w:sz w:val="32"/>
            <w:szCs w:val="32"/>
            <w:u w:val="none"/>
            <w:lang w:val="es-ES"/>
          </w:rPr>
          <w:t>2003</w:t>
        </w:r>
      </w:hyperlink>
      <w:r w:rsidRPr="003A00F9">
        <w:rPr>
          <w:rFonts w:asciiTheme="minorHAnsi" w:hAnsiTheme="minorHAnsi"/>
          <w:sz w:val="32"/>
          <w:szCs w:val="32"/>
          <w:lang w:val="es-ES"/>
        </w:rPr>
        <w:t xml:space="preserve">, </w:t>
      </w:r>
      <w:hyperlink r:id="rId436" w:tooltip="2005" w:history="1">
        <w:r w:rsidRPr="003A00F9">
          <w:rPr>
            <w:rStyle w:val="Enlla"/>
            <w:rFonts w:asciiTheme="minorHAnsi" w:hAnsiTheme="minorHAnsi"/>
            <w:color w:val="auto"/>
            <w:sz w:val="32"/>
            <w:szCs w:val="32"/>
            <w:u w:val="none"/>
            <w:lang w:val="es-ES"/>
          </w:rPr>
          <w:t>2005</w:t>
        </w:r>
      </w:hyperlink>
      <w:r w:rsidRPr="003A00F9">
        <w:rPr>
          <w:rFonts w:asciiTheme="minorHAnsi" w:hAnsiTheme="minorHAnsi"/>
          <w:sz w:val="32"/>
          <w:szCs w:val="32"/>
          <w:lang w:val="es-ES"/>
        </w:rPr>
        <w:t xml:space="preserve"> y </w:t>
      </w:r>
      <w:hyperlink r:id="rId437" w:tooltip="2007" w:history="1">
        <w:r w:rsidRPr="003A00F9">
          <w:rPr>
            <w:rStyle w:val="Enlla"/>
            <w:rFonts w:asciiTheme="minorHAnsi" w:hAnsiTheme="minorHAnsi"/>
            <w:color w:val="auto"/>
            <w:sz w:val="32"/>
            <w:szCs w:val="32"/>
            <w:u w:val="none"/>
            <w:lang w:val="es-ES"/>
          </w:rPr>
          <w:t>2007</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En la temporada 2007-2008 se marcó el récord con seis jugadores nacionales participando en la liga estadounidense -</w:t>
      </w:r>
      <w:hyperlink r:id="rId438" w:tooltip="NBA" w:history="1">
        <w:r w:rsidRPr="003A00F9">
          <w:rPr>
            <w:rStyle w:val="Enlla"/>
            <w:rFonts w:asciiTheme="minorHAnsi" w:hAnsiTheme="minorHAnsi"/>
            <w:color w:val="auto"/>
            <w:sz w:val="32"/>
            <w:szCs w:val="32"/>
            <w:u w:val="none"/>
            <w:lang w:val="es-ES"/>
          </w:rPr>
          <w:t>NBA</w:t>
        </w:r>
      </w:hyperlink>
      <w:r w:rsidRPr="003A00F9">
        <w:rPr>
          <w:rFonts w:asciiTheme="minorHAnsi" w:hAnsiTheme="minorHAnsi"/>
          <w:sz w:val="32"/>
          <w:szCs w:val="32"/>
          <w:lang w:val="es-ES"/>
        </w:rPr>
        <w:t>- con:</w:t>
      </w:r>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39" w:tooltip="Carlos Delfino" w:history="1">
        <w:r w:rsidRPr="003A00F9">
          <w:rPr>
            <w:rStyle w:val="Enlla"/>
            <w:color w:val="auto"/>
            <w:sz w:val="32"/>
            <w:szCs w:val="32"/>
            <w:u w:val="none"/>
          </w:rPr>
          <w:t>Carlos Delfino</w:t>
        </w:r>
      </w:hyperlink>
      <w:r w:rsidRPr="003A00F9">
        <w:rPr>
          <w:sz w:val="32"/>
          <w:szCs w:val="32"/>
        </w:rPr>
        <w:t xml:space="preserve"> - </w:t>
      </w:r>
      <w:hyperlink r:id="rId440" w:tooltip="Toronto Raptors" w:history="1">
        <w:r w:rsidRPr="003A00F9">
          <w:rPr>
            <w:rStyle w:val="Enlla"/>
            <w:color w:val="auto"/>
            <w:sz w:val="32"/>
            <w:szCs w:val="32"/>
            <w:u w:val="none"/>
          </w:rPr>
          <w:t xml:space="preserve">Toronto </w:t>
        </w:r>
        <w:proofErr w:type="spellStart"/>
        <w:r w:rsidRPr="003A00F9">
          <w:rPr>
            <w:rStyle w:val="Enlla"/>
            <w:color w:val="auto"/>
            <w:sz w:val="32"/>
            <w:szCs w:val="32"/>
            <w:u w:val="none"/>
          </w:rPr>
          <w:t>Raptors</w:t>
        </w:r>
        <w:proofErr w:type="spellEnd"/>
      </w:hyperlink>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41" w:tooltip="Emanuel Ginóbili" w:history="1">
        <w:r w:rsidRPr="003A00F9">
          <w:rPr>
            <w:rStyle w:val="Enlla"/>
            <w:color w:val="auto"/>
            <w:sz w:val="32"/>
            <w:szCs w:val="32"/>
            <w:u w:val="none"/>
          </w:rPr>
          <w:t xml:space="preserve">Emanuel </w:t>
        </w:r>
        <w:proofErr w:type="spellStart"/>
        <w:r w:rsidRPr="003A00F9">
          <w:rPr>
            <w:rStyle w:val="Enlla"/>
            <w:color w:val="auto"/>
            <w:sz w:val="32"/>
            <w:szCs w:val="32"/>
            <w:u w:val="none"/>
          </w:rPr>
          <w:t>Ginóbili</w:t>
        </w:r>
        <w:proofErr w:type="spellEnd"/>
      </w:hyperlink>
      <w:r w:rsidRPr="003A00F9">
        <w:rPr>
          <w:sz w:val="32"/>
          <w:szCs w:val="32"/>
        </w:rPr>
        <w:t xml:space="preserve"> - </w:t>
      </w:r>
      <w:hyperlink r:id="rId442" w:tooltip="San Antonio Spurs" w:history="1">
        <w:r w:rsidRPr="003A00F9">
          <w:rPr>
            <w:rStyle w:val="Enlla"/>
            <w:color w:val="auto"/>
            <w:sz w:val="32"/>
            <w:szCs w:val="32"/>
            <w:u w:val="none"/>
          </w:rPr>
          <w:t xml:space="preserve">San Antonio </w:t>
        </w:r>
        <w:proofErr w:type="spellStart"/>
        <w:r w:rsidRPr="003A00F9">
          <w:rPr>
            <w:rStyle w:val="Enlla"/>
            <w:color w:val="auto"/>
            <w:sz w:val="32"/>
            <w:szCs w:val="32"/>
            <w:u w:val="none"/>
          </w:rPr>
          <w:t>Spurs</w:t>
        </w:r>
        <w:proofErr w:type="spellEnd"/>
      </w:hyperlink>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43" w:tooltip="Walter Herrmann" w:history="1">
        <w:r w:rsidRPr="003A00F9">
          <w:rPr>
            <w:rStyle w:val="Enlla"/>
            <w:color w:val="auto"/>
            <w:sz w:val="32"/>
            <w:szCs w:val="32"/>
            <w:u w:val="none"/>
          </w:rPr>
          <w:t xml:space="preserve">Walter </w:t>
        </w:r>
        <w:proofErr w:type="spellStart"/>
        <w:r w:rsidRPr="003A00F9">
          <w:rPr>
            <w:rStyle w:val="Enlla"/>
            <w:color w:val="auto"/>
            <w:sz w:val="32"/>
            <w:szCs w:val="32"/>
            <w:u w:val="none"/>
          </w:rPr>
          <w:t>Herrmann</w:t>
        </w:r>
        <w:proofErr w:type="spellEnd"/>
      </w:hyperlink>
      <w:r w:rsidRPr="003A00F9">
        <w:rPr>
          <w:sz w:val="32"/>
          <w:szCs w:val="32"/>
        </w:rPr>
        <w:t xml:space="preserve"> - </w:t>
      </w:r>
      <w:hyperlink r:id="rId444" w:tooltip="Charlotte Bobcats" w:history="1">
        <w:r w:rsidRPr="003A00F9">
          <w:rPr>
            <w:rStyle w:val="Enlla"/>
            <w:color w:val="auto"/>
            <w:sz w:val="32"/>
            <w:szCs w:val="32"/>
            <w:u w:val="none"/>
          </w:rPr>
          <w:t xml:space="preserve">Charlotte </w:t>
        </w:r>
        <w:proofErr w:type="spellStart"/>
        <w:r w:rsidRPr="003A00F9">
          <w:rPr>
            <w:rStyle w:val="Enlla"/>
            <w:color w:val="auto"/>
            <w:sz w:val="32"/>
            <w:szCs w:val="32"/>
            <w:u w:val="none"/>
          </w:rPr>
          <w:t>Bobcats</w:t>
        </w:r>
        <w:proofErr w:type="spellEnd"/>
      </w:hyperlink>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45" w:tooltip="Andrés Nocioni" w:history="1">
        <w:r w:rsidRPr="003A00F9">
          <w:rPr>
            <w:rStyle w:val="Enlla"/>
            <w:color w:val="auto"/>
            <w:sz w:val="32"/>
            <w:szCs w:val="32"/>
            <w:u w:val="none"/>
          </w:rPr>
          <w:t xml:space="preserve">Andrés </w:t>
        </w:r>
        <w:proofErr w:type="spellStart"/>
        <w:r w:rsidRPr="003A00F9">
          <w:rPr>
            <w:rStyle w:val="Enlla"/>
            <w:color w:val="auto"/>
            <w:sz w:val="32"/>
            <w:szCs w:val="32"/>
            <w:u w:val="none"/>
          </w:rPr>
          <w:t>Nocioni</w:t>
        </w:r>
        <w:proofErr w:type="spellEnd"/>
      </w:hyperlink>
      <w:r w:rsidRPr="003A00F9">
        <w:rPr>
          <w:sz w:val="32"/>
          <w:szCs w:val="32"/>
        </w:rPr>
        <w:t xml:space="preserve"> - </w:t>
      </w:r>
      <w:hyperlink r:id="rId446" w:tooltip="Chicago Bulls" w:history="1">
        <w:r w:rsidRPr="003A00F9">
          <w:rPr>
            <w:rStyle w:val="Enlla"/>
            <w:color w:val="auto"/>
            <w:sz w:val="32"/>
            <w:szCs w:val="32"/>
            <w:u w:val="none"/>
          </w:rPr>
          <w:t xml:space="preserve">Chicago </w:t>
        </w:r>
        <w:proofErr w:type="spellStart"/>
        <w:r w:rsidRPr="003A00F9">
          <w:rPr>
            <w:rStyle w:val="Enlla"/>
            <w:color w:val="auto"/>
            <w:sz w:val="32"/>
            <w:szCs w:val="32"/>
            <w:u w:val="none"/>
          </w:rPr>
          <w:t>Bulls</w:t>
        </w:r>
        <w:proofErr w:type="spellEnd"/>
      </w:hyperlink>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47" w:tooltip="Fabricio Oberto" w:history="1">
        <w:r w:rsidRPr="003A00F9">
          <w:rPr>
            <w:rStyle w:val="Enlla"/>
            <w:color w:val="auto"/>
            <w:sz w:val="32"/>
            <w:szCs w:val="32"/>
            <w:u w:val="none"/>
          </w:rPr>
          <w:t xml:space="preserve">Fabricio </w:t>
        </w:r>
        <w:proofErr w:type="spellStart"/>
        <w:r w:rsidRPr="003A00F9">
          <w:rPr>
            <w:rStyle w:val="Enlla"/>
            <w:color w:val="auto"/>
            <w:sz w:val="32"/>
            <w:szCs w:val="32"/>
            <w:u w:val="none"/>
          </w:rPr>
          <w:t>Oberto</w:t>
        </w:r>
        <w:proofErr w:type="spellEnd"/>
      </w:hyperlink>
      <w:r w:rsidRPr="003A00F9">
        <w:rPr>
          <w:sz w:val="32"/>
          <w:szCs w:val="32"/>
        </w:rPr>
        <w:t xml:space="preserve"> - </w:t>
      </w:r>
      <w:hyperlink r:id="rId448" w:tooltip="San Antonio Spurs" w:history="1">
        <w:r w:rsidRPr="003A00F9">
          <w:rPr>
            <w:rStyle w:val="Enlla"/>
            <w:color w:val="auto"/>
            <w:sz w:val="32"/>
            <w:szCs w:val="32"/>
            <w:u w:val="none"/>
          </w:rPr>
          <w:t xml:space="preserve">San Antonio </w:t>
        </w:r>
        <w:proofErr w:type="spellStart"/>
        <w:r w:rsidRPr="003A00F9">
          <w:rPr>
            <w:rStyle w:val="Enlla"/>
            <w:color w:val="auto"/>
            <w:sz w:val="32"/>
            <w:szCs w:val="32"/>
            <w:u w:val="none"/>
          </w:rPr>
          <w:t>Spurs</w:t>
        </w:r>
        <w:proofErr w:type="spellEnd"/>
      </w:hyperlink>
    </w:p>
    <w:p w:rsidR="003A00F9" w:rsidRPr="003A00F9" w:rsidRDefault="003A00F9" w:rsidP="003A00F9">
      <w:pPr>
        <w:numPr>
          <w:ilvl w:val="0"/>
          <w:numId w:val="3"/>
        </w:numPr>
        <w:spacing w:before="100" w:beforeAutospacing="1" w:after="100" w:afterAutospacing="1" w:line="240" w:lineRule="auto"/>
        <w:jc w:val="both"/>
        <w:rPr>
          <w:sz w:val="32"/>
          <w:szCs w:val="32"/>
        </w:rPr>
      </w:pPr>
      <w:hyperlink r:id="rId449" w:tooltip="Luis Scola" w:history="1">
        <w:r w:rsidRPr="003A00F9">
          <w:rPr>
            <w:rStyle w:val="Enlla"/>
            <w:color w:val="auto"/>
            <w:sz w:val="32"/>
            <w:szCs w:val="32"/>
            <w:u w:val="none"/>
          </w:rPr>
          <w:t xml:space="preserve">Luis </w:t>
        </w:r>
        <w:proofErr w:type="spellStart"/>
        <w:r w:rsidRPr="003A00F9">
          <w:rPr>
            <w:rStyle w:val="Enlla"/>
            <w:color w:val="auto"/>
            <w:sz w:val="32"/>
            <w:szCs w:val="32"/>
            <w:u w:val="none"/>
          </w:rPr>
          <w:t>Scola</w:t>
        </w:r>
        <w:proofErr w:type="spellEnd"/>
      </w:hyperlink>
      <w:r w:rsidRPr="003A00F9">
        <w:rPr>
          <w:sz w:val="32"/>
          <w:szCs w:val="32"/>
        </w:rPr>
        <w:t xml:space="preserve"> - </w:t>
      </w:r>
      <w:hyperlink r:id="rId450" w:tooltip="Houston Rockets" w:history="1">
        <w:r w:rsidRPr="003A00F9">
          <w:rPr>
            <w:rStyle w:val="Enlla"/>
            <w:color w:val="auto"/>
            <w:sz w:val="32"/>
            <w:szCs w:val="32"/>
            <w:u w:val="none"/>
          </w:rPr>
          <w:t xml:space="preserve">Houston </w:t>
        </w:r>
        <w:proofErr w:type="spellStart"/>
        <w:r w:rsidRPr="003A00F9">
          <w:rPr>
            <w:rStyle w:val="Enlla"/>
            <w:color w:val="auto"/>
            <w:sz w:val="32"/>
            <w:szCs w:val="32"/>
            <w:u w:val="none"/>
          </w:rPr>
          <w:t>Rockets</w:t>
        </w:r>
        <w:proofErr w:type="spellEnd"/>
      </w:hyperlink>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Gran cantidad de basquetbolistas argentinos se desempeñan en las ligas europeas, principalmente en </w:t>
      </w:r>
      <w:hyperlink r:id="rId451" w:tooltip="España" w:history="1">
        <w:r w:rsidRPr="003A00F9">
          <w:rPr>
            <w:rStyle w:val="Enlla"/>
            <w:rFonts w:asciiTheme="minorHAnsi" w:hAnsiTheme="minorHAnsi"/>
            <w:color w:val="auto"/>
            <w:sz w:val="32"/>
            <w:szCs w:val="32"/>
            <w:u w:val="none"/>
            <w:lang w:val="es-ES"/>
          </w:rPr>
          <w:t>España</w:t>
        </w:r>
      </w:hyperlink>
      <w:r w:rsidRPr="003A00F9">
        <w:rPr>
          <w:rFonts w:asciiTheme="minorHAnsi" w:hAnsiTheme="minorHAnsi"/>
          <w:sz w:val="32"/>
          <w:szCs w:val="32"/>
          <w:lang w:val="es-ES"/>
        </w:rPr>
        <w:t xml:space="preserve"> e </w:t>
      </w:r>
      <w:hyperlink r:id="rId452" w:tooltip="Italia" w:history="1">
        <w:r w:rsidRPr="003A00F9">
          <w:rPr>
            <w:rStyle w:val="Enlla"/>
            <w:rFonts w:asciiTheme="minorHAnsi" w:hAnsiTheme="minorHAnsi"/>
            <w:color w:val="auto"/>
            <w:sz w:val="32"/>
            <w:szCs w:val="32"/>
            <w:u w:val="none"/>
            <w:lang w:val="es-ES"/>
          </w:rPr>
          <w:t>Italia</w:t>
        </w:r>
      </w:hyperlink>
      <w:r w:rsidRPr="003A00F9">
        <w:rPr>
          <w:rFonts w:asciiTheme="minorHAnsi" w:hAnsiTheme="minorHAnsi"/>
          <w:sz w:val="32"/>
          <w:szCs w:val="32"/>
          <w:lang w:val="es-ES"/>
        </w:rPr>
        <w:t>.</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Boxeo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Los boxeadores argentinos se han destacado tanto en el amateurismo y los Juegos Olímpicos, como en el profesionalismo masculino y femenino.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 xml:space="preserve">En Argentina, el primer campeonato de boxeo se realizó en diciembre de </w:t>
      </w:r>
      <w:hyperlink r:id="rId453" w:tooltip="1899" w:history="1">
        <w:r w:rsidRPr="003A00F9">
          <w:rPr>
            <w:rStyle w:val="Enlla"/>
            <w:rFonts w:asciiTheme="minorHAnsi" w:hAnsiTheme="minorHAnsi"/>
            <w:color w:val="auto"/>
            <w:sz w:val="32"/>
            <w:szCs w:val="32"/>
            <w:u w:val="none"/>
            <w:lang w:val="es-ES"/>
          </w:rPr>
          <w:t>1899</w:t>
        </w:r>
      </w:hyperlink>
      <w:r w:rsidRPr="003A00F9">
        <w:rPr>
          <w:rFonts w:asciiTheme="minorHAnsi" w:hAnsiTheme="minorHAnsi"/>
          <w:sz w:val="32"/>
          <w:szCs w:val="32"/>
          <w:lang w:val="es-ES"/>
        </w:rPr>
        <w:t xml:space="preserve">, consagrando campeón a </w:t>
      </w:r>
      <w:hyperlink r:id="rId454" w:tooltip="Jorge Newbery" w:history="1">
        <w:r w:rsidRPr="003A00F9">
          <w:rPr>
            <w:rStyle w:val="Enlla"/>
            <w:rFonts w:asciiTheme="minorHAnsi" w:hAnsiTheme="minorHAnsi"/>
            <w:color w:val="auto"/>
            <w:sz w:val="32"/>
            <w:szCs w:val="32"/>
            <w:u w:val="none"/>
            <w:lang w:val="es-ES"/>
          </w:rPr>
          <w:t xml:space="preserve">Jorge </w:t>
        </w:r>
        <w:proofErr w:type="spellStart"/>
        <w:r w:rsidRPr="003A00F9">
          <w:rPr>
            <w:rStyle w:val="Enlla"/>
            <w:rFonts w:asciiTheme="minorHAnsi" w:hAnsiTheme="minorHAnsi"/>
            <w:color w:val="auto"/>
            <w:sz w:val="32"/>
            <w:szCs w:val="32"/>
            <w:u w:val="none"/>
            <w:lang w:val="es-ES"/>
          </w:rPr>
          <w:t>Newbery</w:t>
        </w:r>
        <w:proofErr w:type="spellEnd"/>
      </w:hyperlink>
      <w:r w:rsidRPr="003A00F9">
        <w:rPr>
          <w:rFonts w:asciiTheme="minorHAnsi" w:hAnsiTheme="minorHAnsi"/>
          <w:sz w:val="32"/>
          <w:szCs w:val="32"/>
          <w:lang w:val="es-ES"/>
        </w:rPr>
        <w:t xml:space="preserve">, uno de los precursores del deporte en ese país. El boxeo amateur se desarrolló ampliamente desde comienzos de siglo XX, dominando durante varias décadas la disciplina en Sudamérica. Como </w:t>
      </w:r>
      <w:hyperlink r:id="rId455" w:tooltip="Juegos Olímpicos" w:history="1">
        <w:r w:rsidRPr="003A00F9">
          <w:rPr>
            <w:rStyle w:val="Enlla"/>
            <w:rFonts w:asciiTheme="minorHAnsi" w:hAnsiTheme="minorHAnsi"/>
            <w:color w:val="auto"/>
            <w:sz w:val="32"/>
            <w:szCs w:val="32"/>
            <w:u w:val="none"/>
            <w:lang w:val="es-ES"/>
          </w:rPr>
          <w:t>deporte olímpico</w:t>
        </w:r>
      </w:hyperlink>
      <w:r w:rsidRPr="003A00F9">
        <w:rPr>
          <w:rFonts w:asciiTheme="minorHAnsi" w:hAnsiTheme="minorHAnsi"/>
          <w:sz w:val="32"/>
          <w:szCs w:val="32"/>
          <w:lang w:val="es-ES"/>
        </w:rPr>
        <w:t xml:space="preserve">, ha sido el que mayor cantidad de medallas ha aportado al olimpismo argentino, obteniendo 24 sobre un total de 66, que equivalen al 36%. Luego de celebrados los Juegos Olímpicos de Beijing 2008, siete boxeadores argentinos habían obtenido </w:t>
      </w:r>
      <w:hyperlink r:id="rId456" w:tooltip="Medalla de oro" w:history="1">
        <w:r w:rsidRPr="003A00F9">
          <w:rPr>
            <w:rStyle w:val="Enlla"/>
            <w:rFonts w:asciiTheme="minorHAnsi" w:hAnsiTheme="minorHAnsi"/>
            <w:color w:val="auto"/>
            <w:sz w:val="32"/>
            <w:szCs w:val="32"/>
            <w:u w:val="none"/>
            <w:lang w:val="es-ES"/>
          </w:rPr>
          <w:t>medalla de oro</w:t>
        </w:r>
      </w:hyperlink>
      <w:r w:rsidRPr="003A00F9">
        <w:rPr>
          <w:rFonts w:asciiTheme="minorHAnsi" w:hAnsiTheme="minorHAnsi"/>
          <w:sz w:val="32"/>
          <w:szCs w:val="32"/>
          <w:lang w:val="es-ES"/>
        </w:rPr>
        <w:t xml:space="preserve"> olímpica: </w:t>
      </w:r>
      <w:hyperlink r:id="rId457" w:tooltip="Víctor Avendaño" w:history="1">
        <w:r w:rsidRPr="003A00F9">
          <w:rPr>
            <w:rStyle w:val="Enlla"/>
            <w:rFonts w:asciiTheme="minorHAnsi" w:hAnsiTheme="minorHAnsi"/>
            <w:color w:val="auto"/>
            <w:sz w:val="32"/>
            <w:szCs w:val="32"/>
            <w:u w:val="none"/>
            <w:lang w:val="es-ES"/>
          </w:rPr>
          <w:t>Víctor Avendaño</w:t>
        </w:r>
      </w:hyperlink>
      <w:r w:rsidRPr="003A00F9">
        <w:rPr>
          <w:rFonts w:asciiTheme="minorHAnsi" w:hAnsiTheme="minorHAnsi"/>
          <w:sz w:val="32"/>
          <w:szCs w:val="32"/>
          <w:lang w:val="es-ES"/>
        </w:rPr>
        <w:t xml:space="preserve"> (1928), </w:t>
      </w:r>
      <w:hyperlink r:id="rId458" w:tooltip="Arturo Rodríguez Jurado" w:history="1">
        <w:r w:rsidRPr="003A00F9">
          <w:rPr>
            <w:rStyle w:val="Enlla"/>
            <w:rFonts w:asciiTheme="minorHAnsi" w:hAnsiTheme="minorHAnsi"/>
            <w:color w:val="auto"/>
            <w:sz w:val="32"/>
            <w:szCs w:val="32"/>
            <w:u w:val="none"/>
            <w:lang w:val="es-ES"/>
          </w:rPr>
          <w:t>Arturo Rodríguez Jurado</w:t>
        </w:r>
      </w:hyperlink>
      <w:r w:rsidRPr="003A00F9">
        <w:rPr>
          <w:rFonts w:asciiTheme="minorHAnsi" w:hAnsiTheme="minorHAnsi"/>
          <w:sz w:val="32"/>
          <w:szCs w:val="32"/>
          <w:lang w:val="es-ES"/>
        </w:rPr>
        <w:t xml:space="preserve"> (1928), </w:t>
      </w:r>
      <w:hyperlink r:id="rId459" w:tooltip="Carmelo Robledo" w:history="1">
        <w:r w:rsidRPr="003A00F9">
          <w:rPr>
            <w:rStyle w:val="Enlla"/>
            <w:rFonts w:asciiTheme="minorHAnsi" w:hAnsiTheme="minorHAnsi"/>
            <w:color w:val="auto"/>
            <w:sz w:val="32"/>
            <w:szCs w:val="32"/>
            <w:u w:val="none"/>
            <w:lang w:val="es-ES"/>
          </w:rPr>
          <w:t>Carmelo Robledo</w:t>
        </w:r>
      </w:hyperlink>
      <w:r w:rsidRPr="003A00F9">
        <w:rPr>
          <w:rFonts w:asciiTheme="minorHAnsi" w:hAnsiTheme="minorHAnsi"/>
          <w:sz w:val="32"/>
          <w:szCs w:val="32"/>
          <w:lang w:val="es-ES"/>
        </w:rPr>
        <w:t xml:space="preserve"> (1932), </w:t>
      </w:r>
      <w:hyperlink r:id="rId460" w:tooltip="Alberto Lovell" w:history="1">
        <w:r w:rsidRPr="003A00F9">
          <w:rPr>
            <w:rStyle w:val="Enlla"/>
            <w:rFonts w:asciiTheme="minorHAnsi" w:hAnsiTheme="minorHAnsi"/>
            <w:color w:val="auto"/>
            <w:sz w:val="32"/>
            <w:szCs w:val="32"/>
            <w:u w:val="none"/>
            <w:lang w:val="es-ES"/>
          </w:rPr>
          <w:t xml:space="preserve">Alberto </w:t>
        </w:r>
        <w:proofErr w:type="spellStart"/>
        <w:r w:rsidRPr="003A00F9">
          <w:rPr>
            <w:rStyle w:val="Enlla"/>
            <w:rFonts w:asciiTheme="minorHAnsi" w:hAnsiTheme="minorHAnsi"/>
            <w:color w:val="auto"/>
            <w:sz w:val="32"/>
            <w:szCs w:val="32"/>
            <w:u w:val="none"/>
            <w:lang w:val="es-ES"/>
          </w:rPr>
          <w:t>Lovell</w:t>
        </w:r>
        <w:proofErr w:type="spellEnd"/>
      </w:hyperlink>
      <w:r w:rsidRPr="003A00F9">
        <w:rPr>
          <w:rFonts w:asciiTheme="minorHAnsi" w:hAnsiTheme="minorHAnsi"/>
          <w:sz w:val="32"/>
          <w:szCs w:val="32"/>
          <w:lang w:val="es-ES"/>
        </w:rPr>
        <w:t xml:space="preserve"> (1932), </w:t>
      </w:r>
      <w:hyperlink r:id="rId461" w:tooltip="Oscar Casanovas" w:history="1">
        <w:r w:rsidRPr="003A00F9">
          <w:rPr>
            <w:rStyle w:val="Enlla"/>
            <w:rFonts w:asciiTheme="minorHAnsi" w:hAnsiTheme="minorHAnsi"/>
            <w:color w:val="auto"/>
            <w:sz w:val="32"/>
            <w:szCs w:val="32"/>
            <w:u w:val="none"/>
            <w:lang w:val="es-ES"/>
          </w:rPr>
          <w:t xml:space="preserve">Oscar </w:t>
        </w:r>
        <w:proofErr w:type="spellStart"/>
        <w:r w:rsidRPr="003A00F9">
          <w:rPr>
            <w:rStyle w:val="Enlla"/>
            <w:rFonts w:asciiTheme="minorHAnsi" w:hAnsiTheme="minorHAnsi"/>
            <w:color w:val="auto"/>
            <w:sz w:val="32"/>
            <w:szCs w:val="32"/>
            <w:u w:val="none"/>
            <w:lang w:val="es-ES"/>
          </w:rPr>
          <w:t>Casanovas</w:t>
        </w:r>
        <w:proofErr w:type="spellEnd"/>
      </w:hyperlink>
      <w:r w:rsidRPr="003A00F9">
        <w:rPr>
          <w:rFonts w:asciiTheme="minorHAnsi" w:hAnsiTheme="minorHAnsi"/>
          <w:sz w:val="32"/>
          <w:szCs w:val="32"/>
          <w:lang w:val="es-ES"/>
        </w:rPr>
        <w:t xml:space="preserve"> (1936), </w:t>
      </w:r>
      <w:hyperlink r:id="rId462" w:tooltip="Rafael Iglesias" w:history="1">
        <w:r w:rsidRPr="003A00F9">
          <w:rPr>
            <w:rStyle w:val="Enlla"/>
            <w:rFonts w:asciiTheme="minorHAnsi" w:hAnsiTheme="minorHAnsi"/>
            <w:color w:val="auto"/>
            <w:sz w:val="32"/>
            <w:szCs w:val="32"/>
            <w:u w:val="none"/>
            <w:lang w:val="es-ES"/>
          </w:rPr>
          <w:t>Rafael Iglesias</w:t>
        </w:r>
      </w:hyperlink>
      <w:r w:rsidRPr="003A00F9">
        <w:rPr>
          <w:rFonts w:asciiTheme="minorHAnsi" w:hAnsiTheme="minorHAnsi"/>
          <w:sz w:val="32"/>
          <w:szCs w:val="32"/>
          <w:lang w:val="es-ES"/>
        </w:rPr>
        <w:t xml:space="preserve"> (1948) y </w:t>
      </w:r>
      <w:hyperlink r:id="rId463" w:tooltip="Pascual Pérez" w:history="1">
        <w:r w:rsidRPr="003A00F9">
          <w:rPr>
            <w:rStyle w:val="Enlla"/>
            <w:rFonts w:asciiTheme="minorHAnsi" w:hAnsiTheme="minorHAnsi"/>
            <w:color w:val="auto"/>
            <w:sz w:val="32"/>
            <w:szCs w:val="32"/>
            <w:u w:val="none"/>
            <w:lang w:val="es-ES"/>
          </w:rPr>
          <w:t>Pascual Pérez</w:t>
        </w:r>
      </w:hyperlink>
      <w:r w:rsidRPr="003A00F9">
        <w:rPr>
          <w:rFonts w:asciiTheme="minorHAnsi" w:hAnsiTheme="minorHAnsi"/>
          <w:sz w:val="32"/>
          <w:szCs w:val="32"/>
          <w:lang w:val="es-ES"/>
        </w:rPr>
        <w:t xml:space="preserve"> (1948).</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5648" behindDoc="0" locked="0" layoutInCell="1" allowOverlap="1">
            <wp:simplePos x="0" y="0"/>
            <wp:positionH relativeFrom="column">
              <wp:posOffset>43815</wp:posOffset>
            </wp:positionH>
            <wp:positionV relativeFrom="paragraph">
              <wp:posOffset>82550</wp:posOffset>
            </wp:positionV>
            <wp:extent cx="1905000" cy="2390775"/>
            <wp:effectExtent l="19050" t="0" r="0" b="0"/>
            <wp:wrapSquare wrapText="bothSides"/>
            <wp:docPr id="17" name="Imat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4" cstate="print"/>
                    <a:srcRect/>
                    <a:stretch>
                      <a:fillRect/>
                    </a:stretch>
                  </pic:blipFill>
                  <pic:spPr bwMode="auto">
                    <a:xfrm>
                      <a:off x="0" y="0"/>
                      <a:ext cx="1905000" cy="23907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boxeo profesional masculino, hasta 2009, registra </w:t>
      </w:r>
      <w:r w:rsidRPr="003A00F9">
        <w:rPr>
          <w:rFonts w:asciiTheme="minorHAnsi" w:hAnsiTheme="minorHAnsi"/>
          <w:b/>
          <w:sz w:val="32"/>
          <w:szCs w:val="32"/>
          <w:lang w:val="es-ES"/>
        </w:rPr>
        <w:t>treinta y cuatro campeones mundiales reconocidos por la FAB, y ocho reconocidos por otras asociaciones</w:t>
      </w:r>
      <w:r w:rsidRPr="003A00F9">
        <w:rPr>
          <w:rFonts w:asciiTheme="minorHAnsi" w:hAnsiTheme="minorHAnsi"/>
          <w:sz w:val="32"/>
          <w:szCs w:val="32"/>
          <w:lang w:val="es-ES"/>
        </w:rPr>
        <w:t xml:space="preserve">. El primer campeón mundial fue </w:t>
      </w:r>
      <w:hyperlink r:id="rId465" w:tooltip="Pascual Pérez" w:history="1">
        <w:r w:rsidRPr="003A00F9">
          <w:rPr>
            <w:rStyle w:val="Enlla"/>
            <w:rFonts w:asciiTheme="minorHAnsi" w:hAnsiTheme="minorHAnsi"/>
            <w:color w:val="auto"/>
            <w:sz w:val="32"/>
            <w:szCs w:val="32"/>
            <w:u w:val="none"/>
            <w:lang w:val="es-ES"/>
          </w:rPr>
          <w:t>Pascual Pérez</w:t>
        </w:r>
      </w:hyperlink>
      <w:r w:rsidRPr="003A00F9">
        <w:rPr>
          <w:rFonts w:asciiTheme="minorHAnsi" w:hAnsiTheme="minorHAnsi"/>
          <w:sz w:val="32"/>
          <w:szCs w:val="32"/>
          <w:lang w:val="es-ES"/>
        </w:rPr>
        <w:t xml:space="preserve"> en </w:t>
      </w:r>
      <w:hyperlink r:id="rId466" w:tooltip="1954" w:history="1">
        <w:r w:rsidRPr="003A00F9">
          <w:rPr>
            <w:rStyle w:val="Enlla"/>
            <w:rFonts w:asciiTheme="minorHAnsi" w:hAnsiTheme="minorHAnsi"/>
            <w:color w:val="auto"/>
            <w:sz w:val="32"/>
            <w:szCs w:val="32"/>
            <w:u w:val="none"/>
            <w:lang w:val="es-ES"/>
          </w:rPr>
          <w:t>1954</w:t>
        </w:r>
      </w:hyperlink>
      <w:r w:rsidRPr="003A00F9">
        <w:rPr>
          <w:rFonts w:asciiTheme="minorHAnsi" w:hAnsiTheme="minorHAnsi"/>
          <w:sz w:val="32"/>
          <w:szCs w:val="32"/>
          <w:lang w:val="es-ES"/>
        </w:rPr>
        <w:t xml:space="preserve">, siguiéndole </w:t>
      </w:r>
      <w:hyperlink r:id="rId467" w:tooltip="Horacio Accavallo" w:history="1">
        <w:r w:rsidRPr="003A00F9">
          <w:rPr>
            <w:rStyle w:val="Enlla"/>
            <w:rFonts w:asciiTheme="minorHAnsi" w:hAnsiTheme="minorHAnsi"/>
            <w:color w:val="auto"/>
            <w:sz w:val="32"/>
            <w:szCs w:val="32"/>
            <w:u w:val="none"/>
            <w:lang w:val="es-ES"/>
          </w:rPr>
          <w:t xml:space="preserve">Horacio </w:t>
        </w:r>
        <w:proofErr w:type="spellStart"/>
        <w:r w:rsidRPr="003A00F9">
          <w:rPr>
            <w:rStyle w:val="Enlla"/>
            <w:rFonts w:asciiTheme="minorHAnsi" w:hAnsiTheme="minorHAnsi"/>
            <w:color w:val="auto"/>
            <w:sz w:val="32"/>
            <w:szCs w:val="32"/>
            <w:u w:val="none"/>
            <w:lang w:val="es-ES"/>
          </w:rPr>
          <w:t>Accavallo</w:t>
        </w:r>
        <w:proofErr w:type="spellEnd"/>
      </w:hyperlink>
      <w:r w:rsidRPr="003A00F9">
        <w:rPr>
          <w:rFonts w:asciiTheme="minorHAnsi" w:hAnsiTheme="minorHAnsi"/>
          <w:sz w:val="32"/>
          <w:szCs w:val="32"/>
          <w:lang w:val="es-ES"/>
        </w:rPr>
        <w:t xml:space="preserve">, </w:t>
      </w:r>
      <w:hyperlink r:id="rId468" w:tooltip="Nicolino Locche" w:history="1">
        <w:proofErr w:type="spellStart"/>
        <w:r w:rsidRPr="003A00F9">
          <w:rPr>
            <w:rStyle w:val="Enlla"/>
            <w:rFonts w:asciiTheme="minorHAnsi" w:hAnsiTheme="minorHAnsi"/>
            <w:color w:val="auto"/>
            <w:sz w:val="32"/>
            <w:szCs w:val="32"/>
            <w:u w:val="none"/>
            <w:lang w:val="es-ES"/>
          </w:rPr>
          <w:t>Nicolino</w:t>
        </w:r>
        <w:proofErr w:type="spellEnd"/>
        <w:r w:rsidRPr="003A00F9">
          <w:rPr>
            <w:rStyle w:val="Enlla"/>
            <w:rFonts w:asciiTheme="minorHAnsi" w:hAnsiTheme="minorHAnsi"/>
            <w:color w:val="auto"/>
            <w:sz w:val="32"/>
            <w:szCs w:val="32"/>
            <w:u w:val="none"/>
            <w:lang w:val="es-ES"/>
          </w:rPr>
          <w:t xml:space="preserve"> </w:t>
        </w:r>
        <w:proofErr w:type="spellStart"/>
        <w:r w:rsidRPr="003A00F9">
          <w:rPr>
            <w:rStyle w:val="Enlla"/>
            <w:rFonts w:asciiTheme="minorHAnsi" w:hAnsiTheme="minorHAnsi"/>
            <w:color w:val="auto"/>
            <w:sz w:val="32"/>
            <w:szCs w:val="32"/>
            <w:u w:val="none"/>
            <w:lang w:val="es-ES"/>
          </w:rPr>
          <w:t>Locche</w:t>
        </w:r>
        <w:proofErr w:type="spellEnd"/>
      </w:hyperlink>
      <w:r w:rsidRPr="003A00F9">
        <w:rPr>
          <w:rFonts w:asciiTheme="minorHAnsi" w:hAnsiTheme="minorHAnsi"/>
          <w:sz w:val="32"/>
          <w:szCs w:val="32"/>
          <w:lang w:val="es-ES"/>
        </w:rPr>
        <w:t xml:space="preserve">, </w:t>
      </w:r>
      <w:hyperlink r:id="rId469" w:tooltip="Carlos Monzón" w:history="1">
        <w:r w:rsidRPr="003A00F9">
          <w:rPr>
            <w:rStyle w:val="Enlla"/>
            <w:rFonts w:asciiTheme="minorHAnsi" w:hAnsiTheme="minorHAnsi"/>
            <w:b/>
            <w:color w:val="auto"/>
            <w:sz w:val="32"/>
            <w:szCs w:val="32"/>
            <w:u w:val="none"/>
            <w:lang w:val="es-ES"/>
          </w:rPr>
          <w:t>Carlos Monzón</w:t>
        </w:r>
      </w:hyperlink>
      <w:r w:rsidRPr="003A00F9">
        <w:rPr>
          <w:rFonts w:asciiTheme="minorHAnsi" w:hAnsiTheme="minorHAnsi"/>
          <w:sz w:val="32"/>
          <w:szCs w:val="32"/>
          <w:lang w:val="es-ES"/>
        </w:rPr>
        <w:t xml:space="preserve"> (foto), </w:t>
      </w:r>
      <w:hyperlink r:id="rId470" w:tooltip="Victor Galíndez" w:history="1">
        <w:r w:rsidRPr="003A00F9">
          <w:rPr>
            <w:rStyle w:val="Enlla"/>
            <w:rFonts w:asciiTheme="minorHAnsi" w:hAnsiTheme="minorHAnsi"/>
            <w:color w:val="auto"/>
            <w:sz w:val="32"/>
            <w:szCs w:val="32"/>
            <w:u w:val="none"/>
            <w:lang w:val="es-ES"/>
          </w:rPr>
          <w:t xml:space="preserve">Víctor </w:t>
        </w:r>
        <w:proofErr w:type="spellStart"/>
        <w:r w:rsidRPr="003A00F9">
          <w:rPr>
            <w:rStyle w:val="Enlla"/>
            <w:rFonts w:asciiTheme="minorHAnsi" w:hAnsiTheme="minorHAnsi"/>
            <w:color w:val="auto"/>
            <w:sz w:val="32"/>
            <w:szCs w:val="32"/>
            <w:u w:val="none"/>
            <w:lang w:val="es-ES"/>
          </w:rPr>
          <w:t>Galíndez</w:t>
        </w:r>
        <w:proofErr w:type="spellEnd"/>
      </w:hyperlink>
      <w:r w:rsidRPr="003A00F9">
        <w:rPr>
          <w:rFonts w:asciiTheme="minorHAnsi" w:hAnsiTheme="minorHAnsi"/>
          <w:sz w:val="32"/>
          <w:szCs w:val="32"/>
          <w:lang w:val="es-ES"/>
        </w:rPr>
        <w:t xml:space="preserve">, Miguel Ángel </w:t>
      </w:r>
      <w:proofErr w:type="spellStart"/>
      <w:r w:rsidRPr="003A00F9">
        <w:rPr>
          <w:rFonts w:asciiTheme="minorHAnsi" w:hAnsiTheme="minorHAnsi"/>
          <w:sz w:val="32"/>
          <w:szCs w:val="32"/>
          <w:lang w:val="es-ES"/>
        </w:rPr>
        <w:t>Castellini</w:t>
      </w:r>
      <w:proofErr w:type="spellEnd"/>
      <w:r w:rsidRPr="003A00F9">
        <w:rPr>
          <w:rFonts w:asciiTheme="minorHAnsi" w:hAnsiTheme="minorHAnsi"/>
          <w:sz w:val="32"/>
          <w:szCs w:val="32"/>
          <w:lang w:val="es-ES"/>
        </w:rPr>
        <w:t xml:space="preserve">, Miguel Cuello, Hugo Corro, Sergio Palma, Santos </w:t>
      </w:r>
      <w:proofErr w:type="spellStart"/>
      <w:r w:rsidRPr="003A00F9">
        <w:rPr>
          <w:rFonts w:asciiTheme="minorHAnsi" w:hAnsiTheme="minorHAnsi"/>
          <w:sz w:val="32"/>
          <w:szCs w:val="32"/>
          <w:lang w:val="es-ES"/>
        </w:rPr>
        <w:t>Laciar</w:t>
      </w:r>
      <w:proofErr w:type="spellEnd"/>
      <w:r w:rsidRPr="003A00F9">
        <w:rPr>
          <w:rFonts w:asciiTheme="minorHAnsi" w:hAnsiTheme="minorHAnsi"/>
          <w:sz w:val="32"/>
          <w:szCs w:val="32"/>
          <w:lang w:val="es-ES"/>
        </w:rPr>
        <w:t xml:space="preserve">, </w:t>
      </w:r>
      <w:hyperlink r:id="rId471" w:tooltip="Gustavo Ballas" w:history="1">
        <w:r w:rsidRPr="003A00F9">
          <w:rPr>
            <w:rStyle w:val="Enlla"/>
            <w:rFonts w:asciiTheme="minorHAnsi" w:hAnsiTheme="minorHAnsi"/>
            <w:color w:val="auto"/>
            <w:sz w:val="32"/>
            <w:szCs w:val="32"/>
            <w:u w:val="none"/>
            <w:lang w:val="es-ES"/>
          </w:rPr>
          <w:t xml:space="preserve">Gustavo </w:t>
        </w:r>
        <w:proofErr w:type="spellStart"/>
        <w:r w:rsidRPr="003A00F9">
          <w:rPr>
            <w:rStyle w:val="Enlla"/>
            <w:rFonts w:asciiTheme="minorHAnsi" w:hAnsiTheme="minorHAnsi"/>
            <w:color w:val="auto"/>
            <w:sz w:val="32"/>
            <w:szCs w:val="32"/>
            <w:u w:val="none"/>
            <w:lang w:val="es-ES"/>
          </w:rPr>
          <w:t>Ballas</w:t>
        </w:r>
        <w:proofErr w:type="spellEnd"/>
      </w:hyperlink>
      <w:r w:rsidRPr="003A00F9">
        <w:rPr>
          <w:rFonts w:asciiTheme="minorHAnsi" w:hAnsiTheme="minorHAnsi"/>
          <w:sz w:val="32"/>
          <w:szCs w:val="32"/>
          <w:lang w:val="es-ES"/>
        </w:rPr>
        <w:t xml:space="preserve">, Ubaldo Sacco, </w:t>
      </w:r>
      <w:hyperlink r:id="rId472" w:tooltip="Juan Martín Coggi" w:history="1">
        <w:r w:rsidRPr="003A00F9">
          <w:rPr>
            <w:rStyle w:val="Enlla"/>
            <w:rFonts w:asciiTheme="minorHAnsi" w:hAnsiTheme="minorHAnsi"/>
            <w:color w:val="auto"/>
            <w:sz w:val="32"/>
            <w:szCs w:val="32"/>
            <w:u w:val="none"/>
            <w:lang w:val="es-ES"/>
          </w:rPr>
          <w:t xml:space="preserve">Juan Martín </w:t>
        </w:r>
        <w:r w:rsidRPr="003A00F9">
          <w:rPr>
            <w:rStyle w:val="Enlla"/>
            <w:rFonts w:asciiTheme="minorHAnsi" w:hAnsiTheme="minorHAnsi"/>
            <w:iCs/>
            <w:color w:val="auto"/>
            <w:sz w:val="32"/>
            <w:szCs w:val="32"/>
            <w:u w:val="none"/>
            <w:lang w:val="es-ES"/>
          </w:rPr>
          <w:t>látigo</w:t>
        </w:r>
        <w:r w:rsidRPr="003A00F9">
          <w:rPr>
            <w:rStyle w:val="Enlla"/>
            <w:rFonts w:asciiTheme="minorHAnsi" w:hAnsiTheme="minorHAnsi"/>
            <w:color w:val="auto"/>
            <w:sz w:val="32"/>
            <w:szCs w:val="32"/>
            <w:u w:val="none"/>
            <w:lang w:val="es-ES"/>
          </w:rPr>
          <w:t xml:space="preserve"> </w:t>
        </w:r>
        <w:proofErr w:type="spellStart"/>
        <w:r w:rsidRPr="003A00F9">
          <w:rPr>
            <w:rStyle w:val="Enlla"/>
            <w:rFonts w:asciiTheme="minorHAnsi" w:hAnsiTheme="minorHAnsi"/>
            <w:color w:val="auto"/>
            <w:sz w:val="32"/>
            <w:szCs w:val="32"/>
            <w:u w:val="none"/>
            <w:lang w:val="es-ES"/>
          </w:rPr>
          <w:t>Coggi</w:t>
        </w:r>
        <w:proofErr w:type="spellEnd"/>
      </w:hyperlink>
      <w:r w:rsidRPr="003A00F9">
        <w:rPr>
          <w:rFonts w:asciiTheme="minorHAnsi" w:hAnsiTheme="minorHAnsi"/>
          <w:sz w:val="32"/>
          <w:szCs w:val="32"/>
          <w:lang w:val="es-ES"/>
        </w:rPr>
        <w:t xml:space="preserve">, Pedro Décima, Julio Vázquez, Néstor Giovanni, Jorge Fernando </w:t>
      </w:r>
      <w:r w:rsidRPr="003A00F9">
        <w:rPr>
          <w:rFonts w:asciiTheme="minorHAnsi" w:hAnsiTheme="minorHAnsi"/>
          <w:iCs/>
          <w:sz w:val="32"/>
          <w:szCs w:val="32"/>
          <w:lang w:val="es-ES"/>
        </w:rPr>
        <w:t>locomotora</w:t>
      </w:r>
      <w:r w:rsidRPr="003A00F9">
        <w:rPr>
          <w:rFonts w:asciiTheme="minorHAnsi" w:hAnsiTheme="minorHAnsi"/>
          <w:sz w:val="32"/>
          <w:szCs w:val="32"/>
          <w:lang w:val="es-ES"/>
        </w:rPr>
        <w:t xml:space="preserve"> Castro, Marcelo Domínguez, Carlos Salazar, Juan Córdoba, Hugo Soto, Víctor </w:t>
      </w:r>
      <w:proofErr w:type="spellStart"/>
      <w:r w:rsidRPr="003A00F9">
        <w:rPr>
          <w:rFonts w:asciiTheme="minorHAnsi" w:hAnsiTheme="minorHAnsi"/>
          <w:sz w:val="32"/>
          <w:szCs w:val="32"/>
          <w:lang w:val="es-ES"/>
        </w:rPr>
        <w:t>Godoi</w:t>
      </w:r>
      <w:proofErr w:type="spellEnd"/>
      <w:r w:rsidRPr="003A00F9">
        <w:rPr>
          <w:rFonts w:asciiTheme="minorHAnsi" w:hAnsiTheme="minorHAnsi"/>
          <w:sz w:val="32"/>
          <w:szCs w:val="32"/>
          <w:lang w:val="es-ES"/>
        </w:rPr>
        <w:t xml:space="preserve">, </w:t>
      </w:r>
      <w:hyperlink r:id="rId473" w:tooltip="Pablo Chacón" w:history="1">
        <w:r w:rsidRPr="003A00F9">
          <w:rPr>
            <w:rStyle w:val="Enlla"/>
            <w:rFonts w:asciiTheme="minorHAnsi" w:hAnsiTheme="minorHAnsi"/>
            <w:color w:val="auto"/>
            <w:sz w:val="32"/>
            <w:szCs w:val="32"/>
            <w:u w:val="none"/>
            <w:lang w:val="es-ES"/>
          </w:rPr>
          <w:t>Pablo Chacón</w:t>
        </w:r>
      </w:hyperlink>
      <w:r w:rsidRPr="003A00F9">
        <w:rPr>
          <w:rFonts w:asciiTheme="minorHAnsi" w:hAnsiTheme="minorHAnsi"/>
          <w:sz w:val="32"/>
          <w:szCs w:val="32"/>
          <w:lang w:val="es-ES"/>
        </w:rPr>
        <w:t xml:space="preserve">, Raúl </w:t>
      </w:r>
      <w:proofErr w:type="spellStart"/>
      <w:r w:rsidRPr="003A00F9">
        <w:rPr>
          <w:rFonts w:asciiTheme="minorHAnsi" w:hAnsiTheme="minorHAnsi"/>
          <w:sz w:val="32"/>
          <w:szCs w:val="32"/>
          <w:lang w:val="es-ES"/>
        </w:rPr>
        <w:t>Balbi</w:t>
      </w:r>
      <w:proofErr w:type="spellEnd"/>
      <w:r w:rsidRPr="003A00F9">
        <w:rPr>
          <w:rFonts w:asciiTheme="minorHAnsi" w:hAnsiTheme="minorHAnsi"/>
          <w:sz w:val="32"/>
          <w:szCs w:val="32"/>
          <w:lang w:val="es-ES"/>
        </w:rPr>
        <w:t xml:space="preserve">, </w:t>
      </w:r>
      <w:hyperlink r:id="rId474" w:tooltip="Omar Narváez" w:history="1">
        <w:r w:rsidRPr="003A00F9">
          <w:rPr>
            <w:rStyle w:val="Enlla"/>
            <w:rFonts w:asciiTheme="minorHAnsi" w:hAnsiTheme="minorHAnsi"/>
            <w:color w:val="auto"/>
            <w:sz w:val="32"/>
            <w:szCs w:val="32"/>
            <w:u w:val="none"/>
            <w:lang w:val="es-ES"/>
          </w:rPr>
          <w:t>Omar Narváez</w:t>
        </w:r>
      </w:hyperlink>
      <w:r w:rsidRPr="003A00F9">
        <w:rPr>
          <w:rFonts w:asciiTheme="minorHAnsi" w:hAnsiTheme="minorHAnsi"/>
          <w:sz w:val="32"/>
          <w:szCs w:val="32"/>
          <w:lang w:val="es-ES"/>
        </w:rPr>
        <w:t xml:space="preserve"> (superando al histórico Carlos Monzón, en número de defensas de su título mundial, con 15 defensas exitosas), Héctor Velazco, </w:t>
      </w:r>
      <w:hyperlink r:id="rId475" w:tooltip="Jorge Rodrigo Barrios" w:history="1">
        <w:r w:rsidRPr="003A00F9">
          <w:rPr>
            <w:rStyle w:val="Enlla"/>
            <w:rFonts w:asciiTheme="minorHAnsi" w:hAnsiTheme="minorHAnsi"/>
            <w:color w:val="auto"/>
            <w:sz w:val="32"/>
            <w:szCs w:val="32"/>
            <w:u w:val="none"/>
            <w:lang w:val="es-ES"/>
          </w:rPr>
          <w:t xml:space="preserve">Jorge Rodrigo </w:t>
        </w:r>
        <w:r w:rsidRPr="003A00F9">
          <w:rPr>
            <w:rStyle w:val="Enlla"/>
            <w:rFonts w:asciiTheme="minorHAnsi" w:hAnsiTheme="minorHAnsi"/>
            <w:iCs/>
            <w:color w:val="auto"/>
            <w:sz w:val="32"/>
            <w:szCs w:val="32"/>
            <w:u w:val="none"/>
            <w:lang w:val="es-ES"/>
          </w:rPr>
          <w:t>la hiena</w:t>
        </w:r>
        <w:r w:rsidRPr="003A00F9">
          <w:rPr>
            <w:rStyle w:val="Enlla"/>
            <w:rFonts w:asciiTheme="minorHAnsi" w:hAnsiTheme="minorHAnsi"/>
            <w:color w:val="auto"/>
            <w:sz w:val="32"/>
            <w:szCs w:val="32"/>
            <w:u w:val="none"/>
            <w:lang w:val="es-ES"/>
          </w:rPr>
          <w:t xml:space="preserve"> Barrios</w:t>
        </w:r>
      </w:hyperlink>
      <w:r w:rsidRPr="003A00F9">
        <w:rPr>
          <w:rFonts w:asciiTheme="minorHAnsi" w:hAnsiTheme="minorHAnsi"/>
          <w:sz w:val="32"/>
          <w:szCs w:val="32"/>
          <w:lang w:val="es-ES"/>
        </w:rPr>
        <w:t xml:space="preserve">, </w:t>
      </w:r>
      <w:hyperlink r:id="rId476" w:tooltip="Carlos Manuel Baldomir" w:history="1">
        <w:r w:rsidRPr="003A00F9">
          <w:rPr>
            <w:rStyle w:val="Enlla"/>
            <w:rFonts w:asciiTheme="minorHAnsi" w:hAnsiTheme="minorHAnsi"/>
            <w:color w:val="auto"/>
            <w:sz w:val="32"/>
            <w:szCs w:val="32"/>
            <w:u w:val="none"/>
            <w:lang w:val="es-ES"/>
          </w:rPr>
          <w:t xml:space="preserve">Carlos Manuel </w:t>
        </w:r>
        <w:proofErr w:type="spellStart"/>
        <w:r w:rsidRPr="003A00F9">
          <w:rPr>
            <w:rStyle w:val="Enlla"/>
            <w:rFonts w:asciiTheme="minorHAnsi" w:hAnsiTheme="minorHAnsi"/>
            <w:color w:val="auto"/>
            <w:sz w:val="32"/>
            <w:szCs w:val="32"/>
            <w:u w:val="none"/>
            <w:lang w:val="es-ES"/>
          </w:rPr>
          <w:t>Baldomir</w:t>
        </w:r>
        <w:proofErr w:type="spellEnd"/>
      </w:hyperlink>
      <w:r w:rsidRPr="003A00F9">
        <w:rPr>
          <w:rFonts w:asciiTheme="minorHAnsi" w:hAnsiTheme="minorHAnsi"/>
          <w:sz w:val="32"/>
          <w:szCs w:val="32"/>
          <w:lang w:val="es-ES"/>
        </w:rPr>
        <w:t xml:space="preserve">, </w:t>
      </w:r>
      <w:hyperlink r:id="rId477" w:tooltip="Mariano Carrera" w:history="1">
        <w:r w:rsidRPr="003A00F9">
          <w:rPr>
            <w:rStyle w:val="Enlla"/>
            <w:rFonts w:asciiTheme="minorHAnsi" w:hAnsiTheme="minorHAnsi"/>
            <w:color w:val="auto"/>
            <w:sz w:val="32"/>
            <w:szCs w:val="32"/>
            <w:u w:val="none"/>
            <w:lang w:val="es-ES"/>
          </w:rPr>
          <w:t>Mariano Carrera</w:t>
        </w:r>
      </w:hyperlink>
      <w:r w:rsidRPr="003A00F9">
        <w:rPr>
          <w:rFonts w:asciiTheme="minorHAnsi" w:hAnsiTheme="minorHAnsi"/>
          <w:sz w:val="32"/>
          <w:szCs w:val="32"/>
          <w:lang w:val="es-ES"/>
        </w:rPr>
        <w:t xml:space="preserve">, </w:t>
      </w:r>
      <w:hyperlink r:id="rId478" w:tooltip="Juan Carlos Reveco" w:history="1">
        <w:r w:rsidRPr="003A00F9">
          <w:rPr>
            <w:rStyle w:val="Enlla"/>
            <w:rFonts w:asciiTheme="minorHAnsi" w:hAnsiTheme="minorHAnsi"/>
            <w:color w:val="auto"/>
            <w:sz w:val="32"/>
            <w:szCs w:val="32"/>
            <w:u w:val="none"/>
            <w:lang w:val="es-ES"/>
          </w:rPr>
          <w:t xml:space="preserve">Juan Carlos </w:t>
        </w:r>
        <w:proofErr w:type="spellStart"/>
        <w:r w:rsidRPr="003A00F9">
          <w:rPr>
            <w:rStyle w:val="Enlla"/>
            <w:rFonts w:asciiTheme="minorHAnsi" w:hAnsiTheme="minorHAnsi"/>
            <w:color w:val="auto"/>
            <w:sz w:val="32"/>
            <w:szCs w:val="32"/>
            <w:u w:val="none"/>
            <w:lang w:val="es-ES"/>
          </w:rPr>
          <w:t>Reveco</w:t>
        </w:r>
        <w:proofErr w:type="spellEnd"/>
      </w:hyperlink>
      <w:r w:rsidRPr="003A00F9">
        <w:rPr>
          <w:rFonts w:asciiTheme="minorHAnsi" w:hAnsiTheme="minorHAnsi"/>
          <w:sz w:val="32"/>
          <w:szCs w:val="32"/>
          <w:lang w:val="es-ES"/>
        </w:rPr>
        <w:t xml:space="preserve">, Hugo Garay, </w:t>
      </w:r>
      <w:hyperlink r:id="rId479" w:tooltip="Sergio Gabriel Martínez" w:history="1">
        <w:r w:rsidRPr="003A00F9">
          <w:rPr>
            <w:rStyle w:val="Enlla"/>
            <w:rFonts w:asciiTheme="minorHAnsi" w:hAnsiTheme="minorHAnsi"/>
            <w:color w:val="auto"/>
            <w:sz w:val="32"/>
            <w:szCs w:val="32"/>
            <w:u w:val="none"/>
            <w:lang w:val="es-ES"/>
          </w:rPr>
          <w:t>Sergio Gabriel Martínez</w:t>
        </w:r>
      </w:hyperlink>
      <w:r w:rsidRPr="003A00F9">
        <w:rPr>
          <w:rFonts w:asciiTheme="minorHAnsi" w:hAnsiTheme="minorHAnsi"/>
          <w:sz w:val="32"/>
          <w:szCs w:val="32"/>
          <w:lang w:val="es-ES"/>
        </w:rPr>
        <w:t xml:space="preserve">, </w:t>
      </w:r>
      <w:hyperlink r:id="rId480" w:tooltip="Víctor Emilio Ramírez" w:history="1">
        <w:r w:rsidRPr="003A00F9">
          <w:rPr>
            <w:rStyle w:val="Enlla"/>
            <w:rFonts w:asciiTheme="minorHAnsi" w:hAnsiTheme="minorHAnsi"/>
            <w:color w:val="auto"/>
            <w:sz w:val="32"/>
            <w:szCs w:val="32"/>
            <w:u w:val="none"/>
            <w:lang w:val="es-ES"/>
          </w:rPr>
          <w:t>Víctor Emilio Ramírez</w:t>
        </w:r>
      </w:hyperlink>
      <w:r w:rsidRPr="003A00F9">
        <w:rPr>
          <w:rFonts w:asciiTheme="minorHAnsi" w:hAnsiTheme="minorHAnsi"/>
          <w:sz w:val="32"/>
          <w:szCs w:val="32"/>
          <w:lang w:val="es-ES"/>
        </w:rPr>
        <w:t xml:space="preserve"> y </w:t>
      </w:r>
      <w:hyperlink r:id="rId481" w:tooltip="Marcos René Maidana" w:history="1">
        <w:r w:rsidRPr="003A00F9">
          <w:rPr>
            <w:rStyle w:val="Enlla"/>
            <w:rFonts w:asciiTheme="minorHAnsi" w:hAnsiTheme="minorHAnsi"/>
            <w:color w:val="auto"/>
            <w:sz w:val="32"/>
            <w:szCs w:val="32"/>
            <w:u w:val="none"/>
            <w:lang w:val="es-ES"/>
          </w:rPr>
          <w:t xml:space="preserve">Marcos René </w:t>
        </w:r>
        <w:proofErr w:type="spellStart"/>
        <w:r w:rsidRPr="003A00F9">
          <w:rPr>
            <w:rStyle w:val="Enlla"/>
            <w:rFonts w:asciiTheme="minorHAnsi" w:hAnsiTheme="minorHAnsi"/>
            <w:color w:val="auto"/>
            <w:sz w:val="32"/>
            <w:szCs w:val="32"/>
            <w:u w:val="none"/>
            <w:lang w:val="es-ES"/>
          </w:rPr>
          <w:t>Maidana</w:t>
        </w:r>
        <w:proofErr w:type="spellEnd"/>
      </w:hyperlink>
      <w:r w:rsidRPr="003A00F9">
        <w:rPr>
          <w:rFonts w:asciiTheme="minorHAnsi" w:hAnsiTheme="minorHAnsi"/>
          <w:sz w:val="32"/>
          <w:szCs w:val="32"/>
          <w:lang w:val="es-ES"/>
        </w:rPr>
        <w:t xml:space="preserve"> aún defendiendo su título. Cabe destacar también a los que consiguieron títulos de organismos no reconocidos por la FAB: Darío </w:t>
      </w:r>
      <w:proofErr w:type="spellStart"/>
      <w:r w:rsidRPr="003A00F9">
        <w:rPr>
          <w:rFonts w:asciiTheme="minorHAnsi" w:hAnsiTheme="minorHAnsi"/>
          <w:sz w:val="32"/>
          <w:szCs w:val="32"/>
          <w:lang w:val="es-ES"/>
        </w:rPr>
        <w:t>Mateoni</w:t>
      </w:r>
      <w:proofErr w:type="spellEnd"/>
      <w:r w:rsidRPr="003A00F9">
        <w:rPr>
          <w:rFonts w:asciiTheme="minorHAnsi" w:hAnsiTheme="minorHAnsi"/>
          <w:sz w:val="32"/>
          <w:szCs w:val="32"/>
          <w:lang w:val="es-ES"/>
        </w:rPr>
        <w:t xml:space="preserve">, Ramón </w:t>
      </w:r>
      <w:proofErr w:type="spellStart"/>
      <w:r w:rsidRPr="003A00F9">
        <w:rPr>
          <w:rFonts w:asciiTheme="minorHAnsi" w:hAnsiTheme="minorHAnsi"/>
          <w:sz w:val="32"/>
          <w:szCs w:val="32"/>
          <w:lang w:val="es-ES"/>
        </w:rPr>
        <w:t>Britez</w:t>
      </w:r>
      <w:proofErr w:type="spellEnd"/>
      <w:r w:rsidRPr="003A00F9">
        <w:rPr>
          <w:rFonts w:asciiTheme="minorHAnsi" w:hAnsiTheme="minorHAnsi"/>
          <w:sz w:val="32"/>
          <w:szCs w:val="32"/>
          <w:lang w:val="es-ES"/>
        </w:rPr>
        <w:t xml:space="preserve">, Pablo Sarmiento, </w:t>
      </w:r>
      <w:hyperlink r:id="rId482" w:tooltip="Sergio Gabriel Martínez" w:history="1">
        <w:r w:rsidRPr="003A00F9">
          <w:rPr>
            <w:rStyle w:val="Enlla"/>
            <w:rFonts w:asciiTheme="minorHAnsi" w:hAnsiTheme="minorHAnsi"/>
            <w:color w:val="auto"/>
            <w:sz w:val="32"/>
            <w:szCs w:val="32"/>
            <w:u w:val="none"/>
            <w:lang w:val="es-ES"/>
          </w:rPr>
          <w:t xml:space="preserve">Sergio </w:t>
        </w:r>
        <w:r w:rsidRPr="003A00F9">
          <w:rPr>
            <w:rStyle w:val="Enlla"/>
            <w:rFonts w:asciiTheme="minorHAnsi" w:hAnsiTheme="minorHAnsi"/>
            <w:color w:val="auto"/>
            <w:sz w:val="32"/>
            <w:szCs w:val="32"/>
            <w:u w:val="none"/>
            <w:lang w:val="es-ES"/>
          </w:rPr>
          <w:lastRenderedPageBreak/>
          <w:t>Gabriel Martínez</w:t>
        </w:r>
      </w:hyperlink>
      <w:r w:rsidRPr="003A00F9">
        <w:rPr>
          <w:rFonts w:asciiTheme="minorHAnsi" w:hAnsiTheme="minorHAnsi"/>
          <w:sz w:val="32"/>
          <w:szCs w:val="32"/>
          <w:lang w:val="es-ES"/>
        </w:rPr>
        <w:t xml:space="preserve">, Aldo </w:t>
      </w:r>
      <w:proofErr w:type="spellStart"/>
      <w:r w:rsidRPr="003A00F9">
        <w:rPr>
          <w:rFonts w:asciiTheme="minorHAnsi" w:hAnsiTheme="minorHAnsi"/>
          <w:sz w:val="32"/>
          <w:szCs w:val="32"/>
          <w:lang w:val="es-ES"/>
        </w:rPr>
        <w:t>Rios</w:t>
      </w:r>
      <w:proofErr w:type="spellEnd"/>
      <w:r w:rsidRPr="003A00F9">
        <w:rPr>
          <w:rFonts w:asciiTheme="minorHAnsi" w:hAnsiTheme="minorHAnsi"/>
          <w:sz w:val="32"/>
          <w:szCs w:val="32"/>
          <w:lang w:val="es-ES"/>
        </w:rPr>
        <w:t xml:space="preserve"> y Javier Álvarez. Pascual Pérez y Carlos Monzón han sido incluidos en la lista de los mejores boxeadores de todos los tiempos. Aún sin haber sido campeones mundiales, se destacan también en la historia del boxeo argentino, </w:t>
      </w:r>
      <w:hyperlink r:id="rId483" w:tooltip="Luis Ángel Firpo" w:history="1">
        <w:r w:rsidRPr="003A00F9">
          <w:rPr>
            <w:rStyle w:val="Enlla"/>
            <w:rFonts w:asciiTheme="minorHAnsi" w:hAnsiTheme="minorHAnsi"/>
            <w:color w:val="auto"/>
            <w:sz w:val="32"/>
            <w:szCs w:val="32"/>
            <w:u w:val="none"/>
            <w:lang w:val="es-ES"/>
          </w:rPr>
          <w:t>Luis Ángel Firpo</w:t>
        </w:r>
      </w:hyperlink>
      <w:r w:rsidRPr="003A00F9">
        <w:rPr>
          <w:rFonts w:asciiTheme="minorHAnsi" w:hAnsiTheme="minorHAnsi"/>
          <w:sz w:val="32"/>
          <w:szCs w:val="32"/>
          <w:lang w:val="es-ES"/>
        </w:rPr>
        <w:t xml:space="preserve">, José María Gatica, </w:t>
      </w:r>
      <w:hyperlink r:id="rId484" w:tooltip="Justo Suárez" w:history="1">
        <w:r w:rsidRPr="003A00F9">
          <w:rPr>
            <w:rStyle w:val="Enlla"/>
            <w:rFonts w:asciiTheme="minorHAnsi" w:hAnsiTheme="minorHAnsi"/>
            <w:color w:val="auto"/>
            <w:sz w:val="32"/>
            <w:szCs w:val="32"/>
            <w:u w:val="none"/>
            <w:lang w:val="es-ES"/>
          </w:rPr>
          <w:t>Justo Suárez</w:t>
        </w:r>
      </w:hyperlink>
      <w:r w:rsidRPr="003A00F9">
        <w:rPr>
          <w:rFonts w:asciiTheme="minorHAnsi" w:hAnsiTheme="minorHAnsi"/>
          <w:sz w:val="32"/>
          <w:szCs w:val="32"/>
          <w:lang w:val="es-ES"/>
        </w:rPr>
        <w:t xml:space="preserve"> y </w:t>
      </w:r>
      <w:hyperlink r:id="rId485" w:tooltip="Oscar Bonavena" w:history="1">
        <w:r w:rsidRPr="003A00F9">
          <w:rPr>
            <w:rStyle w:val="Enlla"/>
            <w:rFonts w:asciiTheme="minorHAnsi" w:hAnsiTheme="minorHAnsi"/>
            <w:color w:val="auto"/>
            <w:sz w:val="32"/>
            <w:szCs w:val="32"/>
            <w:u w:val="none"/>
            <w:lang w:val="es-ES"/>
          </w:rPr>
          <w:t xml:space="preserve">Oscar </w:t>
        </w:r>
        <w:proofErr w:type="spellStart"/>
        <w:r w:rsidRPr="003A00F9">
          <w:rPr>
            <w:rStyle w:val="Enlla"/>
            <w:rFonts w:asciiTheme="minorHAnsi" w:hAnsiTheme="minorHAnsi"/>
            <w:color w:val="auto"/>
            <w:sz w:val="32"/>
            <w:szCs w:val="32"/>
            <w:u w:val="none"/>
            <w:lang w:val="es-ES"/>
          </w:rPr>
          <w:t>Bonavena</w:t>
        </w:r>
        <w:proofErr w:type="spellEnd"/>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El boxeo femenino por su parte tiene siete campeonas mundiales: </w:t>
      </w:r>
      <w:hyperlink r:id="rId486" w:tooltip="Marcela Acuña" w:history="1">
        <w:r w:rsidRPr="003A00F9">
          <w:rPr>
            <w:rStyle w:val="Enlla"/>
            <w:rFonts w:asciiTheme="minorHAnsi" w:hAnsiTheme="minorHAnsi"/>
            <w:color w:val="auto"/>
            <w:sz w:val="32"/>
            <w:szCs w:val="32"/>
            <w:u w:val="none"/>
            <w:lang w:val="es-ES"/>
          </w:rPr>
          <w:t>Marcela Acuña</w:t>
        </w:r>
      </w:hyperlink>
      <w:r w:rsidRPr="003A00F9">
        <w:rPr>
          <w:rFonts w:asciiTheme="minorHAnsi" w:hAnsiTheme="minorHAnsi"/>
          <w:sz w:val="32"/>
          <w:szCs w:val="32"/>
          <w:lang w:val="es-ES"/>
        </w:rPr>
        <w:t xml:space="preserve">, Carolina Gutiérrez, Alejandra Oliveras, Patricia Quirico, Yesica Yolanda </w:t>
      </w:r>
      <w:proofErr w:type="spellStart"/>
      <w:r w:rsidRPr="003A00F9">
        <w:rPr>
          <w:rFonts w:asciiTheme="minorHAnsi" w:hAnsiTheme="minorHAnsi"/>
          <w:sz w:val="32"/>
          <w:szCs w:val="32"/>
          <w:lang w:val="es-ES"/>
        </w:rPr>
        <w:t>Bopp</w:t>
      </w:r>
      <w:proofErr w:type="spellEnd"/>
      <w:r w:rsidRPr="003A00F9">
        <w:rPr>
          <w:rFonts w:asciiTheme="minorHAnsi" w:hAnsiTheme="minorHAnsi"/>
          <w:sz w:val="32"/>
          <w:szCs w:val="32"/>
          <w:lang w:val="es-ES"/>
        </w:rPr>
        <w:t xml:space="preserve">, Claudia </w:t>
      </w:r>
      <w:proofErr w:type="spellStart"/>
      <w:r w:rsidRPr="003A00F9">
        <w:rPr>
          <w:rFonts w:asciiTheme="minorHAnsi" w:hAnsiTheme="minorHAnsi"/>
          <w:sz w:val="32"/>
          <w:szCs w:val="32"/>
          <w:lang w:val="es-ES"/>
        </w:rPr>
        <w:t>Andre</w:t>
      </w:r>
      <w:proofErr w:type="spellEnd"/>
      <w:r w:rsidRPr="003A00F9">
        <w:rPr>
          <w:rFonts w:asciiTheme="minorHAnsi" w:hAnsiTheme="minorHAnsi"/>
          <w:sz w:val="32"/>
          <w:szCs w:val="32"/>
          <w:lang w:val="es-ES"/>
        </w:rPr>
        <w:t xml:space="preserve"> López y Mónica Silvina Acosta.</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Ciclismo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5888" behindDoc="0" locked="0" layoutInCell="1" allowOverlap="1">
            <wp:simplePos x="0" y="0"/>
            <wp:positionH relativeFrom="column">
              <wp:posOffset>2834640</wp:posOffset>
            </wp:positionH>
            <wp:positionV relativeFrom="paragraph">
              <wp:posOffset>80645</wp:posOffset>
            </wp:positionV>
            <wp:extent cx="2609850" cy="1752600"/>
            <wp:effectExtent l="19050" t="0" r="0" b="0"/>
            <wp:wrapSquare wrapText="bothSides"/>
            <wp:docPr id="47" name="Imat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7" cstate="print"/>
                    <a:srcRect/>
                    <a:stretch>
                      <a:fillRect/>
                    </a:stretch>
                  </pic:blipFill>
                  <pic:spPr bwMode="auto">
                    <a:xfrm>
                      <a:off x="0" y="0"/>
                      <a:ext cx="2609850" cy="175260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488" w:tooltip="Ciclismo" w:history="1">
        <w:r w:rsidRPr="003A00F9">
          <w:rPr>
            <w:rStyle w:val="Enlla"/>
            <w:rFonts w:asciiTheme="minorHAnsi" w:hAnsiTheme="minorHAnsi"/>
            <w:color w:val="auto"/>
            <w:sz w:val="32"/>
            <w:szCs w:val="32"/>
            <w:u w:val="none"/>
            <w:lang w:val="es-ES"/>
          </w:rPr>
          <w:t>ciclismo</w:t>
        </w:r>
      </w:hyperlink>
      <w:r w:rsidRPr="003A00F9">
        <w:rPr>
          <w:rFonts w:asciiTheme="minorHAnsi" w:hAnsiTheme="minorHAnsi"/>
          <w:sz w:val="32"/>
          <w:szCs w:val="32"/>
          <w:lang w:val="es-ES"/>
        </w:rPr>
        <w:t xml:space="preserve"> fue introducido en Argentina en </w:t>
      </w:r>
      <w:hyperlink r:id="rId489" w:tooltip="1898" w:history="1">
        <w:r w:rsidRPr="003A00F9">
          <w:rPr>
            <w:rStyle w:val="Enlla"/>
            <w:rFonts w:asciiTheme="minorHAnsi" w:hAnsiTheme="minorHAnsi"/>
            <w:color w:val="auto"/>
            <w:sz w:val="32"/>
            <w:szCs w:val="32"/>
            <w:u w:val="none"/>
            <w:lang w:val="es-ES"/>
          </w:rPr>
          <w:t>1898</w:t>
        </w:r>
      </w:hyperlink>
      <w:r w:rsidRPr="003A00F9">
        <w:rPr>
          <w:rFonts w:asciiTheme="minorHAnsi" w:hAnsiTheme="minorHAnsi"/>
          <w:sz w:val="32"/>
          <w:szCs w:val="32"/>
          <w:lang w:val="es-ES"/>
        </w:rPr>
        <w:t xml:space="preserve"> por la </w:t>
      </w:r>
      <w:hyperlink r:id="rId490" w:anchor="Italianos" w:tooltip="Inmigración en Argentina" w:history="1">
        <w:r w:rsidRPr="003A00F9">
          <w:rPr>
            <w:rStyle w:val="Enlla"/>
            <w:rFonts w:asciiTheme="minorHAnsi" w:hAnsiTheme="minorHAnsi"/>
            <w:color w:val="auto"/>
            <w:sz w:val="32"/>
            <w:szCs w:val="32"/>
            <w:u w:val="none"/>
            <w:lang w:val="es-ES"/>
          </w:rPr>
          <w:t>comunidad italiana</w:t>
        </w:r>
      </w:hyperlink>
      <w:r w:rsidRPr="003A00F9">
        <w:rPr>
          <w:rFonts w:asciiTheme="minorHAnsi" w:hAnsiTheme="minorHAnsi"/>
          <w:sz w:val="32"/>
          <w:szCs w:val="32"/>
          <w:lang w:val="es-ES"/>
        </w:rPr>
        <w:t xml:space="preserve"> que se radicó a partir de la </w:t>
      </w:r>
      <w:hyperlink r:id="rId491" w:tooltip="Inmigración en Argentina" w:history="1">
        <w:r w:rsidRPr="003A00F9">
          <w:rPr>
            <w:rStyle w:val="Enlla"/>
            <w:rFonts w:asciiTheme="minorHAnsi" w:hAnsiTheme="minorHAnsi"/>
            <w:color w:val="auto"/>
            <w:sz w:val="32"/>
            <w:szCs w:val="32"/>
            <w:u w:val="none"/>
            <w:lang w:val="es-ES"/>
          </w:rPr>
          <w:t>gran ola inmigratoria</w:t>
        </w:r>
      </w:hyperlink>
      <w:r w:rsidRPr="003A00F9">
        <w:rPr>
          <w:rFonts w:asciiTheme="minorHAnsi" w:hAnsiTheme="minorHAnsi"/>
          <w:sz w:val="32"/>
          <w:szCs w:val="32"/>
          <w:lang w:val="es-ES"/>
        </w:rPr>
        <w:t xml:space="preserve"> que se extendió entre 1850 y 1950, organizándose en el tradicional </w:t>
      </w:r>
      <w:hyperlink r:id="rId492" w:tooltip="Club Italiano (aún no redactado)" w:history="1">
        <w:r w:rsidRPr="003A00F9">
          <w:rPr>
            <w:rStyle w:val="Enlla"/>
            <w:rFonts w:asciiTheme="minorHAnsi" w:hAnsiTheme="minorHAnsi"/>
            <w:color w:val="auto"/>
            <w:sz w:val="32"/>
            <w:szCs w:val="32"/>
            <w:u w:val="none"/>
            <w:lang w:val="es-ES"/>
          </w:rPr>
          <w:t>Club Italiano</w:t>
        </w:r>
      </w:hyperlink>
      <w:r w:rsidRPr="003A00F9">
        <w:rPr>
          <w:rFonts w:asciiTheme="minorHAnsi" w:hAnsiTheme="minorHAnsi"/>
          <w:sz w:val="32"/>
          <w:szCs w:val="32"/>
          <w:lang w:val="es-ES"/>
        </w:rPr>
        <w:t xml:space="preserve"> de Buenos Aires, llamado inicialmente </w:t>
      </w:r>
      <w:r w:rsidRPr="003A00F9">
        <w:rPr>
          <w:rFonts w:asciiTheme="minorHAnsi" w:hAnsiTheme="minorHAnsi"/>
          <w:iCs/>
          <w:sz w:val="32"/>
          <w:szCs w:val="32"/>
          <w:lang w:val="es-ES"/>
        </w:rPr>
        <w:t>Club Ciclista Italiano</w:t>
      </w:r>
      <w:r w:rsidRPr="003A00F9">
        <w:rPr>
          <w:rFonts w:asciiTheme="minorHAnsi" w:hAnsiTheme="minorHAnsi"/>
          <w:sz w:val="32"/>
          <w:szCs w:val="32"/>
          <w:lang w:val="es-ES"/>
        </w:rPr>
        <w:t xml:space="preserv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la primera década del siglo XX, el ciclismo se convirtió en uno de los deportes más populares del país, construyéndose gran cantidad de velódromos. Luego se extendió la práctica del ciclismo en ruta.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Los primeros grandes campeones del ciclismo argentino fueron los </w:t>
      </w:r>
      <w:hyperlink r:id="rId493" w:tooltip="Provincia de Mendoza" w:history="1">
        <w:r w:rsidRPr="003A00F9">
          <w:rPr>
            <w:rStyle w:val="Enlla"/>
            <w:rFonts w:asciiTheme="minorHAnsi" w:hAnsiTheme="minorHAnsi"/>
            <w:color w:val="auto"/>
            <w:sz w:val="32"/>
            <w:szCs w:val="32"/>
            <w:u w:val="none"/>
            <w:lang w:val="es-ES"/>
          </w:rPr>
          <w:t>mendocinos</w:t>
        </w:r>
      </w:hyperlink>
      <w:r w:rsidRPr="003A00F9">
        <w:rPr>
          <w:rFonts w:asciiTheme="minorHAnsi" w:hAnsiTheme="minorHAnsi"/>
          <w:sz w:val="32"/>
          <w:szCs w:val="32"/>
          <w:lang w:val="es-ES"/>
        </w:rPr>
        <w:t xml:space="preserve"> </w:t>
      </w:r>
      <w:hyperlink r:id="rId494" w:tooltip="Martín Remigio Saavedra (aún no redactado)" w:history="1">
        <w:r w:rsidRPr="003A00F9">
          <w:rPr>
            <w:rStyle w:val="Enlla"/>
            <w:rFonts w:asciiTheme="minorHAnsi" w:hAnsiTheme="minorHAnsi"/>
            <w:color w:val="auto"/>
            <w:sz w:val="32"/>
            <w:szCs w:val="32"/>
            <w:u w:val="none"/>
            <w:lang w:val="es-ES"/>
          </w:rPr>
          <w:t>Martín Remigio Saavedra</w:t>
        </w:r>
      </w:hyperlink>
      <w:r w:rsidRPr="003A00F9">
        <w:rPr>
          <w:rFonts w:asciiTheme="minorHAnsi" w:hAnsiTheme="minorHAnsi"/>
          <w:sz w:val="32"/>
          <w:szCs w:val="32"/>
          <w:lang w:val="es-ES"/>
        </w:rPr>
        <w:t xml:space="preserve"> y su hermano </w:t>
      </w:r>
      <w:hyperlink r:id="rId495" w:tooltip="Cosme Saavedra (aún no redactado)" w:history="1">
        <w:r w:rsidRPr="003A00F9">
          <w:rPr>
            <w:rStyle w:val="Enlla"/>
            <w:rFonts w:asciiTheme="minorHAnsi" w:hAnsiTheme="minorHAnsi"/>
            <w:color w:val="auto"/>
            <w:sz w:val="32"/>
            <w:szCs w:val="32"/>
            <w:u w:val="none"/>
            <w:lang w:val="es-ES"/>
          </w:rPr>
          <w:t>Cosme Saavedra</w:t>
        </w:r>
      </w:hyperlink>
      <w:r w:rsidRPr="003A00F9">
        <w:rPr>
          <w:rFonts w:asciiTheme="minorHAnsi" w:hAnsiTheme="minorHAnsi"/>
          <w:sz w:val="32"/>
          <w:szCs w:val="32"/>
          <w:lang w:val="es-ES"/>
        </w:rPr>
        <w:t xml:space="preserve">. El primero ganó más de 300 competencias (200 en pista y 100 en ruta). Otro ciclista destacado fue </w:t>
      </w:r>
      <w:hyperlink r:id="rId496" w:tooltip="Clodomiro Cortoni" w:history="1">
        <w:r w:rsidRPr="003A00F9">
          <w:rPr>
            <w:rStyle w:val="Enlla"/>
            <w:rFonts w:asciiTheme="minorHAnsi" w:hAnsiTheme="minorHAnsi"/>
            <w:color w:val="auto"/>
            <w:sz w:val="32"/>
            <w:szCs w:val="32"/>
            <w:u w:val="none"/>
            <w:lang w:val="es-ES"/>
          </w:rPr>
          <w:t xml:space="preserve">Clodomiro </w:t>
        </w:r>
        <w:proofErr w:type="spellStart"/>
        <w:r w:rsidRPr="003A00F9">
          <w:rPr>
            <w:rStyle w:val="Enlla"/>
            <w:rFonts w:asciiTheme="minorHAnsi" w:hAnsiTheme="minorHAnsi"/>
            <w:color w:val="auto"/>
            <w:sz w:val="32"/>
            <w:szCs w:val="32"/>
            <w:u w:val="none"/>
            <w:lang w:val="es-ES"/>
          </w:rPr>
          <w:t>Cortoni</w:t>
        </w:r>
        <w:proofErr w:type="spellEnd"/>
      </w:hyperlink>
      <w:r w:rsidRPr="003A00F9">
        <w:rPr>
          <w:rFonts w:asciiTheme="minorHAnsi" w:hAnsiTheme="minorHAnsi"/>
          <w:sz w:val="32"/>
          <w:szCs w:val="32"/>
          <w:lang w:val="es-ES"/>
        </w:rPr>
        <w:t xml:space="preserve">, dos veces campeón panamericano (1951 y 1955) y 4º en los </w:t>
      </w:r>
      <w:hyperlink r:id="rId497" w:tooltip="Argentina en los Juegos Olímpicos de Helsinki 1952" w:history="1">
        <w:r w:rsidRPr="003A00F9">
          <w:rPr>
            <w:rStyle w:val="Enlla"/>
            <w:rFonts w:asciiTheme="minorHAnsi" w:hAnsiTheme="minorHAnsi"/>
            <w:color w:val="auto"/>
            <w:sz w:val="32"/>
            <w:szCs w:val="32"/>
            <w:u w:val="none"/>
            <w:lang w:val="es-ES"/>
          </w:rPr>
          <w:t>Juegos Olímpicos de Helsinki 1952</w:t>
        </w:r>
      </w:hyperlink>
      <w:r w:rsidRPr="003A00F9">
        <w:rPr>
          <w:rFonts w:asciiTheme="minorHAnsi" w:hAnsiTheme="minorHAnsi"/>
          <w:sz w:val="32"/>
          <w:szCs w:val="32"/>
          <w:lang w:val="es-ES"/>
        </w:rPr>
        <w:t>, en la prueba de un kilómetro contra reloj.</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 xml:space="preserve">Entre las décadas de 1950 y 1960 se destacó </w:t>
      </w:r>
      <w:hyperlink r:id="rId498" w:tooltip="Jorge Batiz (aún no redactado)" w:history="1">
        <w:r w:rsidRPr="003A00F9">
          <w:rPr>
            <w:rStyle w:val="Enlla"/>
            <w:rFonts w:asciiTheme="minorHAnsi" w:hAnsiTheme="minorHAnsi"/>
            <w:color w:val="auto"/>
            <w:sz w:val="32"/>
            <w:szCs w:val="32"/>
            <w:u w:val="none"/>
            <w:lang w:val="es-ES"/>
          </w:rPr>
          <w:t xml:space="preserve">Jorge </w:t>
        </w:r>
        <w:proofErr w:type="spellStart"/>
        <w:r w:rsidRPr="003A00F9">
          <w:rPr>
            <w:rStyle w:val="Enlla"/>
            <w:rFonts w:asciiTheme="minorHAnsi" w:hAnsiTheme="minorHAnsi"/>
            <w:color w:val="auto"/>
            <w:sz w:val="32"/>
            <w:szCs w:val="32"/>
            <w:u w:val="none"/>
            <w:lang w:val="es-ES"/>
          </w:rPr>
          <w:t>Batiz</w:t>
        </w:r>
        <w:proofErr w:type="spellEnd"/>
      </w:hyperlink>
      <w:r w:rsidRPr="003A00F9">
        <w:rPr>
          <w:rFonts w:asciiTheme="minorHAnsi" w:hAnsiTheme="minorHAnsi"/>
          <w:sz w:val="32"/>
          <w:szCs w:val="32"/>
          <w:lang w:val="es-ES"/>
        </w:rPr>
        <w:t xml:space="preserve">, dos veces subcampeón mundial de velocidad. </w:t>
      </w:r>
      <w:proofErr w:type="spellStart"/>
      <w:r w:rsidRPr="003A00F9">
        <w:rPr>
          <w:rFonts w:asciiTheme="minorHAnsi" w:hAnsiTheme="minorHAnsi"/>
          <w:sz w:val="32"/>
          <w:szCs w:val="32"/>
          <w:lang w:val="es-ES"/>
        </w:rPr>
        <w:t>Batiz</w:t>
      </w:r>
      <w:proofErr w:type="spellEnd"/>
      <w:r w:rsidRPr="003A00F9">
        <w:rPr>
          <w:rFonts w:asciiTheme="minorHAnsi" w:hAnsiTheme="minorHAnsi"/>
          <w:sz w:val="32"/>
          <w:szCs w:val="32"/>
          <w:lang w:val="es-ES"/>
        </w:rPr>
        <w:t xml:space="preserve"> ganó también en 1958, junto al italiano </w:t>
      </w:r>
      <w:hyperlink r:id="rId499" w:tooltip="Fausto Coppi" w:history="1">
        <w:r w:rsidRPr="003A00F9">
          <w:rPr>
            <w:rStyle w:val="Enlla"/>
            <w:rFonts w:asciiTheme="minorHAnsi" w:hAnsiTheme="minorHAnsi"/>
            <w:color w:val="auto"/>
            <w:sz w:val="32"/>
            <w:szCs w:val="32"/>
            <w:u w:val="none"/>
            <w:lang w:val="es-ES"/>
          </w:rPr>
          <w:t xml:space="preserve">Fausto </w:t>
        </w:r>
        <w:proofErr w:type="spellStart"/>
        <w:r w:rsidRPr="003A00F9">
          <w:rPr>
            <w:rStyle w:val="Enlla"/>
            <w:rFonts w:asciiTheme="minorHAnsi" w:hAnsiTheme="minorHAnsi"/>
            <w:color w:val="auto"/>
            <w:sz w:val="32"/>
            <w:szCs w:val="32"/>
            <w:u w:val="none"/>
            <w:lang w:val="es-ES"/>
          </w:rPr>
          <w:t>Coppi</w:t>
        </w:r>
        <w:proofErr w:type="spellEnd"/>
      </w:hyperlink>
      <w:r w:rsidRPr="003A00F9">
        <w:rPr>
          <w:rFonts w:asciiTheme="minorHAnsi" w:hAnsiTheme="minorHAnsi"/>
          <w:sz w:val="32"/>
          <w:szCs w:val="32"/>
          <w:lang w:val="es-ES"/>
        </w:rPr>
        <w:t xml:space="preserve">, considerado el más grande ciclista de todos los tiempos, los </w:t>
      </w:r>
      <w:hyperlink r:id="rId500" w:tooltip="Seis Días en Bicicleta (aún no redactado)" w:history="1">
        <w:r w:rsidRPr="003A00F9">
          <w:rPr>
            <w:rStyle w:val="Enlla"/>
            <w:rFonts w:asciiTheme="minorHAnsi" w:hAnsiTheme="minorHAnsi"/>
            <w:color w:val="auto"/>
            <w:sz w:val="32"/>
            <w:szCs w:val="32"/>
            <w:u w:val="none"/>
            <w:lang w:val="es-ES"/>
          </w:rPr>
          <w:t>Seis Días en Bicicleta</w:t>
        </w:r>
      </w:hyperlink>
      <w:r w:rsidRPr="003A00F9">
        <w:rPr>
          <w:rFonts w:asciiTheme="minorHAnsi" w:hAnsiTheme="minorHAnsi"/>
          <w:sz w:val="32"/>
          <w:szCs w:val="32"/>
          <w:lang w:val="es-ES"/>
        </w:rPr>
        <w:t xml:space="preserve">, una de las más reconocidas competencias que se disputan en el país. </w:t>
      </w:r>
    </w:p>
    <w:p w:rsidR="003A00F9" w:rsidRPr="003A00F9" w:rsidRDefault="003A00F9" w:rsidP="003A00F9">
      <w:pPr>
        <w:pStyle w:val="NormalWeb"/>
        <w:jc w:val="both"/>
        <w:rPr>
          <w:rFonts w:asciiTheme="minorHAnsi" w:hAnsiTheme="minorHAnsi"/>
          <w:sz w:val="32"/>
          <w:szCs w:val="32"/>
          <w:vertAlign w:val="superscript"/>
          <w:lang w:val="es-ES"/>
        </w:rPr>
      </w:pPr>
      <w:r w:rsidRPr="003A00F9">
        <w:rPr>
          <w:rFonts w:asciiTheme="minorHAnsi" w:hAnsiTheme="minorHAnsi"/>
          <w:sz w:val="32"/>
          <w:szCs w:val="32"/>
          <w:lang w:val="es-ES"/>
        </w:rPr>
        <w:t xml:space="preserve">El ciclismo argentino ha tenido una participación destacada en las actuaciones del país en las competencias internacionales. En los </w:t>
      </w:r>
      <w:hyperlink r:id="rId501" w:tooltip="Argentina en los Juegos Olímpicos" w:history="1">
        <w:r w:rsidRPr="003A00F9">
          <w:rPr>
            <w:rStyle w:val="Enlla"/>
            <w:rFonts w:asciiTheme="minorHAnsi" w:hAnsiTheme="minorHAnsi"/>
            <w:color w:val="auto"/>
            <w:sz w:val="32"/>
            <w:szCs w:val="32"/>
            <w:u w:val="none"/>
            <w:lang w:val="es-ES"/>
          </w:rPr>
          <w:t>Juegos Olímpicos</w:t>
        </w:r>
      </w:hyperlink>
      <w:r w:rsidRPr="003A00F9">
        <w:rPr>
          <w:rFonts w:asciiTheme="minorHAnsi" w:hAnsiTheme="minorHAnsi"/>
          <w:sz w:val="32"/>
          <w:szCs w:val="32"/>
          <w:lang w:val="es-ES"/>
        </w:rPr>
        <w:t xml:space="preserve">, en total ha aportado trece </w:t>
      </w:r>
      <w:hyperlink r:id="rId502" w:tooltip="Diploma olímpico" w:history="1">
        <w:r w:rsidRPr="003A00F9">
          <w:rPr>
            <w:rStyle w:val="Enlla"/>
            <w:rFonts w:asciiTheme="minorHAnsi" w:hAnsiTheme="minorHAnsi"/>
            <w:color w:val="auto"/>
            <w:sz w:val="32"/>
            <w:szCs w:val="32"/>
            <w:u w:val="none"/>
            <w:lang w:val="es-ES"/>
          </w:rPr>
          <w:t>diplomas olímpicos</w:t>
        </w:r>
      </w:hyperlink>
      <w:r w:rsidRPr="003A00F9">
        <w:rPr>
          <w:rFonts w:asciiTheme="minorHAnsi" w:hAnsiTheme="minorHAnsi"/>
          <w:sz w:val="32"/>
          <w:szCs w:val="32"/>
          <w:lang w:val="es-ES"/>
        </w:rPr>
        <w:t xml:space="preserve">, constituyéndose así junto al </w:t>
      </w:r>
      <w:hyperlink r:id="rId503" w:tooltip="Yachting" w:history="1">
        <w:proofErr w:type="spellStart"/>
        <w:r w:rsidRPr="003A00F9">
          <w:rPr>
            <w:rStyle w:val="Enlla"/>
            <w:rFonts w:asciiTheme="minorHAnsi" w:hAnsiTheme="minorHAnsi"/>
            <w:color w:val="auto"/>
            <w:sz w:val="32"/>
            <w:szCs w:val="32"/>
            <w:u w:val="none"/>
            <w:lang w:val="es-ES"/>
          </w:rPr>
          <w:t>yachting</w:t>
        </w:r>
        <w:proofErr w:type="spellEnd"/>
      </w:hyperlink>
      <w:r w:rsidRPr="003A00F9">
        <w:rPr>
          <w:rFonts w:asciiTheme="minorHAnsi" w:hAnsiTheme="minorHAnsi"/>
          <w:sz w:val="32"/>
          <w:szCs w:val="32"/>
          <w:lang w:val="es-ES"/>
        </w:rPr>
        <w:t xml:space="preserve"> y precedido por el </w:t>
      </w:r>
      <w:hyperlink r:id="rId504" w:tooltip="Boxeo" w:history="1">
        <w:r w:rsidRPr="003A00F9">
          <w:rPr>
            <w:rStyle w:val="Enlla"/>
            <w:rFonts w:asciiTheme="minorHAnsi" w:hAnsiTheme="minorHAnsi"/>
            <w:color w:val="auto"/>
            <w:sz w:val="32"/>
            <w:szCs w:val="32"/>
            <w:u w:val="none"/>
            <w:lang w:val="es-ES"/>
          </w:rPr>
          <w:t>boxeo</w:t>
        </w:r>
      </w:hyperlink>
      <w:r w:rsidRPr="003A00F9">
        <w:rPr>
          <w:rFonts w:asciiTheme="minorHAnsi" w:hAnsiTheme="minorHAnsi"/>
          <w:sz w:val="32"/>
          <w:szCs w:val="32"/>
          <w:lang w:val="es-ES"/>
        </w:rPr>
        <w:t xml:space="preserve"> (30), en el segundo deporte que mayor cantidad de diplomas olímpicos ha obtenido. En los </w:t>
      </w:r>
      <w:hyperlink r:id="rId505" w:tooltip="Argentina en los Juegos Olímpicos de Beijing 2008" w:history="1">
        <w:r w:rsidRPr="003A00F9">
          <w:rPr>
            <w:rStyle w:val="Enlla"/>
            <w:rFonts w:asciiTheme="minorHAnsi" w:hAnsiTheme="minorHAnsi"/>
            <w:color w:val="auto"/>
            <w:sz w:val="32"/>
            <w:szCs w:val="32"/>
            <w:u w:val="none"/>
            <w:lang w:val="es-ES"/>
          </w:rPr>
          <w:t>Juegos Olímpicos de Beijing 2008</w:t>
        </w:r>
      </w:hyperlink>
      <w:r w:rsidRPr="003A00F9">
        <w:rPr>
          <w:rFonts w:asciiTheme="minorHAnsi" w:hAnsiTheme="minorHAnsi"/>
          <w:sz w:val="32"/>
          <w:szCs w:val="32"/>
          <w:lang w:val="es-ES"/>
        </w:rPr>
        <w:t xml:space="preserve">, </w:t>
      </w:r>
      <w:hyperlink r:id="rId506" w:tooltip="Juan Curuchet" w:history="1">
        <w:r w:rsidRPr="003A00F9">
          <w:rPr>
            <w:rStyle w:val="Enlla"/>
            <w:rFonts w:asciiTheme="minorHAnsi" w:hAnsiTheme="minorHAnsi"/>
            <w:b/>
            <w:color w:val="auto"/>
            <w:sz w:val="32"/>
            <w:szCs w:val="32"/>
            <w:u w:val="none"/>
            <w:lang w:val="es-ES"/>
          </w:rPr>
          <w:t xml:space="preserve">Juan </w:t>
        </w:r>
        <w:proofErr w:type="spellStart"/>
        <w:r w:rsidRPr="003A00F9">
          <w:rPr>
            <w:rStyle w:val="Enlla"/>
            <w:rFonts w:asciiTheme="minorHAnsi" w:hAnsiTheme="minorHAnsi"/>
            <w:b/>
            <w:color w:val="auto"/>
            <w:sz w:val="32"/>
            <w:szCs w:val="32"/>
            <w:u w:val="none"/>
            <w:lang w:val="es-ES"/>
          </w:rPr>
          <w:t>Curuchet</w:t>
        </w:r>
        <w:proofErr w:type="spellEnd"/>
      </w:hyperlink>
      <w:r w:rsidRPr="003A00F9">
        <w:rPr>
          <w:b/>
        </w:rPr>
        <w:t xml:space="preserve"> </w:t>
      </w:r>
      <w:r w:rsidRPr="003A00F9">
        <w:rPr>
          <w:rFonts w:asciiTheme="minorHAnsi" w:hAnsiTheme="minorHAnsi"/>
          <w:sz w:val="32"/>
          <w:szCs w:val="32"/>
        </w:rPr>
        <w:t>(foto)</w:t>
      </w:r>
      <w:r w:rsidRPr="003A00F9">
        <w:rPr>
          <w:rFonts w:asciiTheme="minorHAnsi" w:hAnsiTheme="minorHAnsi"/>
          <w:sz w:val="32"/>
          <w:szCs w:val="32"/>
          <w:lang w:val="es-ES"/>
        </w:rPr>
        <w:t xml:space="preserve"> -el mejor ciclista de la historia argentina- y </w:t>
      </w:r>
      <w:hyperlink r:id="rId507" w:tooltip="Walter Pérez" w:history="1">
        <w:r w:rsidRPr="003A00F9">
          <w:rPr>
            <w:rStyle w:val="Enlla"/>
            <w:rFonts w:asciiTheme="minorHAnsi" w:hAnsiTheme="minorHAnsi"/>
            <w:b/>
            <w:color w:val="auto"/>
            <w:sz w:val="32"/>
            <w:szCs w:val="32"/>
            <w:u w:val="none"/>
            <w:lang w:val="es-ES"/>
          </w:rPr>
          <w:t>Walter Pérez</w:t>
        </w:r>
      </w:hyperlink>
      <w:r w:rsidRPr="003A00F9">
        <w:rPr>
          <w:b/>
        </w:rPr>
        <w:t xml:space="preserve"> </w:t>
      </w:r>
      <w:r w:rsidRPr="003A00F9">
        <w:rPr>
          <w:rFonts w:asciiTheme="minorHAnsi" w:hAnsiTheme="minorHAnsi"/>
          <w:sz w:val="32"/>
          <w:szCs w:val="32"/>
        </w:rPr>
        <w:t>(foto)</w:t>
      </w:r>
      <w:r w:rsidRPr="003A00F9">
        <w:rPr>
          <w:rFonts w:asciiTheme="minorHAnsi" w:hAnsiTheme="minorHAnsi"/>
          <w:sz w:val="32"/>
          <w:szCs w:val="32"/>
          <w:lang w:val="es-ES"/>
        </w:rPr>
        <w:t xml:space="preserve"> obtuvieron la medalla de oro en la </w:t>
      </w:r>
      <w:hyperlink r:id="rId508" w:tooltip="Prueba Madison (aún no redactado)" w:history="1">
        <w:r w:rsidRPr="003A00F9">
          <w:rPr>
            <w:rStyle w:val="Enlla"/>
            <w:rFonts w:asciiTheme="minorHAnsi" w:hAnsiTheme="minorHAnsi"/>
            <w:color w:val="auto"/>
            <w:sz w:val="32"/>
            <w:szCs w:val="32"/>
            <w:u w:val="none"/>
            <w:lang w:val="es-ES"/>
          </w:rPr>
          <w:t>prueba Madison</w:t>
        </w:r>
      </w:hyperlink>
      <w:r w:rsidRPr="003A00F9">
        <w:rPr>
          <w:rFonts w:asciiTheme="minorHAnsi" w:hAnsiTheme="minorHAnsi"/>
          <w:sz w:val="32"/>
          <w:szCs w:val="32"/>
          <w:lang w:val="es-ES"/>
        </w:rPr>
        <w:t xml:space="preserve">. La misma pareja había logrado en 2004 la primera medalla de oro para la Argentina en la historia de los mundiales. Previamente, Juan </w:t>
      </w:r>
      <w:proofErr w:type="spellStart"/>
      <w:r w:rsidRPr="003A00F9">
        <w:rPr>
          <w:rFonts w:asciiTheme="minorHAnsi" w:hAnsiTheme="minorHAnsi"/>
          <w:sz w:val="32"/>
          <w:szCs w:val="32"/>
          <w:lang w:val="es-ES"/>
        </w:rPr>
        <w:t>Curuchet</w:t>
      </w:r>
      <w:proofErr w:type="spellEnd"/>
      <w:r w:rsidRPr="003A00F9">
        <w:rPr>
          <w:rFonts w:asciiTheme="minorHAnsi" w:hAnsiTheme="minorHAnsi"/>
          <w:sz w:val="32"/>
          <w:szCs w:val="32"/>
          <w:lang w:val="es-ES"/>
        </w:rPr>
        <w:t xml:space="preserve">, junto a su hermano Gabriel, obtuvieron las medallas de plata y bronce en la Copa del Mundo de Cali y </w:t>
      </w:r>
      <w:proofErr w:type="spellStart"/>
      <w:r w:rsidRPr="003A00F9">
        <w:rPr>
          <w:rFonts w:asciiTheme="minorHAnsi" w:hAnsiTheme="minorHAnsi"/>
          <w:sz w:val="32"/>
          <w:szCs w:val="32"/>
          <w:lang w:val="es-ES"/>
        </w:rPr>
        <w:t>Trexeltown</w:t>
      </w:r>
      <w:proofErr w:type="spellEnd"/>
      <w:r w:rsidRPr="003A00F9">
        <w:rPr>
          <w:rFonts w:asciiTheme="minorHAnsi" w:hAnsiTheme="minorHAnsi"/>
          <w:sz w:val="32"/>
          <w:szCs w:val="32"/>
          <w:lang w:val="es-ES"/>
        </w:rPr>
        <w:t xml:space="preserve"> en 1997, entre otros logros.</w:t>
      </w:r>
    </w:p>
    <w:p w:rsidR="003A00F9" w:rsidRPr="00F64862" w:rsidRDefault="003A00F9" w:rsidP="003A00F9">
      <w:pPr>
        <w:pStyle w:val="NormalWeb"/>
        <w:jc w:val="both"/>
        <w:rPr>
          <w:rFonts w:asciiTheme="minorHAnsi" w:hAnsiTheme="minorHAnsi"/>
          <w:b/>
          <w:sz w:val="32"/>
          <w:szCs w:val="32"/>
          <w:u w:val="single"/>
          <w:lang w:val="es-ES"/>
        </w:rPr>
      </w:pPr>
      <w:r w:rsidRPr="00F64862">
        <w:rPr>
          <w:rFonts w:asciiTheme="minorHAnsi" w:hAnsiTheme="minorHAnsi"/>
          <w:b/>
          <w:sz w:val="40"/>
          <w:szCs w:val="40"/>
          <w:u w:val="single"/>
          <w:lang w:val="es-ES"/>
        </w:rPr>
        <w:t>Fútbol</w:t>
      </w:r>
      <w:r w:rsidRPr="00F64862">
        <w:rPr>
          <w:rFonts w:asciiTheme="minorHAnsi" w:hAnsiTheme="minorHAnsi"/>
          <w:b/>
          <w:sz w:val="32"/>
          <w:szCs w:val="32"/>
          <w:u w:val="single"/>
          <w:lang w:val="es-ES"/>
        </w:rPr>
        <w:t xml:space="preserv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w:t>
      </w:r>
      <w:hyperlink r:id="rId509" w:tooltip="Asociación del Fútbol Argentino" w:history="1">
        <w:r w:rsidRPr="003A00F9">
          <w:rPr>
            <w:rStyle w:val="Enlla"/>
            <w:rFonts w:asciiTheme="minorHAnsi" w:hAnsiTheme="minorHAnsi"/>
            <w:color w:val="auto"/>
            <w:sz w:val="32"/>
            <w:szCs w:val="32"/>
            <w:u w:val="none"/>
            <w:lang w:val="es-ES"/>
          </w:rPr>
          <w:t>Asociación del Fútbol Argentino</w:t>
        </w:r>
      </w:hyperlink>
      <w:r w:rsidRPr="003A00F9">
        <w:rPr>
          <w:rFonts w:asciiTheme="minorHAnsi" w:hAnsiTheme="minorHAnsi"/>
          <w:sz w:val="32"/>
          <w:szCs w:val="32"/>
          <w:lang w:val="es-ES"/>
        </w:rPr>
        <w:t xml:space="preserve"> (AFA) es la institución responsable de organizar el </w:t>
      </w:r>
      <w:hyperlink r:id="rId510" w:tooltip="Fútbol" w:history="1">
        <w:r w:rsidRPr="003A00F9">
          <w:rPr>
            <w:rStyle w:val="Enlla"/>
            <w:rFonts w:asciiTheme="minorHAnsi" w:hAnsiTheme="minorHAnsi"/>
            <w:color w:val="auto"/>
            <w:sz w:val="32"/>
            <w:szCs w:val="32"/>
            <w:u w:val="none"/>
            <w:lang w:val="es-ES"/>
          </w:rPr>
          <w:t>fútbol</w:t>
        </w:r>
      </w:hyperlink>
      <w:r w:rsidRPr="003A00F9">
        <w:rPr>
          <w:rFonts w:asciiTheme="minorHAnsi" w:hAnsiTheme="minorHAnsi"/>
          <w:sz w:val="32"/>
          <w:szCs w:val="32"/>
          <w:lang w:val="es-ES"/>
        </w:rPr>
        <w:t xml:space="preserve"> en Argentina. Fue fundada en </w:t>
      </w:r>
      <w:hyperlink r:id="rId511" w:tooltip="1893" w:history="1">
        <w:r w:rsidRPr="003A00F9">
          <w:rPr>
            <w:rStyle w:val="Enlla"/>
            <w:rFonts w:asciiTheme="minorHAnsi" w:hAnsiTheme="minorHAnsi"/>
            <w:color w:val="auto"/>
            <w:sz w:val="32"/>
            <w:szCs w:val="32"/>
            <w:u w:val="none"/>
            <w:lang w:val="es-ES"/>
          </w:rPr>
          <w:t>1893</w:t>
        </w:r>
      </w:hyperlink>
      <w:r w:rsidRPr="003A00F9">
        <w:rPr>
          <w:rFonts w:asciiTheme="minorHAnsi" w:hAnsiTheme="minorHAnsi"/>
          <w:sz w:val="32"/>
          <w:szCs w:val="32"/>
          <w:lang w:val="es-ES"/>
        </w:rPr>
        <w:t xml:space="preserve"> con el nombre de </w:t>
      </w:r>
      <w:proofErr w:type="spellStart"/>
      <w:r w:rsidRPr="003A00F9">
        <w:rPr>
          <w:rFonts w:asciiTheme="minorHAnsi" w:hAnsiTheme="minorHAnsi"/>
          <w:iCs/>
          <w:sz w:val="32"/>
          <w:szCs w:val="32"/>
          <w:lang w:val="es-ES"/>
        </w:rPr>
        <w:t>The</w:t>
      </w:r>
      <w:proofErr w:type="spellEnd"/>
      <w:r w:rsidRPr="003A00F9">
        <w:rPr>
          <w:rFonts w:asciiTheme="minorHAnsi" w:hAnsiTheme="minorHAnsi"/>
          <w:iCs/>
          <w:sz w:val="32"/>
          <w:szCs w:val="32"/>
          <w:lang w:val="es-ES"/>
        </w:rPr>
        <w:t xml:space="preserve"> Argentine </w:t>
      </w:r>
      <w:proofErr w:type="spellStart"/>
      <w:r w:rsidRPr="003A00F9">
        <w:rPr>
          <w:rFonts w:asciiTheme="minorHAnsi" w:hAnsiTheme="minorHAnsi"/>
          <w:iCs/>
          <w:sz w:val="32"/>
          <w:szCs w:val="32"/>
          <w:lang w:val="es-ES"/>
        </w:rPr>
        <w:t>Association</w:t>
      </w:r>
      <w:proofErr w:type="spellEnd"/>
      <w:r w:rsidRPr="003A00F9">
        <w:rPr>
          <w:rFonts w:asciiTheme="minorHAnsi" w:hAnsiTheme="minorHAnsi"/>
          <w:iCs/>
          <w:sz w:val="32"/>
          <w:szCs w:val="32"/>
          <w:lang w:val="es-ES"/>
        </w:rPr>
        <w:t xml:space="preserve"> </w:t>
      </w:r>
      <w:proofErr w:type="spellStart"/>
      <w:r w:rsidRPr="003A00F9">
        <w:rPr>
          <w:rFonts w:asciiTheme="minorHAnsi" w:hAnsiTheme="minorHAnsi"/>
          <w:iCs/>
          <w:sz w:val="32"/>
          <w:szCs w:val="32"/>
          <w:lang w:val="es-ES"/>
        </w:rPr>
        <w:t>Football</w:t>
      </w:r>
      <w:proofErr w:type="spellEnd"/>
      <w:r w:rsidRPr="003A00F9">
        <w:rPr>
          <w:rFonts w:asciiTheme="minorHAnsi" w:hAnsiTheme="minorHAnsi"/>
          <w:iCs/>
          <w:sz w:val="32"/>
          <w:szCs w:val="32"/>
          <w:lang w:val="es-ES"/>
        </w:rPr>
        <w:t xml:space="preserve"> League</w:t>
      </w:r>
      <w:r w:rsidRPr="003A00F9">
        <w:rPr>
          <w:rFonts w:asciiTheme="minorHAnsi" w:hAnsiTheme="minorHAnsi"/>
          <w:sz w:val="32"/>
          <w:szCs w:val="32"/>
          <w:lang w:val="es-ES"/>
        </w:rPr>
        <w:t xml:space="preserve">. Está afiliada a la </w:t>
      </w:r>
      <w:hyperlink r:id="rId512" w:tooltip="FIFA" w:history="1">
        <w:r w:rsidRPr="003A00F9">
          <w:rPr>
            <w:rStyle w:val="Enlla"/>
            <w:rFonts w:asciiTheme="minorHAnsi" w:hAnsiTheme="minorHAnsi"/>
            <w:color w:val="auto"/>
            <w:sz w:val="32"/>
            <w:szCs w:val="32"/>
            <w:u w:val="none"/>
            <w:lang w:val="es-ES"/>
          </w:rPr>
          <w:t>FIFA</w:t>
        </w:r>
      </w:hyperlink>
      <w:r w:rsidRPr="003A00F9">
        <w:rPr>
          <w:rFonts w:asciiTheme="minorHAnsi" w:hAnsiTheme="minorHAnsi"/>
          <w:sz w:val="32"/>
          <w:szCs w:val="32"/>
          <w:lang w:val="es-ES"/>
        </w:rPr>
        <w:t xml:space="preserve"> desde </w:t>
      </w:r>
      <w:hyperlink r:id="rId513" w:tooltip="1912" w:history="1">
        <w:r w:rsidRPr="003A00F9">
          <w:rPr>
            <w:rStyle w:val="Enlla"/>
            <w:rFonts w:asciiTheme="minorHAnsi" w:hAnsiTheme="minorHAnsi"/>
            <w:color w:val="auto"/>
            <w:sz w:val="32"/>
            <w:szCs w:val="32"/>
            <w:u w:val="none"/>
            <w:lang w:val="es-ES"/>
          </w:rPr>
          <w:t>1912</w:t>
        </w:r>
      </w:hyperlink>
      <w:r w:rsidRPr="003A00F9">
        <w:rPr>
          <w:rFonts w:asciiTheme="minorHAnsi" w:hAnsiTheme="minorHAnsi"/>
          <w:sz w:val="32"/>
          <w:szCs w:val="32"/>
          <w:lang w:val="es-ES"/>
        </w:rPr>
        <w:t xml:space="preserve"> y a la </w:t>
      </w:r>
      <w:hyperlink r:id="rId514" w:tooltip="Conmebol" w:history="1">
        <w:proofErr w:type="spellStart"/>
        <w:r w:rsidRPr="003A00F9">
          <w:rPr>
            <w:rStyle w:val="Enlla"/>
            <w:rFonts w:asciiTheme="minorHAnsi" w:hAnsiTheme="minorHAnsi"/>
            <w:color w:val="auto"/>
            <w:sz w:val="32"/>
            <w:szCs w:val="32"/>
            <w:u w:val="none"/>
            <w:lang w:val="es-ES"/>
          </w:rPr>
          <w:t>Conmebol</w:t>
        </w:r>
        <w:proofErr w:type="spellEnd"/>
      </w:hyperlink>
      <w:r w:rsidRPr="003A00F9">
        <w:rPr>
          <w:rFonts w:asciiTheme="minorHAnsi" w:hAnsiTheme="minorHAnsi"/>
          <w:sz w:val="32"/>
          <w:szCs w:val="32"/>
          <w:lang w:val="es-ES"/>
        </w:rPr>
        <w:t xml:space="preserve"> desde </w:t>
      </w:r>
      <w:hyperlink r:id="rId515" w:tooltip="1916" w:history="1">
        <w:r w:rsidRPr="003A00F9">
          <w:rPr>
            <w:rStyle w:val="Enlla"/>
            <w:rFonts w:asciiTheme="minorHAnsi" w:hAnsiTheme="minorHAnsi"/>
            <w:color w:val="auto"/>
            <w:sz w:val="32"/>
            <w:szCs w:val="32"/>
            <w:u w:val="none"/>
            <w:lang w:val="es-ES"/>
          </w:rPr>
          <w:t>1916</w:t>
        </w:r>
      </w:hyperlink>
      <w:r w:rsidRPr="003A00F9">
        <w:rPr>
          <w:rFonts w:asciiTheme="minorHAnsi" w:hAnsiTheme="minorHAnsi"/>
          <w:sz w:val="32"/>
          <w:szCs w:val="32"/>
          <w:lang w:val="es-ES"/>
        </w:rPr>
        <w:t xml:space="preserve"> (fue uno de sus miembros fundadores).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AFA es el ente responsable de las distintas </w:t>
      </w:r>
      <w:hyperlink r:id="rId516" w:tooltip="Selección nacional de fútbol de Argentina" w:history="1">
        <w:r w:rsidRPr="003A00F9">
          <w:rPr>
            <w:rStyle w:val="Enlla"/>
            <w:rFonts w:asciiTheme="minorHAnsi" w:hAnsiTheme="minorHAnsi"/>
            <w:color w:val="auto"/>
            <w:sz w:val="32"/>
            <w:szCs w:val="32"/>
            <w:u w:val="none"/>
            <w:lang w:val="es-ES"/>
          </w:rPr>
          <w:t>selecciones nacionales</w:t>
        </w:r>
      </w:hyperlink>
      <w:r w:rsidRPr="003A00F9">
        <w:rPr>
          <w:rFonts w:asciiTheme="minorHAnsi" w:hAnsiTheme="minorHAnsi"/>
          <w:sz w:val="32"/>
          <w:szCs w:val="32"/>
          <w:lang w:val="es-ES"/>
        </w:rPr>
        <w:t xml:space="preserve"> de fútbol. En mayores, la Selección participó en quince de las diecinueve fases finales de los </w:t>
      </w:r>
      <w:hyperlink r:id="rId517" w:tooltip="Copa Mundial de Fútbol" w:history="1">
        <w:r w:rsidRPr="003A00F9">
          <w:rPr>
            <w:rStyle w:val="Enlla"/>
            <w:rFonts w:asciiTheme="minorHAnsi" w:hAnsiTheme="minorHAnsi"/>
            <w:color w:val="auto"/>
            <w:sz w:val="32"/>
            <w:szCs w:val="32"/>
            <w:u w:val="none"/>
            <w:lang w:val="es-ES"/>
          </w:rPr>
          <w:t>Campeonatos Mundiales</w:t>
        </w:r>
      </w:hyperlink>
      <w:r w:rsidRPr="003A00F9">
        <w:rPr>
          <w:rFonts w:asciiTheme="minorHAnsi" w:hAnsiTheme="minorHAnsi"/>
          <w:sz w:val="32"/>
          <w:szCs w:val="32"/>
          <w:lang w:val="es-ES"/>
        </w:rPr>
        <w:t xml:space="preserve">, logrando dos títulos, en </w:t>
      </w:r>
      <w:hyperlink r:id="rId518" w:tooltip="Copa Mundial de Fútbol de 1978" w:history="1">
        <w:r w:rsidRPr="003A00F9">
          <w:rPr>
            <w:rStyle w:val="Enlla"/>
            <w:rFonts w:asciiTheme="minorHAnsi" w:hAnsiTheme="minorHAnsi"/>
            <w:color w:val="auto"/>
            <w:sz w:val="32"/>
            <w:szCs w:val="32"/>
            <w:u w:val="none"/>
            <w:lang w:val="es-ES"/>
          </w:rPr>
          <w:t>1978</w:t>
        </w:r>
      </w:hyperlink>
      <w:r w:rsidRPr="003A00F9">
        <w:rPr>
          <w:rFonts w:asciiTheme="minorHAnsi" w:hAnsiTheme="minorHAnsi"/>
          <w:sz w:val="32"/>
          <w:szCs w:val="32"/>
          <w:lang w:val="es-ES"/>
        </w:rPr>
        <w:t xml:space="preserve"> y </w:t>
      </w:r>
      <w:hyperlink r:id="rId519" w:tooltip="Copa Mundial de Fútbol de 1986" w:history="1">
        <w:r w:rsidRPr="003A00F9">
          <w:rPr>
            <w:rStyle w:val="Enlla"/>
            <w:rFonts w:asciiTheme="minorHAnsi" w:hAnsiTheme="minorHAnsi"/>
            <w:color w:val="auto"/>
            <w:sz w:val="32"/>
            <w:szCs w:val="32"/>
            <w:u w:val="none"/>
            <w:lang w:val="es-ES"/>
          </w:rPr>
          <w:t>1986</w:t>
        </w:r>
      </w:hyperlink>
      <w:r w:rsidRPr="003A00F9">
        <w:rPr>
          <w:rFonts w:asciiTheme="minorHAnsi" w:hAnsiTheme="minorHAnsi"/>
          <w:sz w:val="32"/>
          <w:szCs w:val="32"/>
          <w:lang w:val="es-ES"/>
        </w:rPr>
        <w:t xml:space="preserve">, además de dos subcampeonatos, en </w:t>
      </w:r>
      <w:hyperlink r:id="rId520" w:tooltip="Copa Mundial de Fútbol de 1930" w:history="1">
        <w:r w:rsidRPr="003A00F9">
          <w:rPr>
            <w:rStyle w:val="Enlla"/>
            <w:rFonts w:asciiTheme="minorHAnsi" w:hAnsiTheme="minorHAnsi"/>
            <w:color w:val="auto"/>
            <w:sz w:val="32"/>
            <w:szCs w:val="32"/>
            <w:u w:val="none"/>
            <w:lang w:val="es-ES"/>
          </w:rPr>
          <w:t>1930</w:t>
        </w:r>
      </w:hyperlink>
      <w:r w:rsidRPr="003A00F9">
        <w:rPr>
          <w:rFonts w:asciiTheme="minorHAnsi" w:hAnsiTheme="minorHAnsi"/>
          <w:sz w:val="32"/>
          <w:szCs w:val="32"/>
          <w:lang w:val="es-ES"/>
        </w:rPr>
        <w:t xml:space="preserve"> y </w:t>
      </w:r>
      <w:hyperlink r:id="rId521" w:tooltip="Copa Mundial de Fútbol de 1990" w:history="1">
        <w:r w:rsidRPr="003A00F9">
          <w:rPr>
            <w:rStyle w:val="Enlla"/>
            <w:rFonts w:asciiTheme="minorHAnsi" w:hAnsiTheme="minorHAnsi"/>
            <w:color w:val="auto"/>
            <w:sz w:val="32"/>
            <w:szCs w:val="32"/>
            <w:u w:val="none"/>
            <w:lang w:val="es-ES"/>
          </w:rPr>
          <w:t>1990</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w:t>
      </w:r>
      <w:hyperlink r:id="rId522" w:tooltip="Selección nacional de fútbol de Argentina" w:history="1">
        <w:r w:rsidRPr="003A00F9">
          <w:rPr>
            <w:rStyle w:val="Enlla"/>
            <w:rFonts w:asciiTheme="minorHAnsi" w:hAnsiTheme="minorHAnsi"/>
            <w:color w:val="auto"/>
            <w:sz w:val="32"/>
            <w:szCs w:val="32"/>
            <w:u w:val="none"/>
            <w:lang w:val="es-ES"/>
          </w:rPr>
          <w:t>selección nacional</w:t>
        </w:r>
      </w:hyperlink>
      <w:r w:rsidRPr="003A00F9">
        <w:rPr>
          <w:rFonts w:asciiTheme="minorHAnsi" w:hAnsiTheme="minorHAnsi"/>
          <w:sz w:val="32"/>
          <w:szCs w:val="32"/>
          <w:lang w:val="es-ES"/>
        </w:rPr>
        <w:t xml:space="preserve"> obtuvo la </w:t>
      </w:r>
      <w:hyperlink r:id="rId523" w:tooltip="Medalla de oro" w:history="1">
        <w:r w:rsidRPr="003A00F9">
          <w:rPr>
            <w:rStyle w:val="Enlla"/>
            <w:rFonts w:asciiTheme="minorHAnsi" w:hAnsiTheme="minorHAnsi"/>
            <w:color w:val="auto"/>
            <w:sz w:val="32"/>
            <w:szCs w:val="32"/>
            <w:u w:val="none"/>
            <w:lang w:val="es-ES"/>
          </w:rPr>
          <w:t>medalla de oro</w:t>
        </w:r>
      </w:hyperlink>
      <w:r w:rsidRPr="003A00F9">
        <w:rPr>
          <w:rFonts w:asciiTheme="minorHAnsi" w:hAnsiTheme="minorHAnsi"/>
          <w:sz w:val="32"/>
          <w:szCs w:val="32"/>
          <w:lang w:val="es-ES"/>
        </w:rPr>
        <w:t xml:space="preserve"> en los </w:t>
      </w:r>
      <w:hyperlink r:id="rId524" w:tooltip="Anexo:Fútbol en los Juegos Olímpicos de Atenas 2004" w:history="1">
        <w:r w:rsidRPr="003A00F9">
          <w:rPr>
            <w:rStyle w:val="Enlla"/>
            <w:rFonts w:asciiTheme="minorHAnsi" w:hAnsiTheme="minorHAnsi"/>
            <w:color w:val="auto"/>
            <w:sz w:val="32"/>
            <w:szCs w:val="32"/>
            <w:u w:val="none"/>
            <w:lang w:val="es-ES"/>
          </w:rPr>
          <w:t>Juegos Olímpicos de Atenas 2004</w:t>
        </w:r>
      </w:hyperlink>
      <w:r w:rsidRPr="003A00F9">
        <w:rPr>
          <w:rFonts w:asciiTheme="minorHAnsi" w:hAnsiTheme="minorHAnsi"/>
          <w:sz w:val="32"/>
          <w:szCs w:val="32"/>
          <w:lang w:val="es-ES"/>
        </w:rPr>
        <w:t xml:space="preserve"> y en los </w:t>
      </w:r>
      <w:hyperlink r:id="rId525" w:tooltip="Juegos Olímpicos de Beijing 2008" w:history="1">
        <w:r w:rsidRPr="003A00F9">
          <w:rPr>
            <w:rStyle w:val="Enlla"/>
            <w:rFonts w:asciiTheme="minorHAnsi" w:hAnsiTheme="minorHAnsi"/>
            <w:color w:val="auto"/>
            <w:sz w:val="32"/>
            <w:szCs w:val="32"/>
            <w:u w:val="none"/>
            <w:lang w:val="es-ES"/>
          </w:rPr>
          <w:t xml:space="preserve">Juegos Olímpicos de Beijing </w:t>
        </w:r>
        <w:r w:rsidRPr="003A00F9">
          <w:rPr>
            <w:rStyle w:val="Enlla"/>
            <w:rFonts w:asciiTheme="minorHAnsi" w:hAnsiTheme="minorHAnsi"/>
            <w:color w:val="auto"/>
            <w:sz w:val="32"/>
            <w:szCs w:val="32"/>
            <w:u w:val="none"/>
            <w:lang w:val="es-ES"/>
          </w:rPr>
          <w:lastRenderedPageBreak/>
          <w:t>2008</w:t>
        </w:r>
      </w:hyperlink>
      <w:r w:rsidRPr="003A00F9">
        <w:rPr>
          <w:rFonts w:asciiTheme="minorHAnsi" w:hAnsiTheme="minorHAnsi"/>
          <w:sz w:val="32"/>
          <w:szCs w:val="32"/>
          <w:lang w:val="es-ES"/>
        </w:rPr>
        <w:t xml:space="preserve">, y la de plata en los </w:t>
      </w:r>
      <w:hyperlink r:id="rId526" w:tooltip="Juegos Olímpicos de Ámsterdam 1928" w:history="1">
        <w:r w:rsidRPr="003A00F9">
          <w:rPr>
            <w:rStyle w:val="Enlla"/>
            <w:rFonts w:asciiTheme="minorHAnsi" w:hAnsiTheme="minorHAnsi"/>
            <w:color w:val="auto"/>
            <w:sz w:val="32"/>
            <w:szCs w:val="32"/>
            <w:u w:val="none"/>
            <w:lang w:val="es-ES"/>
          </w:rPr>
          <w:t>Juegos Olímpicos de Ámsterdam 1928</w:t>
        </w:r>
      </w:hyperlink>
      <w:r w:rsidRPr="003A00F9">
        <w:rPr>
          <w:rFonts w:asciiTheme="minorHAnsi" w:hAnsiTheme="minorHAnsi"/>
          <w:sz w:val="32"/>
          <w:szCs w:val="32"/>
          <w:lang w:val="es-ES"/>
        </w:rPr>
        <w:t xml:space="preserve"> y en los </w:t>
      </w:r>
      <w:hyperlink r:id="rId527" w:tooltip="Juegos Olímpicos de Atlanta 1996" w:history="1">
        <w:r w:rsidRPr="003A00F9">
          <w:rPr>
            <w:rStyle w:val="Enlla"/>
            <w:rFonts w:asciiTheme="minorHAnsi" w:hAnsiTheme="minorHAnsi"/>
            <w:color w:val="auto"/>
            <w:sz w:val="32"/>
            <w:szCs w:val="32"/>
            <w:u w:val="none"/>
            <w:lang w:val="es-ES"/>
          </w:rPr>
          <w:t>Juegos Olímpicos de Atlanta 1996</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Es el máximo ganador de la </w:t>
      </w:r>
      <w:hyperlink r:id="rId528" w:tooltip="Copa América" w:history="1">
        <w:r w:rsidRPr="003A00F9">
          <w:rPr>
            <w:rStyle w:val="Enlla"/>
            <w:rFonts w:asciiTheme="minorHAnsi" w:hAnsiTheme="minorHAnsi"/>
            <w:color w:val="auto"/>
            <w:sz w:val="32"/>
            <w:szCs w:val="32"/>
            <w:u w:val="none"/>
            <w:lang w:val="es-ES"/>
          </w:rPr>
          <w:t>Copa América</w:t>
        </w:r>
      </w:hyperlink>
      <w:r w:rsidRPr="003A00F9">
        <w:rPr>
          <w:rFonts w:asciiTheme="minorHAnsi" w:hAnsiTheme="minorHAnsi"/>
          <w:sz w:val="32"/>
          <w:szCs w:val="32"/>
          <w:lang w:val="es-ES"/>
        </w:rPr>
        <w:t xml:space="preserve">, pues logró alzarse con ella en 14 ocasiones (al igual que </w:t>
      </w:r>
      <w:hyperlink r:id="rId529" w:tooltip="Selección de fútbol de Uruguay" w:history="1">
        <w:r w:rsidRPr="003A00F9">
          <w:rPr>
            <w:rStyle w:val="Enlla"/>
            <w:rFonts w:asciiTheme="minorHAnsi" w:hAnsiTheme="minorHAnsi"/>
            <w:color w:val="auto"/>
            <w:sz w:val="32"/>
            <w:szCs w:val="32"/>
            <w:u w:val="none"/>
            <w:lang w:val="es-ES"/>
          </w:rPr>
          <w:t>Uruguay</w:t>
        </w:r>
      </w:hyperlink>
      <w:r w:rsidRPr="003A00F9">
        <w:rPr>
          <w:rFonts w:asciiTheme="minorHAnsi" w:hAnsiTheme="minorHAnsi"/>
          <w:sz w:val="32"/>
          <w:szCs w:val="32"/>
          <w:lang w:val="es-ES"/>
        </w:rPr>
        <w:t>). Con 12 subcampeonatos en esa competición, es el conjunto nacional más exitoso.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En juveniles, la selección Sub-20 se consagró seis veces (</w:t>
      </w:r>
      <w:hyperlink r:id="rId530" w:tooltip="Copa Mundial de Fútbol Juvenil de 1979" w:history="1">
        <w:r w:rsidRPr="003A00F9">
          <w:rPr>
            <w:rStyle w:val="Enlla"/>
            <w:rFonts w:asciiTheme="minorHAnsi" w:hAnsiTheme="minorHAnsi"/>
            <w:color w:val="auto"/>
            <w:sz w:val="32"/>
            <w:szCs w:val="32"/>
            <w:u w:val="none"/>
            <w:lang w:val="es-ES"/>
          </w:rPr>
          <w:t>1979</w:t>
        </w:r>
      </w:hyperlink>
      <w:r w:rsidRPr="003A00F9">
        <w:rPr>
          <w:rFonts w:asciiTheme="minorHAnsi" w:hAnsiTheme="minorHAnsi"/>
          <w:sz w:val="32"/>
          <w:szCs w:val="32"/>
          <w:lang w:val="es-ES"/>
        </w:rPr>
        <w:t xml:space="preserve">, </w:t>
      </w:r>
      <w:hyperlink r:id="rId531" w:tooltip="Copa Mundial de Fútbol Juvenil de 1995" w:history="1">
        <w:r w:rsidRPr="003A00F9">
          <w:rPr>
            <w:rStyle w:val="Enlla"/>
            <w:rFonts w:asciiTheme="minorHAnsi" w:hAnsiTheme="minorHAnsi"/>
            <w:color w:val="auto"/>
            <w:sz w:val="32"/>
            <w:szCs w:val="32"/>
            <w:u w:val="none"/>
            <w:lang w:val="es-ES"/>
          </w:rPr>
          <w:t>1995</w:t>
        </w:r>
      </w:hyperlink>
      <w:r w:rsidRPr="003A00F9">
        <w:rPr>
          <w:rFonts w:asciiTheme="minorHAnsi" w:hAnsiTheme="minorHAnsi"/>
          <w:sz w:val="32"/>
          <w:szCs w:val="32"/>
          <w:lang w:val="es-ES"/>
        </w:rPr>
        <w:t xml:space="preserve">, </w:t>
      </w:r>
      <w:hyperlink r:id="rId532" w:tooltip="Copa Mundial de Fútbol Juvenil de 1997" w:history="1">
        <w:r w:rsidRPr="003A00F9">
          <w:rPr>
            <w:rStyle w:val="Enlla"/>
            <w:rFonts w:asciiTheme="minorHAnsi" w:hAnsiTheme="minorHAnsi"/>
            <w:color w:val="auto"/>
            <w:sz w:val="32"/>
            <w:szCs w:val="32"/>
            <w:u w:val="none"/>
            <w:lang w:val="es-ES"/>
          </w:rPr>
          <w:t>1997</w:t>
        </w:r>
      </w:hyperlink>
      <w:r w:rsidRPr="003A00F9">
        <w:rPr>
          <w:rFonts w:asciiTheme="minorHAnsi" w:hAnsiTheme="minorHAnsi"/>
          <w:sz w:val="32"/>
          <w:szCs w:val="32"/>
          <w:lang w:val="es-ES"/>
        </w:rPr>
        <w:t xml:space="preserve">, </w:t>
      </w:r>
      <w:hyperlink r:id="rId533" w:tooltip="Copa Mundial de Fútbol Juvenil de 2001" w:history="1">
        <w:r w:rsidRPr="003A00F9">
          <w:rPr>
            <w:rStyle w:val="Enlla"/>
            <w:rFonts w:asciiTheme="minorHAnsi" w:hAnsiTheme="minorHAnsi"/>
            <w:color w:val="auto"/>
            <w:sz w:val="32"/>
            <w:szCs w:val="32"/>
            <w:u w:val="none"/>
            <w:lang w:val="es-ES"/>
          </w:rPr>
          <w:t>2001</w:t>
        </w:r>
      </w:hyperlink>
      <w:r w:rsidRPr="003A00F9">
        <w:rPr>
          <w:rFonts w:asciiTheme="minorHAnsi" w:hAnsiTheme="minorHAnsi"/>
          <w:sz w:val="32"/>
          <w:szCs w:val="32"/>
          <w:lang w:val="es-ES"/>
        </w:rPr>
        <w:t xml:space="preserve">, </w:t>
      </w:r>
      <w:hyperlink r:id="rId534" w:tooltip="Copa Mundial de Fútbol Juvenil de 2005" w:history="1">
        <w:r w:rsidRPr="003A00F9">
          <w:rPr>
            <w:rStyle w:val="Enlla"/>
            <w:rFonts w:asciiTheme="minorHAnsi" w:hAnsiTheme="minorHAnsi"/>
            <w:color w:val="auto"/>
            <w:sz w:val="32"/>
            <w:szCs w:val="32"/>
            <w:u w:val="none"/>
            <w:lang w:val="es-ES"/>
          </w:rPr>
          <w:t>2005</w:t>
        </w:r>
      </w:hyperlink>
      <w:r w:rsidRPr="003A00F9">
        <w:rPr>
          <w:rFonts w:asciiTheme="minorHAnsi" w:hAnsiTheme="minorHAnsi"/>
          <w:sz w:val="32"/>
          <w:szCs w:val="32"/>
          <w:lang w:val="es-ES"/>
        </w:rPr>
        <w:t xml:space="preserve"> y </w:t>
      </w:r>
      <w:hyperlink r:id="rId535" w:tooltip="Copa Mundial de Fútbol Juvenil de 2007" w:history="1">
        <w:r w:rsidRPr="003A00F9">
          <w:rPr>
            <w:rStyle w:val="Enlla"/>
            <w:rFonts w:asciiTheme="minorHAnsi" w:hAnsiTheme="minorHAnsi"/>
            <w:color w:val="auto"/>
            <w:sz w:val="32"/>
            <w:szCs w:val="32"/>
            <w:u w:val="none"/>
            <w:lang w:val="es-ES"/>
          </w:rPr>
          <w:t>2007</w:t>
        </w:r>
      </w:hyperlink>
      <w:r w:rsidRPr="003A00F9">
        <w:rPr>
          <w:rFonts w:asciiTheme="minorHAnsi" w:hAnsiTheme="minorHAnsi"/>
          <w:sz w:val="32"/>
          <w:szCs w:val="32"/>
          <w:lang w:val="es-ES"/>
        </w:rPr>
        <w:t xml:space="preserve">) campeona de la </w:t>
      </w:r>
      <w:hyperlink r:id="rId536" w:tooltip="Copa Mundial de Fútbol Juvenil" w:history="1">
        <w:r w:rsidRPr="003A00F9">
          <w:rPr>
            <w:rStyle w:val="Enlla"/>
            <w:rFonts w:asciiTheme="minorHAnsi" w:hAnsiTheme="minorHAnsi"/>
            <w:color w:val="auto"/>
            <w:sz w:val="32"/>
            <w:szCs w:val="32"/>
            <w:u w:val="none"/>
            <w:lang w:val="es-ES"/>
          </w:rPr>
          <w:t>Copa Mundial de Fútbol Juvenil</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Por otra parte, vale decir que los equipos argentinos son -con 62 logros a </w:t>
      </w:r>
      <w:hyperlink r:id="rId537" w:tooltip="Enero de 2011" w:history="1">
        <w:r w:rsidRPr="003A00F9">
          <w:rPr>
            <w:rStyle w:val="Enlla"/>
            <w:rFonts w:asciiTheme="minorHAnsi" w:hAnsiTheme="minorHAnsi"/>
            <w:color w:val="auto"/>
            <w:sz w:val="32"/>
            <w:szCs w:val="32"/>
            <w:u w:val="none"/>
            <w:lang w:val="es-ES"/>
          </w:rPr>
          <w:t>enero de 2011</w:t>
        </w:r>
      </w:hyperlink>
      <w:r w:rsidRPr="003A00F9">
        <w:rPr>
          <w:rFonts w:asciiTheme="minorHAnsi" w:hAnsiTheme="minorHAnsi"/>
          <w:sz w:val="32"/>
          <w:szCs w:val="32"/>
          <w:lang w:val="es-ES"/>
        </w:rPr>
        <w:t xml:space="preserve">- los que han obtenido mayor cantidad de </w:t>
      </w:r>
      <w:hyperlink r:id="rId538" w:tooltip="Títulos internacionales del fútbol argentino a nivel de clubes" w:history="1">
        <w:r w:rsidRPr="003A00F9">
          <w:rPr>
            <w:rStyle w:val="Enlla"/>
            <w:rFonts w:asciiTheme="minorHAnsi" w:hAnsiTheme="minorHAnsi"/>
            <w:color w:val="auto"/>
            <w:sz w:val="32"/>
            <w:szCs w:val="32"/>
            <w:u w:val="none"/>
            <w:lang w:val="es-ES"/>
          </w:rPr>
          <w:t>títulos internacionales oficiales a nivel de clubes</w:t>
        </w:r>
      </w:hyperlink>
      <w:r w:rsidRPr="003A00F9">
        <w:rPr>
          <w:rFonts w:asciiTheme="minorHAnsi" w:hAnsiTheme="minorHAnsi"/>
          <w:sz w:val="32"/>
          <w:szCs w:val="32"/>
          <w:lang w:val="es-ES"/>
        </w:rPr>
        <w:t xml:space="preserve"> en toda </w:t>
      </w:r>
      <w:hyperlink r:id="rId539" w:tooltip="América" w:history="1">
        <w:r w:rsidRPr="003A00F9">
          <w:rPr>
            <w:rStyle w:val="Enlla"/>
            <w:rFonts w:asciiTheme="minorHAnsi" w:hAnsiTheme="minorHAnsi"/>
            <w:color w:val="auto"/>
            <w:sz w:val="32"/>
            <w:szCs w:val="32"/>
            <w:u w:val="none"/>
            <w:lang w:val="es-ES"/>
          </w:rPr>
          <w:t>América</w:t>
        </w:r>
      </w:hyperlink>
      <w:r w:rsidRPr="003A00F9">
        <w:rPr>
          <w:rFonts w:asciiTheme="minorHAnsi" w:hAnsiTheme="minorHAnsi"/>
          <w:sz w:val="32"/>
          <w:szCs w:val="32"/>
          <w:lang w:val="es-ES"/>
        </w:rPr>
        <w:t>, y son los más laureados en el mundo.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sumatoria de triunfos en torneos internacionales de Selección y de clubes </w:t>
      </w:r>
      <w:proofErr w:type="gramStart"/>
      <w:r w:rsidRPr="003A00F9">
        <w:rPr>
          <w:rFonts w:asciiTheme="minorHAnsi" w:hAnsiTheme="minorHAnsi"/>
          <w:sz w:val="32"/>
          <w:szCs w:val="32"/>
          <w:lang w:val="es-ES"/>
        </w:rPr>
        <w:t>hacen</w:t>
      </w:r>
      <w:proofErr w:type="gramEnd"/>
      <w:r w:rsidRPr="003A00F9">
        <w:rPr>
          <w:rFonts w:asciiTheme="minorHAnsi" w:hAnsiTheme="minorHAnsi"/>
          <w:sz w:val="32"/>
          <w:szCs w:val="32"/>
          <w:lang w:val="es-ES"/>
        </w:rPr>
        <w:t xml:space="preserve"> del fútbol argentino el más galardonado desde la creación de los mismos, y (por ende) de la historia de las competiciones futbolísticas disputadas entre dos o más países hasta el día de hoy.</w:t>
      </w:r>
    </w:p>
    <w:p w:rsidR="003A00F9" w:rsidRPr="003A00F9" w:rsidRDefault="003A00F9" w:rsidP="003A00F9">
      <w:pPr>
        <w:pStyle w:val="NormalWeb"/>
        <w:jc w:val="both"/>
        <w:rPr>
          <w:rFonts w:asciiTheme="minorHAnsi" w:hAnsiTheme="minorHAnsi"/>
          <w:sz w:val="32"/>
          <w:szCs w:val="32"/>
          <w:lang w:val="es-ES"/>
        </w:rPr>
      </w:pPr>
      <w:r w:rsidRPr="003A00F9">
        <w:rPr>
          <w:noProof/>
          <w:sz w:val="32"/>
          <w:szCs w:val="32"/>
        </w:rPr>
        <w:drawing>
          <wp:anchor distT="0" distB="0" distL="114300" distR="114300" simplePos="0" relativeHeight="251676672" behindDoc="0" locked="0" layoutInCell="1" allowOverlap="1">
            <wp:simplePos x="0" y="0"/>
            <wp:positionH relativeFrom="column">
              <wp:posOffset>2777490</wp:posOffset>
            </wp:positionH>
            <wp:positionV relativeFrom="paragraph">
              <wp:posOffset>1409700</wp:posOffset>
            </wp:positionV>
            <wp:extent cx="2562225" cy="1600200"/>
            <wp:effectExtent l="19050" t="0" r="9525" b="0"/>
            <wp:wrapSquare wrapText="bothSides"/>
            <wp:docPr id="13" name="Imat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0" cstate="print"/>
                    <a:srcRect/>
                    <a:stretch>
                      <a:fillRect/>
                    </a:stretch>
                  </pic:blipFill>
                  <pic:spPr bwMode="auto">
                    <a:xfrm>
                      <a:off x="0" y="0"/>
                      <a:ext cx="2562225" cy="160020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La </w:t>
      </w:r>
      <w:hyperlink r:id="rId541" w:tooltip="Selección de fútbol de Argentina" w:history="1">
        <w:r w:rsidRPr="003A00F9">
          <w:rPr>
            <w:rStyle w:val="Enlla"/>
            <w:rFonts w:asciiTheme="minorHAnsi" w:hAnsiTheme="minorHAnsi"/>
            <w:color w:val="auto"/>
            <w:sz w:val="32"/>
            <w:szCs w:val="32"/>
            <w:u w:val="none"/>
            <w:lang w:val="es-ES"/>
          </w:rPr>
          <w:t>Selección Argentina</w:t>
        </w:r>
      </w:hyperlink>
      <w:r w:rsidRPr="003A00F9">
        <w:rPr>
          <w:rFonts w:asciiTheme="minorHAnsi" w:hAnsiTheme="minorHAnsi"/>
          <w:sz w:val="32"/>
          <w:szCs w:val="32"/>
          <w:lang w:val="es-ES"/>
        </w:rPr>
        <w:t xml:space="preserve"> es considerada una de las cuatro más importantes del mundo, junto con las de </w:t>
      </w:r>
      <w:hyperlink r:id="rId542" w:tooltip="Selección de fútbol de Brasil" w:history="1">
        <w:r w:rsidRPr="003A00F9">
          <w:rPr>
            <w:rStyle w:val="Enlla"/>
            <w:rFonts w:asciiTheme="minorHAnsi" w:hAnsiTheme="minorHAnsi"/>
            <w:color w:val="auto"/>
            <w:sz w:val="32"/>
            <w:szCs w:val="32"/>
            <w:u w:val="none"/>
            <w:lang w:val="es-ES"/>
          </w:rPr>
          <w:t>Brasil</w:t>
        </w:r>
      </w:hyperlink>
      <w:r w:rsidRPr="003A00F9">
        <w:rPr>
          <w:rFonts w:asciiTheme="minorHAnsi" w:hAnsiTheme="minorHAnsi"/>
          <w:sz w:val="32"/>
          <w:szCs w:val="32"/>
          <w:lang w:val="es-ES"/>
        </w:rPr>
        <w:t xml:space="preserve">, </w:t>
      </w:r>
      <w:hyperlink r:id="rId543" w:tooltip="Selección de fútbol de Italia" w:history="1">
        <w:r w:rsidRPr="003A00F9">
          <w:rPr>
            <w:rStyle w:val="Enlla"/>
            <w:rFonts w:asciiTheme="minorHAnsi" w:hAnsiTheme="minorHAnsi"/>
            <w:color w:val="auto"/>
            <w:sz w:val="32"/>
            <w:szCs w:val="32"/>
            <w:u w:val="none"/>
            <w:lang w:val="es-ES"/>
          </w:rPr>
          <w:t>Italia</w:t>
        </w:r>
      </w:hyperlink>
      <w:r w:rsidRPr="003A00F9">
        <w:rPr>
          <w:rFonts w:asciiTheme="minorHAnsi" w:hAnsiTheme="minorHAnsi"/>
          <w:sz w:val="32"/>
          <w:szCs w:val="32"/>
          <w:lang w:val="es-ES"/>
        </w:rPr>
        <w:t xml:space="preserve"> y </w:t>
      </w:r>
      <w:hyperlink r:id="rId544" w:tooltip="Selección de fútbol de Alemania" w:history="1">
        <w:r w:rsidRPr="003A00F9">
          <w:rPr>
            <w:rStyle w:val="Enlla"/>
            <w:rFonts w:asciiTheme="minorHAnsi" w:hAnsiTheme="minorHAnsi"/>
            <w:color w:val="auto"/>
            <w:sz w:val="32"/>
            <w:szCs w:val="32"/>
            <w:u w:val="none"/>
            <w:lang w:val="es-ES"/>
          </w:rPr>
          <w:t>Alemania</w:t>
        </w:r>
      </w:hyperlink>
      <w:r w:rsidRPr="003A00F9">
        <w:rPr>
          <w:rFonts w:asciiTheme="minorHAnsi" w:hAnsiTheme="minorHAnsi"/>
          <w:sz w:val="32"/>
          <w:szCs w:val="32"/>
          <w:lang w:val="es-ES"/>
        </w:rPr>
        <w:t>, tanto por la cantidad de certámenes obtenidos como por la enorme calidad de algunos de los jugadores que han vestido la casaca albiceleste.</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Entre los jugadores argentinos más importantes destacan, Diego Armando Maradona, Alfredo di Stefano, y actualmente </w:t>
      </w:r>
      <w:r w:rsidRPr="003A00F9">
        <w:rPr>
          <w:rFonts w:asciiTheme="minorHAnsi" w:hAnsiTheme="minorHAnsi"/>
          <w:b/>
          <w:sz w:val="32"/>
          <w:szCs w:val="32"/>
          <w:lang w:val="es-ES"/>
        </w:rPr>
        <w:t xml:space="preserve">Lionel </w:t>
      </w:r>
      <w:proofErr w:type="spellStart"/>
      <w:r w:rsidRPr="003A00F9">
        <w:rPr>
          <w:rFonts w:asciiTheme="minorHAnsi" w:hAnsiTheme="minorHAnsi"/>
          <w:b/>
          <w:sz w:val="32"/>
          <w:szCs w:val="32"/>
          <w:lang w:val="es-ES"/>
        </w:rPr>
        <w:t>Messi</w:t>
      </w:r>
      <w:proofErr w:type="spellEnd"/>
      <w:r w:rsidRPr="003A00F9">
        <w:rPr>
          <w:rFonts w:asciiTheme="minorHAnsi" w:hAnsiTheme="minorHAnsi"/>
          <w:sz w:val="32"/>
          <w:szCs w:val="32"/>
          <w:lang w:val="es-ES"/>
        </w:rPr>
        <w:t xml:space="preserve"> (ganador de los dos últimos balones de oro).</w:t>
      </w:r>
    </w:p>
    <w:p w:rsidR="003A00F9" w:rsidRPr="003A00F9" w:rsidRDefault="003A00F9" w:rsidP="003A00F9">
      <w:pPr>
        <w:pStyle w:val="NormalWeb"/>
        <w:jc w:val="both"/>
        <w:rPr>
          <w:rFonts w:asciiTheme="minorHAnsi" w:hAnsiTheme="minorHAnsi"/>
          <w:b/>
          <w:sz w:val="40"/>
          <w:szCs w:val="40"/>
          <w:lang w:val="es-ES"/>
        </w:rPr>
      </w:pPr>
    </w:p>
    <w:p w:rsidR="003A00F9" w:rsidRDefault="003A00F9" w:rsidP="003A00F9">
      <w:pPr>
        <w:pStyle w:val="NormalWeb"/>
        <w:jc w:val="both"/>
        <w:rPr>
          <w:rFonts w:asciiTheme="minorHAnsi" w:hAnsiTheme="minorHAnsi"/>
          <w:b/>
          <w:sz w:val="40"/>
          <w:szCs w:val="40"/>
          <w:u w:val="single"/>
          <w:lang w:val="es-ES"/>
        </w:rPr>
      </w:pP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Golf</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4624" behindDoc="0" locked="0" layoutInCell="1" allowOverlap="1">
            <wp:simplePos x="0" y="0"/>
            <wp:positionH relativeFrom="column">
              <wp:posOffset>-13335</wp:posOffset>
            </wp:positionH>
            <wp:positionV relativeFrom="paragraph">
              <wp:posOffset>19050</wp:posOffset>
            </wp:positionV>
            <wp:extent cx="1676400" cy="2333625"/>
            <wp:effectExtent l="19050" t="0" r="0" b="0"/>
            <wp:wrapSquare wrapText="bothSides"/>
            <wp:docPr id="14" name="Imat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5" cstate="print"/>
                    <a:srcRect/>
                    <a:stretch>
                      <a:fillRect/>
                    </a:stretch>
                  </pic:blipFill>
                  <pic:spPr bwMode="auto">
                    <a:xfrm>
                      <a:off x="0" y="0"/>
                      <a:ext cx="1676400" cy="2333625"/>
                    </a:xfrm>
                    <a:prstGeom prst="rect">
                      <a:avLst/>
                    </a:prstGeom>
                    <a:noFill/>
                    <a:ln w="9525">
                      <a:noFill/>
                      <a:miter lim="800000"/>
                      <a:headEnd/>
                      <a:tailEnd/>
                    </a:ln>
                  </pic:spPr>
                </pic:pic>
              </a:graphicData>
            </a:graphic>
          </wp:anchor>
        </w:drawing>
      </w:r>
      <w:hyperlink r:id="rId546" w:tooltip="Antonio Cerda (aún no redactado)" w:history="1">
        <w:r w:rsidRPr="003A00F9">
          <w:rPr>
            <w:rStyle w:val="Enlla"/>
            <w:rFonts w:asciiTheme="minorHAnsi" w:hAnsiTheme="minorHAnsi"/>
            <w:color w:val="auto"/>
            <w:sz w:val="32"/>
            <w:szCs w:val="32"/>
            <w:u w:val="none"/>
            <w:lang w:val="es-ES"/>
          </w:rPr>
          <w:t>Antonio Cerda</w:t>
        </w:r>
      </w:hyperlink>
      <w:r w:rsidRPr="003A00F9">
        <w:rPr>
          <w:rFonts w:asciiTheme="minorHAnsi" w:hAnsiTheme="minorHAnsi"/>
          <w:sz w:val="32"/>
          <w:szCs w:val="32"/>
          <w:lang w:val="es-ES"/>
        </w:rPr>
        <w:t xml:space="preserve"> y </w:t>
      </w:r>
      <w:r w:rsidRPr="003A00F9">
        <w:rPr>
          <w:rFonts w:asciiTheme="minorHAnsi" w:hAnsiTheme="minorHAnsi"/>
          <w:b/>
          <w:sz w:val="32"/>
          <w:szCs w:val="32"/>
          <w:lang w:val="es-ES"/>
        </w:rPr>
        <w:t xml:space="preserve">Roberto De </w:t>
      </w:r>
      <w:proofErr w:type="spellStart"/>
      <w:r w:rsidRPr="003A00F9">
        <w:rPr>
          <w:rFonts w:asciiTheme="minorHAnsi" w:hAnsiTheme="minorHAnsi"/>
          <w:b/>
          <w:sz w:val="32"/>
          <w:szCs w:val="32"/>
          <w:lang w:val="es-ES"/>
        </w:rPr>
        <w:t>Vicenzo</w:t>
      </w:r>
      <w:proofErr w:type="spellEnd"/>
      <w:r w:rsidRPr="003A00F9">
        <w:rPr>
          <w:rFonts w:asciiTheme="minorHAnsi" w:hAnsiTheme="minorHAnsi"/>
          <w:sz w:val="32"/>
          <w:szCs w:val="32"/>
          <w:lang w:val="es-ES"/>
        </w:rPr>
        <w:t xml:space="preserve">  (foto) ganaron la </w:t>
      </w:r>
      <w:hyperlink r:id="rId547" w:tooltip="Copa Mundial de Golf" w:history="1">
        <w:r w:rsidRPr="003A00F9">
          <w:rPr>
            <w:rStyle w:val="Enlla"/>
            <w:rFonts w:asciiTheme="minorHAnsi" w:hAnsiTheme="minorHAnsi"/>
            <w:color w:val="auto"/>
            <w:sz w:val="32"/>
            <w:szCs w:val="32"/>
            <w:u w:val="none"/>
            <w:lang w:val="es-ES"/>
          </w:rPr>
          <w:t>Copa Mundial de Golf</w:t>
        </w:r>
      </w:hyperlink>
      <w:r w:rsidRPr="003A00F9">
        <w:rPr>
          <w:rFonts w:asciiTheme="minorHAnsi" w:hAnsiTheme="minorHAnsi"/>
          <w:sz w:val="32"/>
          <w:szCs w:val="32"/>
          <w:lang w:val="es-ES"/>
        </w:rPr>
        <w:t xml:space="preserve"> en 1953. Roberto De </w:t>
      </w:r>
      <w:proofErr w:type="spellStart"/>
      <w:r w:rsidRPr="003A00F9">
        <w:rPr>
          <w:rFonts w:asciiTheme="minorHAnsi" w:hAnsiTheme="minorHAnsi"/>
          <w:sz w:val="32"/>
          <w:szCs w:val="32"/>
          <w:lang w:val="es-ES"/>
        </w:rPr>
        <w:t>Vicenzo</w:t>
      </w:r>
      <w:proofErr w:type="spellEnd"/>
      <w:r w:rsidRPr="003A00F9">
        <w:rPr>
          <w:rFonts w:asciiTheme="minorHAnsi" w:hAnsiTheme="minorHAnsi"/>
          <w:sz w:val="32"/>
          <w:szCs w:val="32"/>
          <w:lang w:val="es-ES"/>
        </w:rPr>
        <w:t xml:space="preserve"> gano el British Open y </w:t>
      </w:r>
      <w:hyperlink r:id="rId548" w:tooltip="Angel Cabrera" w:history="1">
        <w:proofErr w:type="spellStart"/>
        <w:r w:rsidRPr="003A00F9">
          <w:rPr>
            <w:rStyle w:val="Enlla"/>
            <w:rFonts w:asciiTheme="minorHAnsi" w:hAnsiTheme="minorHAnsi"/>
            <w:color w:val="auto"/>
            <w:sz w:val="32"/>
            <w:szCs w:val="32"/>
            <w:u w:val="none"/>
            <w:lang w:val="es-ES"/>
          </w:rPr>
          <w:t>Angel</w:t>
        </w:r>
        <w:proofErr w:type="spellEnd"/>
        <w:r w:rsidRPr="003A00F9">
          <w:rPr>
            <w:rStyle w:val="Enlla"/>
            <w:rFonts w:asciiTheme="minorHAnsi" w:hAnsiTheme="minorHAnsi"/>
            <w:color w:val="auto"/>
            <w:sz w:val="32"/>
            <w:szCs w:val="32"/>
            <w:u w:val="none"/>
            <w:lang w:val="es-ES"/>
          </w:rPr>
          <w:t xml:space="preserve"> Cabrera</w:t>
        </w:r>
      </w:hyperlink>
      <w:r w:rsidRPr="003A00F9">
        <w:rPr>
          <w:rFonts w:asciiTheme="minorHAnsi" w:hAnsiTheme="minorHAnsi"/>
          <w:sz w:val="32"/>
          <w:szCs w:val="32"/>
          <w:lang w:val="es-ES"/>
        </w:rPr>
        <w:t xml:space="preserve"> el </w:t>
      </w:r>
      <w:hyperlink r:id="rId549" w:tooltip="US Open (golf)" w:history="1">
        <w:r w:rsidRPr="003A00F9">
          <w:rPr>
            <w:rStyle w:val="Enlla"/>
            <w:rFonts w:asciiTheme="minorHAnsi" w:hAnsiTheme="minorHAnsi"/>
            <w:color w:val="auto"/>
            <w:sz w:val="32"/>
            <w:szCs w:val="32"/>
            <w:u w:val="none"/>
            <w:lang w:val="es-ES"/>
          </w:rPr>
          <w:t xml:space="preserve">US </w:t>
        </w:r>
        <w:proofErr w:type="spellStart"/>
        <w:r w:rsidRPr="003A00F9">
          <w:rPr>
            <w:rStyle w:val="Enlla"/>
            <w:rFonts w:asciiTheme="minorHAnsi" w:hAnsiTheme="minorHAnsi"/>
            <w:color w:val="auto"/>
            <w:sz w:val="32"/>
            <w:szCs w:val="32"/>
            <w:u w:val="none"/>
            <w:lang w:val="es-ES"/>
          </w:rPr>
          <w:t>Openen</w:t>
        </w:r>
        <w:proofErr w:type="spellEnd"/>
      </w:hyperlink>
      <w:r w:rsidRPr="003A00F9">
        <w:rPr>
          <w:rFonts w:asciiTheme="minorHAnsi" w:hAnsiTheme="minorHAnsi"/>
          <w:sz w:val="32"/>
          <w:szCs w:val="32"/>
          <w:lang w:val="es-ES"/>
        </w:rPr>
        <w:t xml:space="preserve"> el 2007 y en 2009 al ser el primer latinoamericano en triunfar en el </w:t>
      </w:r>
      <w:hyperlink r:id="rId550" w:tooltip="Masters de Augusta" w:history="1">
        <w:proofErr w:type="spellStart"/>
        <w:r w:rsidRPr="003A00F9">
          <w:rPr>
            <w:rStyle w:val="Enlla"/>
            <w:rFonts w:asciiTheme="minorHAnsi" w:hAnsiTheme="minorHAnsi"/>
            <w:color w:val="auto"/>
            <w:sz w:val="32"/>
            <w:szCs w:val="32"/>
            <w:u w:val="none"/>
            <w:lang w:val="es-ES"/>
          </w:rPr>
          <w:t>Masters</w:t>
        </w:r>
        <w:proofErr w:type="spellEnd"/>
        <w:r w:rsidRPr="003A00F9">
          <w:rPr>
            <w:rStyle w:val="Enlla"/>
            <w:rFonts w:asciiTheme="minorHAnsi" w:hAnsiTheme="minorHAnsi"/>
            <w:color w:val="auto"/>
            <w:sz w:val="32"/>
            <w:szCs w:val="32"/>
            <w:u w:val="none"/>
            <w:lang w:val="es-ES"/>
          </w:rPr>
          <w:t xml:space="preserve"> de Augusta</w:t>
        </w:r>
      </w:hyperlink>
      <w:r w:rsidRPr="003A00F9">
        <w:rPr>
          <w:rFonts w:asciiTheme="minorHAnsi" w:hAnsiTheme="minorHAnsi"/>
          <w:sz w:val="32"/>
          <w:szCs w:val="32"/>
          <w:lang w:val="es-ES"/>
        </w:rPr>
        <w:t xml:space="preserve"> y Eduardo Romero el </w:t>
      </w:r>
      <w:proofErr w:type="spellStart"/>
      <w:r w:rsidRPr="003A00F9">
        <w:rPr>
          <w:rFonts w:asciiTheme="minorHAnsi" w:hAnsiTheme="minorHAnsi"/>
          <w:sz w:val="32"/>
          <w:szCs w:val="32"/>
          <w:lang w:val="es-ES"/>
        </w:rPr>
        <w:t>Us</w:t>
      </w:r>
      <w:proofErr w:type="spellEnd"/>
      <w:r w:rsidRPr="003A00F9">
        <w:rPr>
          <w:rFonts w:asciiTheme="minorHAnsi" w:hAnsiTheme="minorHAnsi"/>
          <w:sz w:val="32"/>
          <w:szCs w:val="32"/>
          <w:lang w:val="es-ES"/>
        </w:rPr>
        <w:t xml:space="preserve"> Sénior Open. Entre las competencias más importantes del golf argentino están los abiertos regionales y el </w:t>
      </w:r>
      <w:hyperlink r:id="rId551" w:tooltip="Abierto de la República" w:history="1">
        <w:r w:rsidRPr="003A00F9">
          <w:rPr>
            <w:rStyle w:val="Enlla"/>
            <w:rFonts w:asciiTheme="minorHAnsi" w:hAnsiTheme="minorHAnsi"/>
            <w:color w:val="auto"/>
            <w:sz w:val="32"/>
            <w:szCs w:val="32"/>
            <w:u w:val="none"/>
            <w:lang w:val="es-ES"/>
          </w:rPr>
          <w:t>Abierto de la República</w:t>
        </w:r>
      </w:hyperlink>
      <w:r w:rsidRPr="003A00F9">
        <w:rPr>
          <w:rFonts w:asciiTheme="minorHAnsi" w:hAnsiTheme="minorHAnsi"/>
          <w:sz w:val="32"/>
          <w:szCs w:val="32"/>
          <w:lang w:val="es-ES"/>
        </w:rPr>
        <w:t xml:space="preserve"> que con más de 100 años es el séptimo abierto más viejo del mundo. En el año 2000 el Buenos Aires Golf Club fue sede de la Copa del Mundo ganada por David </w:t>
      </w:r>
      <w:proofErr w:type="spellStart"/>
      <w:r w:rsidRPr="003A00F9">
        <w:rPr>
          <w:rFonts w:asciiTheme="minorHAnsi" w:hAnsiTheme="minorHAnsi"/>
          <w:sz w:val="32"/>
          <w:szCs w:val="32"/>
          <w:lang w:val="es-ES"/>
        </w:rPr>
        <w:t>Duval</w:t>
      </w:r>
      <w:proofErr w:type="spellEnd"/>
      <w:r w:rsidRPr="003A00F9">
        <w:rPr>
          <w:rFonts w:asciiTheme="minorHAnsi" w:hAnsiTheme="minorHAnsi"/>
          <w:sz w:val="32"/>
          <w:szCs w:val="32"/>
          <w:lang w:val="es-ES"/>
        </w:rPr>
        <w:t xml:space="preserve"> y Tiger Woods No solo en lo profesional el golf argentino s e destaca en el amateurismo cosecho grandes triunfos como, campeonatos del mundo de mayores y recientemente el de menores en el 2008. Es sede y organizadora de la copa </w:t>
      </w:r>
      <w:proofErr w:type="spellStart"/>
      <w:r w:rsidRPr="003A00F9">
        <w:rPr>
          <w:rFonts w:asciiTheme="minorHAnsi" w:hAnsiTheme="minorHAnsi"/>
          <w:sz w:val="32"/>
          <w:szCs w:val="32"/>
          <w:lang w:val="es-ES"/>
        </w:rPr>
        <w:t>Tailhade</w:t>
      </w:r>
      <w:proofErr w:type="spellEnd"/>
      <w:r w:rsidRPr="003A00F9">
        <w:rPr>
          <w:rFonts w:asciiTheme="minorHAnsi" w:hAnsiTheme="minorHAnsi"/>
          <w:sz w:val="32"/>
          <w:szCs w:val="32"/>
          <w:lang w:val="es-ES"/>
        </w:rPr>
        <w:t xml:space="preserve"> y Emilio Pereyra </w:t>
      </w:r>
      <w:proofErr w:type="spellStart"/>
      <w:r w:rsidRPr="003A00F9">
        <w:rPr>
          <w:rFonts w:asciiTheme="minorHAnsi" w:hAnsiTheme="minorHAnsi"/>
          <w:sz w:val="32"/>
          <w:szCs w:val="32"/>
          <w:lang w:val="es-ES"/>
        </w:rPr>
        <w:t>Iraola</w:t>
      </w:r>
      <w:proofErr w:type="spellEnd"/>
      <w:r w:rsidRPr="003A00F9">
        <w:rPr>
          <w:rFonts w:asciiTheme="minorHAnsi" w:hAnsiTheme="minorHAnsi"/>
          <w:sz w:val="32"/>
          <w:szCs w:val="32"/>
          <w:lang w:val="es-ES"/>
        </w:rPr>
        <w:t xml:space="preserve"> que se le entrega al mejor aficionado ubicado en el Abierto de la Republica.</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Hockey sobre césped</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7696" behindDoc="0" locked="0" layoutInCell="1" allowOverlap="1">
            <wp:simplePos x="0" y="0"/>
            <wp:positionH relativeFrom="column">
              <wp:posOffset>2625090</wp:posOffset>
            </wp:positionH>
            <wp:positionV relativeFrom="paragraph">
              <wp:posOffset>1520825</wp:posOffset>
            </wp:positionV>
            <wp:extent cx="2762250" cy="1657350"/>
            <wp:effectExtent l="19050" t="0" r="0" b="0"/>
            <wp:wrapSquare wrapText="bothSides"/>
            <wp:docPr id="23" name="Imat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2" cstate="print"/>
                    <a:srcRect/>
                    <a:stretch>
                      <a:fillRect/>
                    </a:stretch>
                  </pic:blipFill>
                  <pic:spPr bwMode="auto">
                    <a:xfrm>
                      <a:off x="0" y="0"/>
                      <a:ext cx="2762250" cy="165735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553" w:tooltip="Hockey sobre césped" w:history="1">
        <w:r w:rsidRPr="003A00F9">
          <w:rPr>
            <w:rStyle w:val="Enlla"/>
            <w:rFonts w:asciiTheme="minorHAnsi" w:hAnsiTheme="minorHAnsi"/>
            <w:color w:val="auto"/>
            <w:sz w:val="32"/>
            <w:szCs w:val="32"/>
            <w:u w:val="none"/>
            <w:lang w:val="es-ES"/>
          </w:rPr>
          <w:t>hockey sobre césped</w:t>
        </w:r>
      </w:hyperlink>
      <w:r w:rsidRPr="003A00F9">
        <w:rPr>
          <w:rFonts w:asciiTheme="minorHAnsi" w:hAnsiTheme="minorHAnsi"/>
          <w:sz w:val="32"/>
          <w:szCs w:val="32"/>
          <w:lang w:val="es-ES"/>
        </w:rPr>
        <w:t xml:space="preserve"> en Argentina creció en audiencia gracias a las grandes actuaciones del seleccionado argentino de hockey femenino conocido como </w:t>
      </w:r>
      <w:hyperlink r:id="rId554" w:tooltip="Las Leonas" w:history="1">
        <w:r w:rsidRPr="003A00F9">
          <w:rPr>
            <w:rStyle w:val="Enlla"/>
            <w:rFonts w:asciiTheme="minorHAnsi" w:hAnsiTheme="minorHAnsi"/>
            <w:iCs/>
            <w:color w:val="auto"/>
            <w:sz w:val="32"/>
            <w:szCs w:val="32"/>
            <w:u w:val="none"/>
            <w:lang w:val="es-ES"/>
          </w:rPr>
          <w:t>Las Leonas</w:t>
        </w:r>
      </w:hyperlink>
      <w:r w:rsidRPr="003A00F9">
        <w:rPr>
          <w:rFonts w:asciiTheme="minorHAnsi" w:hAnsiTheme="minorHAnsi"/>
          <w:sz w:val="32"/>
          <w:szCs w:val="32"/>
          <w:lang w:val="es-ES"/>
        </w:rPr>
        <w:t xml:space="preserve"> a partir del año 2000, obteniendo la medalla de plata en los </w:t>
      </w:r>
      <w:hyperlink r:id="rId555" w:tooltip="Juegos Olímpicos de 2000" w:history="1">
        <w:r w:rsidRPr="003A00F9">
          <w:rPr>
            <w:rStyle w:val="Enlla"/>
            <w:rFonts w:asciiTheme="minorHAnsi" w:hAnsiTheme="minorHAnsi"/>
            <w:color w:val="auto"/>
            <w:sz w:val="32"/>
            <w:szCs w:val="32"/>
            <w:u w:val="none"/>
            <w:lang w:val="es-ES"/>
          </w:rPr>
          <w:t>Juegos Olímpicos de 2000</w:t>
        </w:r>
      </w:hyperlink>
      <w:r w:rsidRPr="003A00F9">
        <w:rPr>
          <w:rFonts w:asciiTheme="minorHAnsi" w:hAnsiTheme="minorHAnsi"/>
          <w:sz w:val="32"/>
          <w:szCs w:val="32"/>
          <w:lang w:val="es-ES"/>
        </w:rPr>
        <w:t xml:space="preserve">, el Champions </w:t>
      </w:r>
      <w:proofErr w:type="spellStart"/>
      <w:r w:rsidRPr="003A00F9">
        <w:rPr>
          <w:rFonts w:asciiTheme="minorHAnsi" w:hAnsiTheme="minorHAnsi"/>
          <w:sz w:val="32"/>
          <w:szCs w:val="32"/>
          <w:lang w:val="es-ES"/>
        </w:rPr>
        <w:t>Trophy</w:t>
      </w:r>
      <w:proofErr w:type="spellEnd"/>
      <w:r w:rsidRPr="003A00F9">
        <w:rPr>
          <w:rFonts w:asciiTheme="minorHAnsi" w:hAnsiTheme="minorHAnsi"/>
          <w:sz w:val="32"/>
          <w:szCs w:val="32"/>
          <w:lang w:val="es-ES"/>
        </w:rPr>
        <w:t xml:space="preserve"> en 2001, en 2008, en 2009 y en 2010, el 10º Campeonato Mundial jugado en Perth en 2002, la medalla de bronce en los </w:t>
      </w:r>
      <w:hyperlink r:id="rId556" w:tooltip="Juegos Olímpicos de 2004" w:history="1">
        <w:r w:rsidRPr="003A00F9">
          <w:rPr>
            <w:rStyle w:val="Enlla"/>
            <w:rFonts w:asciiTheme="minorHAnsi" w:hAnsiTheme="minorHAnsi"/>
            <w:color w:val="auto"/>
            <w:sz w:val="32"/>
            <w:szCs w:val="32"/>
            <w:u w:val="none"/>
            <w:lang w:val="es-ES"/>
          </w:rPr>
          <w:t>Juegos Olímpicos de 2004</w:t>
        </w:r>
      </w:hyperlink>
      <w:r w:rsidRPr="003A00F9">
        <w:rPr>
          <w:rFonts w:asciiTheme="minorHAnsi" w:hAnsiTheme="minorHAnsi"/>
          <w:sz w:val="32"/>
          <w:szCs w:val="32"/>
          <w:lang w:val="es-ES"/>
        </w:rPr>
        <w:t xml:space="preserve"> y en los </w:t>
      </w:r>
      <w:hyperlink r:id="rId557" w:tooltip="Juegos Olímpicos de 2008" w:history="1">
        <w:r w:rsidRPr="003A00F9">
          <w:rPr>
            <w:rStyle w:val="Enlla"/>
            <w:rFonts w:asciiTheme="minorHAnsi" w:hAnsiTheme="minorHAnsi"/>
            <w:color w:val="auto"/>
            <w:sz w:val="32"/>
            <w:szCs w:val="32"/>
            <w:u w:val="none"/>
            <w:lang w:val="es-ES"/>
          </w:rPr>
          <w:t>Juegos Olímpicos de 2008</w:t>
        </w:r>
      </w:hyperlink>
      <w:r w:rsidRPr="003A00F9">
        <w:rPr>
          <w:rFonts w:asciiTheme="minorHAnsi" w:hAnsiTheme="minorHAnsi"/>
          <w:sz w:val="32"/>
          <w:szCs w:val="32"/>
          <w:lang w:val="es-ES"/>
        </w:rPr>
        <w:t xml:space="preserve"> y la </w:t>
      </w:r>
      <w:r w:rsidRPr="003A00F9">
        <w:rPr>
          <w:rFonts w:asciiTheme="minorHAnsi" w:hAnsiTheme="minorHAnsi"/>
          <w:sz w:val="32"/>
          <w:szCs w:val="32"/>
          <w:lang w:val="es-ES"/>
        </w:rPr>
        <w:lastRenderedPageBreak/>
        <w:t xml:space="preserve">medalla de bronce en el </w:t>
      </w:r>
      <w:hyperlink r:id="rId558" w:tooltip="Campeonato mundial de hockey sobre hierba femenino de 2006" w:history="1">
        <w:r w:rsidRPr="003A00F9">
          <w:rPr>
            <w:rStyle w:val="Enlla"/>
            <w:rFonts w:asciiTheme="minorHAnsi" w:hAnsiTheme="minorHAnsi"/>
            <w:color w:val="auto"/>
            <w:sz w:val="32"/>
            <w:szCs w:val="32"/>
            <w:u w:val="none"/>
            <w:lang w:val="es-ES"/>
          </w:rPr>
          <w:t>Campeonato mundial del 2006</w:t>
        </w:r>
      </w:hyperlink>
      <w:r w:rsidRPr="003A00F9">
        <w:rPr>
          <w:rFonts w:asciiTheme="minorHAnsi" w:hAnsiTheme="minorHAnsi"/>
          <w:sz w:val="32"/>
          <w:szCs w:val="32"/>
          <w:lang w:val="es-ES"/>
        </w:rPr>
        <w:t xml:space="preserve">. </w:t>
      </w:r>
      <w:hyperlink r:id="rId559" w:tooltip="Luciana Aymar" w:history="1">
        <w:r w:rsidRPr="003A00F9">
          <w:rPr>
            <w:rStyle w:val="Enlla"/>
            <w:rFonts w:asciiTheme="minorHAnsi" w:hAnsiTheme="minorHAnsi"/>
            <w:b/>
            <w:color w:val="auto"/>
            <w:sz w:val="32"/>
            <w:szCs w:val="32"/>
            <w:u w:val="none"/>
            <w:lang w:val="es-ES"/>
          </w:rPr>
          <w:t xml:space="preserve">Luciana </w:t>
        </w:r>
        <w:proofErr w:type="spellStart"/>
        <w:r w:rsidRPr="003A00F9">
          <w:rPr>
            <w:rStyle w:val="Enlla"/>
            <w:rFonts w:asciiTheme="minorHAnsi" w:hAnsiTheme="minorHAnsi"/>
            <w:b/>
            <w:color w:val="auto"/>
            <w:sz w:val="32"/>
            <w:szCs w:val="32"/>
            <w:u w:val="none"/>
            <w:lang w:val="es-ES"/>
          </w:rPr>
          <w:t>Aymar</w:t>
        </w:r>
        <w:proofErr w:type="spellEnd"/>
      </w:hyperlink>
      <w:r w:rsidRPr="003A00F9">
        <w:rPr>
          <w:rFonts w:asciiTheme="minorHAnsi" w:hAnsiTheme="minorHAnsi"/>
          <w:b/>
          <w:sz w:val="32"/>
          <w:szCs w:val="32"/>
          <w:lang w:val="es-ES"/>
        </w:rPr>
        <w:t xml:space="preserve"> ha sido considerada seis veces como la mejor jugadora de hockey del mundo (foto).</w:t>
      </w:r>
      <w:r w:rsidRPr="003A00F9">
        <w:rPr>
          <w:rFonts w:asciiTheme="minorHAnsi" w:hAnsiTheme="minorHAnsi"/>
          <w:sz w:val="32"/>
          <w:szCs w:val="32"/>
          <w:lang w:val="es-ES"/>
        </w:rPr>
        <w:t xml:space="preserve"> "Las Leonas " también se adjudicaron el campeonato mundial 2010 organizado por primera vez por la República de Argentina, en la ciudad de Rosario.</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Hockey sobre patines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9744" behindDoc="0" locked="0" layoutInCell="1" allowOverlap="1">
            <wp:simplePos x="0" y="0"/>
            <wp:positionH relativeFrom="column">
              <wp:posOffset>4225290</wp:posOffset>
            </wp:positionH>
            <wp:positionV relativeFrom="paragraph">
              <wp:posOffset>42545</wp:posOffset>
            </wp:positionV>
            <wp:extent cx="1135380" cy="1571625"/>
            <wp:effectExtent l="19050" t="0" r="7620" b="0"/>
            <wp:wrapSquare wrapText="bothSides"/>
            <wp:docPr id="29" name="Imat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0" cstate="print"/>
                    <a:srcRect/>
                    <a:stretch>
                      <a:fillRect/>
                    </a:stretch>
                  </pic:blipFill>
                  <pic:spPr bwMode="auto">
                    <a:xfrm>
                      <a:off x="0" y="0"/>
                      <a:ext cx="1135380" cy="157162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561" w:tooltip="Hockey sobre patines" w:history="1">
        <w:r w:rsidRPr="003A00F9">
          <w:rPr>
            <w:rStyle w:val="Enlla"/>
            <w:rFonts w:asciiTheme="minorHAnsi" w:hAnsiTheme="minorHAnsi"/>
            <w:color w:val="auto"/>
            <w:sz w:val="32"/>
            <w:szCs w:val="32"/>
            <w:u w:val="none"/>
            <w:lang w:val="es-ES"/>
          </w:rPr>
          <w:t>hockey sobre patines</w:t>
        </w:r>
      </w:hyperlink>
      <w:r w:rsidRPr="003A00F9">
        <w:rPr>
          <w:rFonts w:asciiTheme="minorHAnsi" w:hAnsiTheme="minorHAnsi"/>
          <w:sz w:val="32"/>
          <w:szCs w:val="32"/>
          <w:lang w:val="es-ES"/>
        </w:rPr>
        <w:t xml:space="preserve"> es un deporte muy practicado en la zona de </w:t>
      </w:r>
      <w:hyperlink r:id="rId562" w:tooltip="Cuyo" w:history="1">
        <w:r w:rsidRPr="003A00F9">
          <w:rPr>
            <w:rStyle w:val="Enlla"/>
            <w:rFonts w:asciiTheme="minorHAnsi" w:hAnsiTheme="minorHAnsi"/>
            <w:color w:val="auto"/>
            <w:sz w:val="32"/>
            <w:szCs w:val="32"/>
            <w:u w:val="none"/>
            <w:lang w:val="es-ES"/>
          </w:rPr>
          <w:t>Cuyo</w:t>
        </w:r>
      </w:hyperlink>
      <w:r w:rsidRPr="003A00F9">
        <w:rPr>
          <w:rFonts w:asciiTheme="minorHAnsi" w:hAnsiTheme="minorHAnsi"/>
          <w:sz w:val="32"/>
          <w:szCs w:val="32"/>
          <w:lang w:val="es-ES"/>
        </w:rPr>
        <w:t xml:space="preserve"> (principalmente en </w:t>
      </w:r>
      <w:hyperlink r:id="rId563" w:tooltip="Provincia de San Juan" w:history="1">
        <w:r w:rsidRPr="003A00F9">
          <w:rPr>
            <w:rStyle w:val="Enlla"/>
            <w:rFonts w:asciiTheme="minorHAnsi" w:hAnsiTheme="minorHAnsi"/>
            <w:color w:val="auto"/>
            <w:sz w:val="32"/>
            <w:szCs w:val="32"/>
            <w:u w:val="none"/>
            <w:lang w:val="es-ES"/>
          </w:rPr>
          <w:t>San Juan</w:t>
        </w:r>
      </w:hyperlink>
      <w:r w:rsidRPr="003A00F9">
        <w:rPr>
          <w:rFonts w:asciiTheme="minorHAnsi" w:hAnsiTheme="minorHAnsi"/>
          <w:sz w:val="32"/>
          <w:szCs w:val="32"/>
          <w:lang w:val="es-ES"/>
        </w:rPr>
        <w:t xml:space="preserve">). La calidad de los jugadores es </w:t>
      </w:r>
      <w:r w:rsidRPr="003A00F9">
        <w:rPr>
          <w:rFonts w:asciiTheme="minorHAnsi" w:hAnsiTheme="minorHAnsi"/>
          <w:iCs/>
          <w:sz w:val="32"/>
          <w:szCs w:val="32"/>
          <w:lang w:val="es-ES"/>
        </w:rPr>
        <w:t>internacional</w:t>
      </w:r>
      <w:r w:rsidRPr="003A00F9">
        <w:rPr>
          <w:rFonts w:asciiTheme="minorHAnsi" w:hAnsiTheme="minorHAnsi"/>
          <w:sz w:val="32"/>
          <w:szCs w:val="32"/>
          <w:lang w:val="es-ES"/>
        </w:rPr>
        <w:t>. La selección nacional ha conseguido el título mundial 8 veces a lo largo de la historia (4 con los hombres y 4 con las mujeres). En San Juan, la calidad de competencia alcanza niveles internacionales.</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Pádel</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0768" behindDoc="0" locked="0" layoutInCell="1" allowOverlap="1">
            <wp:simplePos x="0" y="0"/>
            <wp:positionH relativeFrom="column">
              <wp:posOffset>34290</wp:posOffset>
            </wp:positionH>
            <wp:positionV relativeFrom="paragraph">
              <wp:posOffset>22225</wp:posOffset>
            </wp:positionV>
            <wp:extent cx="2619375" cy="1743075"/>
            <wp:effectExtent l="19050" t="0" r="9525" b="0"/>
            <wp:wrapSquare wrapText="bothSides"/>
            <wp:docPr id="32" name="Imat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4" cstate="print"/>
                    <a:srcRect/>
                    <a:stretch>
                      <a:fillRect/>
                    </a:stretch>
                  </pic:blipFill>
                  <pic:spPr bwMode="auto">
                    <a:xfrm>
                      <a:off x="0" y="0"/>
                      <a:ext cx="2619375" cy="17430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565" w:tooltip="Pádel" w:history="1">
        <w:r w:rsidRPr="003A00F9">
          <w:rPr>
            <w:rStyle w:val="Enlla"/>
            <w:rFonts w:asciiTheme="minorHAnsi" w:hAnsiTheme="minorHAnsi"/>
            <w:color w:val="auto"/>
            <w:sz w:val="32"/>
            <w:szCs w:val="32"/>
            <w:u w:val="none"/>
            <w:lang w:val="es-ES"/>
          </w:rPr>
          <w:t>pádel</w:t>
        </w:r>
      </w:hyperlink>
      <w:r w:rsidRPr="003A00F9">
        <w:rPr>
          <w:rFonts w:asciiTheme="minorHAnsi" w:hAnsiTheme="minorHAnsi"/>
          <w:sz w:val="32"/>
          <w:szCs w:val="32"/>
          <w:lang w:val="es-ES"/>
        </w:rPr>
        <w:t xml:space="preserve"> es un deporte de práctica masiva en la Argentina, que ha permitido que el país sea la primera potencia mundial, tanto en su versión masculina como femenina.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Practicado desde comienzos de la </w:t>
      </w:r>
      <w:hyperlink r:id="rId566" w:tooltip="1970s" w:history="1">
        <w:r w:rsidRPr="003A00F9">
          <w:rPr>
            <w:rStyle w:val="Enlla"/>
            <w:rFonts w:asciiTheme="minorHAnsi" w:hAnsiTheme="minorHAnsi"/>
            <w:color w:val="auto"/>
            <w:sz w:val="32"/>
            <w:szCs w:val="32"/>
            <w:u w:val="none"/>
            <w:lang w:val="es-ES"/>
          </w:rPr>
          <w:t>década del 70</w:t>
        </w:r>
      </w:hyperlink>
      <w:r w:rsidRPr="003A00F9">
        <w:rPr>
          <w:rFonts w:asciiTheme="minorHAnsi" w:hAnsiTheme="minorHAnsi"/>
          <w:sz w:val="32"/>
          <w:szCs w:val="32"/>
          <w:lang w:val="es-ES"/>
        </w:rPr>
        <w:t xml:space="preserve">, el pádel tuvo un boom masivo en las décadas </w:t>
      </w:r>
      <w:hyperlink r:id="rId567" w:tooltip="1980s" w:history="1">
        <w:r w:rsidRPr="003A00F9">
          <w:rPr>
            <w:rStyle w:val="Enlla"/>
            <w:rFonts w:asciiTheme="minorHAnsi" w:hAnsiTheme="minorHAnsi"/>
            <w:color w:val="auto"/>
            <w:sz w:val="32"/>
            <w:szCs w:val="32"/>
            <w:u w:val="none"/>
            <w:lang w:val="es-ES"/>
          </w:rPr>
          <w:t>del 80</w:t>
        </w:r>
      </w:hyperlink>
      <w:r w:rsidRPr="003A00F9">
        <w:rPr>
          <w:rFonts w:asciiTheme="minorHAnsi" w:hAnsiTheme="minorHAnsi"/>
          <w:sz w:val="32"/>
          <w:szCs w:val="32"/>
          <w:lang w:val="es-ES"/>
        </w:rPr>
        <w:t xml:space="preserve"> y </w:t>
      </w:r>
      <w:hyperlink r:id="rId568" w:tooltip="1990s" w:history="1">
        <w:r w:rsidRPr="003A00F9">
          <w:rPr>
            <w:rStyle w:val="Enlla"/>
            <w:rFonts w:asciiTheme="minorHAnsi" w:hAnsiTheme="minorHAnsi"/>
            <w:color w:val="auto"/>
            <w:sz w:val="32"/>
            <w:szCs w:val="32"/>
            <w:u w:val="none"/>
            <w:lang w:val="es-ES"/>
          </w:rPr>
          <w:t>del 90</w:t>
        </w:r>
      </w:hyperlink>
      <w:r w:rsidRPr="003A00F9">
        <w:rPr>
          <w:rFonts w:asciiTheme="minorHAnsi" w:hAnsiTheme="minorHAnsi"/>
          <w:sz w:val="32"/>
          <w:szCs w:val="32"/>
          <w:lang w:val="es-ES"/>
        </w:rPr>
        <w:t xml:space="preserve">, convirtiéndose Argentina en el país con mayor cantidad de practicantes y canchas del mundo, alcanzando en </w:t>
      </w:r>
      <w:hyperlink r:id="rId569" w:tooltip="1993" w:history="1">
        <w:r w:rsidRPr="003A00F9">
          <w:rPr>
            <w:rStyle w:val="Enlla"/>
            <w:rFonts w:asciiTheme="minorHAnsi" w:hAnsiTheme="minorHAnsi"/>
            <w:color w:val="auto"/>
            <w:sz w:val="32"/>
            <w:szCs w:val="32"/>
            <w:u w:val="none"/>
            <w:lang w:val="es-ES"/>
          </w:rPr>
          <w:t>1993</w:t>
        </w:r>
      </w:hyperlink>
      <w:r w:rsidRPr="003A00F9">
        <w:rPr>
          <w:rFonts w:asciiTheme="minorHAnsi" w:hAnsiTheme="minorHAnsi"/>
          <w:sz w:val="32"/>
          <w:szCs w:val="32"/>
          <w:lang w:val="es-ES"/>
        </w:rPr>
        <w:t xml:space="preserve"> la cantidad de 4,5 millones de jugadores y 35.000 pistas de juego. Luego del boom masivo inicial la práctica se contrajo considerablemente, pero sin perder masividad.</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En las nueve ediciones del Campeonato Mundial de Pádel que se celebra cada dos años desde 1992, Argentina ganó la competencia masculina en siete oportunidades y la femenina en otras siete.</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Pato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1792" behindDoc="0" locked="0" layoutInCell="1" allowOverlap="1">
            <wp:simplePos x="0" y="0"/>
            <wp:positionH relativeFrom="column">
              <wp:posOffset>2872740</wp:posOffset>
            </wp:positionH>
            <wp:positionV relativeFrom="paragraph">
              <wp:posOffset>138430</wp:posOffset>
            </wp:positionV>
            <wp:extent cx="2524125" cy="1743075"/>
            <wp:effectExtent l="19050" t="0" r="9525" b="0"/>
            <wp:wrapSquare wrapText="bothSides"/>
            <wp:docPr id="35" name="Imat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0" cstate="print"/>
                    <a:srcRect/>
                    <a:stretch>
                      <a:fillRect/>
                    </a:stretch>
                  </pic:blipFill>
                  <pic:spPr bwMode="auto">
                    <a:xfrm>
                      <a:off x="0" y="0"/>
                      <a:ext cx="2524125" cy="17430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En </w:t>
      </w:r>
      <w:hyperlink r:id="rId571" w:tooltip="1953" w:history="1">
        <w:r w:rsidRPr="003A00F9">
          <w:rPr>
            <w:rStyle w:val="Enlla"/>
            <w:rFonts w:asciiTheme="minorHAnsi" w:hAnsiTheme="minorHAnsi"/>
            <w:color w:val="auto"/>
            <w:sz w:val="32"/>
            <w:szCs w:val="32"/>
            <w:u w:val="none"/>
            <w:lang w:val="es-ES"/>
          </w:rPr>
          <w:t>1953</w:t>
        </w:r>
      </w:hyperlink>
      <w:r w:rsidRPr="003A00F9">
        <w:rPr>
          <w:rFonts w:asciiTheme="minorHAnsi" w:hAnsiTheme="minorHAnsi"/>
          <w:sz w:val="32"/>
          <w:szCs w:val="32"/>
          <w:lang w:val="es-ES"/>
        </w:rPr>
        <w:t xml:space="preserve"> se declaró al </w:t>
      </w:r>
      <w:hyperlink r:id="rId572" w:tooltip="Pato (deporte ecuestre)" w:history="1">
        <w:r w:rsidRPr="003A00F9">
          <w:rPr>
            <w:rStyle w:val="Enlla"/>
            <w:rFonts w:asciiTheme="minorHAnsi" w:hAnsiTheme="minorHAnsi"/>
            <w:iCs/>
            <w:color w:val="auto"/>
            <w:sz w:val="32"/>
            <w:szCs w:val="32"/>
            <w:u w:val="none"/>
            <w:lang w:val="es-ES"/>
          </w:rPr>
          <w:t>pato</w:t>
        </w:r>
      </w:hyperlink>
      <w:r w:rsidRPr="003A00F9">
        <w:rPr>
          <w:rFonts w:asciiTheme="minorHAnsi" w:hAnsiTheme="minorHAnsi"/>
          <w:sz w:val="32"/>
          <w:szCs w:val="32"/>
          <w:lang w:val="es-ES"/>
        </w:rPr>
        <w:t xml:space="preserve">, como deporte nacional. El mismo fue inventado por los </w:t>
      </w:r>
      <w:hyperlink r:id="rId573" w:tooltip="Gaucho" w:history="1">
        <w:r w:rsidRPr="003A00F9">
          <w:rPr>
            <w:rStyle w:val="Enlla"/>
            <w:rFonts w:asciiTheme="minorHAnsi" w:hAnsiTheme="minorHAnsi"/>
            <w:color w:val="auto"/>
            <w:sz w:val="32"/>
            <w:szCs w:val="32"/>
            <w:u w:val="none"/>
            <w:lang w:val="es-ES"/>
          </w:rPr>
          <w:t>gauchos</w:t>
        </w:r>
      </w:hyperlink>
      <w:r w:rsidRPr="003A00F9">
        <w:rPr>
          <w:rFonts w:asciiTheme="minorHAnsi" w:hAnsiTheme="minorHAnsi"/>
          <w:sz w:val="32"/>
          <w:szCs w:val="32"/>
          <w:lang w:val="es-ES"/>
        </w:rPr>
        <w:t xml:space="preserve"> que habitaban la </w:t>
      </w:r>
      <w:hyperlink r:id="rId574" w:tooltip="Pampa (región)" w:history="1">
        <w:r w:rsidRPr="003A00F9">
          <w:rPr>
            <w:rStyle w:val="Enlla"/>
            <w:rFonts w:asciiTheme="minorHAnsi" w:hAnsiTheme="minorHAnsi"/>
            <w:color w:val="auto"/>
            <w:sz w:val="32"/>
            <w:szCs w:val="32"/>
            <w:u w:val="none"/>
            <w:lang w:val="es-ES"/>
          </w:rPr>
          <w:t>pampa</w:t>
        </w:r>
      </w:hyperlink>
      <w:r w:rsidRPr="003A00F9">
        <w:rPr>
          <w:rFonts w:asciiTheme="minorHAnsi" w:hAnsiTheme="minorHAnsi"/>
          <w:sz w:val="32"/>
          <w:szCs w:val="32"/>
          <w:lang w:val="es-ES"/>
        </w:rPr>
        <w:t xml:space="preserve">, existiendo testimonios que dan cuenta de su existencia ya en 1610. En sus inicios se lo practicaba con un </w:t>
      </w:r>
      <w:hyperlink r:id="rId575" w:tooltip="Anatidae" w:history="1">
        <w:r w:rsidRPr="003A00F9">
          <w:rPr>
            <w:rStyle w:val="Enlla"/>
            <w:rFonts w:asciiTheme="minorHAnsi" w:hAnsiTheme="minorHAnsi"/>
            <w:color w:val="auto"/>
            <w:sz w:val="32"/>
            <w:szCs w:val="32"/>
            <w:u w:val="none"/>
            <w:lang w:val="es-ES"/>
          </w:rPr>
          <w:t>pato</w:t>
        </w:r>
      </w:hyperlink>
      <w:r w:rsidRPr="003A00F9">
        <w:rPr>
          <w:rFonts w:asciiTheme="minorHAnsi" w:hAnsiTheme="minorHAnsi"/>
          <w:sz w:val="32"/>
          <w:szCs w:val="32"/>
          <w:lang w:val="es-ES"/>
        </w:rPr>
        <w:t xml:space="preserve"> muerto, o a veces vivo, colocado dentro de una bolsa, de donde procede su nombre.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el siglo XIX, el juego fue prohibido por el gobierno y castigado por la </w:t>
      </w:r>
      <w:hyperlink r:id="rId576" w:tooltip="Iglesia católica" w:history="1">
        <w:r w:rsidRPr="003A00F9">
          <w:rPr>
            <w:rStyle w:val="Enlla"/>
            <w:rFonts w:asciiTheme="minorHAnsi" w:hAnsiTheme="minorHAnsi"/>
            <w:color w:val="auto"/>
            <w:sz w:val="32"/>
            <w:szCs w:val="32"/>
            <w:u w:val="none"/>
            <w:lang w:val="es-ES"/>
          </w:rPr>
          <w:t>Iglesia católica</w:t>
        </w:r>
      </w:hyperlink>
      <w:r w:rsidRPr="003A00F9">
        <w:rPr>
          <w:rFonts w:asciiTheme="minorHAnsi" w:hAnsiTheme="minorHAnsi"/>
          <w:sz w:val="32"/>
          <w:szCs w:val="32"/>
          <w:lang w:val="es-ES"/>
        </w:rPr>
        <w:t xml:space="preserve"> con la </w:t>
      </w:r>
      <w:hyperlink r:id="rId577" w:tooltip="Excomulgación" w:history="1">
        <w:r w:rsidRPr="003A00F9">
          <w:rPr>
            <w:rStyle w:val="Enlla"/>
            <w:rFonts w:asciiTheme="minorHAnsi" w:hAnsiTheme="minorHAnsi"/>
            <w:color w:val="auto"/>
            <w:sz w:val="32"/>
            <w:szCs w:val="32"/>
            <w:u w:val="none"/>
            <w:lang w:val="es-ES"/>
          </w:rPr>
          <w:t>excomulgación</w:t>
        </w:r>
      </w:hyperlink>
      <w:r w:rsidRPr="003A00F9">
        <w:rPr>
          <w:rFonts w:asciiTheme="minorHAnsi" w:hAnsiTheme="minorHAnsi"/>
          <w:sz w:val="32"/>
          <w:szCs w:val="32"/>
          <w:lang w:val="es-ES"/>
        </w:rPr>
        <w:t>, sin embargo sobrevivió en los campos, practicado de modo irregular. En 1937 Alberto de Castillo Posse redactó el primer reglamento, transformándolo en deporte.</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Pelota vasca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3840" behindDoc="0" locked="0" layoutInCell="1" allowOverlap="1">
            <wp:simplePos x="0" y="0"/>
            <wp:positionH relativeFrom="column">
              <wp:posOffset>15240</wp:posOffset>
            </wp:positionH>
            <wp:positionV relativeFrom="paragraph">
              <wp:posOffset>81280</wp:posOffset>
            </wp:positionV>
            <wp:extent cx="2381250" cy="1924050"/>
            <wp:effectExtent l="19050" t="0" r="0" b="0"/>
            <wp:wrapSquare wrapText="bothSides"/>
            <wp:docPr id="41" name="Imat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8" cstate="print"/>
                    <a:srcRect/>
                    <a:stretch>
                      <a:fillRect/>
                    </a:stretch>
                  </pic:blipFill>
                  <pic:spPr bwMode="auto">
                    <a:xfrm>
                      <a:off x="0" y="0"/>
                      <a:ext cx="2381250" cy="192405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La </w:t>
      </w:r>
      <w:hyperlink r:id="rId579" w:tooltip="Pelota vasca" w:history="1">
        <w:r w:rsidRPr="003A00F9">
          <w:rPr>
            <w:rStyle w:val="Enlla"/>
            <w:rFonts w:asciiTheme="minorHAnsi" w:hAnsiTheme="minorHAnsi"/>
            <w:color w:val="auto"/>
            <w:sz w:val="32"/>
            <w:szCs w:val="32"/>
            <w:u w:val="none"/>
            <w:lang w:val="es-ES"/>
          </w:rPr>
          <w:t>pelota vasca</w:t>
        </w:r>
      </w:hyperlink>
      <w:r w:rsidRPr="003A00F9">
        <w:rPr>
          <w:rFonts w:asciiTheme="minorHAnsi" w:hAnsiTheme="minorHAnsi"/>
          <w:sz w:val="32"/>
          <w:szCs w:val="32"/>
          <w:lang w:val="es-ES"/>
        </w:rPr>
        <w:t xml:space="preserve"> es el deporte que más títulos internacionales le ha significado a la Argentina, ganando 41 campeonatos mundiales en quince ediciones del </w:t>
      </w:r>
      <w:hyperlink r:id="rId580" w:tooltip="Campeonato Mundial de Pelota Vasca (aún no redactado)" w:history="1">
        <w:r w:rsidRPr="003A00F9">
          <w:rPr>
            <w:rStyle w:val="Enlla"/>
            <w:rFonts w:asciiTheme="minorHAnsi" w:hAnsiTheme="minorHAnsi"/>
            <w:color w:val="auto"/>
            <w:sz w:val="32"/>
            <w:szCs w:val="32"/>
            <w:u w:val="none"/>
            <w:lang w:val="es-ES"/>
          </w:rPr>
          <w:t>Campeonato Mundial de Pelota Vasca</w:t>
        </w:r>
      </w:hyperlink>
      <w:r w:rsidRPr="003A00F9">
        <w:rPr>
          <w:rFonts w:asciiTheme="minorHAnsi" w:hAnsiTheme="minorHAnsi"/>
          <w:sz w:val="32"/>
          <w:szCs w:val="32"/>
          <w:lang w:val="es-ES"/>
        </w:rPr>
        <w:t xml:space="preserve">, ganando dos veces incluso en el medallero general (1962 y 1974).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En Argentina se encuentra muy difundida la </w:t>
      </w:r>
      <w:hyperlink r:id="rId581" w:tooltip="Pelota paleta" w:history="1">
        <w:r w:rsidRPr="003A00F9">
          <w:rPr>
            <w:rStyle w:val="Enlla"/>
            <w:rFonts w:asciiTheme="minorHAnsi" w:hAnsiTheme="minorHAnsi"/>
            <w:color w:val="auto"/>
            <w:sz w:val="32"/>
            <w:szCs w:val="32"/>
            <w:u w:val="none"/>
            <w:lang w:val="es-ES"/>
          </w:rPr>
          <w:t>pelota paleta</w:t>
        </w:r>
      </w:hyperlink>
      <w:r w:rsidRPr="003A00F9">
        <w:rPr>
          <w:rFonts w:asciiTheme="minorHAnsi" w:hAnsiTheme="minorHAnsi"/>
          <w:sz w:val="32"/>
          <w:szCs w:val="32"/>
          <w:lang w:val="es-ES"/>
        </w:rPr>
        <w:t xml:space="preserve"> o </w:t>
      </w:r>
      <w:r w:rsidRPr="003A00F9">
        <w:rPr>
          <w:rFonts w:asciiTheme="minorHAnsi" w:hAnsiTheme="minorHAnsi"/>
          <w:iCs/>
          <w:sz w:val="32"/>
          <w:szCs w:val="32"/>
          <w:lang w:val="es-ES"/>
        </w:rPr>
        <w:t>pelota argentina</w:t>
      </w:r>
      <w:r w:rsidRPr="003A00F9">
        <w:rPr>
          <w:rFonts w:asciiTheme="minorHAnsi" w:hAnsiTheme="minorHAnsi"/>
          <w:sz w:val="32"/>
          <w:szCs w:val="32"/>
          <w:lang w:val="es-ES"/>
        </w:rPr>
        <w:t xml:space="preserve">, una variedad de la </w:t>
      </w:r>
      <w:hyperlink r:id="rId582" w:tooltip="Pelota vasca" w:history="1">
        <w:r w:rsidRPr="003A00F9">
          <w:rPr>
            <w:rStyle w:val="Enlla"/>
            <w:rFonts w:asciiTheme="minorHAnsi" w:hAnsiTheme="minorHAnsi"/>
            <w:color w:val="auto"/>
            <w:sz w:val="32"/>
            <w:szCs w:val="32"/>
            <w:u w:val="none"/>
            <w:lang w:val="es-ES"/>
          </w:rPr>
          <w:t>pelota vasca</w:t>
        </w:r>
      </w:hyperlink>
      <w:r w:rsidRPr="003A00F9">
        <w:rPr>
          <w:rFonts w:asciiTheme="minorHAnsi" w:hAnsiTheme="minorHAnsi"/>
          <w:sz w:val="32"/>
          <w:szCs w:val="32"/>
          <w:lang w:val="es-ES"/>
        </w:rPr>
        <w:t xml:space="preserve"> inventada en el país que utiliza una pala de madera llamada </w:t>
      </w:r>
      <w:hyperlink r:id="rId583" w:tooltip="Paleta (pelota vasca)" w:history="1">
        <w:r w:rsidRPr="003A00F9">
          <w:rPr>
            <w:rStyle w:val="Enlla"/>
            <w:rFonts w:asciiTheme="minorHAnsi" w:hAnsiTheme="minorHAnsi"/>
            <w:color w:val="auto"/>
            <w:sz w:val="32"/>
            <w:szCs w:val="32"/>
            <w:u w:val="none"/>
            <w:lang w:val="es-ES"/>
          </w:rPr>
          <w:t>paleta</w:t>
        </w:r>
      </w:hyperlink>
      <w:r w:rsidRPr="003A00F9">
        <w:rPr>
          <w:rFonts w:asciiTheme="minorHAnsi" w:hAnsiTheme="minorHAnsi"/>
          <w:sz w:val="32"/>
          <w:szCs w:val="32"/>
          <w:lang w:val="es-ES"/>
        </w:rPr>
        <w:t xml:space="preserve">, debido a que </w:t>
      </w:r>
      <w:r w:rsidRPr="003A00F9">
        <w:rPr>
          <w:rFonts w:asciiTheme="minorHAnsi" w:hAnsiTheme="minorHAnsi"/>
          <w:sz w:val="32"/>
          <w:szCs w:val="32"/>
          <w:lang w:val="es-ES"/>
        </w:rPr>
        <w:lastRenderedPageBreak/>
        <w:t xml:space="preserve">originalmente se utilizaba la </w:t>
      </w:r>
      <w:hyperlink r:id="rId584" w:tooltip="Omóplato" w:history="1">
        <w:r w:rsidRPr="003A00F9">
          <w:rPr>
            <w:rStyle w:val="Enlla"/>
            <w:rFonts w:asciiTheme="minorHAnsi" w:hAnsiTheme="minorHAnsi"/>
            <w:color w:val="auto"/>
            <w:sz w:val="32"/>
            <w:szCs w:val="32"/>
            <w:u w:val="none"/>
            <w:lang w:val="es-ES"/>
          </w:rPr>
          <w:t>paleta</w:t>
        </w:r>
      </w:hyperlink>
      <w:r w:rsidRPr="003A00F9">
        <w:rPr>
          <w:rFonts w:asciiTheme="minorHAnsi" w:hAnsiTheme="minorHAnsi"/>
          <w:sz w:val="32"/>
          <w:szCs w:val="32"/>
          <w:lang w:val="es-ES"/>
        </w:rPr>
        <w:t xml:space="preserve"> vacuna. El juego goza de gran popularidad en todo el país, siendo impulsado principalmente por la comunidad </w:t>
      </w:r>
      <w:hyperlink r:id="rId585" w:tooltip="Vasco" w:history="1">
        <w:r w:rsidRPr="003A00F9">
          <w:rPr>
            <w:rStyle w:val="Enlla"/>
            <w:rFonts w:asciiTheme="minorHAnsi" w:hAnsiTheme="minorHAnsi"/>
            <w:color w:val="auto"/>
            <w:sz w:val="32"/>
            <w:szCs w:val="32"/>
            <w:u w:val="none"/>
            <w:lang w:val="es-ES"/>
          </w:rPr>
          <w:t>vasca</w:t>
        </w:r>
      </w:hyperlink>
      <w:r w:rsidRPr="003A00F9">
        <w:rPr>
          <w:rFonts w:asciiTheme="minorHAnsi" w:hAnsiTheme="minorHAnsi"/>
          <w:sz w:val="32"/>
          <w:szCs w:val="32"/>
          <w:lang w:val="es-ES"/>
        </w:rPr>
        <w:t xml:space="preserve">. En los </w:t>
      </w:r>
      <w:hyperlink r:id="rId586" w:tooltip="Juegos Olímpicos de Barcelona 1992" w:history="1">
        <w:r w:rsidRPr="003A00F9">
          <w:rPr>
            <w:rStyle w:val="Enlla"/>
            <w:rFonts w:asciiTheme="minorHAnsi" w:hAnsiTheme="minorHAnsi"/>
            <w:color w:val="auto"/>
            <w:sz w:val="32"/>
            <w:szCs w:val="32"/>
            <w:u w:val="none"/>
            <w:lang w:val="es-ES"/>
          </w:rPr>
          <w:t>Juegos Olímpicos de Barcelona 1992</w:t>
        </w:r>
      </w:hyperlink>
      <w:r w:rsidRPr="003A00F9">
        <w:rPr>
          <w:rFonts w:asciiTheme="minorHAnsi" w:hAnsiTheme="minorHAnsi"/>
          <w:sz w:val="32"/>
          <w:szCs w:val="32"/>
          <w:lang w:val="es-ES"/>
        </w:rPr>
        <w:t xml:space="preserve">, en los que la pelota vasca se presentó como competencia de exhibición, Argentina obtuvo la </w:t>
      </w:r>
      <w:hyperlink r:id="rId587" w:tooltip="Medalla de oro" w:history="1">
        <w:r w:rsidRPr="003A00F9">
          <w:rPr>
            <w:rStyle w:val="Enlla"/>
            <w:rFonts w:asciiTheme="minorHAnsi" w:hAnsiTheme="minorHAnsi"/>
            <w:color w:val="auto"/>
            <w:sz w:val="32"/>
            <w:szCs w:val="32"/>
            <w:u w:val="none"/>
            <w:lang w:val="es-ES"/>
          </w:rPr>
          <w:t>medalla de oro</w:t>
        </w:r>
      </w:hyperlink>
      <w:r w:rsidRPr="003A00F9">
        <w:rPr>
          <w:rFonts w:asciiTheme="minorHAnsi" w:hAnsiTheme="minorHAnsi"/>
          <w:sz w:val="32"/>
          <w:szCs w:val="32"/>
          <w:lang w:val="es-ES"/>
        </w:rPr>
        <w:t xml:space="preserve"> en las dos disciplinas de paleta (paleta cuero y </w:t>
      </w:r>
      <w:hyperlink r:id="rId588" w:tooltip="Paleta goma" w:history="1">
        <w:r w:rsidRPr="003A00F9">
          <w:rPr>
            <w:rStyle w:val="Enlla"/>
            <w:rFonts w:asciiTheme="minorHAnsi" w:hAnsiTheme="minorHAnsi"/>
            <w:color w:val="auto"/>
            <w:sz w:val="32"/>
            <w:szCs w:val="32"/>
            <w:u w:val="none"/>
            <w:lang w:val="es-ES"/>
          </w:rPr>
          <w:t>paleta goma</w:t>
        </w:r>
      </w:hyperlink>
      <w:r w:rsidRPr="003A00F9">
        <w:rPr>
          <w:rFonts w:asciiTheme="minorHAnsi" w:hAnsiTheme="minorHAnsi"/>
          <w:sz w:val="32"/>
          <w:szCs w:val="32"/>
          <w:lang w:val="es-ES"/>
        </w:rPr>
        <w:t>).</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Polo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82816" behindDoc="0" locked="0" layoutInCell="1" allowOverlap="1">
            <wp:simplePos x="0" y="0"/>
            <wp:positionH relativeFrom="column">
              <wp:posOffset>2834640</wp:posOffset>
            </wp:positionH>
            <wp:positionV relativeFrom="paragraph">
              <wp:posOffset>71120</wp:posOffset>
            </wp:positionV>
            <wp:extent cx="2619375" cy="1743075"/>
            <wp:effectExtent l="19050" t="0" r="9525" b="0"/>
            <wp:wrapSquare wrapText="bothSides"/>
            <wp:docPr id="38" name="Imat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9" cstate="print"/>
                    <a:srcRect/>
                    <a:stretch>
                      <a:fillRect/>
                    </a:stretch>
                  </pic:blipFill>
                  <pic:spPr bwMode="auto">
                    <a:xfrm>
                      <a:off x="0" y="0"/>
                      <a:ext cx="2619375" cy="17430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Fue introducido en la Argentina por inmigrantes ingleses hacia 1875. Actualmente en la Argentina se juegan los tres torneos de </w:t>
      </w:r>
      <w:hyperlink r:id="rId590" w:tooltip="Polo (deporte)" w:history="1">
        <w:r w:rsidRPr="003A00F9">
          <w:rPr>
            <w:rStyle w:val="Enlla"/>
            <w:rFonts w:asciiTheme="minorHAnsi" w:hAnsiTheme="minorHAnsi"/>
            <w:color w:val="auto"/>
            <w:sz w:val="32"/>
            <w:szCs w:val="32"/>
            <w:u w:val="none"/>
            <w:lang w:val="es-ES"/>
          </w:rPr>
          <w:t>polo</w:t>
        </w:r>
      </w:hyperlink>
      <w:r w:rsidRPr="003A00F9">
        <w:rPr>
          <w:rFonts w:asciiTheme="minorHAnsi" w:hAnsiTheme="minorHAnsi"/>
          <w:sz w:val="32"/>
          <w:szCs w:val="32"/>
          <w:lang w:val="es-ES"/>
        </w:rPr>
        <w:t xml:space="preserve"> más importantes del Mundo: </w:t>
      </w:r>
      <w:hyperlink r:id="rId591" w:tooltip="Campeonato Argentino Abierto de Polo" w:history="1">
        <w:r w:rsidRPr="003A00F9">
          <w:rPr>
            <w:rStyle w:val="Enlla"/>
            <w:rFonts w:asciiTheme="minorHAnsi" w:hAnsiTheme="minorHAnsi"/>
            <w:color w:val="auto"/>
            <w:sz w:val="32"/>
            <w:szCs w:val="32"/>
            <w:u w:val="none"/>
            <w:lang w:val="es-ES"/>
          </w:rPr>
          <w:t>Campeonato Argentino Abierto de Polo</w:t>
        </w:r>
      </w:hyperlink>
      <w:r w:rsidRPr="003A00F9">
        <w:rPr>
          <w:rFonts w:asciiTheme="minorHAnsi" w:hAnsiTheme="minorHAnsi"/>
          <w:sz w:val="32"/>
          <w:szCs w:val="32"/>
          <w:lang w:val="es-ES"/>
        </w:rPr>
        <w:t xml:space="preserve"> el </w:t>
      </w:r>
      <w:hyperlink r:id="rId592" w:tooltip="Abierto de Hurlingham" w:history="1">
        <w:r w:rsidRPr="003A00F9">
          <w:rPr>
            <w:rStyle w:val="Enlla"/>
            <w:rFonts w:asciiTheme="minorHAnsi" w:hAnsiTheme="minorHAnsi"/>
            <w:color w:val="auto"/>
            <w:sz w:val="32"/>
            <w:szCs w:val="32"/>
            <w:u w:val="none"/>
            <w:lang w:val="es-ES"/>
          </w:rPr>
          <w:t xml:space="preserve">Abierto de </w:t>
        </w:r>
        <w:proofErr w:type="spellStart"/>
        <w:r w:rsidRPr="003A00F9">
          <w:rPr>
            <w:rStyle w:val="Enlla"/>
            <w:rFonts w:asciiTheme="minorHAnsi" w:hAnsiTheme="minorHAnsi"/>
            <w:color w:val="auto"/>
            <w:sz w:val="32"/>
            <w:szCs w:val="32"/>
            <w:u w:val="none"/>
            <w:lang w:val="es-ES"/>
          </w:rPr>
          <w:t>Hurlingham</w:t>
        </w:r>
        <w:proofErr w:type="spellEnd"/>
      </w:hyperlink>
      <w:r w:rsidRPr="003A00F9">
        <w:rPr>
          <w:rFonts w:asciiTheme="minorHAnsi" w:hAnsiTheme="minorHAnsi"/>
          <w:sz w:val="32"/>
          <w:szCs w:val="32"/>
          <w:lang w:val="es-ES"/>
        </w:rPr>
        <w:t xml:space="preserve">, y el </w:t>
      </w:r>
      <w:hyperlink r:id="rId593" w:tooltip="Abierto de Tortugas (aún no redactado)" w:history="1">
        <w:r w:rsidRPr="003A00F9">
          <w:rPr>
            <w:rStyle w:val="Enlla"/>
            <w:rFonts w:asciiTheme="minorHAnsi" w:hAnsiTheme="minorHAnsi"/>
            <w:color w:val="auto"/>
            <w:sz w:val="32"/>
            <w:szCs w:val="32"/>
            <w:u w:val="none"/>
            <w:lang w:val="es-ES"/>
          </w:rPr>
          <w:t>Abierto de Tortugas</w:t>
        </w:r>
      </w:hyperlink>
      <w:r w:rsidRPr="003A00F9">
        <w:rPr>
          <w:rFonts w:asciiTheme="minorHAnsi" w:hAnsiTheme="minorHAnsi"/>
          <w:sz w:val="32"/>
          <w:szCs w:val="32"/>
          <w:lang w:val="es-ES"/>
        </w:rPr>
        <w:t>, que conforman la honorífica Triple Corona.</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Históricamente, la </w:t>
      </w:r>
      <w:hyperlink r:id="rId594" w:tooltip="Argentina" w:history="1">
        <w:r w:rsidRPr="003A00F9">
          <w:rPr>
            <w:rStyle w:val="Enlla"/>
            <w:rFonts w:asciiTheme="minorHAnsi" w:hAnsiTheme="minorHAnsi"/>
            <w:color w:val="auto"/>
            <w:sz w:val="32"/>
            <w:szCs w:val="32"/>
            <w:u w:val="none"/>
            <w:lang w:val="es-ES"/>
          </w:rPr>
          <w:t>Argentina</w:t>
        </w:r>
      </w:hyperlink>
      <w:r w:rsidRPr="003A00F9">
        <w:rPr>
          <w:rFonts w:asciiTheme="minorHAnsi" w:hAnsiTheme="minorHAnsi"/>
          <w:sz w:val="32"/>
          <w:szCs w:val="32"/>
          <w:lang w:val="es-ES"/>
        </w:rPr>
        <w:t xml:space="preserve"> fue y sigue siendo líder indiscutido en este deporte en el alto hándicap internacional. Son argentinos los jugadores de </w:t>
      </w:r>
      <w:hyperlink r:id="rId595" w:tooltip="Polo (deporte)" w:history="1">
        <w:r w:rsidRPr="003A00F9">
          <w:rPr>
            <w:rStyle w:val="Enlla"/>
            <w:rFonts w:asciiTheme="minorHAnsi" w:hAnsiTheme="minorHAnsi"/>
            <w:color w:val="auto"/>
            <w:sz w:val="32"/>
            <w:szCs w:val="32"/>
            <w:u w:val="none"/>
            <w:lang w:val="es-ES"/>
          </w:rPr>
          <w:t>polo</w:t>
        </w:r>
      </w:hyperlink>
      <w:r w:rsidRPr="003A00F9">
        <w:rPr>
          <w:rFonts w:asciiTheme="minorHAnsi" w:hAnsiTheme="minorHAnsi"/>
          <w:sz w:val="32"/>
          <w:szCs w:val="32"/>
          <w:lang w:val="es-ES"/>
        </w:rPr>
        <w:t xml:space="preserve"> más destacados internacionalmente.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Es tan abrumador el dominio en este deporte que es imposible encontrar un jugador de polo entre los 20 primeros que no sea argentino. Actualmente el número uno es Adolfo </w:t>
      </w:r>
      <w:proofErr w:type="spellStart"/>
      <w:r w:rsidRPr="003A00F9">
        <w:rPr>
          <w:rFonts w:asciiTheme="minorHAnsi" w:hAnsiTheme="minorHAnsi"/>
          <w:sz w:val="32"/>
          <w:szCs w:val="32"/>
          <w:lang w:val="es-ES"/>
        </w:rPr>
        <w:t>Cambiasso</w:t>
      </w:r>
      <w:proofErr w:type="spellEnd"/>
      <w:r w:rsidRPr="003A00F9">
        <w:rPr>
          <w:rFonts w:asciiTheme="minorHAnsi" w:hAnsiTheme="minorHAnsi"/>
          <w:sz w:val="32"/>
          <w:szCs w:val="32"/>
          <w:lang w:val="es-ES"/>
        </w:rPr>
        <w:t>.</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Rugby</w:t>
      </w:r>
    </w:p>
    <w:p w:rsidR="003A00F9" w:rsidRPr="003A00F9" w:rsidRDefault="003A00F9" w:rsidP="003A00F9">
      <w:pPr>
        <w:pStyle w:val="NormalWeb"/>
        <w:jc w:val="both"/>
        <w:rPr>
          <w:rFonts w:asciiTheme="minorHAnsi" w:hAnsiTheme="minorHAnsi"/>
          <w:b/>
          <w:sz w:val="32"/>
          <w:szCs w:val="32"/>
          <w:lang w:val="es-ES"/>
        </w:rPr>
      </w:pPr>
      <w:r w:rsidRPr="003A00F9">
        <w:rPr>
          <w:rFonts w:asciiTheme="minorHAnsi" w:hAnsiTheme="minorHAnsi"/>
          <w:noProof/>
          <w:sz w:val="32"/>
          <w:szCs w:val="32"/>
        </w:rPr>
        <w:drawing>
          <wp:anchor distT="0" distB="0" distL="114300" distR="114300" simplePos="0" relativeHeight="251678720" behindDoc="0" locked="0" layoutInCell="1" allowOverlap="1">
            <wp:simplePos x="0" y="0"/>
            <wp:positionH relativeFrom="column">
              <wp:posOffset>2948940</wp:posOffset>
            </wp:positionH>
            <wp:positionV relativeFrom="paragraph">
              <wp:posOffset>110490</wp:posOffset>
            </wp:positionV>
            <wp:extent cx="2505075" cy="1828800"/>
            <wp:effectExtent l="19050" t="0" r="9525" b="0"/>
            <wp:wrapSquare wrapText="bothSides"/>
            <wp:docPr id="26" name="Imat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6" cstate="print"/>
                    <a:srcRect/>
                    <a:stretch>
                      <a:fillRect/>
                    </a:stretch>
                  </pic:blipFill>
                  <pic:spPr bwMode="auto">
                    <a:xfrm>
                      <a:off x="0" y="0"/>
                      <a:ext cx="2505075" cy="1828800"/>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597" w:tooltip="Rugby" w:history="1">
        <w:r w:rsidRPr="003A00F9">
          <w:rPr>
            <w:rStyle w:val="Enlla"/>
            <w:rFonts w:asciiTheme="minorHAnsi" w:hAnsiTheme="minorHAnsi"/>
            <w:color w:val="auto"/>
            <w:sz w:val="32"/>
            <w:szCs w:val="32"/>
            <w:u w:val="none"/>
            <w:lang w:val="es-ES"/>
          </w:rPr>
          <w:t>rugby</w:t>
        </w:r>
      </w:hyperlink>
      <w:r w:rsidRPr="003A00F9">
        <w:rPr>
          <w:rFonts w:asciiTheme="minorHAnsi" w:hAnsiTheme="minorHAnsi"/>
          <w:sz w:val="32"/>
          <w:szCs w:val="32"/>
          <w:lang w:val="es-ES"/>
        </w:rPr>
        <w:t xml:space="preserve">, se juega aproximadamente desde </w:t>
      </w:r>
      <w:hyperlink r:id="rId598" w:tooltip="1873" w:history="1">
        <w:r w:rsidRPr="003A00F9">
          <w:rPr>
            <w:rStyle w:val="Enlla"/>
            <w:rFonts w:asciiTheme="minorHAnsi" w:hAnsiTheme="minorHAnsi"/>
            <w:color w:val="auto"/>
            <w:sz w:val="32"/>
            <w:szCs w:val="32"/>
            <w:u w:val="none"/>
            <w:lang w:val="es-ES"/>
          </w:rPr>
          <w:t>1873</w:t>
        </w:r>
      </w:hyperlink>
      <w:r w:rsidRPr="003A00F9">
        <w:rPr>
          <w:rFonts w:asciiTheme="minorHAnsi" w:hAnsiTheme="minorHAnsi"/>
          <w:sz w:val="32"/>
          <w:szCs w:val="32"/>
          <w:lang w:val="es-ES"/>
        </w:rPr>
        <w:t xml:space="preserve"> en la Argentina, antes que el fútbol. En un comienzo fue jugado por </w:t>
      </w:r>
      <w:hyperlink r:id="rId599" w:tooltip="Reino Unido" w:history="1">
        <w:r w:rsidRPr="003A00F9">
          <w:rPr>
            <w:rStyle w:val="Enlla"/>
            <w:rFonts w:asciiTheme="minorHAnsi" w:hAnsiTheme="minorHAnsi"/>
            <w:color w:val="auto"/>
            <w:sz w:val="32"/>
            <w:szCs w:val="32"/>
            <w:u w:val="none"/>
            <w:lang w:val="es-ES"/>
          </w:rPr>
          <w:t>británicos</w:t>
        </w:r>
      </w:hyperlink>
      <w:r w:rsidRPr="003A00F9">
        <w:rPr>
          <w:rFonts w:asciiTheme="minorHAnsi" w:hAnsiTheme="minorHAnsi"/>
          <w:sz w:val="32"/>
          <w:szCs w:val="32"/>
          <w:lang w:val="es-ES"/>
        </w:rPr>
        <w:t xml:space="preserve"> residentes en el país.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lastRenderedPageBreak/>
        <w:t xml:space="preserve">El seleccionado nacional argentino o </w:t>
      </w:r>
      <w:hyperlink r:id="rId600" w:tooltip="Selección nacional de rugby de Argentina" w:history="1">
        <w:r w:rsidRPr="003A00F9">
          <w:rPr>
            <w:rStyle w:val="Enlla"/>
            <w:rFonts w:asciiTheme="minorHAnsi" w:hAnsiTheme="minorHAnsi"/>
            <w:b/>
            <w:iCs/>
            <w:color w:val="auto"/>
            <w:sz w:val="32"/>
            <w:szCs w:val="32"/>
            <w:u w:val="none"/>
            <w:lang w:val="es-ES"/>
          </w:rPr>
          <w:t>Los Pumas</w:t>
        </w:r>
      </w:hyperlink>
      <w:r w:rsidRPr="003A00F9">
        <w:rPr>
          <w:rFonts w:asciiTheme="minorHAnsi" w:hAnsiTheme="minorHAnsi"/>
          <w:b/>
          <w:sz w:val="32"/>
          <w:szCs w:val="32"/>
          <w:lang w:val="es-ES"/>
        </w:rPr>
        <w:t>,</w:t>
      </w:r>
      <w:r w:rsidRPr="003A00F9">
        <w:rPr>
          <w:rFonts w:asciiTheme="minorHAnsi" w:hAnsiTheme="minorHAnsi"/>
          <w:sz w:val="32"/>
          <w:szCs w:val="32"/>
          <w:lang w:val="es-ES"/>
        </w:rPr>
        <w:t xml:space="preserve"> se encuentra entre los cinco mejores del mundo.</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El deporte está difundido por todo el país, y de hecho, es el único país americano que cuenta con una cantidad importante de clubes que lo practican habitualmente, superior incluso a los Estados Unidos y Canadá.</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Los jugadores argentinos integran los mejores equipos del rugby europeo, principalmente en Francia y Reino Unido.</w:t>
      </w:r>
    </w:p>
    <w:p w:rsidR="003A00F9" w:rsidRPr="00F64862" w:rsidRDefault="003A00F9" w:rsidP="003A00F9">
      <w:pPr>
        <w:pStyle w:val="NormalWeb"/>
        <w:jc w:val="both"/>
        <w:rPr>
          <w:rFonts w:asciiTheme="minorHAnsi" w:hAnsiTheme="minorHAnsi"/>
          <w:b/>
          <w:sz w:val="40"/>
          <w:szCs w:val="40"/>
          <w:u w:val="single"/>
          <w:lang w:val="es-ES"/>
        </w:rPr>
      </w:pPr>
      <w:r w:rsidRPr="00F64862">
        <w:rPr>
          <w:rFonts w:asciiTheme="minorHAnsi" w:hAnsiTheme="minorHAnsi"/>
          <w:b/>
          <w:sz w:val="40"/>
          <w:szCs w:val="40"/>
          <w:u w:val="single"/>
          <w:lang w:val="es-ES"/>
        </w:rPr>
        <w:t>Tenis</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noProof/>
          <w:sz w:val="32"/>
          <w:szCs w:val="32"/>
        </w:rPr>
        <w:drawing>
          <wp:anchor distT="0" distB="0" distL="114300" distR="114300" simplePos="0" relativeHeight="251672576" behindDoc="0" locked="0" layoutInCell="1" allowOverlap="1">
            <wp:simplePos x="0" y="0"/>
            <wp:positionH relativeFrom="column">
              <wp:posOffset>72390</wp:posOffset>
            </wp:positionH>
            <wp:positionV relativeFrom="paragraph">
              <wp:posOffset>57150</wp:posOffset>
            </wp:positionV>
            <wp:extent cx="2076450" cy="2181225"/>
            <wp:effectExtent l="19050" t="0" r="0" b="0"/>
            <wp:wrapSquare wrapText="bothSides"/>
            <wp:docPr id="15" name="Imat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1" cstate="print"/>
                    <a:srcRect/>
                    <a:stretch>
                      <a:fillRect/>
                    </a:stretch>
                  </pic:blipFill>
                  <pic:spPr bwMode="auto">
                    <a:xfrm>
                      <a:off x="0" y="0"/>
                      <a:ext cx="2076450" cy="218122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Los jugadores más destacados de su historia han sido </w:t>
      </w:r>
      <w:hyperlink r:id="rId602" w:tooltip="Guillermo Vilas" w:history="1">
        <w:r w:rsidRPr="003A00F9">
          <w:rPr>
            <w:rStyle w:val="Enlla"/>
            <w:rFonts w:asciiTheme="minorHAnsi" w:hAnsiTheme="minorHAnsi"/>
            <w:color w:val="auto"/>
            <w:sz w:val="32"/>
            <w:szCs w:val="32"/>
            <w:u w:val="none"/>
            <w:lang w:val="es-ES"/>
          </w:rPr>
          <w:t>Guillermo Vilas</w:t>
        </w:r>
      </w:hyperlink>
      <w:r w:rsidRPr="003A00F9">
        <w:rPr>
          <w:rFonts w:asciiTheme="minorHAnsi" w:hAnsiTheme="minorHAnsi"/>
          <w:sz w:val="32"/>
          <w:szCs w:val="32"/>
          <w:lang w:val="es-ES"/>
        </w:rPr>
        <w:t xml:space="preserve"> y </w:t>
      </w:r>
      <w:hyperlink r:id="rId603" w:tooltip="Gabriela Sabatini" w:history="1">
        <w:r w:rsidRPr="003A00F9">
          <w:rPr>
            <w:rStyle w:val="Enlla"/>
            <w:rFonts w:asciiTheme="minorHAnsi" w:hAnsiTheme="minorHAnsi"/>
            <w:b/>
            <w:color w:val="auto"/>
            <w:sz w:val="32"/>
            <w:szCs w:val="32"/>
            <w:u w:val="none"/>
            <w:lang w:val="es-ES"/>
          </w:rPr>
          <w:t>Gabriela Sabatini</w:t>
        </w:r>
      </w:hyperlink>
      <w:r w:rsidRPr="003A00F9">
        <w:rPr>
          <w:rFonts w:asciiTheme="minorHAnsi" w:hAnsiTheme="minorHAnsi"/>
          <w:b/>
          <w:sz w:val="32"/>
          <w:szCs w:val="32"/>
          <w:lang w:val="es-ES"/>
        </w:rPr>
        <w:t>,</w:t>
      </w:r>
      <w:r w:rsidRPr="003A00F9">
        <w:rPr>
          <w:rFonts w:asciiTheme="minorHAnsi" w:hAnsiTheme="minorHAnsi"/>
          <w:sz w:val="32"/>
          <w:szCs w:val="32"/>
          <w:lang w:val="es-ES"/>
        </w:rPr>
        <w:t xml:space="preserve"> ambos en el </w:t>
      </w:r>
      <w:hyperlink r:id="rId604" w:tooltip="Salón Internacional de la Fama del tenis" w:history="1">
        <w:r w:rsidRPr="003A00F9">
          <w:rPr>
            <w:rStyle w:val="Enlla"/>
            <w:rFonts w:asciiTheme="minorHAnsi" w:hAnsiTheme="minorHAnsi"/>
            <w:color w:val="auto"/>
            <w:sz w:val="32"/>
            <w:szCs w:val="32"/>
            <w:u w:val="none"/>
            <w:lang w:val="es-ES"/>
          </w:rPr>
          <w:t>Salón Internacional de la Fama del tenis</w:t>
        </w:r>
      </w:hyperlink>
      <w:r w:rsidRPr="003A00F9">
        <w:rPr>
          <w:rFonts w:asciiTheme="minorHAnsi" w:hAnsiTheme="minorHAnsi"/>
          <w:sz w:val="32"/>
          <w:szCs w:val="32"/>
          <w:lang w:val="es-ES"/>
        </w:rPr>
        <w:t xml:space="preserve">. También han obtenido logros deportivos excepcionales </w:t>
      </w:r>
      <w:hyperlink r:id="rId605" w:tooltip="Paola Suárez" w:history="1">
        <w:r w:rsidRPr="003A00F9">
          <w:rPr>
            <w:rStyle w:val="Enlla"/>
            <w:rFonts w:asciiTheme="minorHAnsi" w:hAnsiTheme="minorHAnsi"/>
            <w:color w:val="auto"/>
            <w:sz w:val="32"/>
            <w:szCs w:val="32"/>
            <w:u w:val="none"/>
            <w:lang w:val="es-ES"/>
          </w:rPr>
          <w:t>Paola Suárez</w:t>
        </w:r>
      </w:hyperlink>
      <w:r w:rsidRPr="003A00F9">
        <w:rPr>
          <w:rFonts w:asciiTheme="minorHAnsi" w:hAnsiTheme="minorHAnsi"/>
          <w:sz w:val="32"/>
          <w:szCs w:val="32"/>
          <w:lang w:val="es-ES"/>
        </w:rPr>
        <w:t xml:space="preserve">, única argentina en alcanzar el puesto #1 del ranking mundial (en dobles), </w:t>
      </w:r>
      <w:hyperlink r:id="rId606" w:tooltip="Gastón Gaudio" w:history="1">
        <w:r w:rsidRPr="003A00F9">
          <w:rPr>
            <w:rStyle w:val="Enlla"/>
            <w:rFonts w:asciiTheme="minorHAnsi" w:hAnsiTheme="minorHAnsi"/>
            <w:color w:val="auto"/>
            <w:sz w:val="32"/>
            <w:szCs w:val="32"/>
            <w:u w:val="none"/>
            <w:lang w:val="es-ES"/>
          </w:rPr>
          <w:t>Gastón Gaudio</w:t>
        </w:r>
      </w:hyperlink>
      <w:r w:rsidRPr="003A00F9">
        <w:rPr>
          <w:rFonts w:asciiTheme="minorHAnsi" w:hAnsiTheme="minorHAnsi"/>
          <w:sz w:val="32"/>
          <w:szCs w:val="32"/>
          <w:lang w:val="es-ES"/>
        </w:rPr>
        <w:t xml:space="preserve"> ganador del </w:t>
      </w:r>
      <w:hyperlink r:id="rId607" w:tooltip="Torneo de Roland Garros" w:history="1">
        <w:r w:rsidRPr="003A00F9">
          <w:rPr>
            <w:rStyle w:val="Enlla"/>
            <w:rFonts w:asciiTheme="minorHAnsi" w:hAnsiTheme="minorHAnsi"/>
            <w:color w:val="auto"/>
            <w:sz w:val="32"/>
            <w:szCs w:val="32"/>
            <w:u w:val="none"/>
            <w:lang w:val="es-ES"/>
          </w:rPr>
          <w:t xml:space="preserve">Torneo de </w:t>
        </w:r>
        <w:proofErr w:type="spellStart"/>
        <w:r w:rsidRPr="003A00F9">
          <w:rPr>
            <w:rStyle w:val="Enlla"/>
            <w:rFonts w:asciiTheme="minorHAnsi" w:hAnsiTheme="minorHAnsi"/>
            <w:color w:val="auto"/>
            <w:sz w:val="32"/>
            <w:szCs w:val="32"/>
            <w:u w:val="none"/>
            <w:lang w:val="es-ES"/>
          </w:rPr>
          <w:t>Roland</w:t>
        </w:r>
        <w:proofErr w:type="spellEnd"/>
        <w:r w:rsidRPr="003A00F9">
          <w:rPr>
            <w:rStyle w:val="Enlla"/>
            <w:rFonts w:asciiTheme="minorHAnsi" w:hAnsiTheme="minorHAnsi"/>
            <w:color w:val="auto"/>
            <w:sz w:val="32"/>
            <w:szCs w:val="32"/>
            <w:u w:val="none"/>
            <w:lang w:val="es-ES"/>
          </w:rPr>
          <w:t xml:space="preserve"> Garros</w:t>
        </w:r>
      </w:hyperlink>
      <w:r w:rsidRPr="003A00F9">
        <w:rPr>
          <w:rFonts w:asciiTheme="minorHAnsi" w:hAnsiTheme="minorHAnsi"/>
          <w:sz w:val="32"/>
          <w:szCs w:val="32"/>
          <w:lang w:val="es-ES"/>
        </w:rPr>
        <w:t xml:space="preserve"> en 2004, </w:t>
      </w:r>
      <w:hyperlink r:id="rId608" w:tooltip="David Nalbandián" w:history="1">
        <w:r w:rsidRPr="003A00F9">
          <w:rPr>
            <w:rStyle w:val="Enlla"/>
            <w:rFonts w:asciiTheme="minorHAnsi" w:hAnsiTheme="minorHAnsi"/>
            <w:color w:val="auto"/>
            <w:sz w:val="32"/>
            <w:szCs w:val="32"/>
            <w:u w:val="none"/>
            <w:lang w:val="es-ES"/>
          </w:rPr>
          <w:t xml:space="preserve">David </w:t>
        </w:r>
        <w:proofErr w:type="spellStart"/>
        <w:r w:rsidRPr="003A00F9">
          <w:rPr>
            <w:rStyle w:val="Enlla"/>
            <w:rFonts w:asciiTheme="minorHAnsi" w:hAnsiTheme="minorHAnsi"/>
            <w:color w:val="auto"/>
            <w:sz w:val="32"/>
            <w:szCs w:val="32"/>
            <w:u w:val="none"/>
            <w:lang w:val="es-ES"/>
          </w:rPr>
          <w:t>Nalbandián</w:t>
        </w:r>
        <w:proofErr w:type="spellEnd"/>
      </w:hyperlink>
      <w:r w:rsidRPr="003A00F9">
        <w:rPr>
          <w:rFonts w:asciiTheme="minorHAnsi" w:hAnsiTheme="minorHAnsi"/>
          <w:sz w:val="32"/>
          <w:szCs w:val="32"/>
          <w:lang w:val="es-ES"/>
        </w:rPr>
        <w:t xml:space="preserve">, ganador del </w:t>
      </w:r>
      <w:hyperlink r:id="rId609" w:tooltip="Tennis Masters Cup" w:history="1">
        <w:r w:rsidRPr="003A00F9">
          <w:rPr>
            <w:rStyle w:val="Enlla"/>
            <w:rFonts w:asciiTheme="minorHAnsi" w:hAnsiTheme="minorHAnsi"/>
            <w:color w:val="auto"/>
            <w:sz w:val="32"/>
            <w:szCs w:val="32"/>
            <w:u w:val="none"/>
            <w:lang w:val="es-ES"/>
          </w:rPr>
          <w:t>Torneo de Maestros</w:t>
        </w:r>
      </w:hyperlink>
      <w:r w:rsidRPr="003A00F9">
        <w:rPr>
          <w:rFonts w:asciiTheme="minorHAnsi" w:hAnsiTheme="minorHAnsi"/>
          <w:sz w:val="32"/>
          <w:szCs w:val="32"/>
          <w:lang w:val="es-ES"/>
        </w:rPr>
        <w:t xml:space="preserve"> en 2005 y </w:t>
      </w:r>
      <w:hyperlink r:id="rId610" w:tooltip="Juan Martín Del Potro" w:history="1">
        <w:r w:rsidRPr="003A00F9">
          <w:rPr>
            <w:rStyle w:val="Enlla"/>
            <w:rFonts w:asciiTheme="minorHAnsi" w:hAnsiTheme="minorHAnsi"/>
            <w:color w:val="auto"/>
            <w:sz w:val="32"/>
            <w:szCs w:val="32"/>
            <w:u w:val="none"/>
            <w:lang w:val="es-ES"/>
          </w:rPr>
          <w:t>Juan Martín Del Potro</w:t>
        </w:r>
      </w:hyperlink>
      <w:r w:rsidRPr="003A00F9">
        <w:rPr>
          <w:rFonts w:asciiTheme="minorHAnsi" w:hAnsiTheme="minorHAnsi"/>
          <w:sz w:val="32"/>
          <w:szCs w:val="32"/>
          <w:lang w:val="es-ES"/>
        </w:rPr>
        <w:t xml:space="preserve"> ganador del </w:t>
      </w:r>
      <w:hyperlink r:id="rId611" w:tooltip="Abierto de los Estados Unidos" w:history="1">
        <w:r w:rsidRPr="003A00F9">
          <w:rPr>
            <w:rStyle w:val="Enlla"/>
            <w:rFonts w:asciiTheme="minorHAnsi" w:hAnsiTheme="minorHAnsi"/>
            <w:color w:val="auto"/>
            <w:sz w:val="32"/>
            <w:szCs w:val="32"/>
            <w:u w:val="none"/>
            <w:lang w:val="es-ES"/>
          </w:rPr>
          <w:t>Abierto de los Estados Unidos</w:t>
        </w:r>
      </w:hyperlink>
      <w:r w:rsidRPr="003A00F9">
        <w:rPr>
          <w:rFonts w:asciiTheme="minorHAnsi" w:hAnsiTheme="minorHAnsi"/>
          <w:sz w:val="32"/>
          <w:szCs w:val="32"/>
          <w:lang w:val="es-ES"/>
        </w:rPr>
        <w:t xml:space="preserve"> (US OPEN) en 2009.</w:t>
      </w:r>
      <w:r w:rsidRPr="003A00F9">
        <w:rPr>
          <w:sz w:val="32"/>
          <w:szCs w:val="32"/>
          <w:lang w:val="es-ES"/>
        </w:rPr>
        <w:t xml:space="preserve"> </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El tenis argentino ha ganado tres medallas olímpicas (dos de plata y una de bronce) y se ha consagrado cuatro veces campeón mundial por equipos. Ha sido también tres veces subcampeón de la </w:t>
      </w:r>
      <w:hyperlink r:id="rId612" w:tooltip="Copa Davis" w:history="1">
        <w:r w:rsidRPr="003A00F9">
          <w:rPr>
            <w:rStyle w:val="Enlla"/>
            <w:rFonts w:asciiTheme="minorHAnsi" w:hAnsiTheme="minorHAnsi"/>
            <w:color w:val="auto"/>
            <w:sz w:val="32"/>
            <w:szCs w:val="32"/>
            <w:u w:val="none"/>
            <w:lang w:val="es-ES"/>
          </w:rPr>
          <w:t>Copa Davis</w:t>
        </w:r>
      </w:hyperlink>
      <w:r w:rsidRPr="003A00F9">
        <w:rPr>
          <w:rFonts w:asciiTheme="minorHAnsi" w:hAnsiTheme="minorHAnsi"/>
          <w:sz w:val="32"/>
          <w:szCs w:val="32"/>
          <w:lang w:val="es-ES"/>
        </w:rPr>
        <w:t>.</w:t>
      </w:r>
    </w:p>
    <w:p w:rsidR="003A00F9" w:rsidRPr="003A00F9" w:rsidRDefault="003A00F9" w:rsidP="003A00F9">
      <w:pPr>
        <w:pStyle w:val="NormalWeb"/>
        <w:jc w:val="both"/>
        <w:rPr>
          <w:rFonts w:asciiTheme="minorHAnsi" w:hAnsiTheme="minorHAnsi"/>
          <w:b/>
          <w:sz w:val="40"/>
          <w:szCs w:val="40"/>
          <w:lang w:val="es-ES"/>
        </w:rPr>
      </w:pPr>
    </w:p>
    <w:p w:rsidR="003A00F9" w:rsidRPr="003A00F9" w:rsidRDefault="003A00F9" w:rsidP="003A00F9">
      <w:pPr>
        <w:pStyle w:val="NormalWeb"/>
        <w:jc w:val="both"/>
        <w:rPr>
          <w:rFonts w:asciiTheme="minorHAnsi" w:hAnsiTheme="minorHAnsi"/>
          <w:b/>
          <w:sz w:val="40"/>
          <w:szCs w:val="40"/>
          <w:lang w:val="es-ES"/>
        </w:rPr>
      </w:pPr>
    </w:p>
    <w:p w:rsidR="003A00F9" w:rsidRPr="003A00F9" w:rsidRDefault="003A00F9" w:rsidP="003A00F9">
      <w:pPr>
        <w:pStyle w:val="NormalWeb"/>
        <w:jc w:val="both"/>
        <w:rPr>
          <w:rFonts w:asciiTheme="minorHAnsi" w:hAnsiTheme="minorHAnsi"/>
          <w:b/>
          <w:sz w:val="40"/>
          <w:szCs w:val="40"/>
          <w:lang w:val="es-ES"/>
        </w:rPr>
      </w:pPr>
    </w:p>
    <w:p w:rsidR="003A00F9" w:rsidRPr="00F64862" w:rsidRDefault="003A00F9" w:rsidP="003A00F9">
      <w:pPr>
        <w:pStyle w:val="NormalWeb"/>
        <w:jc w:val="both"/>
        <w:rPr>
          <w:rFonts w:asciiTheme="minorHAnsi" w:hAnsiTheme="minorHAnsi"/>
          <w:b/>
          <w:sz w:val="40"/>
          <w:szCs w:val="40"/>
          <w:u w:val="single"/>
          <w:lang w:val="es-ES"/>
        </w:rPr>
      </w:pPr>
      <w:proofErr w:type="spellStart"/>
      <w:r w:rsidRPr="00F64862">
        <w:rPr>
          <w:rFonts w:asciiTheme="minorHAnsi" w:hAnsiTheme="minorHAnsi"/>
          <w:b/>
          <w:sz w:val="40"/>
          <w:szCs w:val="40"/>
          <w:u w:val="single"/>
          <w:lang w:val="es-ES"/>
        </w:rPr>
        <w:lastRenderedPageBreak/>
        <w:t>Yachting</w:t>
      </w:r>
      <w:proofErr w:type="spellEnd"/>
    </w:p>
    <w:p w:rsidR="003A00F9" w:rsidRPr="003A00F9" w:rsidRDefault="003A00F9" w:rsidP="003A00F9">
      <w:pPr>
        <w:pStyle w:val="NormalWeb"/>
        <w:jc w:val="both"/>
        <w:rPr>
          <w:rFonts w:asciiTheme="minorHAnsi" w:hAnsiTheme="minorHAnsi"/>
          <w:b/>
          <w:sz w:val="32"/>
          <w:szCs w:val="32"/>
          <w:lang w:val="es-ES"/>
        </w:rPr>
      </w:pPr>
      <w:r w:rsidRPr="003A00F9">
        <w:rPr>
          <w:rFonts w:asciiTheme="minorHAnsi" w:hAnsiTheme="minorHAnsi"/>
          <w:noProof/>
          <w:sz w:val="32"/>
          <w:szCs w:val="32"/>
        </w:rPr>
        <w:drawing>
          <wp:anchor distT="0" distB="0" distL="114300" distR="114300" simplePos="0" relativeHeight="251686912" behindDoc="0" locked="0" layoutInCell="1" allowOverlap="1">
            <wp:simplePos x="0" y="0"/>
            <wp:positionH relativeFrom="column">
              <wp:posOffset>2806065</wp:posOffset>
            </wp:positionH>
            <wp:positionV relativeFrom="paragraph">
              <wp:posOffset>31750</wp:posOffset>
            </wp:positionV>
            <wp:extent cx="2619375" cy="1743075"/>
            <wp:effectExtent l="19050" t="0" r="9525" b="0"/>
            <wp:wrapSquare wrapText="bothSides"/>
            <wp:docPr id="50" name="Imat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3" cstate="print"/>
                    <a:srcRect/>
                    <a:stretch>
                      <a:fillRect/>
                    </a:stretch>
                  </pic:blipFill>
                  <pic:spPr bwMode="auto">
                    <a:xfrm>
                      <a:off x="0" y="0"/>
                      <a:ext cx="2619375" cy="1743075"/>
                    </a:xfrm>
                    <a:prstGeom prst="rect">
                      <a:avLst/>
                    </a:prstGeom>
                    <a:noFill/>
                    <a:ln w="9525">
                      <a:noFill/>
                      <a:miter lim="800000"/>
                      <a:headEnd/>
                      <a:tailEnd/>
                    </a:ln>
                  </pic:spPr>
                </pic:pic>
              </a:graphicData>
            </a:graphic>
          </wp:anchor>
        </w:drawing>
      </w:r>
      <w:r w:rsidRPr="003A00F9">
        <w:rPr>
          <w:rFonts w:asciiTheme="minorHAnsi" w:hAnsiTheme="minorHAnsi"/>
          <w:sz w:val="32"/>
          <w:szCs w:val="32"/>
          <w:lang w:val="es-ES"/>
        </w:rPr>
        <w:t xml:space="preserve">El </w:t>
      </w:r>
      <w:hyperlink r:id="rId614" w:tooltip="Yachting" w:history="1">
        <w:proofErr w:type="spellStart"/>
        <w:r w:rsidRPr="003A00F9">
          <w:rPr>
            <w:rStyle w:val="Enlla"/>
            <w:rFonts w:asciiTheme="minorHAnsi" w:hAnsiTheme="minorHAnsi"/>
            <w:color w:val="auto"/>
            <w:sz w:val="32"/>
            <w:szCs w:val="32"/>
            <w:u w:val="none"/>
            <w:lang w:val="es-ES"/>
          </w:rPr>
          <w:t>yachting</w:t>
        </w:r>
        <w:proofErr w:type="spellEnd"/>
      </w:hyperlink>
      <w:r w:rsidRPr="003A00F9">
        <w:rPr>
          <w:rFonts w:asciiTheme="minorHAnsi" w:hAnsiTheme="minorHAnsi"/>
          <w:sz w:val="32"/>
          <w:szCs w:val="32"/>
          <w:lang w:val="es-ES"/>
        </w:rPr>
        <w:t xml:space="preserve"> es un deporte ampliamente difundido en la Argentina, con varios representantes de nivel mundial. En la </w:t>
      </w:r>
      <w:hyperlink r:id="rId615" w:tooltip="Argentina en los Juegos Olímpicos" w:history="1">
        <w:r w:rsidRPr="003A00F9">
          <w:rPr>
            <w:rStyle w:val="Enlla"/>
            <w:rFonts w:asciiTheme="minorHAnsi" w:hAnsiTheme="minorHAnsi"/>
            <w:color w:val="auto"/>
            <w:sz w:val="32"/>
            <w:szCs w:val="32"/>
            <w:u w:val="none"/>
            <w:lang w:val="es-ES"/>
          </w:rPr>
          <w:t>historia olímpica argentina</w:t>
        </w:r>
      </w:hyperlink>
      <w:r w:rsidRPr="003A00F9">
        <w:rPr>
          <w:rFonts w:asciiTheme="minorHAnsi" w:hAnsiTheme="minorHAnsi"/>
          <w:sz w:val="32"/>
          <w:szCs w:val="32"/>
          <w:lang w:val="es-ES"/>
        </w:rPr>
        <w:t xml:space="preserve">, el </w:t>
      </w:r>
      <w:proofErr w:type="spellStart"/>
      <w:r w:rsidRPr="003A00F9">
        <w:rPr>
          <w:rFonts w:asciiTheme="minorHAnsi" w:hAnsiTheme="minorHAnsi"/>
          <w:sz w:val="32"/>
          <w:szCs w:val="32"/>
          <w:lang w:val="es-ES"/>
        </w:rPr>
        <w:t>yachting</w:t>
      </w:r>
      <w:proofErr w:type="spellEnd"/>
      <w:r w:rsidRPr="003A00F9">
        <w:rPr>
          <w:rFonts w:asciiTheme="minorHAnsi" w:hAnsiTheme="minorHAnsi"/>
          <w:sz w:val="32"/>
          <w:szCs w:val="32"/>
          <w:lang w:val="es-ES"/>
        </w:rPr>
        <w:t xml:space="preserve"> obtuvo ocho medallas (4 de plata y 4 de bronce), siendo el segundo deporte, detrás del boxeo, por la cantidad de medallas aportadas entre 1924 y 2008. El nivel de competitividad internacional del </w:t>
      </w:r>
      <w:proofErr w:type="spellStart"/>
      <w:r w:rsidRPr="003A00F9">
        <w:rPr>
          <w:rFonts w:asciiTheme="minorHAnsi" w:hAnsiTheme="minorHAnsi"/>
          <w:sz w:val="32"/>
          <w:szCs w:val="32"/>
          <w:lang w:val="es-ES"/>
        </w:rPr>
        <w:t>yachting</w:t>
      </w:r>
      <w:proofErr w:type="spellEnd"/>
      <w:r w:rsidRPr="003A00F9">
        <w:rPr>
          <w:rFonts w:asciiTheme="minorHAnsi" w:hAnsiTheme="minorHAnsi"/>
          <w:sz w:val="32"/>
          <w:szCs w:val="32"/>
          <w:lang w:val="es-ES"/>
        </w:rPr>
        <w:t xml:space="preserve"> argentino ha aumentado en los últimos años, obteniendo medallas en los últimos cuatro Juegos Olímpicos (1996, 2000, 2004 y 2008), destacándose su actuación en los </w:t>
      </w:r>
      <w:hyperlink r:id="rId616" w:tooltip="Argentina en los Juegos Olímpicos de Sydney 2000" w:history="1">
        <w:r w:rsidRPr="003A00F9">
          <w:rPr>
            <w:rStyle w:val="Enlla"/>
            <w:rFonts w:asciiTheme="minorHAnsi" w:hAnsiTheme="minorHAnsi"/>
            <w:color w:val="auto"/>
            <w:sz w:val="32"/>
            <w:szCs w:val="32"/>
            <w:u w:val="none"/>
            <w:lang w:val="es-ES"/>
          </w:rPr>
          <w:t xml:space="preserve">Juegos Olímpicos de </w:t>
        </w:r>
        <w:proofErr w:type="spellStart"/>
        <w:r w:rsidRPr="003A00F9">
          <w:rPr>
            <w:rStyle w:val="Enlla"/>
            <w:rFonts w:asciiTheme="minorHAnsi" w:hAnsiTheme="minorHAnsi"/>
            <w:color w:val="auto"/>
            <w:sz w:val="32"/>
            <w:szCs w:val="32"/>
            <w:u w:val="none"/>
            <w:lang w:val="es-ES"/>
          </w:rPr>
          <w:t>Sydney</w:t>
        </w:r>
        <w:proofErr w:type="spellEnd"/>
        <w:r w:rsidRPr="003A00F9">
          <w:rPr>
            <w:rStyle w:val="Enlla"/>
            <w:rFonts w:asciiTheme="minorHAnsi" w:hAnsiTheme="minorHAnsi"/>
            <w:color w:val="auto"/>
            <w:sz w:val="32"/>
            <w:szCs w:val="32"/>
            <w:u w:val="none"/>
            <w:lang w:val="es-ES"/>
          </w:rPr>
          <w:t xml:space="preserve"> 2000</w:t>
        </w:r>
      </w:hyperlink>
      <w:r w:rsidRPr="003A00F9">
        <w:rPr>
          <w:rFonts w:asciiTheme="minorHAnsi" w:hAnsiTheme="minorHAnsi"/>
          <w:sz w:val="32"/>
          <w:szCs w:val="32"/>
          <w:lang w:val="es-ES"/>
        </w:rPr>
        <w:t xml:space="preserve">, donde aportó tres de las cuatro medallas obtenidas por la delegación argentina. Entre los regatistas se destaca el correntino </w:t>
      </w:r>
      <w:hyperlink r:id="rId617" w:tooltip="Carlos Mauricio Espínola" w:history="1">
        <w:r w:rsidRPr="003A00F9">
          <w:rPr>
            <w:rStyle w:val="Enlla"/>
            <w:rFonts w:asciiTheme="minorHAnsi" w:hAnsiTheme="minorHAnsi"/>
            <w:b/>
            <w:color w:val="auto"/>
            <w:sz w:val="32"/>
            <w:szCs w:val="32"/>
            <w:u w:val="none"/>
            <w:lang w:val="es-ES"/>
          </w:rPr>
          <w:t>Carlos "</w:t>
        </w:r>
        <w:proofErr w:type="spellStart"/>
        <w:r w:rsidRPr="003A00F9">
          <w:rPr>
            <w:rStyle w:val="Enlla"/>
            <w:rFonts w:asciiTheme="minorHAnsi" w:hAnsiTheme="minorHAnsi"/>
            <w:b/>
            <w:color w:val="auto"/>
            <w:sz w:val="32"/>
            <w:szCs w:val="32"/>
            <w:u w:val="none"/>
            <w:lang w:val="es-ES"/>
          </w:rPr>
          <w:t>Camau</w:t>
        </w:r>
        <w:proofErr w:type="spellEnd"/>
        <w:r w:rsidRPr="003A00F9">
          <w:rPr>
            <w:rStyle w:val="Enlla"/>
            <w:rFonts w:asciiTheme="minorHAnsi" w:hAnsiTheme="minorHAnsi"/>
            <w:b/>
            <w:color w:val="auto"/>
            <w:sz w:val="32"/>
            <w:szCs w:val="32"/>
            <w:u w:val="none"/>
            <w:lang w:val="es-ES"/>
          </w:rPr>
          <w:t>" Espínola</w:t>
        </w:r>
      </w:hyperlink>
      <w:r w:rsidRPr="003A00F9">
        <w:rPr>
          <w:rFonts w:asciiTheme="minorHAnsi" w:hAnsiTheme="minorHAnsi"/>
          <w:b/>
          <w:sz w:val="32"/>
          <w:szCs w:val="32"/>
          <w:lang w:val="es-ES"/>
        </w:rPr>
        <w:t xml:space="preserve">, </w:t>
      </w:r>
      <w:r w:rsidRPr="003A00F9">
        <w:rPr>
          <w:rFonts w:asciiTheme="minorHAnsi" w:hAnsiTheme="minorHAnsi"/>
          <w:sz w:val="32"/>
          <w:szCs w:val="32"/>
          <w:lang w:val="es-ES"/>
        </w:rPr>
        <w:t>(foto) quien con cuatro medallas es el argentino que mayor cantidad de preseas olímpicas ha obtenido en la historia.</w:t>
      </w:r>
    </w:p>
    <w:p w:rsidR="003A00F9" w:rsidRPr="003A00F9" w:rsidRDefault="003A00F9" w:rsidP="003A00F9">
      <w:pPr>
        <w:pStyle w:val="NormalWeb"/>
        <w:jc w:val="both"/>
        <w:rPr>
          <w:rFonts w:asciiTheme="minorHAnsi" w:hAnsiTheme="minorHAnsi"/>
          <w:b/>
          <w:sz w:val="40"/>
          <w:szCs w:val="40"/>
          <w:lang w:val="es-ES"/>
        </w:rPr>
      </w:pPr>
    </w:p>
    <w:p w:rsidR="003A00F9" w:rsidRPr="003A00F9" w:rsidRDefault="003A00F9" w:rsidP="003A00F9">
      <w:pPr>
        <w:pStyle w:val="NormalWeb"/>
        <w:jc w:val="both"/>
        <w:rPr>
          <w:rFonts w:asciiTheme="minorHAnsi" w:hAnsiTheme="minorHAnsi"/>
          <w:b/>
          <w:sz w:val="40"/>
          <w:szCs w:val="40"/>
          <w:lang w:val="es-ES"/>
        </w:rPr>
      </w:pPr>
    </w:p>
    <w:p w:rsidR="003A00F9" w:rsidRPr="003A00F9" w:rsidRDefault="003A00F9" w:rsidP="003A00F9">
      <w:pPr>
        <w:pStyle w:val="NormalWeb"/>
        <w:jc w:val="both"/>
        <w:rPr>
          <w:rFonts w:asciiTheme="minorHAnsi" w:hAnsiTheme="minorHAnsi"/>
          <w:b/>
          <w:sz w:val="40"/>
          <w:szCs w:val="40"/>
          <w:lang w:val="es-ES"/>
        </w:rPr>
      </w:pPr>
    </w:p>
    <w:p w:rsidR="003A00F9" w:rsidRPr="00F64862" w:rsidRDefault="003A00F9" w:rsidP="003A00F9">
      <w:pPr>
        <w:pStyle w:val="NormalWeb"/>
        <w:jc w:val="both"/>
        <w:rPr>
          <w:rFonts w:asciiTheme="minorHAnsi" w:hAnsiTheme="minorHAnsi"/>
          <w:b/>
          <w:sz w:val="40"/>
          <w:szCs w:val="40"/>
          <w:u w:val="single"/>
          <w:lang w:val="es-ES"/>
        </w:rPr>
      </w:pPr>
    </w:p>
    <w:p w:rsidR="003A00F9" w:rsidRPr="00F64862" w:rsidRDefault="003A00F9" w:rsidP="003A00F9">
      <w:pPr>
        <w:pStyle w:val="NormalWeb"/>
        <w:jc w:val="both"/>
        <w:rPr>
          <w:rFonts w:asciiTheme="minorHAnsi" w:hAnsiTheme="minorHAnsi"/>
          <w:b/>
          <w:sz w:val="40"/>
          <w:szCs w:val="40"/>
          <w:u w:val="single"/>
          <w:lang w:val="es-ES"/>
        </w:rPr>
      </w:pPr>
    </w:p>
    <w:p w:rsidR="003A00F9" w:rsidRPr="00F64862" w:rsidRDefault="003A00F9" w:rsidP="003A00F9">
      <w:pPr>
        <w:pStyle w:val="NormalWeb"/>
        <w:jc w:val="both"/>
        <w:rPr>
          <w:rFonts w:asciiTheme="minorHAnsi" w:hAnsiTheme="minorHAnsi"/>
          <w:b/>
          <w:sz w:val="32"/>
          <w:szCs w:val="32"/>
          <w:u w:val="single"/>
          <w:lang w:val="es-ES"/>
        </w:rPr>
      </w:pPr>
    </w:p>
    <w:p w:rsidR="003A00F9" w:rsidRPr="00F64862" w:rsidRDefault="003A00F9" w:rsidP="003A00F9">
      <w:pPr>
        <w:pStyle w:val="NormalWeb"/>
        <w:jc w:val="both"/>
        <w:rPr>
          <w:rFonts w:asciiTheme="minorHAnsi" w:hAnsiTheme="minorHAnsi"/>
          <w:b/>
          <w:sz w:val="40"/>
          <w:szCs w:val="40"/>
          <w:u w:val="single"/>
          <w:lang w:val="es-ES"/>
        </w:rPr>
      </w:pPr>
    </w:p>
    <w:p w:rsidR="003A00F9" w:rsidRPr="00F64862" w:rsidRDefault="003A00F9" w:rsidP="003A00F9">
      <w:pPr>
        <w:rPr>
          <w:b/>
          <w:sz w:val="40"/>
          <w:szCs w:val="40"/>
          <w:u w:val="single"/>
        </w:rPr>
      </w:pPr>
    </w:p>
    <w:p w:rsidR="003A00F9" w:rsidRPr="005A2472" w:rsidRDefault="003A00F9" w:rsidP="003A00F9">
      <w:pPr>
        <w:jc w:val="center"/>
        <w:rPr>
          <w:b/>
          <w:sz w:val="72"/>
          <w:szCs w:val="72"/>
          <w:u w:val="single"/>
        </w:rPr>
      </w:pPr>
      <w:r>
        <w:rPr>
          <w:b/>
          <w:sz w:val="72"/>
          <w:szCs w:val="72"/>
          <w:u w:val="single"/>
        </w:rPr>
        <w:lastRenderedPageBreak/>
        <w:t>SESIÓN 8</w:t>
      </w:r>
      <w:r w:rsidRPr="005A2472">
        <w:rPr>
          <w:b/>
          <w:sz w:val="72"/>
          <w:szCs w:val="72"/>
          <w:u w:val="single"/>
        </w:rPr>
        <w:t>:</w:t>
      </w:r>
    </w:p>
    <w:p w:rsidR="003A00F9" w:rsidRPr="005A2472" w:rsidRDefault="003A00F9" w:rsidP="003A00F9">
      <w:pPr>
        <w:jc w:val="center"/>
        <w:rPr>
          <w:b/>
          <w:sz w:val="56"/>
          <w:szCs w:val="56"/>
          <w:u w:val="single"/>
        </w:rPr>
      </w:pPr>
      <w:r w:rsidRPr="005A2472">
        <w:rPr>
          <w:b/>
          <w:sz w:val="56"/>
          <w:szCs w:val="56"/>
          <w:u w:val="single"/>
        </w:rPr>
        <w:t>Gastronomía  Argentina</w:t>
      </w:r>
    </w:p>
    <w:p w:rsidR="003A00F9" w:rsidRPr="003A00F9" w:rsidRDefault="003A00F9" w:rsidP="003A00F9">
      <w:pPr>
        <w:jc w:val="both"/>
        <w:rPr>
          <w:sz w:val="32"/>
          <w:szCs w:val="32"/>
        </w:rPr>
      </w:pPr>
      <w:r w:rsidRPr="003A00F9">
        <w:rPr>
          <w:sz w:val="32"/>
          <w:szCs w:val="32"/>
        </w:rPr>
        <w:t xml:space="preserve">En </w:t>
      </w:r>
      <w:hyperlink r:id="rId618" w:tooltip="Argentina" w:history="1">
        <w:r w:rsidRPr="003A00F9">
          <w:rPr>
            <w:rStyle w:val="Enlla"/>
            <w:color w:val="auto"/>
            <w:sz w:val="32"/>
            <w:szCs w:val="32"/>
            <w:u w:val="none"/>
          </w:rPr>
          <w:t>Argentina</w:t>
        </w:r>
      </w:hyperlink>
      <w:r w:rsidRPr="003A00F9">
        <w:rPr>
          <w:sz w:val="32"/>
          <w:szCs w:val="32"/>
        </w:rPr>
        <w:t xml:space="preserve"> se combinan perfectamente, la gastronomía </w:t>
      </w:r>
      <w:hyperlink r:id="rId619" w:tooltip="Gastronomía de Italia" w:history="1">
        <w:r w:rsidRPr="003A00F9">
          <w:rPr>
            <w:rStyle w:val="Enlla"/>
            <w:color w:val="auto"/>
            <w:sz w:val="32"/>
            <w:szCs w:val="32"/>
            <w:u w:val="none"/>
          </w:rPr>
          <w:t>italiana</w:t>
        </w:r>
      </w:hyperlink>
      <w:r w:rsidRPr="003A00F9">
        <w:rPr>
          <w:sz w:val="32"/>
          <w:szCs w:val="32"/>
        </w:rPr>
        <w:t xml:space="preserve">, </w:t>
      </w:r>
      <w:hyperlink r:id="rId620" w:tooltip="Gastronomía de España" w:history="1">
        <w:r w:rsidRPr="003A00F9">
          <w:rPr>
            <w:rStyle w:val="Enlla"/>
            <w:color w:val="auto"/>
            <w:sz w:val="32"/>
            <w:szCs w:val="32"/>
            <w:u w:val="none"/>
          </w:rPr>
          <w:t>española</w:t>
        </w:r>
      </w:hyperlink>
      <w:r w:rsidRPr="003A00F9">
        <w:rPr>
          <w:sz w:val="32"/>
          <w:szCs w:val="32"/>
        </w:rPr>
        <w:t xml:space="preserve">, </w:t>
      </w:r>
      <w:hyperlink r:id="rId621" w:tooltip="Cocina criolla" w:history="1">
        <w:r w:rsidRPr="003A00F9">
          <w:rPr>
            <w:rStyle w:val="Enlla"/>
            <w:color w:val="auto"/>
            <w:sz w:val="32"/>
            <w:szCs w:val="32"/>
            <w:u w:val="none"/>
          </w:rPr>
          <w:t>criolla</w:t>
        </w:r>
      </w:hyperlink>
      <w:r w:rsidRPr="003A00F9">
        <w:rPr>
          <w:sz w:val="32"/>
          <w:szCs w:val="32"/>
        </w:rPr>
        <w:t>, indígena (de las distintas tribus, sobre todo las del Norte).</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Otro factor determinante es que </w:t>
      </w:r>
      <w:hyperlink r:id="rId622" w:tooltip="Argentina" w:history="1">
        <w:r w:rsidRPr="003A00F9">
          <w:rPr>
            <w:rStyle w:val="Enlla"/>
            <w:rFonts w:asciiTheme="minorHAnsi" w:hAnsiTheme="minorHAnsi"/>
            <w:color w:val="auto"/>
            <w:sz w:val="32"/>
            <w:szCs w:val="32"/>
            <w:u w:val="none"/>
            <w:lang w:val="es-ES"/>
          </w:rPr>
          <w:t>Argentina</w:t>
        </w:r>
      </w:hyperlink>
      <w:r w:rsidRPr="003A00F9">
        <w:rPr>
          <w:rFonts w:asciiTheme="minorHAnsi" w:hAnsiTheme="minorHAnsi"/>
          <w:sz w:val="32"/>
          <w:szCs w:val="32"/>
          <w:lang w:val="es-ES"/>
        </w:rPr>
        <w:t xml:space="preserve"> resulta ser uno de los mayores productores </w:t>
      </w:r>
      <w:hyperlink r:id="rId623" w:tooltip="Sector primario" w:history="1">
        <w:r w:rsidRPr="003A00F9">
          <w:rPr>
            <w:rStyle w:val="Enlla"/>
            <w:rFonts w:asciiTheme="minorHAnsi" w:hAnsiTheme="minorHAnsi"/>
            <w:color w:val="auto"/>
            <w:sz w:val="32"/>
            <w:szCs w:val="32"/>
            <w:u w:val="none"/>
            <w:lang w:val="es-ES"/>
          </w:rPr>
          <w:t>agrícolas</w:t>
        </w:r>
      </w:hyperlink>
      <w:r w:rsidRPr="003A00F9">
        <w:rPr>
          <w:rFonts w:asciiTheme="minorHAnsi" w:hAnsiTheme="minorHAnsi"/>
          <w:sz w:val="32"/>
          <w:szCs w:val="32"/>
          <w:lang w:val="es-ES"/>
        </w:rPr>
        <w:t xml:space="preserve"> del planeta. Es gran productor de </w:t>
      </w:r>
      <w:hyperlink r:id="rId624" w:tooltip="Trigo" w:history="1">
        <w:r w:rsidRPr="003A00F9">
          <w:rPr>
            <w:rStyle w:val="Enlla"/>
            <w:rFonts w:asciiTheme="minorHAnsi" w:hAnsiTheme="minorHAnsi"/>
            <w:color w:val="auto"/>
            <w:sz w:val="32"/>
            <w:szCs w:val="32"/>
            <w:u w:val="none"/>
            <w:lang w:val="es-ES"/>
          </w:rPr>
          <w:t>trigo</w:t>
        </w:r>
      </w:hyperlink>
      <w:r w:rsidRPr="003A00F9">
        <w:rPr>
          <w:rFonts w:asciiTheme="minorHAnsi" w:hAnsiTheme="minorHAnsi"/>
          <w:sz w:val="32"/>
          <w:szCs w:val="32"/>
          <w:lang w:val="es-ES"/>
        </w:rPr>
        <w:t xml:space="preserve">, </w:t>
      </w:r>
      <w:hyperlink r:id="rId625" w:tooltip="Poroto" w:history="1">
        <w:r w:rsidRPr="003A00F9">
          <w:rPr>
            <w:rStyle w:val="Enlla"/>
            <w:rFonts w:asciiTheme="minorHAnsi" w:hAnsiTheme="minorHAnsi"/>
            <w:color w:val="auto"/>
            <w:sz w:val="32"/>
            <w:szCs w:val="32"/>
            <w:u w:val="none"/>
            <w:lang w:val="es-ES"/>
          </w:rPr>
          <w:t>poroto</w:t>
        </w:r>
      </w:hyperlink>
      <w:r w:rsidRPr="003A00F9">
        <w:rPr>
          <w:rFonts w:asciiTheme="minorHAnsi" w:hAnsiTheme="minorHAnsi"/>
          <w:sz w:val="32"/>
          <w:szCs w:val="32"/>
          <w:lang w:val="es-ES"/>
        </w:rPr>
        <w:t xml:space="preserve"> (alubias), </w:t>
      </w:r>
      <w:hyperlink r:id="rId626" w:tooltip="Maíz" w:history="1">
        <w:r w:rsidRPr="003A00F9">
          <w:rPr>
            <w:rStyle w:val="Enlla"/>
            <w:rFonts w:asciiTheme="minorHAnsi" w:hAnsiTheme="minorHAnsi"/>
            <w:color w:val="auto"/>
            <w:sz w:val="32"/>
            <w:szCs w:val="32"/>
            <w:u w:val="none"/>
            <w:lang w:val="es-ES"/>
          </w:rPr>
          <w:t>maíz</w:t>
        </w:r>
      </w:hyperlink>
      <w:r w:rsidRPr="003A00F9">
        <w:rPr>
          <w:rFonts w:asciiTheme="minorHAnsi" w:hAnsiTheme="minorHAnsi"/>
          <w:sz w:val="32"/>
          <w:szCs w:val="32"/>
          <w:lang w:val="es-ES"/>
        </w:rPr>
        <w:t xml:space="preserve"> (hay un pequeño consumo de la espiga inmadura del maíz, comúnmente llamado </w:t>
      </w:r>
      <w:r w:rsidRPr="003A00F9">
        <w:rPr>
          <w:rFonts w:asciiTheme="minorHAnsi" w:hAnsiTheme="minorHAnsi"/>
          <w:iCs/>
          <w:sz w:val="32"/>
          <w:szCs w:val="32"/>
          <w:lang w:val="es-ES"/>
        </w:rPr>
        <w:t>choclo</w:t>
      </w:r>
      <w:r w:rsidRPr="003A00F9">
        <w:rPr>
          <w:rFonts w:asciiTheme="minorHAnsi" w:hAnsiTheme="minorHAnsi"/>
          <w:sz w:val="32"/>
          <w:szCs w:val="32"/>
          <w:lang w:val="es-ES"/>
        </w:rPr>
        <w:t xml:space="preserve">), </w:t>
      </w:r>
      <w:hyperlink r:id="rId627" w:tooltip="Carne" w:history="1">
        <w:r w:rsidRPr="003A00F9">
          <w:rPr>
            <w:rStyle w:val="Enlla"/>
            <w:rFonts w:asciiTheme="minorHAnsi" w:hAnsiTheme="minorHAnsi"/>
            <w:color w:val="auto"/>
            <w:sz w:val="32"/>
            <w:szCs w:val="32"/>
            <w:u w:val="none"/>
            <w:lang w:val="es-ES"/>
          </w:rPr>
          <w:t>carne</w:t>
        </w:r>
      </w:hyperlink>
      <w:r w:rsidRPr="003A00F9">
        <w:rPr>
          <w:rFonts w:asciiTheme="minorHAnsi" w:hAnsiTheme="minorHAnsi"/>
          <w:sz w:val="32"/>
          <w:szCs w:val="32"/>
          <w:lang w:val="es-ES"/>
        </w:rPr>
        <w:t xml:space="preserve"> (en especial vacuna), </w:t>
      </w:r>
      <w:hyperlink r:id="rId628" w:tooltip="Leche" w:history="1">
        <w:r w:rsidRPr="003A00F9">
          <w:rPr>
            <w:rStyle w:val="Enlla"/>
            <w:rFonts w:asciiTheme="minorHAnsi" w:hAnsiTheme="minorHAnsi"/>
            <w:color w:val="auto"/>
            <w:sz w:val="32"/>
            <w:szCs w:val="32"/>
            <w:u w:val="none"/>
            <w:lang w:val="es-ES"/>
          </w:rPr>
          <w:t>leche</w:t>
        </w:r>
      </w:hyperlink>
      <w:r w:rsidRPr="003A00F9">
        <w:rPr>
          <w:rFonts w:asciiTheme="minorHAnsi" w:hAnsiTheme="minorHAnsi"/>
          <w:sz w:val="32"/>
          <w:szCs w:val="32"/>
          <w:lang w:val="es-ES"/>
        </w:rPr>
        <w:t xml:space="preserve"> y, desde los </w:t>
      </w:r>
      <w:hyperlink r:id="rId629" w:tooltip="Años 1970" w:history="1">
        <w:r w:rsidRPr="003A00F9">
          <w:rPr>
            <w:rStyle w:val="Enlla"/>
            <w:rFonts w:asciiTheme="minorHAnsi" w:hAnsiTheme="minorHAnsi"/>
            <w:color w:val="auto"/>
            <w:sz w:val="32"/>
            <w:szCs w:val="32"/>
            <w:u w:val="none"/>
            <w:lang w:val="es-ES"/>
          </w:rPr>
          <w:t>años 1970</w:t>
        </w:r>
      </w:hyperlink>
      <w:r w:rsidRPr="003A00F9">
        <w:rPr>
          <w:rFonts w:asciiTheme="minorHAnsi" w:hAnsiTheme="minorHAnsi"/>
          <w:sz w:val="32"/>
          <w:szCs w:val="32"/>
          <w:lang w:val="es-ES"/>
        </w:rPr>
        <w:t xml:space="preserve">, gran productor de </w:t>
      </w:r>
      <w:hyperlink r:id="rId630" w:tooltip="Soja" w:history="1">
        <w:r w:rsidRPr="003A00F9">
          <w:rPr>
            <w:rStyle w:val="Enlla"/>
            <w:rFonts w:asciiTheme="minorHAnsi" w:hAnsiTheme="minorHAnsi"/>
            <w:color w:val="auto"/>
            <w:sz w:val="32"/>
            <w:szCs w:val="32"/>
            <w:u w:val="none"/>
            <w:lang w:val="es-ES"/>
          </w:rPr>
          <w:t>soja</w:t>
        </w:r>
      </w:hyperlink>
      <w:r w:rsidRPr="003A00F9">
        <w:rPr>
          <w:rFonts w:asciiTheme="minorHAnsi" w:hAnsiTheme="minorHAnsi"/>
          <w:sz w:val="32"/>
          <w:szCs w:val="32"/>
          <w:lang w:val="es-ES"/>
        </w:rPr>
        <w:t xml:space="preserve"> aunque esta leguminosa no ha logrado la aceptación popular.</w:t>
      </w:r>
    </w:p>
    <w:p w:rsidR="003A00F9" w:rsidRPr="003A00F9" w:rsidRDefault="003A00F9" w:rsidP="003A00F9">
      <w:pPr>
        <w:pStyle w:val="NormalWeb"/>
        <w:jc w:val="both"/>
        <w:rPr>
          <w:rFonts w:asciiTheme="minorHAnsi" w:hAnsiTheme="minorHAnsi"/>
          <w:sz w:val="32"/>
          <w:szCs w:val="32"/>
          <w:lang w:val="es-ES"/>
        </w:rPr>
      </w:pPr>
      <w:r w:rsidRPr="003A00F9">
        <w:rPr>
          <w:rFonts w:asciiTheme="minorHAnsi" w:hAnsiTheme="minorHAnsi"/>
          <w:sz w:val="32"/>
          <w:szCs w:val="32"/>
          <w:lang w:val="es-ES"/>
        </w:rPr>
        <w:t xml:space="preserve">La gran producción de carne </w:t>
      </w:r>
      <w:hyperlink r:id="rId631" w:tooltip="Vaca" w:history="1">
        <w:r w:rsidRPr="003A00F9">
          <w:rPr>
            <w:rStyle w:val="Enlla"/>
            <w:rFonts w:asciiTheme="minorHAnsi" w:hAnsiTheme="minorHAnsi"/>
            <w:color w:val="auto"/>
            <w:sz w:val="32"/>
            <w:szCs w:val="32"/>
            <w:u w:val="none"/>
            <w:lang w:val="es-ES"/>
          </w:rPr>
          <w:t>vacuna</w:t>
        </w:r>
      </w:hyperlink>
      <w:r w:rsidRPr="003A00F9">
        <w:rPr>
          <w:rFonts w:asciiTheme="minorHAnsi" w:hAnsiTheme="minorHAnsi"/>
          <w:sz w:val="32"/>
          <w:szCs w:val="32"/>
          <w:lang w:val="es-ES"/>
        </w:rPr>
        <w:t xml:space="preserve"> hace que sea la de mayor consumo (en muchos períodos el consumo anual </w:t>
      </w:r>
      <w:hyperlink r:id="rId632" w:tooltip="Per cápita" w:history="1">
        <w:r w:rsidRPr="003A00F9">
          <w:rPr>
            <w:rStyle w:val="Enlla"/>
            <w:rFonts w:asciiTheme="minorHAnsi" w:hAnsiTheme="minorHAnsi"/>
            <w:color w:val="auto"/>
            <w:sz w:val="32"/>
            <w:szCs w:val="32"/>
            <w:u w:val="none"/>
            <w:lang w:val="es-ES"/>
          </w:rPr>
          <w:t>per cápita</w:t>
        </w:r>
      </w:hyperlink>
      <w:r w:rsidRPr="003A00F9">
        <w:rPr>
          <w:rFonts w:asciiTheme="minorHAnsi" w:hAnsiTheme="minorHAnsi"/>
          <w:sz w:val="32"/>
          <w:szCs w:val="32"/>
          <w:lang w:val="es-ES"/>
        </w:rPr>
        <w:t xml:space="preserve"> ha superado los 100 </w:t>
      </w:r>
      <w:hyperlink r:id="rId633" w:tooltip="Kilogramo" w:history="1">
        <w:r w:rsidRPr="003A00F9">
          <w:rPr>
            <w:rStyle w:val="Enlla"/>
            <w:rFonts w:asciiTheme="minorHAnsi" w:hAnsiTheme="minorHAnsi"/>
            <w:color w:val="auto"/>
            <w:sz w:val="32"/>
            <w:szCs w:val="32"/>
            <w:u w:val="none"/>
            <w:lang w:val="es-ES"/>
          </w:rPr>
          <w:t>kg</w:t>
        </w:r>
      </w:hyperlink>
      <w:r w:rsidRPr="003A00F9">
        <w:rPr>
          <w:rFonts w:asciiTheme="minorHAnsi" w:hAnsiTheme="minorHAnsi"/>
          <w:sz w:val="32"/>
          <w:szCs w:val="32"/>
          <w:lang w:val="es-ES"/>
        </w:rPr>
        <w:t xml:space="preserve">, y durante el </w:t>
      </w:r>
      <w:hyperlink r:id="rId634" w:tooltip="Siglo XIX" w:history="1">
        <w:r w:rsidRPr="003A00F9">
          <w:rPr>
            <w:rStyle w:val="Enlla"/>
            <w:rFonts w:asciiTheme="minorHAnsi" w:hAnsiTheme="minorHAnsi"/>
            <w:color w:val="auto"/>
            <w:sz w:val="32"/>
            <w:szCs w:val="32"/>
            <w:u w:val="none"/>
            <w:lang w:val="es-ES"/>
          </w:rPr>
          <w:t>siglo XIX</w:t>
        </w:r>
      </w:hyperlink>
      <w:r w:rsidRPr="003A00F9">
        <w:rPr>
          <w:rFonts w:asciiTheme="minorHAnsi" w:hAnsiTheme="minorHAnsi"/>
          <w:sz w:val="32"/>
          <w:szCs w:val="32"/>
          <w:lang w:val="es-ES"/>
        </w:rPr>
        <w:t xml:space="preserve"> rondaba los 180 kg per </w:t>
      </w:r>
      <w:proofErr w:type="spellStart"/>
      <w:r w:rsidRPr="003A00F9">
        <w:rPr>
          <w:rFonts w:asciiTheme="minorHAnsi" w:hAnsiTheme="minorHAnsi"/>
          <w:sz w:val="32"/>
          <w:szCs w:val="32"/>
          <w:lang w:val="es-ES"/>
        </w:rPr>
        <w:t>capita</w:t>
      </w:r>
      <w:proofErr w:type="spellEnd"/>
      <w:r w:rsidRPr="003A00F9">
        <w:rPr>
          <w:rFonts w:asciiTheme="minorHAnsi" w:hAnsiTheme="minorHAnsi"/>
          <w:sz w:val="32"/>
          <w:szCs w:val="32"/>
          <w:lang w:val="es-ES"/>
        </w:rPr>
        <w:t>/año).</w:t>
      </w:r>
    </w:p>
    <w:p w:rsidR="003A00F9" w:rsidRPr="003A00F9" w:rsidRDefault="003A00F9" w:rsidP="003A00F9">
      <w:pPr>
        <w:jc w:val="both"/>
        <w:rPr>
          <w:sz w:val="32"/>
          <w:szCs w:val="32"/>
        </w:rPr>
      </w:pPr>
      <w:r w:rsidRPr="003A00F9">
        <w:rPr>
          <w:sz w:val="32"/>
          <w:szCs w:val="32"/>
        </w:rPr>
        <w:t xml:space="preserve">Además de la influencia italiana y española, en menor medida encontramos platos típicos de distintas regiones del mundo, que con el tiempo se fueron “argentinizando”, con la incorporación de alimentos indígenas. </w:t>
      </w:r>
    </w:p>
    <w:p w:rsidR="003A00F9" w:rsidRPr="005A2472" w:rsidRDefault="003A00F9" w:rsidP="003A00F9">
      <w:pPr>
        <w:jc w:val="both"/>
        <w:rPr>
          <w:b/>
          <w:sz w:val="40"/>
          <w:szCs w:val="40"/>
          <w:u w:val="single"/>
        </w:rPr>
      </w:pPr>
      <w:r w:rsidRPr="005A2472">
        <w:rPr>
          <w:b/>
          <w:sz w:val="40"/>
          <w:szCs w:val="40"/>
          <w:u w:val="single"/>
        </w:rPr>
        <w:t>Bebidas</w:t>
      </w:r>
    </w:p>
    <w:p w:rsidR="003A00F9" w:rsidRPr="005A2472" w:rsidRDefault="003A00F9" w:rsidP="003A00F9">
      <w:pPr>
        <w:pStyle w:val="NormalWeb"/>
        <w:jc w:val="both"/>
        <w:rPr>
          <w:rFonts w:asciiTheme="minorHAnsi" w:hAnsiTheme="minorHAnsi"/>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i/>
          <w:iCs/>
          <w:color w:val="990000"/>
          <w:sz w:val="32"/>
          <w:szCs w:val="32"/>
          <w:lang w:val="es-ES"/>
        </w:rPr>
        <w:t xml:space="preserve"> </w:t>
      </w:r>
      <w:r w:rsidRPr="005A2472">
        <w:rPr>
          <w:rFonts w:asciiTheme="minorHAnsi" w:hAnsiTheme="minorHAnsi"/>
          <w:b/>
          <w:bCs/>
          <w:sz w:val="32"/>
          <w:szCs w:val="32"/>
          <w:lang w:val="es-ES"/>
        </w:rPr>
        <w:t>Aloja (Catamarca y Tucumán):</w:t>
      </w:r>
      <w:r w:rsidRPr="005A2472">
        <w:rPr>
          <w:rFonts w:asciiTheme="minorHAnsi" w:hAnsiTheme="minorHAnsi"/>
          <w:sz w:val="32"/>
          <w:szCs w:val="32"/>
          <w:lang w:val="es-ES"/>
        </w:rPr>
        <w:t xml:space="preserve"> hecha a base de algarroba o membrillo, fermentada con agua y azúcar.</w:t>
      </w:r>
    </w:p>
    <w:p w:rsidR="003A00F9" w:rsidRPr="005A2472" w:rsidRDefault="003A00F9" w:rsidP="003A00F9">
      <w:pPr>
        <w:pStyle w:val="NormalWeb"/>
        <w:jc w:val="both"/>
        <w:rPr>
          <w:rFonts w:asciiTheme="minorHAnsi" w:hAnsiTheme="minorHAnsi"/>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w:t>
      </w:r>
      <w:r w:rsidRPr="005A2472">
        <w:rPr>
          <w:rFonts w:asciiTheme="minorHAnsi" w:hAnsiTheme="minorHAnsi"/>
          <w:b/>
          <w:bCs/>
          <w:sz w:val="32"/>
          <w:szCs w:val="32"/>
          <w:lang w:val="es-ES"/>
        </w:rPr>
        <w:t>Chicha (provincias del Norte y Noroeste):</w:t>
      </w:r>
      <w:r w:rsidRPr="005A2472">
        <w:rPr>
          <w:rFonts w:asciiTheme="minorHAnsi" w:hAnsiTheme="minorHAnsi"/>
          <w:sz w:val="32"/>
          <w:szCs w:val="32"/>
          <w:lang w:val="es-ES"/>
        </w:rPr>
        <w:t xml:space="preserve"> bebida alcohólica que resulta de la fermentación del maíz en agua azucarada.</w:t>
      </w:r>
    </w:p>
    <w:p w:rsidR="003A00F9" w:rsidRPr="005A2472" w:rsidRDefault="003A00F9" w:rsidP="003A00F9">
      <w:pPr>
        <w:pStyle w:val="NormalWeb"/>
        <w:jc w:val="both"/>
        <w:rPr>
          <w:rFonts w:asciiTheme="minorHAnsi" w:hAnsiTheme="minorHAnsi"/>
          <w:sz w:val="32"/>
          <w:szCs w:val="32"/>
          <w:lang w:val="es-ES"/>
        </w:rPr>
      </w:pPr>
      <w:r w:rsidRPr="005A2472">
        <w:rPr>
          <w:rFonts w:asciiTheme="minorHAnsi" w:hAnsiTheme="minorHAnsi"/>
          <w:b/>
          <w:bCs/>
          <w:i/>
          <w:iCs/>
          <w:color w:val="000000" w:themeColor="text1"/>
          <w:sz w:val="32"/>
          <w:szCs w:val="32"/>
          <w:lang w:val="es-ES"/>
        </w:rPr>
        <w:lastRenderedPageBreak/>
        <w:t>•</w:t>
      </w:r>
      <w:r w:rsidRPr="005A2472">
        <w:rPr>
          <w:rFonts w:asciiTheme="minorHAnsi" w:hAnsiTheme="minorHAnsi"/>
          <w:b/>
          <w:bCs/>
          <w:color w:val="000000" w:themeColor="text1"/>
          <w:sz w:val="32"/>
          <w:szCs w:val="32"/>
          <w:lang w:val="es-ES"/>
        </w:rPr>
        <w:t xml:space="preserve"> </w:t>
      </w:r>
      <w:r w:rsidRPr="005A2472">
        <w:rPr>
          <w:rFonts w:asciiTheme="minorHAnsi" w:hAnsiTheme="minorHAnsi"/>
          <w:b/>
          <w:bCs/>
          <w:sz w:val="32"/>
          <w:szCs w:val="32"/>
          <w:lang w:val="es-ES"/>
        </w:rPr>
        <w:t xml:space="preserve">Vino patero (Catamarca): </w:t>
      </w:r>
      <w:r w:rsidRPr="005A2472">
        <w:rPr>
          <w:rFonts w:asciiTheme="minorHAnsi" w:hAnsiTheme="minorHAnsi"/>
          <w:sz w:val="32"/>
          <w:szCs w:val="32"/>
          <w:lang w:val="es-ES"/>
        </w:rPr>
        <w:t>realizado sin aditivos, solo con uvas pisadas en un cuero, generalmente de buey. Se bebe una vez bien fermentado.</w:t>
      </w:r>
    </w:p>
    <w:p w:rsidR="003A00F9" w:rsidRPr="005A2472" w:rsidRDefault="003A00F9" w:rsidP="003A00F9">
      <w:pPr>
        <w:pStyle w:val="textos"/>
        <w:jc w:val="both"/>
        <w:rPr>
          <w:rFonts w:asciiTheme="minorHAnsi" w:hAnsiTheme="minorHAnsi"/>
          <w:color w:val="000000" w:themeColor="text1"/>
          <w:sz w:val="32"/>
          <w:szCs w:val="32"/>
          <w:lang w:val="es-ES"/>
        </w:rPr>
      </w:pPr>
      <w:r w:rsidRPr="005A2472">
        <w:rPr>
          <w:rFonts w:asciiTheme="minorHAnsi" w:hAnsiTheme="minorHAnsi"/>
          <w:b/>
          <w:bCs/>
          <w:i/>
          <w:iCs/>
          <w:noProof/>
          <w:color w:val="000000" w:themeColor="text1"/>
          <w:sz w:val="32"/>
          <w:szCs w:val="32"/>
        </w:rPr>
        <w:drawing>
          <wp:anchor distT="0" distB="0" distL="114300" distR="114300" simplePos="0" relativeHeight="251689984" behindDoc="0" locked="0" layoutInCell="1" allowOverlap="1">
            <wp:simplePos x="0" y="0"/>
            <wp:positionH relativeFrom="column">
              <wp:posOffset>3968115</wp:posOffset>
            </wp:positionH>
            <wp:positionV relativeFrom="paragraph">
              <wp:posOffset>54610</wp:posOffset>
            </wp:positionV>
            <wp:extent cx="1476375" cy="2209800"/>
            <wp:effectExtent l="19050" t="0" r="9525" b="0"/>
            <wp:wrapSquare wrapText="bothSides"/>
            <wp:docPr id="16" name="Imat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5" cstate="print"/>
                    <a:srcRect/>
                    <a:stretch>
                      <a:fillRect/>
                    </a:stretch>
                  </pic:blipFill>
                  <pic:spPr bwMode="auto">
                    <a:xfrm>
                      <a:off x="0" y="0"/>
                      <a:ext cx="1476375" cy="2209800"/>
                    </a:xfrm>
                    <a:prstGeom prst="rect">
                      <a:avLst/>
                    </a:prstGeom>
                    <a:noFill/>
                    <a:ln w="9525">
                      <a:noFill/>
                      <a:miter lim="800000"/>
                      <a:headEnd/>
                      <a:tailEnd/>
                    </a:ln>
                  </pic:spPr>
                </pic:pic>
              </a:graphicData>
            </a:graphic>
          </wp:anchor>
        </w:drawing>
      </w:r>
      <w:r w:rsidRPr="005A2472">
        <w:rPr>
          <w:rFonts w:asciiTheme="minorHAnsi" w:hAnsiTheme="minorHAnsi"/>
          <w:b/>
          <w:bCs/>
          <w:i/>
          <w:iCs/>
          <w:color w:val="000000" w:themeColor="text1"/>
          <w:sz w:val="32"/>
          <w:szCs w:val="32"/>
          <w:lang w:val="es-ES"/>
        </w:rPr>
        <w:t xml:space="preserve">• </w:t>
      </w:r>
      <w:r w:rsidRPr="005A2472">
        <w:rPr>
          <w:rFonts w:asciiTheme="minorHAnsi" w:hAnsiTheme="minorHAnsi"/>
          <w:b/>
          <w:bCs/>
          <w:iCs/>
          <w:color w:val="000000" w:themeColor="text1"/>
          <w:sz w:val="32"/>
          <w:szCs w:val="32"/>
          <w:lang w:val="es-ES"/>
        </w:rPr>
        <w:t>El mate:</w:t>
      </w:r>
      <w:r w:rsidRPr="005A2472">
        <w:rPr>
          <w:lang w:val="es-ES"/>
        </w:rPr>
        <w:t xml:space="preserve"> </w:t>
      </w:r>
      <w:r w:rsidRPr="005A2472">
        <w:rPr>
          <w:rFonts w:asciiTheme="minorHAnsi" w:hAnsiTheme="minorHAnsi"/>
          <w:color w:val="000000" w:themeColor="text1"/>
          <w:sz w:val="32"/>
          <w:szCs w:val="32"/>
          <w:lang w:val="es-ES"/>
        </w:rPr>
        <w:t xml:space="preserve">En forma de </w:t>
      </w:r>
      <w:r w:rsidRPr="005A2472">
        <w:rPr>
          <w:rStyle w:val="Textennegreta"/>
          <w:rFonts w:asciiTheme="minorHAnsi" w:hAnsiTheme="minorHAnsi"/>
          <w:color w:val="000000" w:themeColor="text1"/>
          <w:sz w:val="32"/>
          <w:szCs w:val="32"/>
        </w:rPr>
        <w:t>"</w:t>
      </w:r>
      <w:hyperlink r:id="rId636" w:history="1">
        <w:r w:rsidRPr="005A2472">
          <w:rPr>
            <w:rStyle w:val="Enlla"/>
            <w:rFonts w:asciiTheme="minorHAnsi" w:hAnsiTheme="minorHAnsi"/>
            <w:b/>
            <w:bCs/>
            <w:color w:val="000000" w:themeColor="text1"/>
            <w:sz w:val="32"/>
            <w:szCs w:val="32"/>
            <w:lang w:val="es-ES"/>
          </w:rPr>
          <w:t>mate cebado</w:t>
        </w:r>
      </w:hyperlink>
      <w:r w:rsidRPr="005A2472">
        <w:rPr>
          <w:rStyle w:val="Textennegreta"/>
          <w:rFonts w:asciiTheme="minorHAnsi" w:hAnsiTheme="minorHAnsi"/>
          <w:color w:val="000000" w:themeColor="text1"/>
          <w:sz w:val="32"/>
          <w:szCs w:val="32"/>
        </w:rPr>
        <w:t>"</w:t>
      </w:r>
      <w:r w:rsidRPr="005A2472">
        <w:rPr>
          <w:rFonts w:asciiTheme="minorHAnsi" w:hAnsiTheme="minorHAnsi"/>
          <w:color w:val="000000" w:themeColor="text1"/>
          <w:sz w:val="32"/>
          <w:szCs w:val="32"/>
          <w:lang w:val="es-ES"/>
        </w:rPr>
        <w:t xml:space="preserve">, para lo cual se necesita un mate hecho de calabaza, madera o metal; la bombilla, un tubo de metal o caña con perforaciones en su parte inferior que, al sumergirla en el mate con yerba, hace las veces de sorbete y colador al mismo tiempo. El mate se "ceba" (se sirve) con agua caliente, pero existe la versión fría llamada "tereré". </w:t>
      </w:r>
      <w:r w:rsidRPr="005A2472">
        <w:rPr>
          <w:rFonts w:asciiTheme="minorHAnsi" w:hAnsiTheme="minorHAnsi"/>
          <w:color w:val="000000" w:themeColor="text1"/>
          <w:sz w:val="32"/>
          <w:szCs w:val="32"/>
          <w:lang w:val="es-ES"/>
        </w:rPr>
        <w:br/>
        <w:t>El mate cebado se consume más por tradición que por sus muchas propiedades nutritivas y curativas.</w:t>
      </w:r>
    </w:p>
    <w:p w:rsidR="003A00F9" w:rsidRPr="005A2472" w:rsidRDefault="003A00F9" w:rsidP="003A00F9">
      <w:pPr>
        <w:pStyle w:val="textos"/>
        <w:jc w:val="both"/>
        <w:rPr>
          <w:rFonts w:asciiTheme="minorHAnsi" w:hAnsiTheme="minorHAnsi"/>
          <w:color w:val="000000" w:themeColor="text1"/>
          <w:sz w:val="32"/>
          <w:szCs w:val="32"/>
          <w:lang w:val="es-ES"/>
        </w:rPr>
      </w:pPr>
      <w:r w:rsidRPr="005A2472">
        <w:rPr>
          <w:rFonts w:asciiTheme="minorHAnsi" w:hAnsiTheme="minorHAnsi"/>
          <w:color w:val="000000" w:themeColor="text1"/>
          <w:sz w:val="32"/>
          <w:szCs w:val="32"/>
          <w:lang w:val="es-ES"/>
        </w:rPr>
        <w:t>Actualmente puede conseguirse en los locales y negocios de venta yerba mate de diversas marcas, con palo, sin palo, saborizada, como por ejemplo: limón, naranja, a la menta, semidulce, etc.</w:t>
      </w:r>
    </w:p>
    <w:p w:rsidR="003A00F9" w:rsidRPr="005A2472" w:rsidRDefault="003A00F9" w:rsidP="003A00F9">
      <w:pPr>
        <w:pStyle w:val="textos"/>
        <w:jc w:val="both"/>
        <w:rPr>
          <w:rFonts w:asciiTheme="minorHAnsi" w:hAnsiTheme="minorHAnsi"/>
          <w:color w:val="000000" w:themeColor="text1"/>
          <w:sz w:val="32"/>
          <w:szCs w:val="32"/>
          <w:lang w:val="es-ES"/>
        </w:rPr>
      </w:pPr>
      <w:r w:rsidRPr="005A2472">
        <w:rPr>
          <w:rFonts w:asciiTheme="minorHAnsi" w:hAnsiTheme="minorHAnsi"/>
          <w:color w:val="000000" w:themeColor="text1"/>
          <w:sz w:val="32"/>
          <w:szCs w:val="32"/>
          <w:lang w:val="es-ES"/>
        </w:rPr>
        <w:t xml:space="preserve">En forma de té (conocido como </w:t>
      </w:r>
      <w:r w:rsidRPr="005A2472">
        <w:rPr>
          <w:rStyle w:val="Textennegreta"/>
          <w:rFonts w:asciiTheme="minorHAnsi" w:hAnsiTheme="minorHAnsi"/>
          <w:color w:val="000000" w:themeColor="text1"/>
          <w:sz w:val="32"/>
          <w:szCs w:val="32"/>
        </w:rPr>
        <w:t xml:space="preserve">mate </w:t>
      </w:r>
      <w:proofErr w:type="spellStart"/>
      <w:r w:rsidRPr="005A2472">
        <w:rPr>
          <w:rStyle w:val="Textennegreta"/>
          <w:rFonts w:asciiTheme="minorHAnsi" w:hAnsiTheme="minorHAnsi"/>
          <w:color w:val="000000" w:themeColor="text1"/>
          <w:sz w:val="32"/>
          <w:szCs w:val="32"/>
        </w:rPr>
        <w:t>cocido</w:t>
      </w:r>
      <w:proofErr w:type="spellEnd"/>
      <w:r w:rsidRPr="005A2472">
        <w:rPr>
          <w:rFonts w:asciiTheme="minorHAnsi" w:hAnsiTheme="minorHAnsi"/>
          <w:color w:val="000000" w:themeColor="text1"/>
          <w:sz w:val="32"/>
          <w:szCs w:val="32"/>
          <w:lang w:val="es-ES"/>
        </w:rPr>
        <w:t>), para lo cual se cuela la Yerba mate o se usa el empaquetado comercial en forma de los típicos saquitos en que se prepara el té.</w:t>
      </w:r>
    </w:p>
    <w:p w:rsidR="003A00F9" w:rsidRPr="005A2472" w:rsidRDefault="003A00F9" w:rsidP="003A00F9">
      <w:pPr>
        <w:pStyle w:val="textos"/>
        <w:jc w:val="both"/>
        <w:rPr>
          <w:rFonts w:asciiTheme="minorHAnsi" w:hAnsiTheme="minorHAnsi"/>
          <w:b/>
          <w:color w:val="000000" w:themeColor="text1"/>
          <w:sz w:val="40"/>
          <w:szCs w:val="40"/>
          <w:u w:val="single"/>
          <w:lang w:val="es-ES"/>
        </w:rPr>
      </w:pPr>
      <w:r w:rsidRPr="005A2472">
        <w:rPr>
          <w:rFonts w:asciiTheme="minorHAnsi" w:hAnsiTheme="minorHAnsi"/>
          <w:b/>
          <w:color w:val="000000" w:themeColor="text1"/>
          <w:sz w:val="40"/>
          <w:szCs w:val="40"/>
          <w:u w:val="single"/>
          <w:lang w:val="es-ES"/>
        </w:rPr>
        <w:t>Comidas</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Pr>
          <w:rFonts w:eastAsia="Times New Roman" w:cs="Times New Roman"/>
          <w:b/>
          <w:bCs/>
          <w:i/>
          <w:iCs/>
          <w:noProof/>
          <w:color w:val="000000" w:themeColor="text1"/>
          <w:sz w:val="32"/>
          <w:szCs w:val="32"/>
          <w:lang w:val="ca-ES" w:eastAsia="ca-ES"/>
        </w:rPr>
        <w:drawing>
          <wp:anchor distT="0" distB="0" distL="114300" distR="114300" simplePos="0" relativeHeight="251694080" behindDoc="0" locked="0" layoutInCell="1" allowOverlap="1">
            <wp:simplePos x="0" y="0"/>
            <wp:positionH relativeFrom="column">
              <wp:posOffset>-22860</wp:posOffset>
            </wp:positionH>
            <wp:positionV relativeFrom="paragraph">
              <wp:posOffset>83820</wp:posOffset>
            </wp:positionV>
            <wp:extent cx="2343150" cy="1533525"/>
            <wp:effectExtent l="19050" t="0" r="0" b="0"/>
            <wp:wrapSquare wrapText="bothSides"/>
            <wp:docPr id="18" name="Imat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7" cstate="print"/>
                    <a:srcRect/>
                    <a:stretch>
                      <a:fillRect/>
                    </a:stretch>
                  </pic:blipFill>
                  <pic:spPr bwMode="auto">
                    <a:xfrm>
                      <a:off x="0" y="0"/>
                      <a:ext cx="2343150" cy="1533525"/>
                    </a:xfrm>
                    <a:prstGeom prst="rect">
                      <a:avLst/>
                    </a:prstGeom>
                    <a:noFill/>
                    <a:ln w="9525">
                      <a:noFill/>
                      <a:miter lim="800000"/>
                      <a:headEnd/>
                      <a:tailEnd/>
                    </a:ln>
                  </pic:spPr>
                </pic:pic>
              </a:graphicData>
            </a:graphic>
          </wp:anchor>
        </w:drawing>
      </w: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Asado:</w:t>
      </w:r>
      <w:r w:rsidRPr="005C7B59">
        <w:rPr>
          <w:rFonts w:eastAsia="Times New Roman" w:cs="Times New Roman"/>
          <w:sz w:val="32"/>
          <w:szCs w:val="32"/>
          <w:lang w:eastAsia="ca-ES"/>
        </w:rPr>
        <w:t xml:space="preserve"> su origen no es argentino. Sí el asado con cuero, cómo hacerlo (desde elegir el lugar adecuado hasta cómo preparar el fuego de leña o carbón vegetal), distancia entre la parrilla y las brasas, cómo evitar que éstas produzcan llamas, distribución de la carne (primero del lado del hueso), temperatura fuerte al principio y moderada después, dar sabor durante la cocción con salmuera o chimichurri, controlar la </w:t>
      </w:r>
      <w:r w:rsidRPr="005C7B59">
        <w:rPr>
          <w:rFonts w:eastAsia="Times New Roman" w:cs="Times New Roman"/>
          <w:sz w:val="32"/>
          <w:szCs w:val="32"/>
          <w:lang w:eastAsia="ca-ES"/>
        </w:rPr>
        <w:lastRenderedPageBreak/>
        <w:t xml:space="preserve">intensidad del calor para que no se arrebate, dar vuelta la carne sin pincharla para asarla en forma pareja de ambos lados. </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color w:val="000000" w:themeColor="text1"/>
          <w:sz w:val="32"/>
          <w:szCs w:val="32"/>
          <w:lang w:eastAsia="ca-ES"/>
        </w:rPr>
        <w:t>Secretito:</w:t>
      </w:r>
      <w:r w:rsidRPr="005C7B59">
        <w:rPr>
          <w:rFonts w:eastAsia="Times New Roman" w:cs="Times New Roman"/>
          <w:b/>
          <w:bCs/>
          <w:sz w:val="32"/>
          <w:szCs w:val="32"/>
          <w:lang w:eastAsia="ca-ES"/>
        </w:rPr>
        <w:t xml:space="preserve"> </w:t>
      </w:r>
      <w:r w:rsidRPr="005C7B59">
        <w:rPr>
          <w:rFonts w:eastAsia="Times New Roman" w:cs="Times New Roman"/>
          <w:sz w:val="32"/>
          <w:szCs w:val="32"/>
          <w:lang w:eastAsia="ca-ES"/>
        </w:rPr>
        <w:t xml:space="preserve">Según las regiones se prepara de distintas maneras y utilizan diferentes cortes. En el litoral se ensarta la carne sobre estacas de tala. En las regiones del Norte y Cuyo se </w:t>
      </w:r>
      <w:proofErr w:type="spellStart"/>
      <w:r w:rsidRPr="005C7B59">
        <w:rPr>
          <w:rFonts w:eastAsia="Times New Roman" w:cs="Times New Roman"/>
          <w:sz w:val="32"/>
          <w:szCs w:val="32"/>
          <w:lang w:eastAsia="ca-ES"/>
        </w:rPr>
        <w:t>asa</w:t>
      </w:r>
      <w:proofErr w:type="spellEnd"/>
      <w:r w:rsidRPr="005C7B59">
        <w:rPr>
          <w:rFonts w:eastAsia="Times New Roman" w:cs="Times New Roman"/>
          <w:sz w:val="32"/>
          <w:szCs w:val="32"/>
          <w:lang w:eastAsia="ca-ES"/>
        </w:rPr>
        <w:t xml:space="preserve"> en horno de tierra. En la campaña bonaerense los trozos de carne sin cuerear se asan directamente sobre los brasas apoyados en rejas de hierro, a manera de parrilla. El asado puede ser de costilla, vacío, matambre, corderito, chivito; achu</w:t>
      </w:r>
      <w:r w:rsidRPr="005A2472">
        <w:rPr>
          <w:rFonts w:eastAsia="Times New Roman" w:cs="Times New Roman"/>
          <w:sz w:val="32"/>
          <w:szCs w:val="32"/>
          <w:lang w:eastAsia="ca-ES"/>
        </w:rPr>
        <w:t>ras como mollejas, chinchulines (intestino delgado de la vaca), riñones, criadillas, tripa gorda (intestino grueso),</w:t>
      </w:r>
      <w:r w:rsidRPr="005C7B59">
        <w:rPr>
          <w:rFonts w:eastAsia="Times New Roman" w:cs="Times New Roman"/>
          <w:sz w:val="32"/>
          <w:szCs w:val="32"/>
          <w:lang w:eastAsia="ca-ES"/>
        </w:rPr>
        <w:t xml:space="preserve"> y facturas</w:t>
      </w:r>
      <w:r w:rsidRPr="005A2472">
        <w:rPr>
          <w:rFonts w:eastAsia="Times New Roman" w:cs="Times New Roman"/>
          <w:sz w:val="32"/>
          <w:szCs w:val="32"/>
          <w:lang w:eastAsia="ca-ES"/>
        </w:rPr>
        <w:t xml:space="preserve"> (embutidos)</w:t>
      </w:r>
      <w:r w:rsidRPr="005C7B59">
        <w:rPr>
          <w:rFonts w:eastAsia="Times New Roman" w:cs="Times New Roman"/>
          <w:sz w:val="32"/>
          <w:szCs w:val="32"/>
          <w:lang w:eastAsia="ca-ES"/>
        </w:rPr>
        <w:t xml:space="preserve"> como chorizos, morcillas y longanizas.</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Charqui:</w:t>
      </w:r>
      <w:r w:rsidRPr="005C7B59">
        <w:rPr>
          <w:rFonts w:eastAsia="Times New Roman" w:cs="Times New Roman"/>
          <w:sz w:val="32"/>
          <w:szCs w:val="32"/>
          <w:lang w:eastAsia="ca-ES"/>
        </w:rPr>
        <w:t xml:space="preserve"> lonja de carne expuesta al sol varios días para secarla. Charqui o charque, vocablo que deriva del quichua </w:t>
      </w:r>
      <w:proofErr w:type="spellStart"/>
      <w:r w:rsidRPr="005C7B59">
        <w:rPr>
          <w:rFonts w:eastAsia="Times New Roman" w:cs="Times New Roman"/>
          <w:i/>
          <w:iCs/>
          <w:sz w:val="32"/>
          <w:szCs w:val="32"/>
          <w:lang w:eastAsia="ca-ES"/>
        </w:rPr>
        <w:t>acharqui</w:t>
      </w:r>
      <w:proofErr w:type="spellEnd"/>
      <w:r w:rsidRPr="005C7B59">
        <w:rPr>
          <w:rFonts w:eastAsia="Times New Roman" w:cs="Times New Roman"/>
          <w:sz w:val="32"/>
          <w:szCs w:val="32"/>
          <w:lang w:eastAsia="ca-ES"/>
        </w:rPr>
        <w:t xml:space="preserve"> que significa flaco o seco. Era el alimento que el gaucho argentino podía consumir y transportar en sus travesías por la pampa, sujeto a las inclemencias del tiempo y que por lógica no debía ser fresco. Se consume en el Norte.</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w:t>
      </w:r>
      <w:proofErr w:type="spellStart"/>
      <w:r>
        <w:rPr>
          <w:rFonts w:eastAsia="Times New Roman" w:cs="Times New Roman"/>
          <w:b/>
          <w:bCs/>
          <w:sz w:val="32"/>
          <w:szCs w:val="32"/>
          <w:lang w:eastAsia="ca-ES"/>
        </w:rPr>
        <w:t>Charquican</w:t>
      </w:r>
      <w:proofErr w:type="spellEnd"/>
      <w:r w:rsidRPr="005C7B59">
        <w:rPr>
          <w:rFonts w:eastAsia="Times New Roman" w:cs="Times New Roman"/>
          <w:b/>
          <w:bCs/>
          <w:sz w:val="32"/>
          <w:szCs w:val="32"/>
          <w:lang w:eastAsia="ca-ES"/>
        </w:rPr>
        <w:t>:</w:t>
      </w:r>
      <w:r w:rsidRPr="005C7B59">
        <w:rPr>
          <w:rFonts w:eastAsia="Times New Roman" w:cs="Times New Roman"/>
          <w:sz w:val="32"/>
          <w:szCs w:val="32"/>
          <w:lang w:eastAsia="ca-ES"/>
        </w:rPr>
        <w:t xml:space="preserve"> guiso de cebollas y porotos</w:t>
      </w:r>
      <w:r w:rsidRPr="005A2472">
        <w:rPr>
          <w:rFonts w:eastAsia="Times New Roman" w:cs="Times New Roman"/>
          <w:sz w:val="32"/>
          <w:szCs w:val="32"/>
          <w:lang w:eastAsia="ca-ES"/>
        </w:rPr>
        <w:t xml:space="preserve"> (alubias)</w:t>
      </w:r>
      <w:r w:rsidRPr="005C7B59">
        <w:rPr>
          <w:rFonts w:eastAsia="Times New Roman" w:cs="Times New Roman"/>
          <w:sz w:val="32"/>
          <w:szCs w:val="32"/>
          <w:lang w:eastAsia="ca-ES"/>
        </w:rPr>
        <w:t xml:space="preserve"> o maíz, que tiene como ingrediente básico el charqui. </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w:t>
      </w:r>
      <w:r>
        <w:rPr>
          <w:rFonts w:eastAsia="Times New Roman" w:cs="Times New Roman"/>
          <w:b/>
          <w:bCs/>
          <w:sz w:val="32"/>
          <w:szCs w:val="32"/>
          <w:lang w:eastAsia="ca-ES"/>
        </w:rPr>
        <w:t>Pirco</w:t>
      </w:r>
      <w:r w:rsidRPr="005C7B59">
        <w:rPr>
          <w:rFonts w:eastAsia="Times New Roman" w:cs="Times New Roman"/>
          <w:b/>
          <w:bCs/>
          <w:sz w:val="32"/>
          <w:szCs w:val="32"/>
          <w:lang w:eastAsia="ca-ES"/>
        </w:rPr>
        <w:t>:</w:t>
      </w:r>
      <w:r w:rsidRPr="005C7B59">
        <w:rPr>
          <w:rFonts w:eastAsia="Times New Roman" w:cs="Times New Roman"/>
          <w:sz w:val="32"/>
          <w:szCs w:val="32"/>
          <w:lang w:eastAsia="ca-ES"/>
        </w:rPr>
        <w:t xml:space="preserve"> especie de locro a base de maíz blanco, porotos secos, tocino, huesos de cerdo y el famoso frito colorado (cebolla, pimentón y especias).</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Pr>
          <w:rFonts w:eastAsia="Times New Roman" w:cs="Times New Roman"/>
          <w:b/>
          <w:bCs/>
          <w:i/>
          <w:iCs/>
          <w:noProof/>
          <w:color w:val="000000" w:themeColor="text1"/>
          <w:sz w:val="32"/>
          <w:szCs w:val="32"/>
          <w:lang w:val="ca-ES" w:eastAsia="ca-ES"/>
        </w:rPr>
        <w:drawing>
          <wp:anchor distT="0" distB="0" distL="114300" distR="114300" simplePos="0" relativeHeight="251696128" behindDoc="0" locked="0" layoutInCell="1" allowOverlap="1">
            <wp:simplePos x="0" y="0"/>
            <wp:positionH relativeFrom="column">
              <wp:posOffset>4349115</wp:posOffset>
            </wp:positionH>
            <wp:positionV relativeFrom="paragraph">
              <wp:posOffset>678815</wp:posOffset>
            </wp:positionV>
            <wp:extent cx="1104900" cy="1657350"/>
            <wp:effectExtent l="19050" t="0" r="0" b="0"/>
            <wp:wrapSquare wrapText="bothSides"/>
            <wp:docPr id="19" name="Imat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8" cstate="print"/>
                    <a:srcRect/>
                    <a:stretch>
                      <a:fillRect/>
                    </a:stretch>
                  </pic:blipFill>
                  <pic:spPr bwMode="auto">
                    <a:xfrm>
                      <a:off x="0" y="0"/>
                      <a:ext cx="1104900" cy="1657350"/>
                    </a:xfrm>
                    <a:prstGeom prst="rect">
                      <a:avLst/>
                    </a:prstGeom>
                    <a:noFill/>
                    <a:ln w="9525">
                      <a:noFill/>
                      <a:miter lim="800000"/>
                      <a:headEnd/>
                      <a:tailEnd/>
                    </a:ln>
                  </pic:spPr>
                </pic:pic>
              </a:graphicData>
            </a:graphic>
          </wp:anchor>
        </w:drawing>
      </w:r>
      <w:r w:rsidRPr="005C7B59">
        <w:rPr>
          <w:rFonts w:eastAsia="Times New Roman" w:cs="Times New Roman"/>
          <w:b/>
          <w:bCs/>
          <w:i/>
          <w:iCs/>
          <w:color w:val="000000" w:themeColor="text1"/>
          <w:sz w:val="32"/>
          <w:szCs w:val="32"/>
          <w:lang w:eastAsia="ca-ES"/>
        </w:rPr>
        <w:t>•</w:t>
      </w:r>
      <w:r w:rsidRPr="005C7B59">
        <w:rPr>
          <w:rFonts w:eastAsia="Times New Roman" w:cs="Times New Roman"/>
          <w:b/>
          <w:bCs/>
          <w:color w:val="000000" w:themeColor="text1"/>
          <w:sz w:val="32"/>
          <w:szCs w:val="32"/>
          <w:lang w:eastAsia="ca-ES"/>
        </w:rPr>
        <w:t xml:space="preserve"> </w:t>
      </w:r>
      <w:proofErr w:type="spellStart"/>
      <w:r w:rsidRPr="005C7B59">
        <w:rPr>
          <w:rFonts w:eastAsia="Times New Roman" w:cs="Times New Roman"/>
          <w:b/>
          <w:bCs/>
          <w:sz w:val="32"/>
          <w:szCs w:val="32"/>
          <w:lang w:eastAsia="ca-ES"/>
        </w:rPr>
        <w:t>Chafaina</w:t>
      </w:r>
      <w:proofErr w:type="spellEnd"/>
      <w:r w:rsidRPr="005C7B59">
        <w:rPr>
          <w:rFonts w:eastAsia="Times New Roman" w:cs="Times New Roman"/>
          <w:b/>
          <w:bCs/>
          <w:sz w:val="32"/>
          <w:szCs w:val="32"/>
          <w:lang w:eastAsia="ca-ES"/>
        </w:rPr>
        <w:t>:</w:t>
      </w:r>
      <w:r w:rsidRPr="005C7B59">
        <w:rPr>
          <w:rFonts w:eastAsia="Times New Roman" w:cs="Times New Roman"/>
          <w:sz w:val="32"/>
          <w:szCs w:val="32"/>
          <w:lang w:eastAsia="ca-ES"/>
        </w:rPr>
        <w:t xml:space="preserve"> guiso hecho con menudos y sangre de corderito. A veces con pasas de uva.</w:t>
      </w:r>
    </w:p>
    <w:tbl>
      <w:tblPr>
        <w:tblpPr w:leftFromText="45" w:rightFromText="45" w:vertAnchor="text" w:tblpXSpec="right" w:tblpYSpec="center"/>
        <w:tblW w:w="0" w:type="auto"/>
        <w:tblCellSpacing w:w="15" w:type="dxa"/>
        <w:tblCellMar>
          <w:left w:w="0" w:type="dxa"/>
          <w:right w:w="0" w:type="dxa"/>
        </w:tblCellMar>
        <w:tblLook w:val="04A0"/>
      </w:tblPr>
      <w:tblGrid>
        <w:gridCol w:w="66"/>
      </w:tblGrid>
      <w:tr w:rsidR="003A00F9" w:rsidRPr="005C7B59" w:rsidTr="003A00F9">
        <w:trPr>
          <w:tblCellSpacing w:w="15" w:type="dxa"/>
        </w:trPr>
        <w:tc>
          <w:tcPr>
            <w:tcW w:w="0" w:type="auto"/>
            <w:vAlign w:val="center"/>
            <w:hideMark/>
          </w:tcPr>
          <w:p w:rsidR="003A00F9" w:rsidRPr="005C7B59" w:rsidRDefault="003A00F9" w:rsidP="003A00F9">
            <w:pPr>
              <w:spacing w:after="0" w:line="240" w:lineRule="auto"/>
              <w:jc w:val="both"/>
              <w:rPr>
                <w:rFonts w:eastAsia="Times New Roman" w:cs="Times New Roman"/>
                <w:sz w:val="32"/>
                <w:szCs w:val="32"/>
                <w:lang w:eastAsia="ca-ES"/>
              </w:rPr>
            </w:pPr>
          </w:p>
        </w:tc>
      </w:tr>
      <w:tr w:rsidR="003A00F9" w:rsidRPr="005C7B59" w:rsidTr="003A00F9">
        <w:trPr>
          <w:tblCellSpacing w:w="15" w:type="dxa"/>
        </w:trPr>
        <w:tc>
          <w:tcPr>
            <w:tcW w:w="0" w:type="auto"/>
            <w:vAlign w:val="center"/>
            <w:hideMark/>
          </w:tcPr>
          <w:p w:rsidR="003A00F9" w:rsidRPr="005C7B59" w:rsidRDefault="003A00F9" w:rsidP="003A00F9">
            <w:pPr>
              <w:spacing w:after="0" w:line="240" w:lineRule="auto"/>
              <w:jc w:val="both"/>
              <w:rPr>
                <w:rFonts w:eastAsia="Times New Roman" w:cs="Times New Roman"/>
                <w:sz w:val="32"/>
                <w:szCs w:val="32"/>
                <w:lang w:eastAsia="ca-ES"/>
              </w:rPr>
            </w:pPr>
          </w:p>
        </w:tc>
      </w:tr>
    </w:tbl>
    <w:p w:rsidR="003A00F9" w:rsidRPr="000E0E1F"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Carbonada:</w:t>
      </w:r>
      <w:r w:rsidRPr="005C7B59">
        <w:rPr>
          <w:rFonts w:eastAsia="Times New Roman" w:cs="Times New Roman"/>
          <w:sz w:val="32"/>
          <w:szCs w:val="32"/>
          <w:lang w:eastAsia="ca-ES"/>
        </w:rPr>
        <w:t xml:space="preserve"> con variantes según</w:t>
      </w:r>
      <w:r w:rsidRPr="005A2472">
        <w:rPr>
          <w:rFonts w:eastAsia="Times New Roman" w:cs="Times New Roman"/>
          <w:sz w:val="32"/>
          <w:szCs w:val="32"/>
          <w:lang w:eastAsia="ca-ES"/>
        </w:rPr>
        <w:t xml:space="preserve"> las regiones. A base de carne, </w:t>
      </w:r>
      <w:r w:rsidRPr="005C7B59">
        <w:rPr>
          <w:rFonts w:eastAsia="Times New Roman" w:cs="Times New Roman"/>
          <w:sz w:val="32"/>
          <w:szCs w:val="32"/>
          <w:lang w:eastAsia="ca-ES"/>
        </w:rPr>
        <w:t xml:space="preserve">zapallo, choclo, papas, tomates, arroz y duraznos. Puede ser servida dentro de un zapallo cocido en el </w:t>
      </w:r>
      <w:r w:rsidRPr="000E0E1F">
        <w:rPr>
          <w:rFonts w:eastAsia="Times New Roman" w:cs="Times New Roman"/>
          <w:sz w:val="32"/>
          <w:szCs w:val="32"/>
          <w:lang w:eastAsia="ca-ES"/>
        </w:rPr>
        <w:t>horno.</w:t>
      </w:r>
    </w:p>
    <w:p w:rsidR="003A00F9" w:rsidRDefault="003A00F9" w:rsidP="003A00F9">
      <w:pPr>
        <w:spacing w:before="100" w:beforeAutospacing="1" w:after="100" w:afterAutospacing="1" w:line="240" w:lineRule="auto"/>
        <w:jc w:val="both"/>
        <w:rPr>
          <w:rFonts w:eastAsia="Times New Roman" w:cs="Times New Roman"/>
          <w:b/>
          <w:bCs/>
          <w:i/>
          <w:iCs/>
          <w:color w:val="000000" w:themeColor="text1"/>
          <w:sz w:val="32"/>
          <w:szCs w:val="32"/>
          <w:lang w:eastAsia="ca-ES"/>
        </w:rPr>
      </w:pP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Pr>
          <w:rFonts w:eastAsia="Times New Roman" w:cs="Times New Roman"/>
          <w:b/>
          <w:bCs/>
          <w:i/>
          <w:iCs/>
          <w:noProof/>
          <w:color w:val="000000" w:themeColor="text1"/>
          <w:sz w:val="32"/>
          <w:szCs w:val="32"/>
          <w:lang w:val="ca-ES" w:eastAsia="ca-ES"/>
        </w:rPr>
        <w:lastRenderedPageBreak/>
        <w:drawing>
          <wp:anchor distT="0" distB="0" distL="114300" distR="114300" simplePos="0" relativeHeight="251695104" behindDoc="0" locked="0" layoutInCell="1" allowOverlap="1">
            <wp:simplePos x="0" y="0"/>
            <wp:positionH relativeFrom="column">
              <wp:posOffset>53340</wp:posOffset>
            </wp:positionH>
            <wp:positionV relativeFrom="paragraph">
              <wp:posOffset>62230</wp:posOffset>
            </wp:positionV>
            <wp:extent cx="1276350" cy="1400175"/>
            <wp:effectExtent l="19050" t="0" r="0" b="0"/>
            <wp:wrapSquare wrapText="bothSides"/>
            <wp:docPr id="21" name="Imat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9" cstate="print"/>
                    <a:srcRect/>
                    <a:stretch>
                      <a:fillRect/>
                    </a:stretch>
                  </pic:blipFill>
                  <pic:spPr bwMode="auto">
                    <a:xfrm>
                      <a:off x="0" y="0"/>
                      <a:ext cx="1276350" cy="1400175"/>
                    </a:xfrm>
                    <a:prstGeom prst="rect">
                      <a:avLst/>
                    </a:prstGeom>
                    <a:noFill/>
                    <a:ln w="9525">
                      <a:noFill/>
                      <a:miter lim="800000"/>
                      <a:headEnd/>
                      <a:tailEnd/>
                    </a:ln>
                  </pic:spPr>
                </pic:pic>
              </a:graphicData>
            </a:graphic>
          </wp:anchor>
        </w:drawing>
      </w: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Locro:</w:t>
      </w:r>
      <w:r w:rsidRPr="005C7B59">
        <w:rPr>
          <w:rFonts w:eastAsia="Times New Roman" w:cs="Times New Roman"/>
          <w:sz w:val="32"/>
          <w:szCs w:val="32"/>
          <w:lang w:eastAsia="ca-ES"/>
        </w:rPr>
        <w:t xml:space="preserve"> popular guiso que se consume en casi todas las provincias. De trigo o maíz con porotos, chorizo, patitas y orejas de cerdo y la clásica fritura. Esta se realiza con cebolla, tomate, ají picante y pimentón que se agrega al locro unos minutos antes de servirlo.</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w:t>
      </w:r>
      <w:proofErr w:type="spellStart"/>
      <w:r w:rsidRPr="005C7B59">
        <w:rPr>
          <w:rFonts w:eastAsia="Times New Roman" w:cs="Times New Roman"/>
          <w:b/>
          <w:bCs/>
          <w:sz w:val="32"/>
          <w:szCs w:val="32"/>
          <w:lang w:eastAsia="ca-ES"/>
        </w:rPr>
        <w:t>Guascha</w:t>
      </w:r>
      <w:proofErr w:type="spellEnd"/>
      <w:r w:rsidRPr="005C7B59">
        <w:rPr>
          <w:rFonts w:eastAsia="Times New Roman" w:cs="Times New Roman"/>
          <w:b/>
          <w:bCs/>
          <w:sz w:val="32"/>
          <w:szCs w:val="32"/>
          <w:lang w:eastAsia="ca-ES"/>
        </w:rPr>
        <w:t xml:space="preserve"> o </w:t>
      </w:r>
      <w:proofErr w:type="spellStart"/>
      <w:r w:rsidRPr="005C7B59">
        <w:rPr>
          <w:rFonts w:eastAsia="Times New Roman" w:cs="Times New Roman"/>
          <w:b/>
          <w:bCs/>
          <w:sz w:val="32"/>
          <w:szCs w:val="32"/>
          <w:lang w:eastAsia="ca-ES"/>
        </w:rPr>
        <w:t>huascha</w:t>
      </w:r>
      <w:proofErr w:type="spellEnd"/>
      <w:r w:rsidRPr="005C7B59">
        <w:rPr>
          <w:rFonts w:eastAsia="Times New Roman" w:cs="Times New Roman"/>
          <w:b/>
          <w:bCs/>
          <w:sz w:val="32"/>
          <w:szCs w:val="32"/>
          <w:lang w:eastAsia="ca-ES"/>
        </w:rPr>
        <w:t xml:space="preserve"> locro </w:t>
      </w:r>
      <w:r w:rsidRPr="005C7B59">
        <w:rPr>
          <w:rFonts w:eastAsia="Times New Roman" w:cs="Times New Roman"/>
          <w:sz w:val="32"/>
          <w:szCs w:val="32"/>
          <w:lang w:eastAsia="ca-ES"/>
        </w:rPr>
        <w:t>(casi locro): de consistencia tipo sopa espesa hecha con choclos desgranados, zapallo, grasa de pella y ají picante.</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Pr>
          <w:rFonts w:eastAsia="Times New Roman" w:cs="Times New Roman"/>
          <w:b/>
          <w:bCs/>
          <w:i/>
          <w:iCs/>
          <w:noProof/>
          <w:color w:val="000000" w:themeColor="text1"/>
          <w:sz w:val="32"/>
          <w:szCs w:val="32"/>
          <w:lang w:val="ca-ES" w:eastAsia="ca-ES"/>
        </w:rPr>
        <w:drawing>
          <wp:anchor distT="0" distB="0" distL="114300" distR="114300" simplePos="0" relativeHeight="251693056" behindDoc="0" locked="0" layoutInCell="1" allowOverlap="1">
            <wp:simplePos x="0" y="0"/>
            <wp:positionH relativeFrom="column">
              <wp:posOffset>3577590</wp:posOffset>
            </wp:positionH>
            <wp:positionV relativeFrom="paragraph">
              <wp:posOffset>92710</wp:posOffset>
            </wp:positionV>
            <wp:extent cx="1809750" cy="1228725"/>
            <wp:effectExtent l="19050" t="0" r="0" b="0"/>
            <wp:wrapSquare wrapText="bothSides"/>
            <wp:docPr id="22" name="Imat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0" cstate="print"/>
                    <a:srcRect/>
                    <a:stretch>
                      <a:fillRect/>
                    </a:stretch>
                  </pic:blipFill>
                  <pic:spPr bwMode="auto">
                    <a:xfrm>
                      <a:off x="0" y="0"/>
                      <a:ext cx="1809750" cy="1228725"/>
                    </a:xfrm>
                    <a:prstGeom prst="rect">
                      <a:avLst/>
                    </a:prstGeom>
                    <a:noFill/>
                    <a:ln w="9525">
                      <a:noFill/>
                      <a:miter lim="800000"/>
                      <a:headEnd/>
                      <a:tailEnd/>
                    </a:ln>
                  </pic:spPr>
                </pic:pic>
              </a:graphicData>
            </a:graphic>
          </wp:anchor>
        </w:drawing>
      </w: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Empanadas: </w:t>
      </w:r>
      <w:r w:rsidRPr="005C7B59">
        <w:rPr>
          <w:rFonts w:eastAsia="Times New Roman" w:cs="Times New Roman"/>
          <w:sz w:val="32"/>
          <w:szCs w:val="32"/>
          <w:lang w:eastAsia="ca-ES"/>
        </w:rPr>
        <w:t>fritas o al horno, con o sin picante, con pequeñas variantes según las provincias. Todas realizadas a base de grasa de pella, cebollas blancas o de verdeo y carne picada a cuchillo. Cordobesas: con pimientos morrones, papas, aceitunas, pasas, huevo duro y algo azucaradas. Catamarqueñas: con papas, pasas, aceitunas y ajo. Mendocinas: con huevos duros y aceitunas. Salteñas: con papas, cebolla de verdeo, pasas, huevos duros y aceitunas. Sanjuaninas: solo con carne y mucha cebolla. Tucumanas: fritas con cebolla de verdeo y blanca, huevos duros y pasas de uva. Santiagueñas: con huevos duros y pasas de uva. Para que el relleno resulte jugoso se le agrega 1 cucharada de vinagre y se prepara el día anterior para que la grasa se endurezca.</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Pr>
          <w:rFonts w:eastAsia="Times New Roman" w:cs="Times New Roman"/>
          <w:b/>
          <w:bCs/>
          <w:i/>
          <w:iCs/>
          <w:noProof/>
          <w:color w:val="000000" w:themeColor="text1"/>
          <w:sz w:val="32"/>
          <w:szCs w:val="32"/>
          <w:lang w:val="ca-ES" w:eastAsia="ca-ES"/>
        </w:rPr>
        <w:drawing>
          <wp:anchor distT="0" distB="0" distL="114300" distR="114300" simplePos="0" relativeHeight="251697152" behindDoc="0" locked="0" layoutInCell="1" allowOverlap="1">
            <wp:simplePos x="0" y="0"/>
            <wp:positionH relativeFrom="column">
              <wp:posOffset>5715</wp:posOffset>
            </wp:positionH>
            <wp:positionV relativeFrom="paragraph">
              <wp:posOffset>157480</wp:posOffset>
            </wp:positionV>
            <wp:extent cx="1952625" cy="1466850"/>
            <wp:effectExtent l="19050" t="0" r="9525" b="0"/>
            <wp:wrapSquare wrapText="bothSides"/>
            <wp:docPr id="24" name="Imat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1" cstate="print"/>
                    <a:srcRect/>
                    <a:stretch>
                      <a:fillRect/>
                    </a:stretch>
                  </pic:blipFill>
                  <pic:spPr bwMode="auto">
                    <a:xfrm>
                      <a:off x="0" y="0"/>
                      <a:ext cx="1952625" cy="1466850"/>
                    </a:xfrm>
                    <a:prstGeom prst="rect">
                      <a:avLst/>
                    </a:prstGeom>
                    <a:noFill/>
                    <a:ln w="9525">
                      <a:noFill/>
                      <a:miter lim="800000"/>
                      <a:headEnd/>
                      <a:tailEnd/>
                    </a:ln>
                  </pic:spPr>
                </pic:pic>
              </a:graphicData>
            </a:graphic>
          </wp:anchor>
        </w:drawing>
      </w:r>
      <w:r w:rsidRPr="005C7B59">
        <w:rPr>
          <w:rFonts w:eastAsia="Times New Roman" w:cs="Times New Roman"/>
          <w:b/>
          <w:bCs/>
          <w:i/>
          <w:iCs/>
          <w:color w:val="000000" w:themeColor="text1"/>
          <w:sz w:val="32"/>
          <w:szCs w:val="32"/>
          <w:lang w:eastAsia="ca-ES"/>
        </w:rPr>
        <w:t>•</w:t>
      </w:r>
      <w:r w:rsidRPr="005C7B59">
        <w:rPr>
          <w:rFonts w:eastAsia="Times New Roman" w:cs="Times New Roman"/>
          <w:b/>
          <w:bCs/>
          <w:sz w:val="32"/>
          <w:szCs w:val="32"/>
          <w:lang w:eastAsia="ca-ES"/>
        </w:rPr>
        <w:t xml:space="preserve"> Humita en chala: </w:t>
      </w:r>
      <w:r w:rsidRPr="005C7B59">
        <w:rPr>
          <w:rFonts w:eastAsia="Times New Roman" w:cs="Times New Roman"/>
          <w:sz w:val="32"/>
          <w:szCs w:val="32"/>
          <w:lang w:eastAsia="ca-ES"/>
        </w:rPr>
        <w:t>salsa espesa a base de choclos desgranados, tomate, ají, cebolla, leche y pimentón. Luego se lo distribuye sobre hojas de chala</w:t>
      </w:r>
      <w:r w:rsidRPr="005A2472">
        <w:rPr>
          <w:rFonts w:eastAsia="Times New Roman" w:cs="Times New Roman"/>
          <w:sz w:val="32"/>
          <w:szCs w:val="32"/>
          <w:lang w:eastAsia="ca-ES"/>
        </w:rPr>
        <w:t xml:space="preserve"> (hojas que recubren la mazorca del maíz)</w:t>
      </w:r>
      <w:r w:rsidRPr="005C7B59">
        <w:rPr>
          <w:rFonts w:eastAsia="Times New Roman" w:cs="Times New Roman"/>
          <w:sz w:val="32"/>
          <w:szCs w:val="32"/>
          <w:lang w:eastAsia="ca-ES"/>
        </w:rPr>
        <w:t xml:space="preserve"> en forma de cruz, se forma un paquetito atado con tiras de la misma chala y se hierven en agua salada.</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lastRenderedPageBreak/>
        <w:t>•</w:t>
      </w:r>
      <w:r w:rsidRPr="005C7B59">
        <w:rPr>
          <w:rFonts w:eastAsia="Times New Roman" w:cs="Times New Roman"/>
          <w:b/>
          <w:bCs/>
          <w:sz w:val="32"/>
          <w:szCs w:val="32"/>
          <w:lang w:eastAsia="ca-ES"/>
        </w:rPr>
        <w:t xml:space="preserve"> Humita norteña:</w:t>
      </w:r>
      <w:r w:rsidRPr="005C7B59">
        <w:rPr>
          <w:rFonts w:eastAsia="Times New Roman" w:cs="Times New Roman"/>
          <w:sz w:val="32"/>
          <w:szCs w:val="32"/>
          <w:lang w:eastAsia="ca-ES"/>
        </w:rPr>
        <w:t xml:space="preserve"> igual salsa que la anterior, muy cremosa. Se sirve dentro de una cazuela, espolvoreada con azúcar y dorada en el horno.</w:t>
      </w:r>
    </w:p>
    <w:p w:rsidR="003A00F9" w:rsidRPr="005C7B59"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color w:val="000000" w:themeColor="text1"/>
          <w:sz w:val="32"/>
          <w:szCs w:val="32"/>
          <w:lang w:eastAsia="ca-ES"/>
        </w:rPr>
        <w:t xml:space="preserve"> </w:t>
      </w:r>
      <w:r w:rsidRPr="005C7B59">
        <w:rPr>
          <w:rFonts w:eastAsia="Times New Roman" w:cs="Times New Roman"/>
          <w:b/>
          <w:bCs/>
          <w:sz w:val="32"/>
          <w:szCs w:val="32"/>
          <w:lang w:eastAsia="ca-ES"/>
        </w:rPr>
        <w:t>Tamales:</w:t>
      </w:r>
      <w:r w:rsidRPr="005C7B59">
        <w:rPr>
          <w:rFonts w:eastAsia="Times New Roman" w:cs="Times New Roman"/>
          <w:sz w:val="32"/>
          <w:szCs w:val="32"/>
          <w:lang w:eastAsia="ca-ES"/>
        </w:rPr>
        <w:t xml:space="preserve"> masa hecha a base de maíz, rellena con picadillo de empanadas de carne o pollo, envuelta en las chalas y hervidos.</w:t>
      </w:r>
    </w:p>
    <w:p w:rsidR="003A00F9" w:rsidRPr="00623880" w:rsidRDefault="003A00F9" w:rsidP="003A00F9">
      <w:pPr>
        <w:spacing w:before="100" w:beforeAutospacing="1" w:after="100" w:afterAutospacing="1" w:line="240" w:lineRule="auto"/>
        <w:jc w:val="both"/>
        <w:rPr>
          <w:rFonts w:eastAsia="Times New Roman" w:cs="Times New Roman"/>
          <w:sz w:val="32"/>
          <w:szCs w:val="32"/>
          <w:lang w:eastAsia="ca-ES"/>
        </w:rPr>
      </w:pPr>
      <w:r w:rsidRPr="005C7B59">
        <w:rPr>
          <w:rFonts w:eastAsia="Times New Roman" w:cs="Times New Roman"/>
          <w:b/>
          <w:bCs/>
          <w:i/>
          <w:iCs/>
          <w:color w:val="000000" w:themeColor="text1"/>
          <w:sz w:val="32"/>
          <w:szCs w:val="32"/>
          <w:lang w:eastAsia="ca-ES"/>
        </w:rPr>
        <w:t>•</w:t>
      </w:r>
      <w:r w:rsidRPr="005C7B59">
        <w:rPr>
          <w:rFonts w:eastAsia="Times New Roman" w:cs="Times New Roman"/>
          <w:b/>
          <w:bCs/>
          <w:color w:val="000000" w:themeColor="text1"/>
          <w:sz w:val="32"/>
          <w:szCs w:val="32"/>
          <w:lang w:eastAsia="ca-ES"/>
        </w:rPr>
        <w:t xml:space="preserve"> </w:t>
      </w:r>
      <w:r w:rsidRPr="005C7B59">
        <w:rPr>
          <w:rFonts w:eastAsia="Times New Roman" w:cs="Times New Roman"/>
          <w:b/>
          <w:bCs/>
          <w:sz w:val="32"/>
          <w:szCs w:val="32"/>
          <w:lang w:eastAsia="ca-ES"/>
        </w:rPr>
        <w:t>Mote:</w:t>
      </w:r>
      <w:r w:rsidRPr="005C7B59">
        <w:rPr>
          <w:rFonts w:eastAsia="Times New Roman" w:cs="Times New Roman"/>
          <w:sz w:val="32"/>
          <w:szCs w:val="32"/>
          <w:lang w:eastAsia="ca-ES"/>
        </w:rPr>
        <w:t xml:space="preserve"> a base de maíz amarillo sin pelar, agua y ceniza, se usa en guisos agregándole tripa gorda, pimientos y chorizos.</w:t>
      </w:r>
    </w:p>
    <w:p w:rsidR="003A00F9" w:rsidRPr="005A2472" w:rsidRDefault="003A00F9" w:rsidP="003A00F9">
      <w:pPr>
        <w:jc w:val="both"/>
        <w:rPr>
          <w:b/>
          <w:sz w:val="40"/>
          <w:szCs w:val="40"/>
          <w:u w:val="single"/>
        </w:rPr>
      </w:pPr>
      <w:r w:rsidRPr="005A2472">
        <w:rPr>
          <w:b/>
          <w:sz w:val="40"/>
          <w:szCs w:val="40"/>
          <w:u w:val="single"/>
        </w:rPr>
        <w:t>Postre</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Dulces regionales: </w:t>
      </w:r>
      <w:r w:rsidRPr="005A2472">
        <w:rPr>
          <w:rFonts w:asciiTheme="minorHAnsi" w:hAnsiTheme="minorHAnsi"/>
          <w:color w:val="000000" w:themeColor="text1"/>
          <w:sz w:val="32"/>
          <w:szCs w:val="32"/>
          <w:lang w:val="es-ES"/>
        </w:rPr>
        <w:t xml:space="preserve">duraznos </w:t>
      </w:r>
      <w:proofErr w:type="spellStart"/>
      <w:r w:rsidRPr="005A2472">
        <w:rPr>
          <w:rFonts w:asciiTheme="minorHAnsi" w:hAnsiTheme="minorHAnsi"/>
          <w:color w:val="000000" w:themeColor="text1"/>
          <w:sz w:val="32"/>
          <w:szCs w:val="32"/>
          <w:lang w:val="es-ES"/>
        </w:rPr>
        <w:t>cuaresmillos</w:t>
      </w:r>
      <w:proofErr w:type="spellEnd"/>
      <w:r w:rsidRPr="005A2472">
        <w:rPr>
          <w:rFonts w:asciiTheme="minorHAnsi" w:hAnsiTheme="minorHAnsi"/>
          <w:color w:val="000000" w:themeColor="text1"/>
          <w:sz w:val="32"/>
          <w:szCs w:val="32"/>
          <w:lang w:val="es-ES"/>
        </w:rPr>
        <w:t xml:space="preserve">, lima, cayote, mamón, membrillo y batata en panes, batata y zapallo en almíbar, guayaba, burucuyá o </w:t>
      </w:r>
      <w:proofErr w:type="spellStart"/>
      <w:r w:rsidRPr="005A2472">
        <w:rPr>
          <w:rFonts w:asciiTheme="minorHAnsi" w:hAnsiTheme="minorHAnsi"/>
          <w:color w:val="000000" w:themeColor="text1"/>
          <w:sz w:val="32"/>
          <w:szCs w:val="32"/>
          <w:lang w:val="es-ES"/>
        </w:rPr>
        <w:t>mburucuyá</w:t>
      </w:r>
      <w:proofErr w:type="spellEnd"/>
      <w:r w:rsidRPr="005A2472">
        <w:rPr>
          <w:rFonts w:asciiTheme="minorHAnsi" w:hAnsiTheme="minorHAnsi"/>
          <w:color w:val="000000" w:themeColor="text1"/>
          <w:sz w:val="32"/>
          <w:szCs w:val="32"/>
          <w:lang w:val="es-ES"/>
        </w:rPr>
        <w:t>, arrope de tunas (higo tuna o chumbo), arrope de chañar.</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b/>
          <w:bCs/>
          <w:i/>
          <w:iCs/>
          <w:noProof/>
          <w:color w:val="000000" w:themeColor="text1"/>
          <w:sz w:val="32"/>
          <w:szCs w:val="32"/>
        </w:rPr>
        <w:drawing>
          <wp:anchor distT="0" distB="0" distL="114300" distR="114300" simplePos="0" relativeHeight="251698176" behindDoc="0" locked="0" layoutInCell="1" allowOverlap="1">
            <wp:simplePos x="0" y="0"/>
            <wp:positionH relativeFrom="column">
              <wp:posOffset>62865</wp:posOffset>
            </wp:positionH>
            <wp:positionV relativeFrom="paragraph">
              <wp:posOffset>50800</wp:posOffset>
            </wp:positionV>
            <wp:extent cx="1762125" cy="1266825"/>
            <wp:effectExtent l="19050" t="0" r="9525" b="0"/>
            <wp:wrapSquare wrapText="bothSides"/>
            <wp:docPr id="25" name="Imat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2" cstate="print"/>
                    <a:srcRect/>
                    <a:stretch>
                      <a:fillRect/>
                    </a:stretch>
                  </pic:blipFill>
                  <pic:spPr bwMode="auto">
                    <a:xfrm>
                      <a:off x="0" y="0"/>
                      <a:ext cx="1762125" cy="1266825"/>
                    </a:xfrm>
                    <a:prstGeom prst="rect">
                      <a:avLst/>
                    </a:prstGeom>
                    <a:noFill/>
                    <a:ln w="9525">
                      <a:noFill/>
                      <a:miter lim="800000"/>
                      <a:headEnd/>
                      <a:tailEnd/>
                    </a:ln>
                  </pic:spPr>
                </pic:pic>
              </a:graphicData>
            </a:graphic>
          </wp:anchor>
        </w:drawing>
      </w: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Dulce de leche:</w:t>
      </w:r>
      <w:r w:rsidRPr="005A2472">
        <w:rPr>
          <w:rFonts w:asciiTheme="minorHAnsi" w:hAnsiTheme="minorHAnsi"/>
          <w:color w:val="000000" w:themeColor="text1"/>
          <w:sz w:val="32"/>
          <w:szCs w:val="32"/>
          <w:lang w:val="es-ES"/>
        </w:rPr>
        <w:t xml:space="preserve"> cocción muy lenta de leche y azúcar hasta que tome consistencia de dulce y tenga color claro. Puede aromatizarse con vainilla, almendras. En Mendoza se lo llama </w:t>
      </w:r>
      <w:proofErr w:type="spellStart"/>
      <w:r w:rsidRPr="005A2472">
        <w:rPr>
          <w:rFonts w:asciiTheme="minorHAnsi" w:hAnsiTheme="minorHAnsi"/>
          <w:color w:val="000000" w:themeColor="text1"/>
          <w:sz w:val="32"/>
          <w:szCs w:val="32"/>
          <w:lang w:val="es-ES"/>
        </w:rPr>
        <w:t>arequipa</w:t>
      </w:r>
      <w:proofErr w:type="spellEnd"/>
      <w:r w:rsidRPr="005A2472">
        <w:rPr>
          <w:rFonts w:asciiTheme="minorHAnsi" w:hAnsiTheme="minorHAnsi"/>
          <w:color w:val="000000" w:themeColor="text1"/>
          <w:sz w:val="32"/>
          <w:szCs w:val="32"/>
          <w:lang w:val="es-ES"/>
        </w:rPr>
        <w:t>.</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Mazamorra:</w:t>
      </w:r>
      <w:r w:rsidRPr="005A2472">
        <w:rPr>
          <w:rFonts w:asciiTheme="minorHAnsi" w:hAnsiTheme="minorHAnsi"/>
          <w:color w:val="000000" w:themeColor="text1"/>
          <w:sz w:val="32"/>
          <w:szCs w:val="32"/>
          <w:lang w:val="es-ES"/>
        </w:rPr>
        <w:t xml:space="preserve"> maíz blanco cocido en agua hasta que esté espeso. Se sirve con azúcar o miel también salado.</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Ambrosía:</w:t>
      </w:r>
      <w:r w:rsidRPr="005A2472">
        <w:rPr>
          <w:rFonts w:asciiTheme="minorHAnsi" w:hAnsiTheme="minorHAnsi"/>
          <w:color w:val="000000" w:themeColor="text1"/>
          <w:sz w:val="32"/>
          <w:szCs w:val="32"/>
          <w:lang w:val="es-ES"/>
        </w:rPr>
        <w:t xml:space="preserve"> especie de dulce de huevo hecho con almíbar, huevos y leche.</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Yema quemada:</w:t>
      </w:r>
      <w:r w:rsidRPr="005A2472">
        <w:rPr>
          <w:rFonts w:asciiTheme="minorHAnsi" w:hAnsiTheme="minorHAnsi"/>
          <w:color w:val="000000" w:themeColor="text1"/>
          <w:sz w:val="32"/>
          <w:szCs w:val="32"/>
          <w:lang w:val="es-ES"/>
        </w:rPr>
        <w:t xml:space="preserve"> especie de tortilla hecha con yemas y almíbar bien dorada de un lado. Generalmente se prepara en pailas o casillo de cobre.</w:t>
      </w:r>
      <w:bookmarkStart w:id="0" w:name="005"/>
      <w:bookmarkEnd w:id="0"/>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noProof/>
          <w:color w:val="000000" w:themeColor="text1"/>
          <w:sz w:val="32"/>
          <w:szCs w:val="32"/>
        </w:rPr>
        <w:lastRenderedPageBreak/>
        <w:drawing>
          <wp:anchor distT="0" distB="0" distL="114300" distR="114300" simplePos="0" relativeHeight="251691008" behindDoc="0" locked="0" layoutInCell="1" allowOverlap="1">
            <wp:simplePos x="0" y="0"/>
            <wp:positionH relativeFrom="column">
              <wp:posOffset>3425190</wp:posOffset>
            </wp:positionH>
            <wp:positionV relativeFrom="paragraph">
              <wp:posOffset>6985</wp:posOffset>
            </wp:positionV>
            <wp:extent cx="1905000" cy="1190625"/>
            <wp:effectExtent l="19050" t="0" r="0" b="0"/>
            <wp:wrapSquare wrapText="bothSides"/>
            <wp:docPr id="27" name="Imat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3" cstate="print"/>
                    <a:srcRect/>
                    <a:stretch>
                      <a:fillRect/>
                    </a:stretch>
                  </pic:blipFill>
                  <pic:spPr bwMode="auto">
                    <a:xfrm>
                      <a:off x="0" y="0"/>
                      <a:ext cx="1905000" cy="1190625"/>
                    </a:xfrm>
                    <a:prstGeom prst="rect">
                      <a:avLst/>
                    </a:prstGeom>
                    <a:noFill/>
                    <a:ln w="9525">
                      <a:noFill/>
                      <a:miter lim="800000"/>
                      <a:headEnd/>
                      <a:tailEnd/>
                    </a:ln>
                  </pic:spPr>
                </pic:pic>
              </a:graphicData>
            </a:graphic>
          </wp:anchor>
        </w:drawing>
      </w: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Alfajores:</w:t>
      </w:r>
      <w:r w:rsidRPr="005A2472">
        <w:rPr>
          <w:rFonts w:asciiTheme="minorHAnsi" w:hAnsiTheme="minorHAnsi"/>
          <w:color w:val="000000" w:themeColor="text1"/>
          <w:sz w:val="32"/>
          <w:szCs w:val="32"/>
          <w:lang w:val="es-ES"/>
        </w:rPr>
        <w:t xml:space="preserve"> varían según la provincia. Cordobeses: pasta esponjosa, relleno de dulce de frutas o leche y con baño azucarado blanco. Salteños: masa seca perfumada con anís. Discos superpuestos rellenos con dulce de turrón y cubiertos con merengue. Santiagueños: masa muy seca que lleva como ingredientes alcohol y anís en grano. Rellenos con dulce de leche espeso y cubierto con glaseado de azúcar. Santafecinos: masa a base de levadura de pan, manteca y muchas yemas. Rellenos con dulce de leche y cubiertos con un baño blanco. Tabletas mendocinas: pasta amasada con anís, yemas y grasa de cerdo. De forma rectangular, rellenas con dulce de alcayota y con baño azucarado. </w:t>
      </w:r>
      <w:proofErr w:type="spellStart"/>
      <w:r w:rsidRPr="005A2472">
        <w:rPr>
          <w:rFonts w:asciiTheme="minorHAnsi" w:hAnsiTheme="minorHAnsi"/>
          <w:color w:val="000000" w:themeColor="text1"/>
          <w:sz w:val="32"/>
          <w:szCs w:val="32"/>
          <w:lang w:val="es-ES"/>
        </w:rPr>
        <w:t>Chartres</w:t>
      </w:r>
      <w:proofErr w:type="spellEnd"/>
      <w:r w:rsidRPr="005A2472">
        <w:rPr>
          <w:rFonts w:asciiTheme="minorHAnsi" w:hAnsiTheme="minorHAnsi"/>
          <w:color w:val="000000" w:themeColor="text1"/>
          <w:sz w:val="32"/>
          <w:szCs w:val="32"/>
          <w:lang w:val="es-ES"/>
        </w:rPr>
        <w:t xml:space="preserve"> cordobeses: tabletas rectangulares y ovaladas de masa muy seca, bañadas con cobertura de azúcar.</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b/>
          <w:bCs/>
          <w:i/>
          <w:iCs/>
          <w:noProof/>
          <w:color w:val="000000" w:themeColor="text1"/>
          <w:sz w:val="32"/>
          <w:szCs w:val="32"/>
        </w:rPr>
        <w:drawing>
          <wp:anchor distT="0" distB="0" distL="114300" distR="114300" simplePos="0" relativeHeight="251702272" behindDoc="0" locked="0" layoutInCell="1" allowOverlap="1">
            <wp:simplePos x="0" y="0"/>
            <wp:positionH relativeFrom="column">
              <wp:posOffset>34290</wp:posOffset>
            </wp:positionH>
            <wp:positionV relativeFrom="paragraph">
              <wp:posOffset>50165</wp:posOffset>
            </wp:positionV>
            <wp:extent cx="1095375" cy="1168400"/>
            <wp:effectExtent l="19050" t="0" r="9525" b="0"/>
            <wp:wrapSquare wrapText="bothSides"/>
            <wp:docPr id="59" name="Imat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4" cstate="print"/>
                    <a:srcRect/>
                    <a:stretch>
                      <a:fillRect/>
                    </a:stretch>
                  </pic:blipFill>
                  <pic:spPr bwMode="auto">
                    <a:xfrm>
                      <a:off x="0" y="0"/>
                      <a:ext cx="1095375" cy="1168400"/>
                    </a:xfrm>
                    <a:prstGeom prst="rect">
                      <a:avLst/>
                    </a:prstGeom>
                    <a:noFill/>
                    <a:ln w="9525">
                      <a:noFill/>
                      <a:miter lim="800000"/>
                      <a:headEnd/>
                      <a:tailEnd/>
                    </a:ln>
                  </pic:spPr>
                </pic:pic>
              </a:graphicData>
            </a:graphic>
          </wp:anchor>
        </w:drawing>
      </w: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Gaznates: </w:t>
      </w:r>
      <w:r w:rsidRPr="005A2472">
        <w:rPr>
          <w:rFonts w:asciiTheme="minorHAnsi" w:hAnsiTheme="minorHAnsi"/>
          <w:color w:val="000000" w:themeColor="text1"/>
          <w:sz w:val="32"/>
          <w:szCs w:val="32"/>
          <w:lang w:val="es-ES"/>
        </w:rPr>
        <w:t>cubanitos o pañuelitos de masa frita rellenos con dulce de leche.</w:t>
      </w:r>
      <w:r w:rsidRPr="00AC7FA2">
        <w:rPr>
          <w:color w:val="000000" w:themeColor="text1"/>
          <w:sz w:val="32"/>
          <w:szCs w:val="32"/>
        </w:rPr>
        <w:t xml:space="preserve"> </w:t>
      </w:r>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Empanaditas:</w:t>
      </w:r>
      <w:r w:rsidRPr="005A2472">
        <w:rPr>
          <w:rFonts w:asciiTheme="minorHAnsi" w:hAnsiTheme="minorHAnsi"/>
          <w:color w:val="000000" w:themeColor="text1"/>
          <w:sz w:val="32"/>
          <w:szCs w:val="32"/>
          <w:lang w:val="es-ES"/>
        </w:rPr>
        <w:t xml:space="preserve"> empanada chica horneada rellena con dulce de arrope u otro regional.</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b/>
          <w:bCs/>
          <w:i/>
          <w:iCs/>
          <w:noProof/>
          <w:color w:val="000000" w:themeColor="text1"/>
          <w:sz w:val="32"/>
          <w:szCs w:val="32"/>
        </w:rPr>
        <w:drawing>
          <wp:anchor distT="0" distB="0" distL="114300" distR="114300" simplePos="0" relativeHeight="251692032" behindDoc="0" locked="0" layoutInCell="1" allowOverlap="1">
            <wp:simplePos x="0" y="0"/>
            <wp:positionH relativeFrom="column">
              <wp:posOffset>4234815</wp:posOffset>
            </wp:positionH>
            <wp:positionV relativeFrom="paragraph">
              <wp:posOffset>380365</wp:posOffset>
            </wp:positionV>
            <wp:extent cx="1321435" cy="1143000"/>
            <wp:effectExtent l="19050" t="0" r="0" b="0"/>
            <wp:wrapSquare wrapText="bothSides"/>
            <wp:docPr id="28" name="Imat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5" cstate="print"/>
                    <a:srcRect/>
                    <a:stretch>
                      <a:fillRect/>
                    </a:stretch>
                  </pic:blipFill>
                  <pic:spPr bwMode="auto">
                    <a:xfrm>
                      <a:off x="0" y="0"/>
                      <a:ext cx="1321435" cy="1143000"/>
                    </a:xfrm>
                    <a:prstGeom prst="rect">
                      <a:avLst/>
                    </a:prstGeom>
                    <a:noFill/>
                    <a:ln w="9525">
                      <a:noFill/>
                      <a:miter lim="800000"/>
                      <a:headEnd/>
                      <a:tailEnd/>
                    </a:ln>
                  </pic:spPr>
                </pic:pic>
              </a:graphicData>
            </a:graphic>
          </wp:anchor>
        </w:drawing>
      </w: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Alfeñiques: </w:t>
      </w:r>
      <w:r w:rsidRPr="005A2472">
        <w:rPr>
          <w:rFonts w:asciiTheme="minorHAnsi" w:hAnsiTheme="minorHAnsi"/>
          <w:color w:val="000000" w:themeColor="text1"/>
          <w:sz w:val="32"/>
          <w:szCs w:val="32"/>
          <w:lang w:val="es-ES"/>
        </w:rPr>
        <w:t>caramelos en forma de nudos irregulares.</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Pastelitos fritos:</w:t>
      </w:r>
      <w:r w:rsidRPr="005A2472">
        <w:rPr>
          <w:rFonts w:asciiTheme="minorHAnsi" w:hAnsiTheme="minorHAnsi"/>
          <w:color w:val="000000" w:themeColor="text1"/>
          <w:sz w:val="32"/>
          <w:szCs w:val="32"/>
          <w:lang w:val="es-ES"/>
        </w:rPr>
        <w:t xml:space="preserve"> de masa muy hojaldrada, fritos y rellenos con dulce de membrillo.</w:t>
      </w:r>
      <w:r w:rsidRPr="00FD43F8">
        <w:rPr>
          <w:color w:val="000000" w:themeColor="text1"/>
          <w:sz w:val="32"/>
          <w:szCs w:val="32"/>
        </w:rPr>
        <w:t xml:space="preserve"> </w:t>
      </w:r>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t>•</w:t>
      </w:r>
      <w:r w:rsidRPr="005A2472">
        <w:rPr>
          <w:rFonts w:asciiTheme="minorHAnsi" w:hAnsiTheme="minorHAnsi"/>
          <w:b/>
          <w:bCs/>
          <w:color w:val="000000" w:themeColor="text1"/>
          <w:sz w:val="32"/>
          <w:szCs w:val="32"/>
          <w:lang w:val="es-ES"/>
        </w:rPr>
        <w:t xml:space="preserve"> Chipá correntino:</w:t>
      </w:r>
      <w:r w:rsidRPr="005A2472">
        <w:rPr>
          <w:rFonts w:asciiTheme="minorHAnsi" w:hAnsiTheme="minorHAnsi"/>
          <w:color w:val="000000" w:themeColor="text1"/>
          <w:sz w:val="32"/>
          <w:szCs w:val="32"/>
          <w:lang w:val="es-ES"/>
        </w:rPr>
        <w:t xml:space="preserve"> pan hecho con harina de mandioca y queso fresco.</w:t>
      </w:r>
    </w:p>
    <w:p w:rsidR="003A00F9" w:rsidRDefault="003A00F9" w:rsidP="003A00F9">
      <w:pPr>
        <w:pStyle w:val="NormalWeb"/>
        <w:jc w:val="both"/>
        <w:rPr>
          <w:rFonts w:asciiTheme="minorHAnsi" w:hAnsiTheme="minorHAnsi"/>
          <w:b/>
          <w:bCs/>
          <w:i/>
          <w:iCs/>
          <w:color w:val="000000" w:themeColor="text1"/>
          <w:sz w:val="32"/>
          <w:szCs w:val="32"/>
          <w:lang w:val="es-ES"/>
        </w:rPr>
      </w:pPr>
    </w:p>
    <w:p w:rsidR="003A00F9"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b/>
          <w:bCs/>
          <w:i/>
          <w:iCs/>
          <w:color w:val="000000" w:themeColor="text1"/>
          <w:sz w:val="32"/>
          <w:szCs w:val="32"/>
          <w:lang w:val="es-ES"/>
        </w:rPr>
        <w:lastRenderedPageBreak/>
        <w:t xml:space="preserve">• </w:t>
      </w:r>
      <w:r w:rsidRPr="005A2472">
        <w:rPr>
          <w:rFonts w:asciiTheme="minorHAnsi" w:hAnsiTheme="minorHAnsi"/>
          <w:b/>
          <w:bCs/>
          <w:iCs/>
          <w:color w:val="000000" w:themeColor="text1"/>
          <w:sz w:val="32"/>
          <w:szCs w:val="32"/>
          <w:lang w:val="es-ES"/>
        </w:rPr>
        <w:t xml:space="preserve">Facturas: </w:t>
      </w:r>
      <w:r w:rsidRPr="005A2472">
        <w:rPr>
          <w:rFonts w:asciiTheme="minorHAnsi" w:hAnsiTheme="minorHAnsi"/>
          <w:color w:val="000000" w:themeColor="text1"/>
          <w:sz w:val="32"/>
          <w:szCs w:val="32"/>
          <w:lang w:val="es-ES"/>
        </w:rPr>
        <w:t xml:space="preserve">En este caso, las conocidas como facturas forman parte de los bocados recurrentes de la </w:t>
      </w:r>
      <w:hyperlink r:id="rId646" w:tooltip="Gastronomía de Argentina" w:history="1">
        <w:r w:rsidRPr="005A2472">
          <w:rPr>
            <w:rStyle w:val="Enlla"/>
            <w:rFonts w:asciiTheme="minorHAnsi" w:hAnsiTheme="minorHAnsi"/>
            <w:color w:val="000000" w:themeColor="text1"/>
            <w:sz w:val="32"/>
            <w:szCs w:val="32"/>
            <w:lang w:val="es-ES"/>
          </w:rPr>
          <w:t>Gastronomía de Argentina</w:t>
        </w:r>
      </w:hyperlink>
      <w:r w:rsidRPr="005A2472">
        <w:rPr>
          <w:rFonts w:asciiTheme="minorHAnsi" w:hAnsiTheme="minorHAnsi"/>
          <w:color w:val="000000" w:themeColor="text1"/>
          <w:sz w:val="32"/>
          <w:szCs w:val="32"/>
          <w:lang w:val="es-ES"/>
        </w:rPr>
        <w:t xml:space="preserve">. Son comunes para acompañar el </w:t>
      </w:r>
      <w:hyperlink r:id="rId647" w:tooltip="Café con leche" w:history="1">
        <w:r w:rsidRPr="005A2472">
          <w:rPr>
            <w:rStyle w:val="Enlla"/>
            <w:rFonts w:asciiTheme="minorHAnsi" w:hAnsiTheme="minorHAnsi"/>
            <w:color w:val="000000" w:themeColor="text1"/>
            <w:sz w:val="32"/>
            <w:szCs w:val="32"/>
            <w:lang w:val="es-ES"/>
          </w:rPr>
          <w:t>café con leche</w:t>
        </w:r>
      </w:hyperlink>
      <w:r w:rsidRPr="005A2472">
        <w:rPr>
          <w:rFonts w:asciiTheme="minorHAnsi" w:hAnsiTheme="minorHAnsi"/>
          <w:color w:val="000000" w:themeColor="text1"/>
          <w:sz w:val="32"/>
          <w:szCs w:val="32"/>
          <w:lang w:val="es-ES"/>
        </w:rPr>
        <w:t xml:space="preserve"> o incluso también el </w:t>
      </w:r>
      <w:hyperlink r:id="rId648" w:tooltip="Mate" w:history="1">
        <w:r w:rsidRPr="005A2472">
          <w:rPr>
            <w:rStyle w:val="Enlla"/>
            <w:rFonts w:asciiTheme="minorHAnsi" w:hAnsiTheme="minorHAnsi"/>
            <w:color w:val="000000" w:themeColor="text1"/>
            <w:sz w:val="32"/>
            <w:szCs w:val="32"/>
            <w:lang w:val="es-ES"/>
          </w:rPr>
          <w:t>mate</w:t>
        </w:r>
      </w:hyperlink>
      <w:r w:rsidRPr="005A2472">
        <w:rPr>
          <w:rFonts w:asciiTheme="minorHAnsi" w:hAnsiTheme="minorHAnsi"/>
          <w:color w:val="000000" w:themeColor="text1"/>
          <w:sz w:val="32"/>
          <w:szCs w:val="32"/>
          <w:lang w:val="es-ES"/>
        </w:rPr>
        <w:t xml:space="preserve"> y hasta pueden estar rellenas con </w:t>
      </w:r>
      <w:hyperlink r:id="rId649" w:tooltip="Dulce de leche" w:history="1">
        <w:r w:rsidRPr="005A2472">
          <w:rPr>
            <w:rStyle w:val="Enlla"/>
            <w:rFonts w:asciiTheme="minorHAnsi" w:hAnsiTheme="minorHAnsi"/>
            <w:color w:val="000000" w:themeColor="text1"/>
            <w:sz w:val="32"/>
            <w:szCs w:val="32"/>
            <w:lang w:val="es-ES"/>
          </w:rPr>
          <w:t>dulce de leche</w:t>
        </w:r>
      </w:hyperlink>
      <w:r w:rsidRPr="005A2472">
        <w:rPr>
          <w:rFonts w:asciiTheme="minorHAnsi" w:hAnsiTheme="minorHAnsi"/>
          <w:color w:val="000000" w:themeColor="text1"/>
          <w:sz w:val="32"/>
          <w:szCs w:val="32"/>
          <w:lang w:val="es-ES"/>
        </w:rPr>
        <w:t xml:space="preserve">, </w:t>
      </w:r>
      <w:hyperlink r:id="rId650" w:tooltip="Dulce de membrillo" w:history="1">
        <w:r w:rsidRPr="005A2472">
          <w:rPr>
            <w:rStyle w:val="Enlla"/>
            <w:rFonts w:asciiTheme="minorHAnsi" w:hAnsiTheme="minorHAnsi"/>
            <w:color w:val="000000" w:themeColor="text1"/>
            <w:sz w:val="32"/>
            <w:szCs w:val="32"/>
            <w:lang w:val="es-ES"/>
          </w:rPr>
          <w:t>dulce de membrillo</w:t>
        </w:r>
      </w:hyperlink>
      <w:r w:rsidRPr="005A2472">
        <w:rPr>
          <w:rFonts w:asciiTheme="minorHAnsi" w:hAnsiTheme="minorHAnsi"/>
          <w:color w:val="000000" w:themeColor="text1"/>
          <w:sz w:val="32"/>
          <w:szCs w:val="32"/>
          <w:lang w:val="es-ES"/>
        </w:rPr>
        <w:t xml:space="preserve"> o </w:t>
      </w:r>
      <w:hyperlink r:id="rId651" w:tooltip="Crema pastelera" w:history="1">
        <w:r w:rsidRPr="005A2472">
          <w:rPr>
            <w:rStyle w:val="Enlla"/>
            <w:rFonts w:asciiTheme="minorHAnsi" w:hAnsiTheme="minorHAnsi"/>
            <w:color w:val="000000" w:themeColor="text1"/>
            <w:sz w:val="32"/>
            <w:szCs w:val="32"/>
            <w:lang w:val="es-ES"/>
          </w:rPr>
          <w:t>crema pastelera</w:t>
        </w:r>
      </w:hyperlink>
      <w:r w:rsidRPr="005A2472">
        <w:rPr>
          <w:rFonts w:asciiTheme="minorHAnsi" w:hAnsiTheme="minorHAnsi"/>
          <w:color w:val="000000" w:themeColor="text1"/>
          <w:sz w:val="32"/>
          <w:szCs w:val="32"/>
          <w:lang w:val="es-ES"/>
        </w:rPr>
        <w:t xml:space="preserve"> y cubiertas de</w:t>
      </w:r>
      <w:r w:rsidRPr="00FD43F8">
        <w:rPr>
          <w:rFonts w:asciiTheme="minorHAnsi" w:hAnsiTheme="minorHAnsi"/>
          <w:color w:val="000000" w:themeColor="text1"/>
          <w:sz w:val="32"/>
          <w:szCs w:val="32"/>
          <w:lang w:val="es-ES"/>
        </w:rPr>
        <w:t>,</w:t>
      </w:r>
      <w:r>
        <w:rPr>
          <w:rFonts w:asciiTheme="minorHAnsi" w:hAnsiTheme="minorHAnsi"/>
          <w:color w:val="000000" w:themeColor="text1"/>
          <w:sz w:val="32"/>
          <w:szCs w:val="32"/>
          <w:lang w:val="es-ES"/>
        </w:rPr>
        <w:t xml:space="preserve"> azúcar,</w:t>
      </w:r>
      <w:r w:rsidRPr="005A2472">
        <w:rPr>
          <w:rFonts w:asciiTheme="minorHAnsi" w:hAnsiTheme="minorHAnsi"/>
          <w:color w:val="000000" w:themeColor="text1"/>
          <w:sz w:val="32"/>
          <w:szCs w:val="32"/>
          <w:lang w:val="es-ES"/>
        </w:rPr>
        <w:t xml:space="preserve"> ya sea blanca, </w:t>
      </w:r>
      <w:hyperlink r:id="rId652" w:tooltip="Azúcar negra" w:history="1">
        <w:r w:rsidRPr="005A2472">
          <w:rPr>
            <w:rStyle w:val="Enlla"/>
            <w:rFonts w:asciiTheme="minorHAnsi" w:hAnsiTheme="minorHAnsi"/>
            <w:color w:val="000000" w:themeColor="text1"/>
            <w:sz w:val="32"/>
            <w:szCs w:val="32"/>
            <w:lang w:val="es-ES"/>
          </w:rPr>
          <w:t>negra</w:t>
        </w:r>
      </w:hyperlink>
      <w:r w:rsidRPr="005A2472">
        <w:rPr>
          <w:rFonts w:asciiTheme="minorHAnsi" w:hAnsiTheme="minorHAnsi"/>
          <w:color w:val="000000" w:themeColor="text1"/>
          <w:sz w:val="32"/>
          <w:szCs w:val="32"/>
          <w:lang w:val="es-ES"/>
        </w:rPr>
        <w:t xml:space="preserve"> o </w:t>
      </w:r>
      <w:hyperlink r:id="rId653" w:tooltip="Azúcar glas" w:history="1">
        <w:r w:rsidRPr="005A2472">
          <w:rPr>
            <w:rStyle w:val="Enlla"/>
            <w:rFonts w:asciiTheme="minorHAnsi" w:hAnsiTheme="minorHAnsi"/>
            <w:color w:val="000000" w:themeColor="text1"/>
            <w:sz w:val="32"/>
            <w:szCs w:val="32"/>
            <w:lang w:val="es-ES"/>
          </w:rPr>
          <w:t>glas</w:t>
        </w:r>
      </w:hyperlink>
      <w:r w:rsidRPr="005A2472">
        <w:rPr>
          <w:rFonts w:asciiTheme="minorHAnsi" w:hAnsiTheme="minorHAnsi"/>
          <w:color w:val="000000" w:themeColor="text1"/>
          <w:sz w:val="32"/>
          <w:szCs w:val="32"/>
          <w:lang w:val="es-ES"/>
        </w:rPr>
        <w:t xml:space="preserve"> (también llamada impalpable).</w:t>
      </w:r>
    </w:p>
    <w:p w:rsidR="003A00F9" w:rsidRPr="005A2472" w:rsidRDefault="003A00F9" w:rsidP="003A00F9">
      <w:pPr>
        <w:pStyle w:val="NormalWeb"/>
        <w:jc w:val="both"/>
        <w:rPr>
          <w:rFonts w:asciiTheme="minorHAnsi" w:hAnsiTheme="minorHAnsi"/>
          <w:color w:val="000000" w:themeColor="text1"/>
          <w:sz w:val="32"/>
          <w:szCs w:val="32"/>
          <w:lang w:val="es-ES"/>
        </w:rPr>
      </w:pPr>
      <w:r>
        <w:rPr>
          <w:noProof/>
          <w:color w:val="000000" w:themeColor="text1"/>
          <w:sz w:val="32"/>
          <w:szCs w:val="32"/>
        </w:rPr>
        <w:drawing>
          <wp:inline distT="0" distB="0" distL="0" distR="0">
            <wp:extent cx="1790700" cy="1341297"/>
            <wp:effectExtent l="19050" t="0" r="0" b="0"/>
            <wp:docPr id="30" name="Imat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4" cstate="print"/>
                    <a:srcRect/>
                    <a:stretch>
                      <a:fillRect/>
                    </a:stretch>
                  </pic:blipFill>
                  <pic:spPr bwMode="auto">
                    <a:xfrm>
                      <a:off x="0" y="0"/>
                      <a:ext cx="1790700" cy="1341297"/>
                    </a:xfrm>
                    <a:prstGeom prst="rect">
                      <a:avLst/>
                    </a:prstGeom>
                    <a:noFill/>
                    <a:ln w="9525">
                      <a:noFill/>
                      <a:miter lim="800000"/>
                      <a:headEnd/>
                      <a:tailEnd/>
                    </a:ln>
                  </pic:spPr>
                </pic:pic>
              </a:graphicData>
            </a:graphic>
          </wp:inline>
        </w:drawing>
      </w:r>
      <w:r>
        <w:rPr>
          <w:noProof/>
          <w:color w:val="000000" w:themeColor="text1"/>
          <w:sz w:val="32"/>
          <w:szCs w:val="32"/>
        </w:rPr>
        <w:drawing>
          <wp:inline distT="0" distB="0" distL="0" distR="0">
            <wp:extent cx="1847850" cy="1338263"/>
            <wp:effectExtent l="19050" t="0" r="0" b="0"/>
            <wp:docPr id="31" name="Imat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5" cstate="print"/>
                    <a:srcRect/>
                    <a:stretch>
                      <a:fillRect/>
                    </a:stretch>
                  </pic:blipFill>
                  <pic:spPr bwMode="auto">
                    <a:xfrm>
                      <a:off x="0" y="0"/>
                      <a:ext cx="1847850" cy="1338263"/>
                    </a:xfrm>
                    <a:prstGeom prst="rect">
                      <a:avLst/>
                    </a:prstGeom>
                    <a:noFill/>
                    <a:ln w="9525">
                      <a:noFill/>
                      <a:miter lim="800000"/>
                      <a:headEnd/>
                      <a:tailEnd/>
                    </a:ln>
                  </pic:spPr>
                </pic:pic>
              </a:graphicData>
            </a:graphic>
          </wp:inline>
        </w:drawing>
      </w:r>
      <w:r>
        <w:rPr>
          <w:noProof/>
          <w:color w:val="000000" w:themeColor="text1"/>
          <w:sz w:val="32"/>
          <w:szCs w:val="32"/>
        </w:rPr>
        <w:drawing>
          <wp:inline distT="0" distB="0" distL="0" distR="0">
            <wp:extent cx="1320478" cy="1343025"/>
            <wp:effectExtent l="19050" t="0" r="0" b="0"/>
            <wp:docPr id="33" name="Imat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6" cstate="print"/>
                    <a:srcRect/>
                    <a:stretch>
                      <a:fillRect/>
                    </a:stretch>
                  </pic:blipFill>
                  <pic:spPr bwMode="auto">
                    <a:xfrm>
                      <a:off x="0" y="0"/>
                      <a:ext cx="1323975" cy="1346581"/>
                    </a:xfrm>
                    <a:prstGeom prst="rect">
                      <a:avLst/>
                    </a:prstGeom>
                    <a:noFill/>
                    <a:ln w="9525">
                      <a:noFill/>
                      <a:miter lim="800000"/>
                      <a:headEnd/>
                      <a:tailEnd/>
                    </a:ln>
                  </pic:spPr>
                </pic:pic>
              </a:graphicData>
            </a:graphic>
          </wp:inline>
        </w:drawing>
      </w:r>
    </w:p>
    <w:p w:rsidR="003A00F9" w:rsidRPr="005A2472" w:rsidRDefault="003A00F9" w:rsidP="003A00F9">
      <w:pPr>
        <w:pStyle w:val="NormalWeb"/>
        <w:jc w:val="both"/>
        <w:rPr>
          <w:rFonts w:asciiTheme="minorHAnsi" w:hAnsiTheme="minorHAnsi"/>
          <w:b/>
          <w:color w:val="000000" w:themeColor="text1"/>
          <w:sz w:val="40"/>
          <w:szCs w:val="40"/>
          <w:u w:val="single"/>
          <w:lang w:val="es-ES"/>
        </w:rPr>
      </w:pPr>
      <w:r w:rsidRPr="005A2472">
        <w:rPr>
          <w:rFonts w:asciiTheme="minorHAnsi" w:hAnsiTheme="minorHAnsi"/>
          <w:b/>
          <w:color w:val="000000" w:themeColor="text1"/>
          <w:sz w:val="40"/>
          <w:szCs w:val="40"/>
          <w:u w:val="single"/>
          <w:lang w:val="es-ES"/>
        </w:rPr>
        <w:t>Recetas</w:t>
      </w:r>
    </w:p>
    <w:p w:rsidR="003A00F9" w:rsidRPr="005A2472" w:rsidRDefault="003A00F9" w:rsidP="003A00F9">
      <w:pPr>
        <w:pStyle w:val="NormalWeb"/>
        <w:jc w:val="both"/>
        <w:rPr>
          <w:rFonts w:asciiTheme="minorHAnsi" w:hAnsiTheme="minorHAnsi"/>
          <w:b/>
          <w:color w:val="000000" w:themeColor="text1"/>
          <w:sz w:val="36"/>
          <w:szCs w:val="36"/>
          <w:lang w:val="es-ES"/>
        </w:rPr>
      </w:pPr>
      <w:r w:rsidRPr="005A2472">
        <w:rPr>
          <w:rFonts w:asciiTheme="minorHAnsi" w:hAnsiTheme="minorHAnsi"/>
          <w:b/>
          <w:color w:val="000000" w:themeColor="text1"/>
          <w:sz w:val="36"/>
          <w:szCs w:val="36"/>
          <w:lang w:val="es-ES"/>
        </w:rPr>
        <w:t>Puchero criollo</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noProof/>
          <w:color w:val="000000" w:themeColor="text1"/>
          <w:sz w:val="32"/>
          <w:szCs w:val="32"/>
        </w:rPr>
        <w:drawing>
          <wp:anchor distT="0" distB="0" distL="114300" distR="114300" simplePos="0" relativeHeight="251700224" behindDoc="0" locked="0" layoutInCell="1" allowOverlap="1">
            <wp:simplePos x="0" y="0"/>
            <wp:positionH relativeFrom="column">
              <wp:posOffset>3120390</wp:posOffset>
            </wp:positionH>
            <wp:positionV relativeFrom="paragraph">
              <wp:posOffset>73025</wp:posOffset>
            </wp:positionV>
            <wp:extent cx="2209800" cy="1657350"/>
            <wp:effectExtent l="19050" t="0" r="0" b="0"/>
            <wp:wrapSquare wrapText="bothSides"/>
            <wp:docPr id="34" name="Imat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7" cstate="print"/>
                    <a:srcRect/>
                    <a:stretch>
                      <a:fillRect/>
                    </a:stretch>
                  </pic:blipFill>
                  <pic:spPr bwMode="auto">
                    <a:xfrm>
                      <a:off x="0" y="0"/>
                      <a:ext cx="2209800" cy="1657350"/>
                    </a:xfrm>
                    <a:prstGeom prst="rect">
                      <a:avLst/>
                    </a:prstGeom>
                    <a:noFill/>
                    <a:ln w="9525">
                      <a:noFill/>
                      <a:miter lim="800000"/>
                      <a:headEnd/>
                      <a:tailEnd/>
                    </a:ln>
                  </pic:spPr>
                </pic:pic>
              </a:graphicData>
            </a:graphic>
          </wp:anchor>
        </w:drawing>
      </w:r>
      <w:r w:rsidRPr="005A2472">
        <w:rPr>
          <w:rFonts w:asciiTheme="minorHAnsi" w:hAnsiTheme="minorHAnsi"/>
          <w:color w:val="000000" w:themeColor="text1"/>
          <w:sz w:val="32"/>
          <w:szCs w:val="32"/>
          <w:lang w:val="es-ES"/>
        </w:rPr>
        <w:t xml:space="preserve">Con el nombre de </w:t>
      </w:r>
      <w:r w:rsidRPr="005A2472">
        <w:rPr>
          <w:rFonts w:asciiTheme="minorHAnsi" w:hAnsiTheme="minorHAnsi"/>
          <w:iCs/>
          <w:color w:val="000000" w:themeColor="text1"/>
          <w:sz w:val="32"/>
          <w:szCs w:val="32"/>
          <w:lang w:val="es-ES"/>
        </w:rPr>
        <w:t>puchero</w:t>
      </w:r>
      <w:r w:rsidRPr="005A2472">
        <w:rPr>
          <w:rFonts w:asciiTheme="minorHAnsi" w:hAnsiTheme="minorHAnsi"/>
          <w:color w:val="000000" w:themeColor="text1"/>
          <w:sz w:val="32"/>
          <w:szCs w:val="32"/>
          <w:lang w:val="es-ES"/>
        </w:rPr>
        <w:t xml:space="preserve"> se denomina el recipiente en el que se prepara el </w:t>
      </w:r>
      <w:r w:rsidRPr="005A2472">
        <w:rPr>
          <w:rFonts w:asciiTheme="minorHAnsi" w:hAnsiTheme="minorHAnsi"/>
          <w:iCs/>
          <w:color w:val="000000" w:themeColor="text1"/>
          <w:sz w:val="32"/>
          <w:szCs w:val="32"/>
          <w:lang w:val="es-ES"/>
        </w:rPr>
        <w:t>cocido</w:t>
      </w:r>
      <w:r w:rsidRPr="005A2472">
        <w:rPr>
          <w:rFonts w:asciiTheme="minorHAnsi" w:hAnsiTheme="minorHAnsi"/>
          <w:color w:val="000000" w:themeColor="text1"/>
          <w:sz w:val="32"/>
          <w:szCs w:val="32"/>
          <w:lang w:val="es-ES"/>
        </w:rPr>
        <w:t xml:space="preserve">: vianda hecha con carne, verduras, hortalizas, entre otros, cocidas en agua. El puchero es conocido en otras cocinas europeas: España, </w:t>
      </w:r>
      <w:r w:rsidRPr="005A2472">
        <w:rPr>
          <w:rFonts w:asciiTheme="minorHAnsi" w:hAnsiTheme="minorHAnsi"/>
          <w:iCs/>
          <w:color w:val="000000" w:themeColor="text1"/>
          <w:sz w:val="32"/>
          <w:szCs w:val="32"/>
          <w:lang w:val="es-ES"/>
        </w:rPr>
        <w:t>olla podrida</w:t>
      </w:r>
      <w:r w:rsidRPr="005A2472">
        <w:rPr>
          <w:rFonts w:asciiTheme="minorHAnsi" w:hAnsiTheme="minorHAnsi"/>
          <w:color w:val="000000" w:themeColor="text1"/>
          <w:sz w:val="32"/>
          <w:szCs w:val="32"/>
          <w:lang w:val="es-ES"/>
        </w:rPr>
        <w:t xml:space="preserve">; Francia, </w:t>
      </w:r>
      <w:proofErr w:type="spellStart"/>
      <w:r w:rsidRPr="005A2472">
        <w:rPr>
          <w:rFonts w:asciiTheme="minorHAnsi" w:hAnsiTheme="minorHAnsi"/>
          <w:iCs/>
          <w:color w:val="000000" w:themeColor="text1"/>
          <w:sz w:val="32"/>
          <w:szCs w:val="32"/>
          <w:lang w:val="es-ES"/>
        </w:rPr>
        <w:t>pot-au-feu</w:t>
      </w:r>
      <w:proofErr w:type="spellEnd"/>
      <w:r w:rsidRPr="005A2472">
        <w:rPr>
          <w:rFonts w:asciiTheme="minorHAnsi" w:hAnsiTheme="minorHAnsi"/>
          <w:color w:val="000000" w:themeColor="text1"/>
          <w:sz w:val="32"/>
          <w:szCs w:val="32"/>
          <w:lang w:val="es-ES"/>
        </w:rPr>
        <w:t xml:space="preserve">, en algunos países americanos, </w:t>
      </w:r>
      <w:r w:rsidRPr="005A2472">
        <w:rPr>
          <w:rFonts w:asciiTheme="minorHAnsi" w:hAnsiTheme="minorHAnsi"/>
          <w:iCs/>
          <w:color w:val="000000" w:themeColor="text1"/>
          <w:sz w:val="32"/>
          <w:szCs w:val="32"/>
          <w:lang w:val="es-ES"/>
        </w:rPr>
        <w:t>olla</w:t>
      </w:r>
      <w:r w:rsidRPr="005A2472">
        <w:rPr>
          <w:rFonts w:asciiTheme="minorHAnsi" w:hAnsiTheme="minorHAnsi"/>
          <w:color w:val="000000" w:themeColor="text1"/>
          <w:sz w:val="32"/>
          <w:szCs w:val="32"/>
          <w:lang w:val="es-ES"/>
        </w:rPr>
        <w:t xml:space="preserve">. Varía con la incorporación de ingredientes que, de acuerdo a sus sabores o tiempos de cocción, se cocinan en forma separada (cerdo, cueros de cerdo, garbanzos, repollo, entre otros). El puchero a la criolla o </w:t>
      </w:r>
      <w:r w:rsidRPr="005A2472">
        <w:rPr>
          <w:rFonts w:asciiTheme="minorHAnsi" w:hAnsiTheme="minorHAnsi"/>
          <w:iCs/>
          <w:color w:val="000000" w:themeColor="text1"/>
          <w:sz w:val="32"/>
          <w:szCs w:val="32"/>
          <w:lang w:val="es-ES"/>
        </w:rPr>
        <w:t>puchero seco</w:t>
      </w:r>
      <w:r w:rsidRPr="005A2472">
        <w:rPr>
          <w:rFonts w:asciiTheme="minorHAnsi" w:hAnsiTheme="minorHAnsi"/>
          <w:color w:val="000000" w:themeColor="text1"/>
          <w:sz w:val="32"/>
          <w:szCs w:val="32"/>
          <w:lang w:val="es-ES"/>
        </w:rPr>
        <w:t>, como se lo llama en algunas provincias, es enriquecido con el agregado de choclos, batatas, mandioca, chorizos criollos y, en algunas provincias del Norte, con el charqui (carne seca). Se acompaña con la clásica salsa criolla cruda o cocida o un frito hecho con grasa de pella, cebolla y pimentón.</w:t>
      </w:r>
    </w:p>
    <w:p w:rsidR="003A00F9" w:rsidRDefault="003A00F9" w:rsidP="003A00F9">
      <w:pPr>
        <w:pStyle w:val="NormalWeb"/>
        <w:jc w:val="both"/>
        <w:rPr>
          <w:rFonts w:asciiTheme="minorHAnsi" w:hAnsiTheme="minorHAnsi"/>
          <w:b/>
          <w:color w:val="000000" w:themeColor="text1"/>
          <w:sz w:val="36"/>
          <w:szCs w:val="36"/>
          <w:lang w:val="es-ES"/>
        </w:rPr>
      </w:pPr>
    </w:p>
    <w:p w:rsidR="003A00F9" w:rsidRPr="005A2472" w:rsidRDefault="003A00F9" w:rsidP="003A00F9">
      <w:pPr>
        <w:pStyle w:val="NormalWeb"/>
        <w:jc w:val="both"/>
        <w:rPr>
          <w:rFonts w:asciiTheme="minorHAnsi" w:hAnsiTheme="minorHAnsi"/>
          <w:b/>
          <w:color w:val="000000" w:themeColor="text1"/>
          <w:sz w:val="36"/>
          <w:szCs w:val="36"/>
          <w:lang w:val="es-ES"/>
        </w:rPr>
      </w:pPr>
      <w:r w:rsidRPr="005A2472">
        <w:rPr>
          <w:rFonts w:asciiTheme="minorHAnsi" w:hAnsiTheme="minorHAnsi"/>
          <w:b/>
          <w:color w:val="000000" w:themeColor="text1"/>
          <w:sz w:val="36"/>
          <w:szCs w:val="36"/>
          <w:lang w:val="es-ES"/>
        </w:rPr>
        <w:lastRenderedPageBreak/>
        <w:t>Carbonada en zapallo</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iCs/>
          <w:noProof/>
          <w:color w:val="000000" w:themeColor="text1"/>
          <w:sz w:val="32"/>
          <w:szCs w:val="32"/>
        </w:rPr>
        <w:drawing>
          <wp:anchor distT="0" distB="0" distL="114300" distR="114300" simplePos="0" relativeHeight="251699200" behindDoc="0" locked="0" layoutInCell="1" allowOverlap="1">
            <wp:simplePos x="0" y="0"/>
            <wp:positionH relativeFrom="column">
              <wp:posOffset>15240</wp:posOffset>
            </wp:positionH>
            <wp:positionV relativeFrom="paragraph">
              <wp:posOffset>109220</wp:posOffset>
            </wp:positionV>
            <wp:extent cx="2209800" cy="1485900"/>
            <wp:effectExtent l="19050" t="0" r="0" b="0"/>
            <wp:wrapSquare wrapText="bothSides"/>
            <wp:docPr id="36" name="Imat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8" cstate="print"/>
                    <a:srcRect/>
                    <a:stretch>
                      <a:fillRect/>
                    </a:stretch>
                  </pic:blipFill>
                  <pic:spPr bwMode="auto">
                    <a:xfrm>
                      <a:off x="0" y="0"/>
                      <a:ext cx="2209800" cy="1485900"/>
                    </a:xfrm>
                    <a:prstGeom prst="rect">
                      <a:avLst/>
                    </a:prstGeom>
                    <a:noFill/>
                    <a:ln w="9525">
                      <a:noFill/>
                      <a:miter lim="800000"/>
                      <a:headEnd/>
                      <a:tailEnd/>
                    </a:ln>
                  </pic:spPr>
                </pic:pic>
              </a:graphicData>
            </a:graphic>
          </wp:anchor>
        </w:drawing>
      </w:r>
      <w:r w:rsidRPr="005A2472">
        <w:rPr>
          <w:rFonts w:asciiTheme="minorHAnsi" w:hAnsiTheme="minorHAnsi"/>
          <w:iCs/>
          <w:color w:val="000000" w:themeColor="text1"/>
          <w:sz w:val="32"/>
          <w:szCs w:val="32"/>
          <w:lang w:val="es-ES"/>
        </w:rPr>
        <w:t>•</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zapallo de entre 4 y 6 kg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manteca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azúcar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leche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pocillo de aceite o grasa de pella derretida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cebolla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diente de ajo (optativo)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kg de carne vacuna sin gordura ni nervios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lata de tomate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 ramo de hierbas aromáticas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caldo o agua • 2 zanahorias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1/2 kg de zapallo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3 papas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2 batatas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2 choclos o 1 lata de choclos desgranado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 xml:space="preserve">1/4 de kg de </w:t>
      </w:r>
      <w:proofErr w:type="spellStart"/>
      <w:r w:rsidRPr="005A2472">
        <w:rPr>
          <w:rFonts w:asciiTheme="minorHAnsi" w:hAnsiTheme="minorHAnsi"/>
          <w:iCs/>
          <w:color w:val="000000" w:themeColor="text1"/>
          <w:sz w:val="32"/>
          <w:szCs w:val="32"/>
          <w:lang w:val="es-ES"/>
        </w:rPr>
        <w:t>cuaresmillos</w:t>
      </w:r>
      <w:proofErr w:type="spellEnd"/>
      <w:r w:rsidRPr="005A2472">
        <w:rPr>
          <w:rFonts w:asciiTheme="minorHAnsi" w:hAnsiTheme="minorHAnsi"/>
          <w:iCs/>
          <w:color w:val="000000" w:themeColor="text1"/>
          <w:sz w:val="32"/>
          <w:szCs w:val="32"/>
          <w:lang w:val="es-ES"/>
        </w:rPr>
        <w:t xml:space="preserve"> o 1/ 2 lata de duraznos en almíbar • sal •</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pimienta</w:t>
      </w:r>
      <w:r w:rsidRPr="005A2472">
        <w:rPr>
          <w:rFonts w:asciiTheme="minorHAnsi" w:hAnsiTheme="minorHAnsi"/>
          <w:bCs/>
          <w:iCs/>
          <w:color w:val="000000" w:themeColor="text1"/>
          <w:sz w:val="32"/>
          <w:szCs w:val="32"/>
          <w:lang w:val="es-ES"/>
        </w:rPr>
        <w:t xml:space="preserve"> </w:t>
      </w:r>
      <w:r w:rsidRPr="005A2472">
        <w:rPr>
          <w:rFonts w:asciiTheme="minorHAnsi" w:hAnsiTheme="minorHAnsi"/>
          <w:iCs/>
          <w:color w:val="000000" w:themeColor="text1"/>
          <w:sz w:val="32"/>
          <w:szCs w:val="32"/>
          <w:lang w:val="es-ES"/>
        </w:rPr>
        <w:t>• azúcar</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color w:val="000000" w:themeColor="text1"/>
          <w:sz w:val="32"/>
          <w:szCs w:val="32"/>
          <w:lang w:val="es-ES"/>
        </w:rPr>
        <w:t xml:space="preserve">Lavar el zapallo, cortar una tapa y extraer las semillas. Untar el interior con la manteca, espolvorear con el azúcar, agregar un poco de leche para que no se reseque la pulpa, tapar y asar en horno caliente durante 1 1/4 hora. Rehogar en una sartén con el aceite o grasa de pella la cebolla y el ajo picados. Incorporar la carne cortada en trozos, continuar la cocción unos minutos y añadir los tomates. Cocinar entre 8 y 10 minutos, agregar los aromáticos, el caldo o agua hasta cubrir los ingredientes y continuar la cocción. Incorporar cortados en dados las zanahorias, el zapallo, las papas, las batatas, el choclo rallado, los </w:t>
      </w:r>
      <w:proofErr w:type="spellStart"/>
      <w:r w:rsidRPr="005A2472">
        <w:rPr>
          <w:rFonts w:asciiTheme="minorHAnsi" w:hAnsiTheme="minorHAnsi"/>
          <w:color w:val="000000" w:themeColor="text1"/>
          <w:sz w:val="32"/>
          <w:szCs w:val="32"/>
          <w:lang w:val="es-ES"/>
        </w:rPr>
        <w:t>cuaresmillos</w:t>
      </w:r>
      <w:proofErr w:type="spellEnd"/>
      <w:r w:rsidRPr="005A2472">
        <w:rPr>
          <w:rFonts w:asciiTheme="minorHAnsi" w:hAnsiTheme="minorHAnsi"/>
          <w:color w:val="000000" w:themeColor="text1"/>
          <w:sz w:val="32"/>
          <w:szCs w:val="32"/>
          <w:lang w:val="es-ES"/>
        </w:rPr>
        <w:t xml:space="preserve"> remojados y condimentar. Cocinar hasta espesar y que los ingredientes estén cocidos. Rellenar el zapallo y llevar al horno durante 10 minutos. Presentar caliente dentro del zapallo y, al servir, extraer parte de la pulpa con un cucharón.</w:t>
      </w:r>
    </w:p>
    <w:p w:rsidR="003A00F9" w:rsidRPr="005A2472" w:rsidRDefault="003A00F9" w:rsidP="003A00F9">
      <w:pPr>
        <w:pStyle w:val="NormalWeb"/>
        <w:rPr>
          <w:rFonts w:asciiTheme="minorHAnsi" w:hAnsiTheme="minorHAnsi"/>
          <w:b/>
          <w:color w:val="000000" w:themeColor="text1"/>
          <w:sz w:val="36"/>
          <w:szCs w:val="36"/>
          <w:lang w:val="es-ES"/>
        </w:rPr>
      </w:pPr>
      <w:r w:rsidRPr="005A2472">
        <w:rPr>
          <w:rFonts w:asciiTheme="minorHAnsi" w:hAnsiTheme="minorHAnsi"/>
          <w:b/>
          <w:color w:val="000000" w:themeColor="text1"/>
          <w:sz w:val="36"/>
          <w:szCs w:val="36"/>
          <w:lang w:val="es-ES"/>
        </w:rPr>
        <w:t>Dulce de leche casero</w:t>
      </w:r>
    </w:p>
    <w:p w:rsidR="003A00F9" w:rsidRPr="005A2472" w:rsidRDefault="003A00F9" w:rsidP="003A00F9">
      <w:pPr>
        <w:pStyle w:val="NormalWeb"/>
        <w:jc w:val="both"/>
        <w:rPr>
          <w:rFonts w:asciiTheme="minorHAnsi" w:hAnsiTheme="minorHAnsi"/>
          <w:color w:val="000000" w:themeColor="text1"/>
          <w:sz w:val="32"/>
          <w:szCs w:val="32"/>
          <w:lang w:val="es-ES"/>
        </w:rPr>
      </w:pPr>
      <w:r>
        <w:rPr>
          <w:rFonts w:asciiTheme="minorHAnsi" w:hAnsiTheme="minorHAnsi"/>
          <w:iCs/>
          <w:noProof/>
          <w:color w:val="000000" w:themeColor="text1"/>
          <w:sz w:val="32"/>
          <w:szCs w:val="32"/>
        </w:rPr>
        <w:drawing>
          <wp:anchor distT="0" distB="0" distL="114300" distR="114300" simplePos="0" relativeHeight="251701248" behindDoc="0" locked="0" layoutInCell="1" allowOverlap="1">
            <wp:simplePos x="0" y="0"/>
            <wp:positionH relativeFrom="column">
              <wp:posOffset>-41910</wp:posOffset>
            </wp:positionH>
            <wp:positionV relativeFrom="paragraph">
              <wp:posOffset>109220</wp:posOffset>
            </wp:positionV>
            <wp:extent cx="1752600" cy="1676400"/>
            <wp:effectExtent l="19050" t="0" r="0" b="0"/>
            <wp:wrapSquare wrapText="bothSides"/>
            <wp:docPr id="53" name="Imat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9" cstate="print"/>
                    <a:srcRect/>
                    <a:stretch>
                      <a:fillRect/>
                    </a:stretch>
                  </pic:blipFill>
                  <pic:spPr bwMode="auto">
                    <a:xfrm>
                      <a:off x="0" y="0"/>
                      <a:ext cx="1752600" cy="1676400"/>
                    </a:xfrm>
                    <a:prstGeom prst="rect">
                      <a:avLst/>
                    </a:prstGeom>
                    <a:noFill/>
                    <a:ln w="9525">
                      <a:noFill/>
                      <a:miter lim="800000"/>
                      <a:headEnd/>
                      <a:tailEnd/>
                    </a:ln>
                  </pic:spPr>
                </pic:pic>
              </a:graphicData>
            </a:graphic>
          </wp:anchor>
        </w:drawing>
      </w:r>
      <w:r w:rsidRPr="005A2472">
        <w:rPr>
          <w:rFonts w:asciiTheme="minorHAnsi" w:hAnsiTheme="minorHAnsi"/>
          <w:iCs/>
          <w:color w:val="000000" w:themeColor="text1"/>
          <w:sz w:val="32"/>
          <w:szCs w:val="32"/>
          <w:lang w:val="es-ES"/>
        </w:rPr>
        <w:t>• 2 l de leche • 1 chaucha de vainilla • 1/2 kg de azúcar</w:t>
      </w:r>
    </w:p>
    <w:p w:rsidR="003A00F9" w:rsidRPr="005A2472" w:rsidRDefault="003A00F9" w:rsidP="003A00F9">
      <w:pPr>
        <w:pStyle w:val="NormalWeb"/>
        <w:jc w:val="both"/>
        <w:rPr>
          <w:rFonts w:asciiTheme="minorHAnsi" w:hAnsiTheme="minorHAnsi"/>
          <w:color w:val="000000" w:themeColor="text1"/>
          <w:sz w:val="32"/>
          <w:szCs w:val="32"/>
          <w:lang w:val="es-ES"/>
        </w:rPr>
      </w:pPr>
      <w:r w:rsidRPr="005A2472">
        <w:rPr>
          <w:rFonts w:asciiTheme="minorHAnsi" w:hAnsiTheme="minorHAnsi"/>
          <w:color w:val="000000" w:themeColor="text1"/>
          <w:sz w:val="32"/>
          <w:szCs w:val="32"/>
          <w:lang w:val="es-ES"/>
        </w:rPr>
        <w:t xml:space="preserve">Colocar en una cacerola los ingredientes, llevar al fuego y hacer hervir. Revolver en forma continua con cuchara de madera (en </w:t>
      </w:r>
      <w:r w:rsidRPr="005A2472">
        <w:rPr>
          <w:rFonts w:asciiTheme="minorHAnsi" w:hAnsiTheme="minorHAnsi"/>
          <w:color w:val="000000" w:themeColor="text1"/>
          <w:sz w:val="32"/>
          <w:szCs w:val="32"/>
          <w:lang w:val="es-ES"/>
        </w:rPr>
        <w:lastRenderedPageBreak/>
        <w:t>las recetas antiguas aconsejaban hacerlo con una rama de higuera porque le daba un sabor particular). Bajar el fuego y continuar la cocción hasta que tome el punto que, cuando se coloca en un plato y está frío, no se deslice. Retirar, colocar la cacerola sobre otra con agua fría y revolver hasta enfriar. Si se desea un color intenso, agregar al cocinar una pizca de bicarbonato de sodio.</w:t>
      </w:r>
    </w:p>
    <w:p w:rsidR="003A00F9" w:rsidRPr="005A2472" w:rsidRDefault="003A00F9" w:rsidP="003A00F9">
      <w:pPr>
        <w:pStyle w:val="NormalWeb"/>
        <w:jc w:val="both"/>
        <w:rPr>
          <w:rFonts w:asciiTheme="minorHAnsi" w:hAnsiTheme="minorHAnsi"/>
          <w:color w:val="000000" w:themeColor="text1"/>
          <w:sz w:val="32"/>
          <w:szCs w:val="32"/>
          <w:lang w:val="es-ES"/>
        </w:rPr>
      </w:pPr>
    </w:p>
    <w:p w:rsidR="003A00F9" w:rsidRPr="005A2472" w:rsidRDefault="003A00F9" w:rsidP="003A00F9">
      <w:pPr>
        <w:pStyle w:val="NormalWeb"/>
        <w:jc w:val="both"/>
        <w:rPr>
          <w:rFonts w:asciiTheme="minorHAnsi" w:hAnsiTheme="minorHAnsi"/>
          <w:color w:val="000000" w:themeColor="text1"/>
          <w:sz w:val="32"/>
          <w:szCs w:val="32"/>
          <w:lang w:val="es-ES"/>
        </w:rPr>
      </w:pPr>
    </w:p>
    <w:p w:rsidR="003A00F9" w:rsidRPr="005A2472" w:rsidRDefault="003A00F9" w:rsidP="003A00F9">
      <w:pPr>
        <w:pStyle w:val="NormalWeb"/>
        <w:jc w:val="both"/>
        <w:rPr>
          <w:rFonts w:asciiTheme="minorHAnsi" w:hAnsiTheme="minorHAnsi"/>
          <w:color w:val="000000" w:themeColor="text1"/>
          <w:sz w:val="32"/>
          <w:szCs w:val="32"/>
          <w:lang w:val="es-ES"/>
        </w:rPr>
      </w:pPr>
    </w:p>
    <w:p w:rsidR="003A00F9" w:rsidRPr="005A2472" w:rsidRDefault="003A00F9" w:rsidP="003A00F9">
      <w:pPr>
        <w:pStyle w:val="NormalWeb"/>
        <w:jc w:val="both"/>
        <w:rPr>
          <w:rFonts w:asciiTheme="minorHAnsi" w:hAnsiTheme="minorHAnsi"/>
          <w:b/>
          <w:color w:val="000000" w:themeColor="text1"/>
          <w:sz w:val="40"/>
          <w:szCs w:val="40"/>
          <w:u w:val="single"/>
          <w:lang w:val="es-ES"/>
        </w:rPr>
      </w:pPr>
    </w:p>
    <w:p w:rsidR="003A00F9" w:rsidRPr="005A2472" w:rsidRDefault="003A00F9" w:rsidP="003A00F9">
      <w:pPr>
        <w:jc w:val="both"/>
        <w:rPr>
          <w:b/>
          <w:sz w:val="40"/>
          <w:szCs w:val="40"/>
          <w:u w:val="single"/>
        </w:rPr>
      </w:pPr>
    </w:p>
    <w:p w:rsidR="003A00F9" w:rsidRPr="005A2472" w:rsidRDefault="003A00F9" w:rsidP="003A00F9">
      <w:pPr>
        <w:jc w:val="both"/>
        <w:rPr>
          <w:sz w:val="32"/>
          <w:szCs w:val="32"/>
        </w:rPr>
      </w:pPr>
    </w:p>
    <w:p w:rsidR="003A00F9" w:rsidRPr="005A2472" w:rsidRDefault="003A00F9" w:rsidP="003A00F9">
      <w:pPr>
        <w:jc w:val="both"/>
        <w:rPr>
          <w:sz w:val="32"/>
          <w:szCs w:val="32"/>
        </w:rPr>
      </w:pPr>
    </w:p>
    <w:p w:rsidR="003A00F9" w:rsidRPr="005A2472" w:rsidRDefault="003A00F9" w:rsidP="003A00F9">
      <w:pPr>
        <w:jc w:val="both"/>
      </w:pPr>
    </w:p>
    <w:p w:rsidR="003A00F9" w:rsidRPr="00F64862" w:rsidRDefault="003A00F9" w:rsidP="003A00F9">
      <w:pPr>
        <w:jc w:val="both"/>
        <w:rPr>
          <w:b/>
          <w:sz w:val="40"/>
          <w:szCs w:val="40"/>
          <w:u w:val="single"/>
        </w:rPr>
      </w:pPr>
    </w:p>
    <w:p w:rsidR="003A00F9" w:rsidRPr="00F64862" w:rsidRDefault="003A00F9" w:rsidP="003A00F9">
      <w:pPr>
        <w:jc w:val="both"/>
        <w:rPr>
          <w:sz w:val="32"/>
          <w:szCs w:val="32"/>
        </w:rPr>
      </w:pPr>
    </w:p>
    <w:p w:rsidR="003A00F9" w:rsidRPr="00F64862" w:rsidRDefault="003A00F9" w:rsidP="003A00F9">
      <w:pPr>
        <w:jc w:val="both"/>
        <w:rPr>
          <w:sz w:val="32"/>
          <w:szCs w:val="32"/>
        </w:rPr>
      </w:pPr>
    </w:p>
    <w:p w:rsidR="00F172D4" w:rsidRPr="00C12E14" w:rsidRDefault="003A00F9" w:rsidP="00F172D4">
      <w:pPr>
        <w:jc w:val="center"/>
        <w:rPr>
          <w:b/>
          <w:sz w:val="72"/>
          <w:szCs w:val="72"/>
          <w:u w:val="single"/>
        </w:rPr>
      </w:pPr>
      <w:r>
        <w:br/>
      </w:r>
      <w:r>
        <w:br/>
      </w:r>
      <w:r>
        <w:br/>
      </w:r>
      <w:r>
        <w:br/>
      </w:r>
      <w:r>
        <w:br/>
      </w:r>
      <w:r>
        <w:br/>
      </w:r>
      <w:r>
        <w:br/>
      </w:r>
      <w:r>
        <w:br/>
      </w:r>
      <w:r>
        <w:br/>
      </w:r>
      <w:r>
        <w:br/>
      </w:r>
      <w:r>
        <w:lastRenderedPageBreak/>
        <w:br/>
      </w:r>
      <w:r w:rsidR="00F172D4">
        <w:rPr>
          <w:b/>
          <w:sz w:val="72"/>
          <w:szCs w:val="72"/>
          <w:u w:val="single"/>
        </w:rPr>
        <w:t>SESIÓN 9</w:t>
      </w:r>
      <w:r w:rsidR="00F172D4" w:rsidRPr="00C12E14">
        <w:rPr>
          <w:b/>
          <w:sz w:val="72"/>
          <w:szCs w:val="72"/>
          <w:u w:val="single"/>
        </w:rPr>
        <w:t>:</w:t>
      </w:r>
    </w:p>
    <w:p w:rsidR="00F172D4" w:rsidRDefault="00F172D4" w:rsidP="00F172D4">
      <w:pPr>
        <w:jc w:val="center"/>
        <w:rPr>
          <w:b/>
          <w:sz w:val="56"/>
          <w:szCs w:val="56"/>
          <w:u w:val="single"/>
        </w:rPr>
      </w:pPr>
      <w:r w:rsidRPr="00C12E14">
        <w:rPr>
          <w:b/>
          <w:sz w:val="56"/>
          <w:szCs w:val="56"/>
          <w:u w:val="single"/>
        </w:rPr>
        <w:t>Medios de comunicación</w:t>
      </w:r>
    </w:p>
    <w:p w:rsidR="00F172D4" w:rsidRPr="00F172D4" w:rsidRDefault="00F172D4" w:rsidP="00F172D4">
      <w:pPr>
        <w:jc w:val="both"/>
        <w:rPr>
          <w:sz w:val="32"/>
          <w:szCs w:val="32"/>
        </w:rPr>
      </w:pPr>
      <w:r w:rsidRPr="00F172D4">
        <w:rPr>
          <w:sz w:val="32"/>
          <w:szCs w:val="32"/>
        </w:rPr>
        <w:t xml:space="preserve">En el Río de la Plata, la Revolución de Mayo nace bajo la impronta de la </w:t>
      </w:r>
      <w:hyperlink r:id="rId660" w:history="1">
        <w:r w:rsidRPr="00F172D4">
          <w:rPr>
            <w:rStyle w:val="Enlla"/>
            <w:color w:val="auto"/>
            <w:sz w:val="32"/>
            <w:szCs w:val="32"/>
            <w:u w:val="none"/>
          </w:rPr>
          <w:t>Ilustración</w:t>
        </w:r>
      </w:hyperlink>
      <w:r w:rsidRPr="00F172D4">
        <w:rPr>
          <w:sz w:val="32"/>
          <w:szCs w:val="32"/>
        </w:rPr>
        <w:t xml:space="preserve"> y de la Revolución Francesa, por lo tanto la situación material e ideológica de la prensa comienza a tomar un fuerte impulso a partir de 1810. Se modernizan las imprentas, nacen otras nuevas, se comienza a dar prestigio a la palabra impresa. Algunos ejemplos serán La Gaceta de </w:t>
      </w:r>
      <w:hyperlink r:id="rId661" w:history="1">
        <w:r w:rsidRPr="00F172D4">
          <w:rPr>
            <w:rStyle w:val="Enlla"/>
            <w:color w:val="auto"/>
            <w:sz w:val="32"/>
            <w:szCs w:val="32"/>
            <w:u w:val="none"/>
          </w:rPr>
          <w:t>Buenos Aires</w:t>
        </w:r>
      </w:hyperlink>
      <w:r w:rsidRPr="00F172D4">
        <w:rPr>
          <w:sz w:val="32"/>
          <w:szCs w:val="32"/>
        </w:rPr>
        <w:t>, de Mariano Moreno, los periódicos como El Censor, Mártir o Libre, El Independiente, Los Amigos de la Patria, El Grito del Sud, etc. Sin embargo estas primeras publicaciones tenían también su reflejo en la prensa inglesa de esa época, donde los periodistas eran los políticos de esa época, que más que escribir predicaban, enseñaban, adoctrinaban...</w:t>
      </w:r>
    </w:p>
    <w:p w:rsidR="00F172D4" w:rsidRPr="00F172D4" w:rsidRDefault="00F172D4" w:rsidP="00F172D4">
      <w:pPr>
        <w:jc w:val="both"/>
        <w:rPr>
          <w:sz w:val="32"/>
          <w:szCs w:val="32"/>
        </w:rPr>
      </w:pPr>
      <w:r w:rsidRPr="00F172D4">
        <w:rPr>
          <w:sz w:val="32"/>
          <w:szCs w:val="32"/>
        </w:rPr>
        <w:t xml:space="preserve">Con el auge del </w:t>
      </w:r>
      <w:hyperlink r:id="rId662" w:history="1">
        <w:r w:rsidRPr="00F172D4">
          <w:rPr>
            <w:rStyle w:val="Enlla"/>
            <w:color w:val="auto"/>
            <w:sz w:val="32"/>
            <w:szCs w:val="32"/>
            <w:u w:val="none"/>
          </w:rPr>
          <w:t>romanticismo</w:t>
        </w:r>
      </w:hyperlink>
      <w:r w:rsidRPr="00F172D4">
        <w:rPr>
          <w:sz w:val="32"/>
          <w:szCs w:val="32"/>
        </w:rPr>
        <w:t xml:space="preserve"> (en las primeras décadas de 1800 en </w:t>
      </w:r>
      <w:hyperlink r:id="rId663" w:history="1">
        <w:r w:rsidRPr="00F172D4">
          <w:rPr>
            <w:rStyle w:val="Enlla"/>
            <w:color w:val="auto"/>
            <w:sz w:val="32"/>
            <w:szCs w:val="32"/>
            <w:u w:val="none"/>
          </w:rPr>
          <w:t>Europa</w:t>
        </w:r>
      </w:hyperlink>
      <w:r w:rsidRPr="00F172D4">
        <w:rPr>
          <w:sz w:val="32"/>
          <w:szCs w:val="32"/>
        </w:rPr>
        <w:t xml:space="preserve"> y en </w:t>
      </w:r>
      <w:hyperlink r:id="rId664" w:history="1">
        <w:r w:rsidRPr="00F172D4">
          <w:rPr>
            <w:rStyle w:val="Enlla"/>
            <w:color w:val="auto"/>
            <w:sz w:val="32"/>
            <w:szCs w:val="32"/>
            <w:u w:val="none"/>
          </w:rPr>
          <w:t>América</w:t>
        </w:r>
      </w:hyperlink>
      <w:r w:rsidRPr="00F172D4">
        <w:rPr>
          <w:sz w:val="32"/>
          <w:szCs w:val="32"/>
        </w:rPr>
        <w:t xml:space="preserve"> un par de décadas después) comienzan a publicarse obras periódicas ilustradas, generalmente semanales, (las primeras revistas) donde ya no se hace hincapié en la noticia sino que se permiten la licencia de incluir obras de </w:t>
      </w:r>
      <w:hyperlink r:id="rId665" w:history="1">
        <w:r w:rsidRPr="00F172D4">
          <w:rPr>
            <w:rStyle w:val="Enlla"/>
            <w:color w:val="auto"/>
            <w:sz w:val="32"/>
            <w:szCs w:val="32"/>
            <w:u w:val="none"/>
          </w:rPr>
          <w:t>teatro</w:t>
        </w:r>
      </w:hyperlink>
      <w:r w:rsidRPr="00F172D4">
        <w:rPr>
          <w:sz w:val="32"/>
          <w:szCs w:val="32"/>
        </w:rPr>
        <w:t xml:space="preserve">, literarias, noticias sociales, ilustraciones litográficas y el </w:t>
      </w:r>
      <w:hyperlink r:id="rId666" w:history="1">
        <w:r w:rsidRPr="00F172D4">
          <w:rPr>
            <w:rStyle w:val="Enlla"/>
            <w:color w:val="auto"/>
            <w:sz w:val="32"/>
            <w:szCs w:val="32"/>
            <w:u w:val="none"/>
          </w:rPr>
          <w:t>género</w:t>
        </w:r>
      </w:hyperlink>
      <w:r w:rsidRPr="00F172D4">
        <w:rPr>
          <w:sz w:val="32"/>
          <w:szCs w:val="32"/>
        </w:rPr>
        <w:t xml:space="preserve"> más importante: el folletín (aunque sabemos este género tiene casi dos siglos de existencia, tendrá en el siglo XIX un auge y un desarrollo nunca experimentado). Este género será hegemónico hasta entrado el siglo </w:t>
      </w:r>
      <w:proofErr w:type="spellStart"/>
      <w:r w:rsidRPr="00F172D4">
        <w:rPr>
          <w:sz w:val="32"/>
          <w:szCs w:val="32"/>
        </w:rPr>
        <w:t>xx</w:t>
      </w:r>
      <w:proofErr w:type="spellEnd"/>
      <w:r w:rsidRPr="00F172D4">
        <w:rPr>
          <w:sz w:val="32"/>
          <w:szCs w:val="32"/>
        </w:rPr>
        <w:t>, cuando sea reemplazado por la historieta o cómic.</w:t>
      </w:r>
    </w:p>
    <w:p w:rsidR="00F172D4" w:rsidRPr="00F172D4" w:rsidRDefault="00F172D4" w:rsidP="00F172D4">
      <w:pPr>
        <w:jc w:val="both"/>
        <w:rPr>
          <w:sz w:val="32"/>
          <w:szCs w:val="32"/>
        </w:rPr>
      </w:pPr>
      <w:r w:rsidRPr="00F172D4">
        <w:rPr>
          <w:sz w:val="32"/>
          <w:szCs w:val="32"/>
        </w:rPr>
        <w:lastRenderedPageBreak/>
        <w:t xml:space="preserve">Los orígenes europeos de la prensa ilustrada no son tan lejanos de los nuestros. En 1835 Rivera </w:t>
      </w:r>
      <w:proofErr w:type="spellStart"/>
      <w:r w:rsidRPr="00F172D4">
        <w:rPr>
          <w:sz w:val="32"/>
          <w:szCs w:val="32"/>
        </w:rPr>
        <w:t>Indarte</w:t>
      </w:r>
      <w:proofErr w:type="spellEnd"/>
      <w:r w:rsidRPr="00F172D4">
        <w:rPr>
          <w:sz w:val="32"/>
          <w:szCs w:val="32"/>
        </w:rPr>
        <w:t xml:space="preserve"> crea el primer </w:t>
      </w:r>
      <w:hyperlink r:id="rId667" w:history="1">
        <w:r w:rsidRPr="00F172D4">
          <w:rPr>
            <w:rStyle w:val="Enlla"/>
            <w:color w:val="auto"/>
            <w:sz w:val="32"/>
            <w:szCs w:val="32"/>
            <w:u w:val="none"/>
          </w:rPr>
          <w:t>periódico</w:t>
        </w:r>
      </w:hyperlink>
      <w:r w:rsidRPr="00F172D4">
        <w:rPr>
          <w:sz w:val="32"/>
          <w:szCs w:val="32"/>
        </w:rPr>
        <w:t xml:space="preserve"> ilustrado de Buenos Aires: El Diario de Anuncios. Luego llegarán Museo Americano de ese mismo año, que era un semanario ilustrado editado por el suizo César </w:t>
      </w:r>
      <w:proofErr w:type="spellStart"/>
      <w:r w:rsidRPr="00F172D4">
        <w:rPr>
          <w:sz w:val="32"/>
          <w:szCs w:val="32"/>
        </w:rPr>
        <w:t>Bacle</w:t>
      </w:r>
      <w:proofErr w:type="spellEnd"/>
      <w:r w:rsidRPr="00F172D4">
        <w:rPr>
          <w:sz w:val="32"/>
          <w:szCs w:val="32"/>
        </w:rPr>
        <w:t xml:space="preserve">, quien instaló en Buenos Aires, el primer taller de litografía hacia 1928, y La </w:t>
      </w:r>
      <w:hyperlink r:id="rId668" w:history="1">
        <w:r w:rsidRPr="00F172D4">
          <w:rPr>
            <w:rStyle w:val="Enlla"/>
            <w:color w:val="auto"/>
            <w:sz w:val="32"/>
            <w:szCs w:val="32"/>
            <w:u w:val="none"/>
          </w:rPr>
          <w:t>Moda</w:t>
        </w:r>
      </w:hyperlink>
      <w:r w:rsidRPr="00F172D4">
        <w:rPr>
          <w:sz w:val="32"/>
          <w:szCs w:val="32"/>
        </w:rPr>
        <w:t xml:space="preserve">, 1837, la primer </w:t>
      </w:r>
      <w:hyperlink r:id="rId669" w:anchor="PRENSA" w:history="1">
        <w:r w:rsidRPr="00F172D4">
          <w:rPr>
            <w:rStyle w:val="Enlla"/>
            <w:color w:val="auto"/>
            <w:sz w:val="32"/>
            <w:szCs w:val="32"/>
            <w:u w:val="none"/>
          </w:rPr>
          <w:t>revista</w:t>
        </w:r>
      </w:hyperlink>
      <w:r w:rsidRPr="00F172D4">
        <w:rPr>
          <w:sz w:val="32"/>
          <w:szCs w:val="32"/>
        </w:rPr>
        <w:t xml:space="preserve"> que incluye en sus páginas la frivolidad como tema, aunque de todas formas sigue el estilo de la Ilustración, con sus notas de marcado enciclopedismo. Alberdi fue uno de sus ilustres integrantes.</w:t>
      </w:r>
    </w:p>
    <w:p w:rsidR="00F172D4" w:rsidRPr="00F172D4" w:rsidRDefault="00F172D4" w:rsidP="00F172D4">
      <w:pPr>
        <w:jc w:val="both"/>
        <w:rPr>
          <w:sz w:val="32"/>
          <w:szCs w:val="32"/>
        </w:rPr>
      </w:pPr>
      <w:r w:rsidRPr="00F172D4">
        <w:rPr>
          <w:sz w:val="32"/>
          <w:szCs w:val="32"/>
        </w:rPr>
        <w:t>El 15 de noviembre de 1867, fundado por Ovidio Lagos y Eudoro Carrasco, sale a luz el primer ejemplar del diario “La capital”, de Rosario.</w:t>
      </w:r>
    </w:p>
    <w:p w:rsidR="00F172D4" w:rsidRPr="00F172D4" w:rsidRDefault="00F172D4" w:rsidP="00F172D4">
      <w:pPr>
        <w:jc w:val="both"/>
        <w:rPr>
          <w:sz w:val="32"/>
          <w:szCs w:val="32"/>
        </w:rPr>
      </w:pPr>
      <w:r w:rsidRPr="00F172D4">
        <w:rPr>
          <w:sz w:val="32"/>
          <w:szCs w:val="32"/>
        </w:rPr>
        <w:t xml:space="preserve">La Capital aporto una innovación a Rosario: poner en las calles, por primera vez, la nota llamativa de pequeños vendedores ambulantes: “los canillitas”. </w:t>
      </w:r>
    </w:p>
    <w:p w:rsidR="00F172D4" w:rsidRPr="00F172D4" w:rsidRDefault="00F172D4" w:rsidP="00F172D4">
      <w:pPr>
        <w:jc w:val="both"/>
        <w:rPr>
          <w:sz w:val="32"/>
          <w:szCs w:val="32"/>
        </w:rPr>
      </w:pPr>
      <w:r w:rsidRPr="00F172D4">
        <w:rPr>
          <w:sz w:val="32"/>
          <w:szCs w:val="32"/>
        </w:rPr>
        <w:t>En este diario (decano de la prensa argentina), trabajo como periodista mi abuelo, Vicente Andrés Calvo.</w:t>
      </w:r>
    </w:p>
    <w:p w:rsidR="00F172D4" w:rsidRPr="00F172D4" w:rsidRDefault="00F172D4" w:rsidP="00F172D4">
      <w:pPr>
        <w:jc w:val="both"/>
        <w:rPr>
          <w:sz w:val="32"/>
          <w:szCs w:val="32"/>
        </w:rPr>
      </w:pPr>
      <w:r w:rsidRPr="00F172D4">
        <w:rPr>
          <w:sz w:val="32"/>
          <w:szCs w:val="32"/>
        </w:rPr>
        <w:t xml:space="preserve">En el Río de la Plata, dentro de una coyuntura </w:t>
      </w:r>
      <w:hyperlink r:id="rId670" w:history="1">
        <w:r w:rsidRPr="00F172D4">
          <w:rPr>
            <w:rStyle w:val="Enlla"/>
            <w:color w:val="auto"/>
            <w:sz w:val="32"/>
            <w:szCs w:val="32"/>
            <w:u w:val="none"/>
          </w:rPr>
          <w:t>política</w:t>
        </w:r>
      </w:hyperlink>
      <w:r w:rsidRPr="00F172D4">
        <w:rPr>
          <w:sz w:val="32"/>
          <w:szCs w:val="32"/>
        </w:rPr>
        <w:t xml:space="preserve"> conflictiva, una </w:t>
      </w:r>
      <w:hyperlink r:id="rId671" w:history="1">
        <w:r w:rsidRPr="00F172D4">
          <w:rPr>
            <w:rStyle w:val="Enlla"/>
            <w:color w:val="auto"/>
            <w:sz w:val="32"/>
            <w:szCs w:val="32"/>
            <w:u w:val="none"/>
          </w:rPr>
          <w:t>guerra</w:t>
        </w:r>
      </w:hyperlink>
      <w:r w:rsidRPr="00F172D4">
        <w:rPr>
          <w:sz w:val="32"/>
          <w:szCs w:val="32"/>
        </w:rPr>
        <w:t xml:space="preserve"> civil y la nueva </w:t>
      </w:r>
      <w:hyperlink r:id="rId672" w:history="1">
        <w:r w:rsidRPr="00F172D4">
          <w:rPr>
            <w:rStyle w:val="Enlla"/>
            <w:color w:val="auto"/>
            <w:sz w:val="32"/>
            <w:szCs w:val="32"/>
            <w:u w:val="none"/>
          </w:rPr>
          <w:t>organización</w:t>
        </w:r>
      </w:hyperlink>
      <w:r w:rsidRPr="00F172D4">
        <w:rPr>
          <w:sz w:val="32"/>
          <w:szCs w:val="32"/>
        </w:rPr>
        <w:t xml:space="preserve"> nacional, dará lugar a un tipo de relación política facciosa que también determinará la forma de la prensa hasta </w:t>
      </w:r>
      <w:hyperlink r:id="rId673" w:history="1">
        <w:r w:rsidRPr="00F172D4">
          <w:rPr>
            <w:rStyle w:val="Enlla"/>
            <w:color w:val="auto"/>
            <w:sz w:val="32"/>
            <w:szCs w:val="32"/>
            <w:u w:val="none"/>
          </w:rPr>
          <w:t>principios</w:t>
        </w:r>
      </w:hyperlink>
      <w:r w:rsidRPr="00F172D4">
        <w:rPr>
          <w:sz w:val="32"/>
          <w:szCs w:val="32"/>
        </w:rPr>
        <w:t xml:space="preserve"> del siglo XX, esta prensa de facciones conservadoras dará origen a dos diarios fundamentales en la historia de los medios gráficos: La Prensa (de José C. Paz) y La </w:t>
      </w:r>
      <w:hyperlink r:id="rId674" w:history="1">
        <w:r w:rsidRPr="00F172D4">
          <w:rPr>
            <w:rStyle w:val="Enlla"/>
            <w:color w:val="auto"/>
            <w:sz w:val="32"/>
            <w:szCs w:val="32"/>
            <w:u w:val="none"/>
          </w:rPr>
          <w:t>Nación</w:t>
        </w:r>
      </w:hyperlink>
      <w:r w:rsidRPr="00F172D4">
        <w:rPr>
          <w:sz w:val="32"/>
          <w:szCs w:val="32"/>
        </w:rPr>
        <w:t xml:space="preserve"> (de Bartolomé Mitre), estos dos medios matutinos serán por mucho tiempo los medios hegemónicos de transmisión de noticias y manejo de la </w:t>
      </w:r>
      <w:hyperlink r:id="rId675" w:history="1">
        <w:r w:rsidRPr="00F172D4">
          <w:rPr>
            <w:rStyle w:val="Enlla"/>
            <w:color w:val="auto"/>
            <w:sz w:val="32"/>
            <w:szCs w:val="32"/>
            <w:u w:val="none"/>
          </w:rPr>
          <w:t>opinión pública</w:t>
        </w:r>
      </w:hyperlink>
      <w:r w:rsidRPr="00F172D4">
        <w:rPr>
          <w:sz w:val="32"/>
          <w:szCs w:val="32"/>
        </w:rPr>
        <w:t xml:space="preserve">. Presentando una permanente tensión entre ambos, adscribiendo </w:t>
      </w:r>
      <w:r w:rsidRPr="00F172D4">
        <w:rPr>
          <w:sz w:val="32"/>
          <w:szCs w:val="32"/>
        </w:rPr>
        <w:lastRenderedPageBreak/>
        <w:t xml:space="preserve">alternativamente al </w:t>
      </w:r>
      <w:hyperlink r:id="rId676" w:history="1">
        <w:r w:rsidRPr="00F172D4">
          <w:rPr>
            <w:rStyle w:val="Enlla"/>
            <w:color w:val="auto"/>
            <w:sz w:val="32"/>
            <w:szCs w:val="32"/>
            <w:u w:val="none"/>
          </w:rPr>
          <w:t>modelo</w:t>
        </w:r>
      </w:hyperlink>
      <w:r w:rsidRPr="00F172D4">
        <w:rPr>
          <w:sz w:val="32"/>
          <w:szCs w:val="32"/>
        </w:rPr>
        <w:t xml:space="preserve"> americano moderno, o al modelo francés.</w:t>
      </w:r>
    </w:p>
    <w:p w:rsidR="00F172D4" w:rsidRPr="00F172D4" w:rsidRDefault="00F172D4" w:rsidP="00F172D4">
      <w:pPr>
        <w:jc w:val="both"/>
        <w:rPr>
          <w:sz w:val="32"/>
          <w:szCs w:val="32"/>
        </w:rPr>
      </w:pPr>
      <w:r w:rsidRPr="00F172D4">
        <w:rPr>
          <w:sz w:val="32"/>
          <w:szCs w:val="32"/>
        </w:rPr>
        <w:t xml:space="preserve">Pero ya para 1870 el mundo había logrado varios cambios tecnológicos y habían nacido otras relaciones entre </w:t>
      </w:r>
      <w:hyperlink r:id="rId677" w:history="1">
        <w:r w:rsidRPr="00F172D4">
          <w:rPr>
            <w:rStyle w:val="Enlla"/>
            <w:color w:val="auto"/>
            <w:sz w:val="32"/>
            <w:szCs w:val="32"/>
            <w:u w:val="none"/>
          </w:rPr>
          <w:t>nuevas tecnologías</w:t>
        </w:r>
      </w:hyperlink>
      <w:r w:rsidRPr="00F172D4">
        <w:rPr>
          <w:sz w:val="32"/>
          <w:szCs w:val="32"/>
        </w:rPr>
        <w:t xml:space="preserve"> y </w:t>
      </w:r>
      <w:hyperlink r:id="rId678" w:history="1">
        <w:r w:rsidRPr="00F172D4">
          <w:rPr>
            <w:rStyle w:val="Enlla"/>
            <w:color w:val="auto"/>
            <w:sz w:val="32"/>
            <w:szCs w:val="32"/>
            <w:u w:val="none"/>
          </w:rPr>
          <w:t>comunicación</w:t>
        </w:r>
      </w:hyperlink>
      <w:r w:rsidRPr="00F172D4">
        <w:rPr>
          <w:sz w:val="32"/>
          <w:szCs w:val="32"/>
        </w:rPr>
        <w:t xml:space="preserve"> mediática. La palabra escrita no era lo único que el público quería ver, hacía tiempo que las </w:t>
      </w:r>
      <w:hyperlink r:id="rId679" w:history="1">
        <w:r w:rsidRPr="00F172D4">
          <w:rPr>
            <w:rStyle w:val="Enlla"/>
            <w:color w:val="auto"/>
            <w:sz w:val="32"/>
            <w:szCs w:val="32"/>
            <w:u w:val="none"/>
          </w:rPr>
          <w:t>imágenes</w:t>
        </w:r>
      </w:hyperlink>
      <w:r w:rsidRPr="00F172D4">
        <w:rPr>
          <w:sz w:val="32"/>
          <w:szCs w:val="32"/>
        </w:rPr>
        <w:t xml:space="preserve"> informaban tanto como la palabra.</w:t>
      </w:r>
    </w:p>
    <w:p w:rsidR="00F172D4" w:rsidRPr="00F172D4" w:rsidRDefault="00F172D4" w:rsidP="00F172D4">
      <w:pPr>
        <w:jc w:val="both"/>
        <w:rPr>
          <w:sz w:val="32"/>
          <w:szCs w:val="32"/>
        </w:rPr>
      </w:pPr>
      <w:r w:rsidRPr="00F172D4">
        <w:rPr>
          <w:sz w:val="32"/>
          <w:szCs w:val="32"/>
        </w:rPr>
        <w:t xml:space="preserve">La radio en la Argentina (desde la primera transmisión de la ópera Parsifal de Wagner lograda por </w:t>
      </w:r>
      <w:proofErr w:type="spellStart"/>
      <w:r w:rsidRPr="00F172D4">
        <w:rPr>
          <w:sz w:val="32"/>
          <w:szCs w:val="32"/>
        </w:rPr>
        <w:t>Susini</w:t>
      </w:r>
      <w:proofErr w:type="spellEnd"/>
      <w:r w:rsidRPr="00F172D4">
        <w:rPr>
          <w:sz w:val="32"/>
          <w:szCs w:val="32"/>
        </w:rPr>
        <w:t xml:space="preserve"> en 1920) también recorrió el modelo europeo y americano de corte educacional-cultural, pero en 1927, con la compra de Radio Belgrano por parte de Jaime </w:t>
      </w:r>
      <w:proofErr w:type="spellStart"/>
      <w:r w:rsidRPr="00F172D4">
        <w:rPr>
          <w:sz w:val="32"/>
          <w:szCs w:val="32"/>
        </w:rPr>
        <w:t>Yankelevich</w:t>
      </w:r>
      <w:proofErr w:type="spellEnd"/>
      <w:r w:rsidRPr="00F172D4">
        <w:rPr>
          <w:sz w:val="32"/>
          <w:szCs w:val="32"/>
        </w:rPr>
        <w:t xml:space="preserve"> comenzarán a aparecer al </w:t>
      </w:r>
      <w:hyperlink r:id="rId680" w:history="1">
        <w:r w:rsidRPr="00F172D4">
          <w:rPr>
            <w:rStyle w:val="Enlla"/>
            <w:color w:val="auto"/>
            <w:sz w:val="32"/>
            <w:szCs w:val="32"/>
            <w:u w:val="none"/>
          </w:rPr>
          <w:t>aire</w:t>
        </w:r>
      </w:hyperlink>
      <w:r w:rsidRPr="00F172D4">
        <w:rPr>
          <w:sz w:val="32"/>
          <w:szCs w:val="32"/>
        </w:rPr>
        <w:t xml:space="preserve"> los primeros shows radiales y el entretenimiento popular.</w:t>
      </w:r>
    </w:p>
    <w:p w:rsidR="00F172D4" w:rsidRPr="00F172D4" w:rsidRDefault="00F172D4" w:rsidP="00F172D4">
      <w:pPr>
        <w:jc w:val="both"/>
        <w:rPr>
          <w:sz w:val="32"/>
          <w:szCs w:val="32"/>
        </w:rPr>
      </w:pPr>
      <w:r w:rsidRPr="00F172D4">
        <w:rPr>
          <w:sz w:val="32"/>
          <w:szCs w:val="32"/>
        </w:rPr>
        <w:t xml:space="preserve">En 1896 tuvo lugar la primera proyección cinematográfica en Buenos Aires (solo un año después que los hermanos </w:t>
      </w:r>
      <w:proofErr w:type="spellStart"/>
      <w:r w:rsidRPr="00F172D4">
        <w:rPr>
          <w:sz w:val="32"/>
          <w:szCs w:val="32"/>
        </w:rPr>
        <w:t>Lumière</w:t>
      </w:r>
      <w:proofErr w:type="spellEnd"/>
      <w:r w:rsidRPr="00F172D4">
        <w:rPr>
          <w:sz w:val="32"/>
          <w:szCs w:val="32"/>
        </w:rPr>
        <w:t xml:space="preserve"> mostraran su invento en el Grand Café de París.</w:t>
      </w:r>
    </w:p>
    <w:p w:rsidR="00F172D4" w:rsidRDefault="00F172D4" w:rsidP="00F172D4">
      <w:pPr>
        <w:jc w:val="both"/>
        <w:rPr>
          <w:sz w:val="32"/>
          <w:szCs w:val="32"/>
        </w:rPr>
      </w:pPr>
      <w:r w:rsidRPr="00F172D4">
        <w:rPr>
          <w:sz w:val="32"/>
          <w:szCs w:val="32"/>
        </w:rPr>
        <w:t xml:space="preserve">Tanto el cine como la radio modificarían fundamentalmente las concepciones hasta entonces conocidas, pero los tiempos políticos del país serían un serio determinante de la popularización de algunos medios, como los periódicos vespertinos y los magazines modernos (al estilo europeo, pero con algunas modificaciones contextuales). Un ejemplo de esto será sin duda Caras y Caretas, que elige una novedosa fórmula, la de incluir historietas, viñetas costumbristas y otros géneros periodísticos como </w:t>
      </w:r>
      <w:hyperlink r:id="rId681" w:anchor="entrev" w:history="1">
        <w:r w:rsidRPr="00F172D4">
          <w:rPr>
            <w:rStyle w:val="Enlla"/>
            <w:color w:val="auto"/>
            <w:sz w:val="32"/>
            <w:szCs w:val="32"/>
            <w:u w:val="none"/>
          </w:rPr>
          <w:t>la entrevista</w:t>
        </w:r>
      </w:hyperlink>
      <w:r w:rsidRPr="00F172D4">
        <w:rPr>
          <w:sz w:val="32"/>
          <w:szCs w:val="32"/>
        </w:rPr>
        <w:t>. Además</w:t>
      </w:r>
      <w:r w:rsidRPr="009364A1">
        <w:rPr>
          <w:sz w:val="32"/>
          <w:szCs w:val="32"/>
        </w:rPr>
        <w:t xml:space="preserve"> de la composición más novedosa, la publicación ingresa en un terreno interesante, la crítica política.</w:t>
      </w:r>
    </w:p>
    <w:p w:rsidR="00F172D4" w:rsidRDefault="00F172D4" w:rsidP="00F172D4">
      <w:pPr>
        <w:jc w:val="both"/>
        <w:rPr>
          <w:sz w:val="32"/>
          <w:szCs w:val="32"/>
        </w:rPr>
      </w:pPr>
      <w:r>
        <w:rPr>
          <w:sz w:val="32"/>
          <w:szCs w:val="32"/>
        </w:rPr>
        <w:t xml:space="preserve">La radio se izo su sitio y fue el medio por excelencia a partir de fines de la década del 20 y hasta los años 50. Precisamente el 17 </w:t>
      </w:r>
      <w:r>
        <w:rPr>
          <w:sz w:val="32"/>
          <w:szCs w:val="32"/>
        </w:rPr>
        <w:lastRenderedPageBreak/>
        <w:t>de octubre de 1951 tuvo lugar la primera transmisión televisiva, dando origen al por entonces privado canal siete.</w:t>
      </w:r>
    </w:p>
    <w:p w:rsidR="00F172D4" w:rsidRDefault="00F172D4" w:rsidP="00F172D4">
      <w:pPr>
        <w:jc w:val="both"/>
        <w:rPr>
          <w:sz w:val="32"/>
          <w:szCs w:val="32"/>
        </w:rPr>
      </w:pPr>
      <w:r>
        <w:rPr>
          <w:sz w:val="32"/>
          <w:szCs w:val="32"/>
        </w:rPr>
        <w:t>En junio de 1960 nace el Canal 9, en octubre de ese mismo año Canal 13, en julio del 61 tele 11 (</w:t>
      </w:r>
      <w:proofErr w:type="spellStart"/>
      <w:r>
        <w:rPr>
          <w:sz w:val="32"/>
          <w:szCs w:val="32"/>
        </w:rPr>
        <w:t>Telefe</w:t>
      </w:r>
      <w:proofErr w:type="spellEnd"/>
      <w:r>
        <w:rPr>
          <w:sz w:val="32"/>
          <w:szCs w:val="32"/>
        </w:rPr>
        <w:t>), y en junio del 66 Canal 2, hoy América TV.</w:t>
      </w:r>
    </w:p>
    <w:p w:rsidR="00F172D4" w:rsidRDefault="00F172D4" w:rsidP="00F172D4">
      <w:pPr>
        <w:jc w:val="both"/>
        <w:rPr>
          <w:sz w:val="32"/>
          <w:szCs w:val="32"/>
        </w:rPr>
      </w:pPr>
      <w:r>
        <w:rPr>
          <w:sz w:val="32"/>
          <w:szCs w:val="32"/>
        </w:rPr>
        <w:t xml:space="preserve">Internet en Argentina se populariza en 1995 cuando se venden las primeras conexiones comerciales. En pocos meses miles de usuarios particulares y empresas navegan por la red. </w:t>
      </w:r>
    </w:p>
    <w:p w:rsidR="00F172D4" w:rsidRDefault="00F172D4" w:rsidP="00F172D4">
      <w:pPr>
        <w:jc w:val="both"/>
        <w:rPr>
          <w:sz w:val="32"/>
          <w:szCs w:val="32"/>
        </w:rPr>
      </w:pPr>
      <w:r>
        <w:rPr>
          <w:sz w:val="32"/>
          <w:szCs w:val="32"/>
        </w:rPr>
        <w:t>Hoy en día gracias a la “Banda ancha” los argentinos se informan y comunican entre ellos, y con el resto del mundo, con la inmediatez que domina nuestro tiempo actual.</w:t>
      </w:r>
    </w:p>
    <w:p w:rsidR="00F172D4" w:rsidRPr="00BE1031" w:rsidRDefault="00F172D4" w:rsidP="00F172D4">
      <w:pPr>
        <w:jc w:val="both"/>
        <w:rPr>
          <w:b/>
          <w:i/>
          <w:sz w:val="40"/>
          <w:szCs w:val="40"/>
        </w:rPr>
      </w:pPr>
      <w:r w:rsidRPr="00BE1031">
        <w:rPr>
          <w:b/>
          <w:i/>
          <w:sz w:val="40"/>
          <w:szCs w:val="40"/>
        </w:rPr>
        <w:t>Principales medios de comunicación argentinos</w:t>
      </w:r>
    </w:p>
    <w:p w:rsidR="00F172D4" w:rsidRDefault="00F172D4" w:rsidP="00F172D4">
      <w:pPr>
        <w:jc w:val="both"/>
        <w:rPr>
          <w:b/>
          <w:i/>
          <w:sz w:val="36"/>
          <w:szCs w:val="36"/>
        </w:rPr>
      </w:pPr>
      <w:r w:rsidRPr="00BE1031">
        <w:rPr>
          <w:b/>
          <w:i/>
          <w:sz w:val="36"/>
          <w:szCs w:val="36"/>
        </w:rPr>
        <w:t>Diarios</w:t>
      </w:r>
      <w:r>
        <w:rPr>
          <w:b/>
          <w:i/>
          <w:sz w:val="36"/>
          <w:szCs w:val="36"/>
        </w:rPr>
        <w:t>:</w:t>
      </w:r>
    </w:p>
    <w:p w:rsidR="00F172D4" w:rsidRDefault="00F172D4" w:rsidP="00F172D4">
      <w:pPr>
        <w:jc w:val="both"/>
        <w:rPr>
          <w:sz w:val="32"/>
          <w:szCs w:val="32"/>
        </w:rPr>
      </w:pPr>
      <w:proofErr w:type="spellStart"/>
      <w:r w:rsidRPr="00BE1031">
        <w:rPr>
          <w:sz w:val="32"/>
          <w:szCs w:val="32"/>
        </w:rPr>
        <w:t>Ambito</w:t>
      </w:r>
      <w:proofErr w:type="spellEnd"/>
      <w:r w:rsidRPr="00BE1031">
        <w:rPr>
          <w:sz w:val="32"/>
          <w:szCs w:val="32"/>
        </w:rPr>
        <w:t xml:space="preserve"> Financiero, Clarín, </w:t>
      </w:r>
      <w:proofErr w:type="spellStart"/>
      <w:r w:rsidRPr="00BE1031">
        <w:rPr>
          <w:sz w:val="32"/>
          <w:szCs w:val="32"/>
        </w:rPr>
        <w:t>Cronica</w:t>
      </w:r>
      <w:proofErr w:type="spellEnd"/>
      <w:r w:rsidRPr="00BE1031">
        <w:rPr>
          <w:sz w:val="32"/>
          <w:szCs w:val="32"/>
        </w:rPr>
        <w:t xml:space="preserve">, </w:t>
      </w:r>
      <w:proofErr w:type="spellStart"/>
      <w:r w:rsidRPr="00BE1031">
        <w:rPr>
          <w:sz w:val="32"/>
          <w:szCs w:val="32"/>
        </w:rPr>
        <w:t>Infobae</w:t>
      </w:r>
      <w:proofErr w:type="spellEnd"/>
      <w:r>
        <w:rPr>
          <w:sz w:val="32"/>
          <w:szCs w:val="32"/>
        </w:rPr>
        <w:t>, La Capital (Rosario), La Nación, La Prensa, La Razón, Olé, Pagina 12.</w:t>
      </w:r>
    </w:p>
    <w:p w:rsidR="00F172D4" w:rsidRDefault="00F172D4" w:rsidP="00F172D4">
      <w:pPr>
        <w:jc w:val="both"/>
        <w:rPr>
          <w:b/>
          <w:i/>
          <w:sz w:val="36"/>
          <w:szCs w:val="36"/>
        </w:rPr>
      </w:pPr>
      <w:r w:rsidRPr="00BE1031">
        <w:rPr>
          <w:b/>
          <w:i/>
          <w:sz w:val="36"/>
          <w:szCs w:val="36"/>
        </w:rPr>
        <w:t>Revistas:</w:t>
      </w:r>
    </w:p>
    <w:p w:rsidR="00F172D4" w:rsidRDefault="00F172D4" w:rsidP="00F172D4">
      <w:pPr>
        <w:jc w:val="both"/>
        <w:rPr>
          <w:sz w:val="32"/>
          <w:szCs w:val="32"/>
        </w:rPr>
      </w:pPr>
      <w:r>
        <w:rPr>
          <w:sz w:val="32"/>
          <w:szCs w:val="32"/>
        </w:rPr>
        <w:t xml:space="preserve">El Grafico, Gente, Mercado, Noticias, Para Ti, Parabrisas, Caras, ¡Hola!, </w:t>
      </w:r>
      <w:proofErr w:type="spellStart"/>
      <w:r>
        <w:rPr>
          <w:sz w:val="32"/>
          <w:szCs w:val="32"/>
        </w:rPr>
        <w:t>Supercampo</w:t>
      </w:r>
      <w:proofErr w:type="spellEnd"/>
      <w:r>
        <w:rPr>
          <w:sz w:val="32"/>
          <w:szCs w:val="32"/>
        </w:rPr>
        <w:t xml:space="preserve">, </w:t>
      </w:r>
      <w:proofErr w:type="spellStart"/>
      <w:r>
        <w:rPr>
          <w:sz w:val="32"/>
          <w:szCs w:val="32"/>
        </w:rPr>
        <w:t>Billiken</w:t>
      </w:r>
      <w:proofErr w:type="spellEnd"/>
      <w:r>
        <w:rPr>
          <w:sz w:val="32"/>
          <w:szCs w:val="32"/>
        </w:rPr>
        <w:t xml:space="preserve">, La Maga, Aire Libre, </w:t>
      </w:r>
      <w:proofErr w:type="spellStart"/>
      <w:r>
        <w:rPr>
          <w:sz w:val="32"/>
          <w:szCs w:val="32"/>
        </w:rPr>
        <w:t>Weekend</w:t>
      </w:r>
      <w:proofErr w:type="spellEnd"/>
      <w:r>
        <w:rPr>
          <w:sz w:val="32"/>
          <w:szCs w:val="32"/>
        </w:rPr>
        <w:t>.</w:t>
      </w:r>
    </w:p>
    <w:p w:rsidR="00F172D4" w:rsidRDefault="00F172D4" w:rsidP="00F172D4">
      <w:pPr>
        <w:jc w:val="both"/>
        <w:rPr>
          <w:b/>
          <w:i/>
          <w:sz w:val="36"/>
          <w:szCs w:val="36"/>
        </w:rPr>
      </w:pPr>
      <w:r w:rsidRPr="00BE1031">
        <w:rPr>
          <w:b/>
          <w:i/>
          <w:sz w:val="36"/>
          <w:szCs w:val="36"/>
        </w:rPr>
        <w:t>Radios</w:t>
      </w:r>
      <w:r>
        <w:rPr>
          <w:b/>
          <w:i/>
          <w:sz w:val="36"/>
          <w:szCs w:val="36"/>
        </w:rPr>
        <w:t>:</w:t>
      </w:r>
    </w:p>
    <w:p w:rsidR="00F172D4" w:rsidRPr="00BE1031" w:rsidRDefault="00F172D4" w:rsidP="00F172D4">
      <w:pPr>
        <w:jc w:val="both"/>
        <w:rPr>
          <w:sz w:val="32"/>
          <w:szCs w:val="32"/>
        </w:rPr>
      </w:pPr>
      <w:r>
        <w:rPr>
          <w:sz w:val="32"/>
          <w:szCs w:val="32"/>
        </w:rPr>
        <w:t>Continental, La Red, Mitre Radio 10, Rivadavia, Rock &amp; Pop, LV3 Córdoba, LT8, Radio Rosario 3, Radio Universidad.</w:t>
      </w:r>
    </w:p>
    <w:p w:rsidR="00F172D4" w:rsidRDefault="00F172D4" w:rsidP="00F172D4">
      <w:pPr>
        <w:jc w:val="both"/>
        <w:rPr>
          <w:b/>
          <w:i/>
          <w:sz w:val="36"/>
          <w:szCs w:val="36"/>
        </w:rPr>
      </w:pPr>
      <w:r w:rsidRPr="00BE1031">
        <w:rPr>
          <w:b/>
          <w:i/>
          <w:sz w:val="36"/>
          <w:szCs w:val="36"/>
        </w:rPr>
        <w:t>Televisión</w:t>
      </w:r>
    </w:p>
    <w:p w:rsidR="00F172D4" w:rsidRPr="00BE1031" w:rsidRDefault="00F172D4" w:rsidP="00F172D4">
      <w:pPr>
        <w:jc w:val="both"/>
        <w:rPr>
          <w:sz w:val="32"/>
          <w:szCs w:val="32"/>
        </w:rPr>
      </w:pPr>
      <w:r>
        <w:rPr>
          <w:sz w:val="32"/>
          <w:szCs w:val="32"/>
        </w:rPr>
        <w:t xml:space="preserve">Canal 3 de Rosario, Canal 5 de Rosario, Canal 7, Canal 8 de Córdoba, Canal 9, </w:t>
      </w:r>
      <w:proofErr w:type="spellStart"/>
      <w:r>
        <w:rPr>
          <w:sz w:val="32"/>
          <w:szCs w:val="32"/>
        </w:rPr>
        <w:t>Telefe</w:t>
      </w:r>
      <w:proofErr w:type="spellEnd"/>
      <w:r>
        <w:rPr>
          <w:sz w:val="32"/>
          <w:szCs w:val="32"/>
        </w:rPr>
        <w:t>, América TV, Canal 13, Canal 12 de Córdoba, Canal 26, Crónica TV, TN 24 horas.</w:t>
      </w:r>
    </w:p>
    <w:p w:rsidR="00F172D4" w:rsidRPr="00C12E14" w:rsidRDefault="00F172D4" w:rsidP="00F172D4">
      <w:pPr>
        <w:jc w:val="both"/>
        <w:rPr>
          <w:b/>
          <w:sz w:val="72"/>
          <w:szCs w:val="72"/>
          <w:u w:val="single"/>
        </w:rPr>
      </w:pPr>
      <w:r>
        <w:rPr>
          <w:b/>
          <w:sz w:val="72"/>
          <w:szCs w:val="72"/>
          <w:u w:val="single"/>
        </w:rPr>
        <w:lastRenderedPageBreak/>
        <w:t>SESIÓN 10</w:t>
      </w:r>
      <w:r w:rsidRPr="00C12E14">
        <w:rPr>
          <w:b/>
          <w:sz w:val="72"/>
          <w:szCs w:val="72"/>
          <w:u w:val="single"/>
        </w:rPr>
        <w:t>:</w:t>
      </w:r>
    </w:p>
    <w:p w:rsidR="00F172D4" w:rsidRDefault="00F172D4" w:rsidP="00F172D4">
      <w:pPr>
        <w:jc w:val="both"/>
        <w:rPr>
          <w:b/>
          <w:sz w:val="56"/>
          <w:szCs w:val="56"/>
          <w:u w:val="single"/>
        </w:rPr>
      </w:pPr>
      <w:r>
        <w:rPr>
          <w:b/>
          <w:sz w:val="56"/>
          <w:szCs w:val="56"/>
          <w:u w:val="single"/>
        </w:rPr>
        <w:t>Argentina Ruta Turística</w:t>
      </w:r>
    </w:p>
    <w:p w:rsidR="00F172D4" w:rsidRPr="00855BEE" w:rsidRDefault="00F172D4" w:rsidP="00F172D4">
      <w:pPr>
        <w:jc w:val="both"/>
        <w:rPr>
          <w:b/>
          <w:i/>
          <w:sz w:val="32"/>
          <w:szCs w:val="32"/>
        </w:rPr>
      </w:pPr>
      <w:r w:rsidRPr="00855BEE">
        <w:rPr>
          <w:b/>
          <w:i/>
          <w:sz w:val="32"/>
          <w:szCs w:val="32"/>
        </w:rPr>
        <w:t>Día 1-viaje de ida:</w:t>
      </w:r>
    </w:p>
    <w:tbl>
      <w:tblPr>
        <w:tblW w:w="10349" w:type="dxa"/>
        <w:tblCellSpacing w:w="0" w:type="dxa"/>
        <w:tblInd w:w="-828" w:type="dxa"/>
        <w:tblBorders>
          <w:top w:val="single" w:sz="6" w:space="0" w:color="808080"/>
          <w:left w:val="single" w:sz="6" w:space="0" w:color="808080"/>
          <w:bottom w:val="single" w:sz="6" w:space="0" w:color="808080"/>
          <w:right w:val="single" w:sz="6" w:space="0" w:color="808080"/>
        </w:tblBorders>
        <w:tblCellMar>
          <w:left w:w="0" w:type="dxa"/>
          <w:right w:w="0" w:type="dxa"/>
        </w:tblCellMar>
        <w:tblLook w:val="04A0"/>
      </w:tblPr>
      <w:tblGrid>
        <w:gridCol w:w="1409"/>
        <w:gridCol w:w="4453"/>
        <w:gridCol w:w="4487"/>
      </w:tblGrid>
      <w:tr w:rsidR="00F172D4" w:rsidRPr="004D6199" w:rsidTr="0015395B">
        <w:trPr>
          <w:tblCellSpacing w:w="0" w:type="dxa"/>
        </w:trPr>
        <w:tc>
          <w:tcPr>
            <w:tcW w:w="10349" w:type="dxa"/>
            <w:gridSpan w:val="3"/>
            <w:tcBorders>
              <w:bottom w:val="single" w:sz="6" w:space="0" w:color="808080"/>
            </w:tcBorders>
            <w:shd w:val="clear" w:color="auto" w:fill="CBE5F6"/>
            <w:tcMar>
              <w:top w:w="75" w:type="dxa"/>
              <w:left w:w="150" w:type="dxa"/>
              <w:bottom w:w="75" w:type="dxa"/>
              <w:right w:w="150" w:type="dxa"/>
            </w:tcMar>
            <w:vAlign w:val="center"/>
            <w:hideMark/>
          </w:tcPr>
          <w:p w:rsidR="00F172D4" w:rsidRPr="004D6199" w:rsidRDefault="00F172D4" w:rsidP="0015395B">
            <w:pPr>
              <w:spacing w:after="0" w:line="240" w:lineRule="auto"/>
              <w:jc w:val="both"/>
              <w:rPr>
                <w:rFonts w:ascii="Arial" w:eastAsia="Times New Roman" w:hAnsi="Arial" w:cs="Arial"/>
                <w:b/>
                <w:bCs/>
                <w:color w:val="000000"/>
                <w:sz w:val="17"/>
                <w:szCs w:val="17"/>
                <w:lang w:eastAsia="es-ES"/>
              </w:rPr>
            </w:pPr>
            <w:r w:rsidRPr="004D6199">
              <w:rPr>
                <w:rFonts w:ascii="Arial" w:eastAsia="Times New Roman" w:hAnsi="Arial" w:cs="Arial"/>
                <w:b/>
                <w:bCs/>
                <w:color w:val="000000"/>
                <w:sz w:val="17"/>
                <w:szCs w:val="17"/>
                <w:lang w:eastAsia="es-ES"/>
              </w:rPr>
              <w:t xml:space="preserve">de Barcelona a </w:t>
            </w:r>
            <w:proofErr w:type="spellStart"/>
            <w:r w:rsidRPr="004D6199">
              <w:rPr>
                <w:rFonts w:ascii="Arial" w:eastAsia="Times New Roman" w:hAnsi="Arial" w:cs="Arial"/>
                <w:b/>
                <w:bCs/>
                <w:color w:val="000000"/>
                <w:sz w:val="17"/>
                <w:szCs w:val="17"/>
                <w:lang w:eastAsia="es-ES"/>
              </w:rPr>
              <w:t>Trelew</w:t>
            </w:r>
            <w:proofErr w:type="spellEnd"/>
          </w:p>
        </w:tc>
      </w:tr>
      <w:tr w:rsidR="00F172D4" w:rsidRPr="004D6199" w:rsidTr="0015395B">
        <w:trPr>
          <w:trHeight w:val="65"/>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c>
          <w:tcPr>
            <w:tcW w:w="4453"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c>
          <w:tcPr>
            <w:tcW w:w="4487"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r>
      <w:tr w:rsidR="00F172D4" w:rsidRPr="004D6199" w:rsidTr="0015395B">
        <w:trPr>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b/>
                <w:bCs/>
                <w:color w:val="000000"/>
                <w:sz w:val="17"/>
                <w:szCs w:val="17"/>
                <w:lang w:eastAsia="es-ES"/>
              </w:rPr>
            </w:pPr>
            <w:r w:rsidRPr="004D6199">
              <w:rPr>
                <w:rFonts w:ascii="Arial" w:eastAsia="Times New Roman" w:hAnsi="Arial" w:cs="Arial"/>
                <w:b/>
                <w:bCs/>
                <w:color w:val="000000"/>
                <w:sz w:val="17"/>
                <w:szCs w:val="17"/>
                <w:lang w:eastAsia="es-ES"/>
              </w:rPr>
              <w:t>Vuelo 1</w:t>
            </w:r>
          </w:p>
        </w:tc>
        <w:tc>
          <w:tcPr>
            <w:tcW w:w="8940" w:type="dxa"/>
            <w:gridSpan w:val="2"/>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b/>
                <w:bCs/>
                <w:color w:val="000000"/>
                <w:sz w:val="17"/>
                <w:szCs w:val="17"/>
                <w:lang w:eastAsia="es-ES"/>
              </w:rPr>
            </w:pPr>
            <w:r>
              <w:rPr>
                <w:rFonts w:ascii="Arial" w:eastAsia="Times New Roman" w:hAnsi="Arial" w:cs="Arial"/>
                <w:b/>
                <w:bCs/>
                <w:color w:val="000000"/>
                <w:sz w:val="17"/>
                <w:szCs w:val="17"/>
                <w:lang w:eastAsia="es-ES"/>
              </w:rPr>
              <w:t>jueves, 17 de noviembre de 2011</w:t>
            </w:r>
          </w:p>
        </w:tc>
      </w:tr>
      <w:tr w:rsidR="00F172D4" w:rsidRPr="004D6199" w:rsidTr="0015395B">
        <w:trPr>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b/>
                <w:bCs/>
                <w:color w:val="B90000"/>
                <w:sz w:val="17"/>
                <w:szCs w:val="17"/>
                <w:lang w:eastAsia="es-ES"/>
              </w:rPr>
            </w:pPr>
          </w:p>
        </w:tc>
        <w:tc>
          <w:tcPr>
            <w:tcW w:w="8940" w:type="dxa"/>
            <w:gridSpan w:val="2"/>
            <w:hideMark/>
          </w:tcPr>
          <w:tbl>
            <w:tblPr>
              <w:tblW w:w="5000" w:type="pct"/>
              <w:tblCellSpacing w:w="0" w:type="dxa"/>
              <w:tblCellMar>
                <w:left w:w="0" w:type="dxa"/>
                <w:right w:w="0" w:type="dxa"/>
              </w:tblCellMar>
              <w:tblLook w:val="04A0"/>
            </w:tblPr>
            <w:tblGrid>
              <w:gridCol w:w="1340"/>
              <w:gridCol w:w="3125"/>
              <w:gridCol w:w="55"/>
              <w:gridCol w:w="4405"/>
            </w:tblGrid>
            <w:tr w:rsidR="00F172D4" w:rsidRPr="00855BEE" w:rsidTr="0015395B">
              <w:trPr>
                <w:gridAfter w:val="1"/>
                <w:wAfter w:w="4348" w:type="dxa"/>
                <w:tblCellSpacing w:w="0" w:type="dxa"/>
              </w:trPr>
              <w:tc>
                <w:tcPr>
                  <w:tcW w:w="0" w:type="auto"/>
                  <w:gridSpan w:val="3"/>
                  <w:hideMark/>
                </w:tcPr>
                <w:tbl>
                  <w:tblPr>
                    <w:tblW w:w="5000" w:type="pct"/>
                    <w:tblCellSpacing w:w="0" w:type="dxa"/>
                    <w:tblCellMar>
                      <w:left w:w="0" w:type="dxa"/>
                      <w:right w:w="0" w:type="dxa"/>
                    </w:tblCellMar>
                    <w:tblLook w:val="04A0"/>
                  </w:tblPr>
                  <w:tblGrid>
                    <w:gridCol w:w="808"/>
                    <w:gridCol w:w="1231"/>
                    <w:gridCol w:w="2481"/>
                  </w:tblGrid>
                  <w:tr w:rsidR="00F172D4" w:rsidRPr="00855BEE" w:rsidTr="0015395B">
                    <w:trPr>
                      <w:tblCellSpacing w:w="0" w:type="dxa"/>
                    </w:trPr>
                    <w:tc>
                      <w:tcPr>
                        <w:tcW w:w="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000000"/>
                            <w:sz w:val="16"/>
                            <w:szCs w:val="16"/>
                            <w:lang w:eastAsia="es-ES"/>
                          </w:rPr>
                        </w:pPr>
                        <w:r w:rsidRPr="00855BEE">
                          <w:rPr>
                            <w:rFonts w:ascii="Arial" w:eastAsia="Times New Roman" w:hAnsi="Arial" w:cs="Arial"/>
                            <w:b/>
                            <w:bCs/>
                            <w:color w:val="000000"/>
                            <w:sz w:val="16"/>
                            <w:szCs w:val="16"/>
                            <w:lang w:eastAsia="es-ES"/>
                          </w:rPr>
                          <w:t>Salida:</w:t>
                        </w:r>
                      </w:p>
                    </w:tc>
                    <w:tc>
                      <w:tcPr>
                        <w:tcW w:w="0" w:type="auto"/>
                        <w:noWrap/>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18:35</w:t>
                        </w:r>
                      </w:p>
                    </w:tc>
                    <w:tc>
                      <w:tcPr>
                        <w:tcW w:w="450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Barcelona, España - Barcelona, terminal 1</w:t>
                        </w:r>
                      </w:p>
                    </w:tc>
                  </w:tr>
                  <w:tr w:rsidR="00F172D4" w:rsidRPr="00855BEE" w:rsidTr="0015395B">
                    <w:trPr>
                      <w:tblCellSpacing w:w="0" w:type="dxa"/>
                    </w:trPr>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000000"/>
                            <w:sz w:val="16"/>
                            <w:szCs w:val="16"/>
                            <w:lang w:eastAsia="es-ES"/>
                          </w:rPr>
                        </w:pPr>
                        <w:r w:rsidRPr="00855BEE">
                          <w:rPr>
                            <w:rFonts w:ascii="Arial" w:eastAsia="Times New Roman" w:hAnsi="Arial" w:cs="Arial"/>
                            <w:b/>
                            <w:bCs/>
                            <w:color w:val="000000"/>
                            <w:sz w:val="16"/>
                            <w:szCs w:val="16"/>
                            <w:lang w:eastAsia="es-ES"/>
                          </w:rPr>
                          <w:t>Llegada:</w:t>
                        </w:r>
                      </w:p>
                    </w:tc>
                    <w:tc>
                      <w:tcPr>
                        <w:tcW w:w="0" w:type="auto"/>
                        <w:noWrap/>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04:00 +1 día(s)</w:t>
                        </w: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 xml:space="preserve">Buenos Aires, Argentina </w:t>
                        </w:r>
                        <w:r>
                          <w:rPr>
                            <w:rFonts w:ascii="Arial" w:eastAsia="Times New Roman" w:hAnsi="Arial" w:cs="Arial"/>
                            <w:color w:val="000000"/>
                            <w:sz w:val="16"/>
                            <w:szCs w:val="16"/>
                            <w:lang w:eastAsia="es-ES"/>
                          </w:rPr>
                          <w:t>–</w:t>
                        </w:r>
                        <w:r w:rsidRPr="00855BEE">
                          <w:rPr>
                            <w:rFonts w:ascii="Arial" w:eastAsia="Times New Roman" w:hAnsi="Arial" w:cs="Arial"/>
                            <w:color w:val="000000"/>
                            <w:sz w:val="16"/>
                            <w:szCs w:val="16"/>
                            <w:lang w:eastAsia="es-ES"/>
                          </w:rPr>
                          <w:t xml:space="preserve"> Pistarini</w:t>
                        </w:r>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rHeight w:val="150"/>
                <w:tblCellSpacing w:w="0" w:type="dxa"/>
              </w:trPr>
              <w:tc>
                <w:tcPr>
                  <w:tcW w:w="0" w:type="auto"/>
                  <w:gridSpan w:val="4"/>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blCellSpacing w:w="0" w:type="dxa"/>
              </w:trPr>
              <w:tc>
                <w:tcPr>
                  <w:tcW w:w="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429EEF"/>
                      <w:sz w:val="16"/>
                      <w:szCs w:val="16"/>
                      <w:lang w:eastAsia="es-ES"/>
                    </w:rPr>
                  </w:pPr>
                  <w:r w:rsidRPr="00855BEE">
                    <w:rPr>
                      <w:rFonts w:ascii="Arial" w:eastAsia="Times New Roman" w:hAnsi="Arial" w:cs="Arial"/>
                      <w:b/>
                      <w:bCs/>
                      <w:color w:val="429EEF"/>
                      <w:sz w:val="16"/>
                      <w:szCs w:val="16"/>
                      <w:lang w:eastAsia="es-ES"/>
                    </w:rPr>
                    <w:t>Línea aérea:</w:t>
                  </w:r>
                </w:p>
              </w:tc>
              <w:tc>
                <w:tcPr>
                  <w:tcW w:w="1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roofErr w:type="spellStart"/>
                  <w:r w:rsidRPr="00855BEE">
                    <w:rPr>
                      <w:rFonts w:ascii="Arial" w:eastAsia="Times New Roman" w:hAnsi="Arial" w:cs="Arial"/>
                      <w:color w:val="000000"/>
                      <w:sz w:val="16"/>
                      <w:szCs w:val="16"/>
                      <w:lang w:eastAsia="es-ES"/>
                    </w:rPr>
                    <w:t>Aerolineas</w:t>
                  </w:r>
                  <w:proofErr w:type="spellEnd"/>
                  <w:r w:rsidRPr="00855BEE">
                    <w:rPr>
                      <w:rFonts w:ascii="Arial" w:eastAsia="Times New Roman" w:hAnsi="Arial" w:cs="Arial"/>
                      <w:color w:val="000000"/>
                      <w:sz w:val="16"/>
                      <w:szCs w:val="16"/>
                      <w:lang w:eastAsia="es-ES"/>
                    </w:rPr>
                    <w:t xml:space="preserve"> Argentinas AR1161</w:t>
                  </w:r>
                </w:p>
              </w:tc>
              <w:tc>
                <w:tcPr>
                  <w:tcW w:w="2500" w:type="pct"/>
                  <w:gridSpan w:val="2"/>
                  <w:hideMark/>
                </w:tcPr>
                <w:tbl>
                  <w:tblPr>
                    <w:tblW w:w="5000" w:type="pct"/>
                    <w:tblCellSpacing w:w="0" w:type="dxa"/>
                    <w:tblCellMar>
                      <w:left w:w="0" w:type="dxa"/>
                      <w:right w:w="0" w:type="dxa"/>
                    </w:tblCellMar>
                    <w:tblLook w:val="04A0"/>
                  </w:tblPr>
                  <w:tblGrid>
                    <w:gridCol w:w="1293"/>
                    <w:gridCol w:w="3167"/>
                  </w:tblGrid>
                  <w:tr w:rsidR="00F172D4" w:rsidRPr="00855BEE" w:rsidTr="0015395B">
                    <w:trPr>
                      <w:tblCellSpacing w:w="0" w:type="dxa"/>
                    </w:trPr>
                    <w:tc>
                      <w:tcPr>
                        <w:tcW w:w="14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429EEF"/>
                            <w:sz w:val="16"/>
                            <w:szCs w:val="16"/>
                            <w:lang w:eastAsia="es-ES"/>
                          </w:rPr>
                        </w:pPr>
                        <w:r w:rsidRPr="00855BEE">
                          <w:rPr>
                            <w:rFonts w:ascii="Arial" w:eastAsia="Times New Roman" w:hAnsi="Arial" w:cs="Arial"/>
                            <w:b/>
                            <w:bCs/>
                            <w:color w:val="429EEF"/>
                            <w:sz w:val="16"/>
                            <w:szCs w:val="16"/>
                            <w:lang w:eastAsia="es-ES"/>
                          </w:rPr>
                          <w:t>Avión:</w:t>
                        </w: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 xml:space="preserve">Airbus </w:t>
                        </w:r>
                        <w:proofErr w:type="spellStart"/>
                        <w:r w:rsidRPr="00855BEE">
                          <w:rPr>
                            <w:rFonts w:ascii="Arial" w:eastAsia="Times New Roman" w:hAnsi="Arial" w:cs="Arial"/>
                            <w:color w:val="000000"/>
                            <w:sz w:val="16"/>
                            <w:szCs w:val="16"/>
                            <w:lang w:eastAsia="es-ES"/>
                          </w:rPr>
                          <w:t>Industrie</w:t>
                        </w:r>
                        <w:proofErr w:type="spellEnd"/>
                        <w:r w:rsidRPr="00855BEE">
                          <w:rPr>
                            <w:rFonts w:ascii="Arial" w:eastAsia="Times New Roman" w:hAnsi="Arial" w:cs="Arial"/>
                            <w:color w:val="000000"/>
                            <w:sz w:val="16"/>
                            <w:szCs w:val="16"/>
                            <w:lang w:eastAsia="es-ES"/>
                          </w:rPr>
                          <w:t xml:space="preserve"> A340</w:t>
                        </w:r>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blCellSpacing w:w="0" w:type="dxa"/>
              </w:trPr>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c>
                <w:tcPr>
                  <w:tcW w:w="0" w:type="auto"/>
                  <w:vAlign w:val="center"/>
                  <w:hideMark/>
                </w:tcPr>
                <w:p w:rsidR="00F172D4" w:rsidRPr="00855BEE" w:rsidRDefault="00F172D4" w:rsidP="0015395B">
                  <w:pPr>
                    <w:spacing w:after="0" w:line="240" w:lineRule="auto"/>
                    <w:jc w:val="both"/>
                    <w:rPr>
                      <w:rFonts w:ascii="Times New Roman" w:eastAsia="Times New Roman" w:hAnsi="Times New Roman" w:cs="Times New Roman"/>
                      <w:sz w:val="16"/>
                      <w:szCs w:val="16"/>
                      <w:lang w:eastAsia="es-ES"/>
                    </w:rPr>
                  </w:pPr>
                </w:p>
              </w:tc>
              <w:tc>
                <w:tcPr>
                  <w:tcW w:w="0" w:type="auto"/>
                  <w:vAlign w:val="center"/>
                  <w:hideMark/>
                </w:tcPr>
                <w:p w:rsidR="00F172D4" w:rsidRPr="00855BEE" w:rsidRDefault="00F172D4" w:rsidP="0015395B">
                  <w:pPr>
                    <w:spacing w:after="0" w:line="240" w:lineRule="auto"/>
                    <w:jc w:val="both"/>
                    <w:rPr>
                      <w:rFonts w:ascii="Times New Roman" w:eastAsia="Times New Roman" w:hAnsi="Times New Roman" w:cs="Times New Roman"/>
                      <w:sz w:val="16"/>
                      <w:szCs w:val="16"/>
                      <w:lang w:eastAsia="es-ES"/>
                    </w:rPr>
                  </w:pPr>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4D6199" w:rsidTr="0015395B">
        <w:trPr>
          <w:trHeight w:val="150"/>
          <w:tblCellSpacing w:w="0" w:type="dxa"/>
        </w:trPr>
        <w:tc>
          <w:tcPr>
            <w:tcW w:w="10349" w:type="dxa"/>
            <w:gridSpan w:val="3"/>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4D6199" w:rsidTr="0015395B">
        <w:trPr>
          <w:tblCellSpacing w:w="0" w:type="dxa"/>
        </w:trPr>
        <w:tc>
          <w:tcPr>
            <w:tcW w:w="10349" w:type="dxa"/>
            <w:gridSpan w:val="3"/>
            <w:tcBorders>
              <w:top w:val="dotted" w:sz="6" w:space="0" w:color="CCCCCC"/>
              <w:bottom w:val="dotted" w:sz="6" w:space="0" w:color="CCCCCC"/>
            </w:tcBorders>
            <w:tcMar>
              <w:top w:w="0" w:type="dxa"/>
              <w:left w:w="1800" w:type="dxa"/>
              <w:bottom w:w="0" w:type="dxa"/>
              <w:right w:w="0" w:type="dxa"/>
            </w:tcMar>
            <w:hideMark/>
          </w:tcPr>
          <w:p w:rsidR="00F172D4" w:rsidRPr="00855BEE" w:rsidRDefault="00F172D4" w:rsidP="0015395B">
            <w:pPr>
              <w:spacing w:after="0" w:line="240" w:lineRule="auto"/>
              <w:jc w:val="both"/>
              <w:rPr>
                <w:rFonts w:ascii="Arial" w:eastAsia="Times New Roman" w:hAnsi="Arial" w:cs="Arial"/>
                <w:color w:val="429EEF"/>
                <w:sz w:val="16"/>
                <w:szCs w:val="16"/>
                <w:lang w:eastAsia="es-ES"/>
              </w:rPr>
            </w:pPr>
          </w:p>
          <w:p w:rsidR="00F172D4" w:rsidRPr="00855BEE" w:rsidRDefault="00F172D4" w:rsidP="0015395B">
            <w:pPr>
              <w:spacing w:after="0" w:line="240" w:lineRule="auto"/>
              <w:jc w:val="both"/>
              <w:rPr>
                <w:rFonts w:ascii="Arial" w:eastAsia="Times New Roman" w:hAnsi="Arial" w:cs="Arial"/>
                <w:color w:val="429EEF"/>
                <w:sz w:val="16"/>
                <w:szCs w:val="16"/>
                <w:lang w:eastAsia="es-ES"/>
              </w:rPr>
            </w:pPr>
            <w:r w:rsidRPr="00855BEE">
              <w:rPr>
                <w:rFonts w:ascii="Arial" w:eastAsia="Times New Roman" w:hAnsi="Arial" w:cs="Arial"/>
                <w:color w:val="429EEF"/>
                <w:sz w:val="16"/>
                <w:szCs w:val="16"/>
                <w:lang w:eastAsia="es-ES"/>
              </w:rPr>
              <w:t>Se requiere cambio de avión. Tiempo entre vuelos = 3:10.</w:t>
            </w:r>
          </w:p>
        </w:tc>
      </w:tr>
      <w:tr w:rsidR="00F172D4" w:rsidRPr="004D6199" w:rsidTr="0015395B">
        <w:trPr>
          <w:trHeight w:val="150"/>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c>
          <w:tcPr>
            <w:tcW w:w="8940" w:type="dxa"/>
            <w:gridSpan w:val="2"/>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4D6199" w:rsidTr="0015395B">
        <w:trPr>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b/>
                <w:bCs/>
                <w:color w:val="000000"/>
                <w:sz w:val="17"/>
                <w:szCs w:val="17"/>
                <w:lang w:eastAsia="es-ES"/>
              </w:rPr>
            </w:pPr>
            <w:r w:rsidRPr="004D6199">
              <w:rPr>
                <w:rFonts w:ascii="Arial" w:eastAsia="Times New Roman" w:hAnsi="Arial" w:cs="Arial"/>
                <w:b/>
                <w:bCs/>
                <w:color w:val="000000"/>
                <w:sz w:val="17"/>
                <w:szCs w:val="17"/>
                <w:lang w:eastAsia="es-ES"/>
              </w:rPr>
              <w:t>Vuelo 2</w:t>
            </w:r>
          </w:p>
        </w:tc>
        <w:tc>
          <w:tcPr>
            <w:tcW w:w="8940" w:type="dxa"/>
            <w:gridSpan w:val="2"/>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000000"/>
                <w:sz w:val="16"/>
                <w:szCs w:val="16"/>
                <w:lang w:eastAsia="es-ES"/>
              </w:rPr>
            </w:pPr>
            <w:r w:rsidRPr="00855BEE">
              <w:rPr>
                <w:rFonts w:ascii="Arial" w:eastAsia="Times New Roman" w:hAnsi="Arial" w:cs="Arial"/>
                <w:b/>
                <w:bCs/>
                <w:color w:val="000000"/>
                <w:sz w:val="16"/>
                <w:szCs w:val="16"/>
                <w:lang w:eastAsia="es-ES"/>
              </w:rPr>
              <w:t>viernes, 18 de noviembre de 2011</w:t>
            </w:r>
          </w:p>
        </w:tc>
      </w:tr>
      <w:tr w:rsidR="00F172D4" w:rsidRPr="004D6199" w:rsidTr="0015395B">
        <w:trPr>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b/>
                <w:bCs/>
                <w:color w:val="B90000"/>
                <w:sz w:val="17"/>
                <w:szCs w:val="17"/>
                <w:lang w:eastAsia="es-ES"/>
              </w:rPr>
            </w:pPr>
          </w:p>
        </w:tc>
        <w:tc>
          <w:tcPr>
            <w:tcW w:w="8940" w:type="dxa"/>
            <w:gridSpan w:val="2"/>
            <w:hideMark/>
          </w:tcPr>
          <w:tbl>
            <w:tblPr>
              <w:tblW w:w="5000" w:type="pct"/>
              <w:tblCellSpacing w:w="0" w:type="dxa"/>
              <w:tblCellMar>
                <w:left w:w="0" w:type="dxa"/>
                <w:right w:w="0" w:type="dxa"/>
              </w:tblCellMar>
              <w:tblLook w:val="04A0"/>
            </w:tblPr>
            <w:tblGrid>
              <w:gridCol w:w="1340"/>
              <w:gridCol w:w="3125"/>
              <w:gridCol w:w="55"/>
              <w:gridCol w:w="4405"/>
            </w:tblGrid>
            <w:tr w:rsidR="00F172D4" w:rsidRPr="00855BEE" w:rsidTr="0015395B">
              <w:trPr>
                <w:gridAfter w:val="1"/>
                <w:wAfter w:w="4348" w:type="dxa"/>
                <w:tblCellSpacing w:w="0" w:type="dxa"/>
              </w:trPr>
              <w:tc>
                <w:tcPr>
                  <w:tcW w:w="0" w:type="auto"/>
                  <w:gridSpan w:val="3"/>
                  <w:hideMark/>
                </w:tcPr>
                <w:tbl>
                  <w:tblPr>
                    <w:tblW w:w="5000" w:type="pct"/>
                    <w:tblCellSpacing w:w="0" w:type="dxa"/>
                    <w:tblCellMar>
                      <w:left w:w="0" w:type="dxa"/>
                      <w:right w:w="0" w:type="dxa"/>
                    </w:tblCellMar>
                    <w:tblLook w:val="04A0"/>
                  </w:tblPr>
                  <w:tblGrid>
                    <w:gridCol w:w="808"/>
                    <w:gridCol w:w="551"/>
                    <w:gridCol w:w="3161"/>
                  </w:tblGrid>
                  <w:tr w:rsidR="00F172D4" w:rsidRPr="00855BEE" w:rsidTr="0015395B">
                    <w:trPr>
                      <w:tblCellSpacing w:w="0" w:type="dxa"/>
                    </w:trPr>
                    <w:tc>
                      <w:tcPr>
                        <w:tcW w:w="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000000"/>
                            <w:sz w:val="16"/>
                            <w:szCs w:val="16"/>
                            <w:lang w:eastAsia="es-ES"/>
                          </w:rPr>
                        </w:pPr>
                        <w:r w:rsidRPr="00855BEE">
                          <w:rPr>
                            <w:rFonts w:ascii="Arial" w:eastAsia="Times New Roman" w:hAnsi="Arial" w:cs="Arial"/>
                            <w:b/>
                            <w:bCs/>
                            <w:color w:val="000000"/>
                            <w:sz w:val="16"/>
                            <w:szCs w:val="16"/>
                            <w:lang w:eastAsia="es-ES"/>
                          </w:rPr>
                          <w:t>Salida:</w:t>
                        </w:r>
                      </w:p>
                    </w:tc>
                    <w:tc>
                      <w:tcPr>
                        <w:tcW w:w="0" w:type="auto"/>
                        <w:noWrap/>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07:10</w:t>
                        </w:r>
                      </w:p>
                    </w:tc>
                    <w:tc>
                      <w:tcPr>
                        <w:tcW w:w="450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 xml:space="preserve">Buenos Aires, Argentina - Jorge </w:t>
                        </w:r>
                        <w:proofErr w:type="spellStart"/>
                        <w:r w:rsidRPr="00855BEE">
                          <w:rPr>
                            <w:rFonts w:ascii="Arial" w:eastAsia="Times New Roman" w:hAnsi="Arial" w:cs="Arial"/>
                            <w:color w:val="000000"/>
                            <w:sz w:val="16"/>
                            <w:szCs w:val="16"/>
                            <w:lang w:eastAsia="es-ES"/>
                          </w:rPr>
                          <w:t>Newbery</w:t>
                        </w:r>
                        <w:proofErr w:type="spellEnd"/>
                      </w:p>
                    </w:tc>
                  </w:tr>
                  <w:tr w:rsidR="00F172D4" w:rsidRPr="00855BEE" w:rsidTr="0015395B">
                    <w:trPr>
                      <w:tblCellSpacing w:w="0" w:type="dxa"/>
                    </w:trPr>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000000"/>
                            <w:sz w:val="16"/>
                            <w:szCs w:val="16"/>
                            <w:lang w:eastAsia="es-ES"/>
                          </w:rPr>
                        </w:pPr>
                        <w:r w:rsidRPr="00855BEE">
                          <w:rPr>
                            <w:rFonts w:ascii="Arial" w:eastAsia="Times New Roman" w:hAnsi="Arial" w:cs="Arial"/>
                            <w:b/>
                            <w:bCs/>
                            <w:color w:val="000000"/>
                            <w:sz w:val="16"/>
                            <w:szCs w:val="16"/>
                            <w:lang w:eastAsia="es-ES"/>
                          </w:rPr>
                          <w:t>Llegada:</w:t>
                        </w:r>
                      </w:p>
                    </w:tc>
                    <w:tc>
                      <w:tcPr>
                        <w:tcW w:w="0" w:type="auto"/>
                        <w:noWrap/>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09:10</w:t>
                        </w: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roofErr w:type="spellStart"/>
                        <w:r w:rsidRPr="00855BEE">
                          <w:rPr>
                            <w:rFonts w:ascii="Arial" w:eastAsia="Times New Roman" w:hAnsi="Arial" w:cs="Arial"/>
                            <w:color w:val="000000"/>
                            <w:sz w:val="16"/>
                            <w:szCs w:val="16"/>
                            <w:lang w:eastAsia="es-ES"/>
                          </w:rPr>
                          <w:t>Trelew</w:t>
                        </w:r>
                        <w:proofErr w:type="spellEnd"/>
                        <w:r w:rsidRPr="00855BEE">
                          <w:rPr>
                            <w:rFonts w:ascii="Arial" w:eastAsia="Times New Roman" w:hAnsi="Arial" w:cs="Arial"/>
                            <w:color w:val="000000"/>
                            <w:sz w:val="16"/>
                            <w:szCs w:val="16"/>
                            <w:lang w:eastAsia="es-ES"/>
                          </w:rPr>
                          <w:t xml:space="preserve">, Argentina - </w:t>
                        </w:r>
                        <w:proofErr w:type="spellStart"/>
                        <w:r w:rsidRPr="00855BEE">
                          <w:rPr>
                            <w:rFonts w:ascii="Arial" w:eastAsia="Times New Roman" w:hAnsi="Arial" w:cs="Arial"/>
                            <w:color w:val="000000"/>
                            <w:sz w:val="16"/>
                            <w:szCs w:val="16"/>
                            <w:lang w:eastAsia="es-ES"/>
                          </w:rPr>
                          <w:t>Trelew</w:t>
                        </w:r>
                        <w:proofErr w:type="spellEnd"/>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rHeight w:val="150"/>
                <w:tblCellSpacing w:w="0" w:type="dxa"/>
              </w:trPr>
              <w:tc>
                <w:tcPr>
                  <w:tcW w:w="0" w:type="auto"/>
                  <w:gridSpan w:val="4"/>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blCellSpacing w:w="0" w:type="dxa"/>
              </w:trPr>
              <w:tc>
                <w:tcPr>
                  <w:tcW w:w="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429EEF"/>
                      <w:sz w:val="16"/>
                      <w:szCs w:val="16"/>
                      <w:lang w:eastAsia="es-ES"/>
                    </w:rPr>
                  </w:pPr>
                  <w:r w:rsidRPr="00855BEE">
                    <w:rPr>
                      <w:rFonts w:ascii="Arial" w:eastAsia="Times New Roman" w:hAnsi="Arial" w:cs="Arial"/>
                      <w:b/>
                      <w:bCs/>
                      <w:color w:val="429EEF"/>
                      <w:sz w:val="16"/>
                      <w:szCs w:val="16"/>
                      <w:lang w:eastAsia="es-ES"/>
                    </w:rPr>
                    <w:t>Línea aérea:</w:t>
                  </w:r>
                </w:p>
              </w:tc>
              <w:tc>
                <w:tcPr>
                  <w:tcW w:w="17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roofErr w:type="spellStart"/>
                  <w:r w:rsidRPr="00855BEE">
                    <w:rPr>
                      <w:rFonts w:ascii="Arial" w:eastAsia="Times New Roman" w:hAnsi="Arial" w:cs="Arial"/>
                      <w:color w:val="000000"/>
                      <w:sz w:val="16"/>
                      <w:szCs w:val="16"/>
                      <w:lang w:eastAsia="es-ES"/>
                    </w:rPr>
                    <w:t>Aerolineas</w:t>
                  </w:r>
                  <w:proofErr w:type="spellEnd"/>
                  <w:r w:rsidRPr="00855BEE">
                    <w:rPr>
                      <w:rFonts w:ascii="Arial" w:eastAsia="Times New Roman" w:hAnsi="Arial" w:cs="Arial"/>
                      <w:color w:val="000000"/>
                      <w:sz w:val="16"/>
                      <w:szCs w:val="16"/>
                      <w:lang w:eastAsia="es-ES"/>
                    </w:rPr>
                    <w:t xml:space="preserve"> Argentinas AR1870</w:t>
                  </w:r>
                </w:p>
              </w:tc>
              <w:tc>
                <w:tcPr>
                  <w:tcW w:w="2500" w:type="pct"/>
                  <w:gridSpan w:val="2"/>
                  <w:hideMark/>
                </w:tcPr>
                <w:tbl>
                  <w:tblPr>
                    <w:tblW w:w="5000" w:type="pct"/>
                    <w:tblCellSpacing w:w="0" w:type="dxa"/>
                    <w:tblCellMar>
                      <w:left w:w="0" w:type="dxa"/>
                      <w:right w:w="0" w:type="dxa"/>
                    </w:tblCellMar>
                    <w:tblLook w:val="04A0"/>
                  </w:tblPr>
                  <w:tblGrid>
                    <w:gridCol w:w="1293"/>
                    <w:gridCol w:w="3167"/>
                  </w:tblGrid>
                  <w:tr w:rsidR="00F172D4" w:rsidRPr="00855BEE" w:rsidTr="0015395B">
                    <w:trPr>
                      <w:tblCellSpacing w:w="0" w:type="dxa"/>
                    </w:trPr>
                    <w:tc>
                      <w:tcPr>
                        <w:tcW w:w="1450" w:type="pct"/>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b/>
                            <w:bCs/>
                            <w:color w:val="429EEF"/>
                            <w:sz w:val="16"/>
                            <w:szCs w:val="16"/>
                            <w:lang w:eastAsia="es-ES"/>
                          </w:rPr>
                        </w:pPr>
                        <w:r w:rsidRPr="00855BEE">
                          <w:rPr>
                            <w:rFonts w:ascii="Arial" w:eastAsia="Times New Roman" w:hAnsi="Arial" w:cs="Arial"/>
                            <w:b/>
                            <w:bCs/>
                            <w:color w:val="429EEF"/>
                            <w:sz w:val="16"/>
                            <w:szCs w:val="16"/>
                            <w:lang w:eastAsia="es-ES"/>
                          </w:rPr>
                          <w:t>Avión:</w:t>
                        </w: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r w:rsidRPr="00855BEE">
                          <w:rPr>
                            <w:rFonts w:ascii="Arial" w:eastAsia="Times New Roman" w:hAnsi="Arial" w:cs="Arial"/>
                            <w:color w:val="000000"/>
                            <w:sz w:val="16"/>
                            <w:szCs w:val="16"/>
                            <w:lang w:eastAsia="es-ES"/>
                          </w:rPr>
                          <w:t>Boeing 737-700 (</w:t>
                        </w:r>
                        <w:proofErr w:type="spellStart"/>
                        <w:r w:rsidRPr="00855BEE">
                          <w:rPr>
                            <w:rFonts w:ascii="Arial" w:eastAsia="Times New Roman" w:hAnsi="Arial" w:cs="Arial"/>
                            <w:color w:val="000000"/>
                            <w:sz w:val="16"/>
                            <w:szCs w:val="16"/>
                            <w:lang w:eastAsia="es-ES"/>
                          </w:rPr>
                          <w:t>Winglets</w:t>
                        </w:r>
                        <w:proofErr w:type="spellEnd"/>
                        <w:r w:rsidRPr="00855BEE">
                          <w:rPr>
                            <w:rFonts w:ascii="Arial" w:eastAsia="Times New Roman" w:hAnsi="Arial" w:cs="Arial"/>
                            <w:color w:val="000000"/>
                            <w:sz w:val="16"/>
                            <w:szCs w:val="16"/>
                            <w:lang w:eastAsia="es-ES"/>
                          </w:rPr>
                          <w:t>)</w:t>
                        </w:r>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855BEE" w:rsidTr="0015395B">
              <w:trPr>
                <w:tblCellSpacing w:w="0" w:type="dxa"/>
              </w:trPr>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c>
                <w:tcPr>
                  <w:tcW w:w="0" w:type="auto"/>
                  <w:tcMar>
                    <w:top w:w="15" w:type="dxa"/>
                    <w:left w:w="75" w:type="dxa"/>
                    <w:bottom w:w="15" w:type="dxa"/>
                    <w:right w:w="75" w:type="dxa"/>
                  </w:tcMar>
                  <w:hideMark/>
                </w:tcPr>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c>
                <w:tcPr>
                  <w:tcW w:w="0" w:type="auto"/>
                  <w:vAlign w:val="center"/>
                  <w:hideMark/>
                </w:tcPr>
                <w:p w:rsidR="00F172D4" w:rsidRPr="00855BEE" w:rsidRDefault="00F172D4" w:rsidP="0015395B">
                  <w:pPr>
                    <w:spacing w:after="0" w:line="240" w:lineRule="auto"/>
                    <w:jc w:val="both"/>
                    <w:rPr>
                      <w:rFonts w:ascii="Times New Roman" w:eastAsia="Times New Roman" w:hAnsi="Times New Roman" w:cs="Times New Roman"/>
                      <w:sz w:val="16"/>
                      <w:szCs w:val="16"/>
                      <w:lang w:eastAsia="es-ES"/>
                    </w:rPr>
                  </w:pPr>
                </w:p>
              </w:tc>
              <w:tc>
                <w:tcPr>
                  <w:tcW w:w="0" w:type="auto"/>
                  <w:vAlign w:val="center"/>
                  <w:hideMark/>
                </w:tcPr>
                <w:p w:rsidR="00F172D4" w:rsidRPr="00855BEE" w:rsidRDefault="00F172D4" w:rsidP="0015395B">
                  <w:pPr>
                    <w:spacing w:after="0" w:line="240" w:lineRule="auto"/>
                    <w:jc w:val="both"/>
                    <w:rPr>
                      <w:rFonts w:ascii="Times New Roman" w:eastAsia="Times New Roman" w:hAnsi="Times New Roman" w:cs="Times New Roman"/>
                      <w:sz w:val="16"/>
                      <w:szCs w:val="16"/>
                      <w:lang w:eastAsia="es-ES"/>
                    </w:rPr>
                  </w:pPr>
                </w:p>
              </w:tc>
            </w:tr>
          </w:tbl>
          <w:p w:rsidR="00F172D4" w:rsidRPr="00855BEE" w:rsidRDefault="00F172D4" w:rsidP="0015395B">
            <w:pPr>
              <w:spacing w:after="0" w:line="240" w:lineRule="auto"/>
              <w:jc w:val="both"/>
              <w:rPr>
                <w:rFonts w:ascii="Arial" w:eastAsia="Times New Roman" w:hAnsi="Arial" w:cs="Arial"/>
                <w:color w:val="000000"/>
                <w:sz w:val="16"/>
                <w:szCs w:val="16"/>
                <w:lang w:eastAsia="es-ES"/>
              </w:rPr>
            </w:pPr>
          </w:p>
        </w:tc>
      </w:tr>
      <w:tr w:rsidR="00F172D4" w:rsidRPr="004D6199" w:rsidTr="0015395B">
        <w:trPr>
          <w:trHeight w:val="65"/>
          <w:tblCellSpacing w:w="0" w:type="dxa"/>
        </w:trPr>
        <w:tc>
          <w:tcPr>
            <w:tcW w:w="1409" w:type="dxa"/>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c>
          <w:tcPr>
            <w:tcW w:w="8940" w:type="dxa"/>
            <w:gridSpan w:val="2"/>
            <w:tcMar>
              <w:top w:w="15" w:type="dxa"/>
              <w:left w:w="75" w:type="dxa"/>
              <w:bottom w:w="15" w:type="dxa"/>
              <w:right w:w="75" w:type="dxa"/>
            </w:tcMar>
            <w:hideMark/>
          </w:tcPr>
          <w:p w:rsidR="00F172D4" w:rsidRPr="004D6199" w:rsidRDefault="00F172D4" w:rsidP="0015395B">
            <w:pPr>
              <w:spacing w:after="0" w:line="240" w:lineRule="auto"/>
              <w:jc w:val="both"/>
              <w:rPr>
                <w:rFonts w:ascii="Arial" w:eastAsia="Times New Roman" w:hAnsi="Arial" w:cs="Arial"/>
                <w:color w:val="000000"/>
                <w:sz w:val="17"/>
                <w:szCs w:val="17"/>
                <w:lang w:eastAsia="es-ES"/>
              </w:rPr>
            </w:pPr>
          </w:p>
        </w:tc>
      </w:tr>
    </w:tbl>
    <w:p w:rsidR="00F172D4" w:rsidRDefault="00F172D4" w:rsidP="00F172D4">
      <w:pPr>
        <w:jc w:val="both"/>
      </w:pPr>
    </w:p>
    <w:p w:rsidR="00F172D4" w:rsidRDefault="00F172D4" w:rsidP="00F172D4">
      <w:pPr>
        <w:jc w:val="both"/>
        <w:rPr>
          <w:b/>
          <w:sz w:val="36"/>
          <w:szCs w:val="36"/>
        </w:rPr>
      </w:pPr>
      <w:r>
        <w:rPr>
          <w:b/>
          <w:sz w:val="36"/>
          <w:szCs w:val="36"/>
        </w:rPr>
        <w:t>Día 2</w:t>
      </w:r>
    </w:p>
    <w:p w:rsidR="00F172D4" w:rsidRPr="00855BEE" w:rsidRDefault="00F172D4" w:rsidP="00F172D4">
      <w:pPr>
        <w:jc w:val="both"/>
        <w:rPr>
          <w:sz w:val="32"/>
          <w:szCs w:val="32"/>
        </w:rPr>
      </w:pPr>
      <w:r w:rsidRPr="00855BEE">
        <w:rPr>
          <w:sz w:val="32"/>
          <w:szCs w:val="32"/>
        </w:rPr>
        <w:t xml:space="preserve">Llegados a </w:t>
      </w:r>
      <w:proofErr w:type="spellStart"/>
      <w:r w:rsidRPr="00855BEE">
        <w:rPr>
          <w:sz w:val="32"/>
          <w:szCs w:val="32"/>
        </w:rPr>
        <w:t>Trelew</w:t>
      </w:r>
      <w:proofErr w:type="spellEnd"/>
      <w:r w:rsidRPr="00855BEE">
        <w:rPr>
          <w:sz w:val="32"/>
          <w:szCs w:val="32"/>
        </w:rPr>
        <w:t xml:space="preserve">, nos subimos a un autobús que nos llevará a Península de Valdez (patrimonio natural de la humanidad), al Pueblo de Puerto Pirámides. </w:t>
      </w:r>
      <w:r>
        <w:rPr>
          <w:sz w:val="32"/>
          <w:szCs w:val="32"/>
        </w:rPr>
        <w:t>Nos alojamos en “</w:t>
      </w:r>
      <w:r w:rsidRPr="00855BEE">
        <w:rPr>
          <w:sz w:val="32"/>
          <w:szCs w:val="32"/>
        </w:rPr>
        <w:t>Hostería ecológica del Nómade”, un pequeño hotel de 8 habitaciones con bajo impacto ambiental, cuya principal fuente de energía es la solar, y todo su mobiliario construido con madera procedente de árboles caídos de forma natural en la cordillera de los Andes.</w:t>
      </w:r>
    </w:p>
    <w:p w:rsidR="00F172D4" w:rsidRPr="00855BEE" w:rsidRDefault="00F172D4" w:rsidP="00F172D4">
      <w:pPr>
        <w:jc w:val="both"/>
        <w:rPr>
          <w:sz w:val="32"/>
          <w:szCs w:val="32"/>
        </w:rPr>
      </w:pPr>
      <w:r w:rsidRPr="00855BEE">
        <w:rPr>
          <w:sz w:val="32"/>
          <w:szCs w:val="32"/>
        </w:rPr>
        <w:t xml:space="preserve">Paseo por el pueblo,  y luego de comer un típico asado argentino en el restaurante del  A.C.A (Automóvil Club Argentino), visita al museo situado en el Istmo Ameghino. Posee una completa muestra de material sobre la fauna terrestre patagónica, compuesta por especies como el guanaco, ñandú, mara, piche, </w:t>
      </w:r>
      <w:r w:rsidRPr="00855BEE">
        <w:rPr>
          <w:sz w:val="32"/>
          <w:szCs w:val="32"/>
        </w:rPr>
        <w:lastRenderedPageBreak/>
        <w:t xml:space="preserve">gato </w:t>
      </w:r>
      <w:proofErr w:type="spellStart"/>
      <w:r w:rsidRPr="00855BEE">
        <w:rPr>
          <w:sz w:val="32"/>
          <w:szCs w:val="32"/>
        </w:rPr>
        <w:t>montes</w:t>
      </w:r>
      <w:proofErr w:type="spellEnd"/>
      <w:r w:rsidRPr="00855BEE">
        <w:rPr>
          <w:sz w:val="32"/>
          <w:szCs w:val="32"/>
        </w:rPr>
        <w:t xml:space="preserve">, zorro colorado, zorro gris, calandria y chingolo. Asimismo, se pueden conocer las especies de fauna marina que se concentran en grandes apostaderos a lo largo de toda la </w:t>
      </w:r>
      <w:r>
        <w:rPr>
          <w:noProof/>
          <w:sz w:val="32"/>
          <w:szCs w:val="32"/>
          <w:lang w:val="ca-ES" w:eastAsia="ca-ES"/>
        </w:rPr>
        <w:drawing>
          <wp:anchor distT="0" distB="0" distL="114300" distR="114300" simplePos="0" relativeHeight="251704320" behindDoc="0" locked="0" layoutInCell="1" allowOverlap="1">
            <wp:simplePos x="0" y="0"/>
            <wp:positionH relativeFrom="column">
              <wp:posOffset>3272790</wp:posOffset>
            </wp:positionH>
            <wp:positionV relativeFrom="paragraph">
              <wp:posOffset>1068705</wp:posOffset>
            </wp:positionV>
            <wp:extent cx="2000250" cy="1504950"/>
            <wp:effectExtent l="19050" t="0" r="0" b="0"/>
            <wp:wrapSquare wrapText="bothSides"/>
            <wp:docPr id="68" name="Imagen 26" descr="Puerto Pirámides: Museo y Centro de Interpre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uerto Pirámides: Museo y Centro de Interpretación"/>
                    <pic:cNvPicPr>
                      <a:picLocks noChangeAspect="1" noChangeArrowheads="1"/>
                    </pic:cNvPicPr>
                  </pic:nvPicPr>
                  <pic:blipFill>
                    <a:blip r:embed="rId682" cstate="print"/>
                    <a:srcRect/>
                    <a:stretch>
                      <a:fillRect/>
                    </a:stretch>
                  </pic:blipFill>
                  <pic:spPr bwMode="auto">
                    <a:xfrm>
                      <a:off x="0" y="0"/>
                      <a:ext cx="2000250" cy="1504950"/>
                    </a:xfrm>
                    <a:prstGeom prst="rect">
                      <a:avLst/>
                    </a:prstGeom>
                    <a:noFill/>
                    <a:ln w="9525">
                      <a:noFill/>
                      <a:miter lim="800000"/>
                      <a:headEnd/>
                      <a:tailEnd/>
                    </a:ln>
                  </pic:spPr>
                </pic:pic>
              </a:graphicData>
            </a:graphic>
          </wp:anchor>
        </w:drawing>
      </w:r>
      <w:r w:rsidRPr="00855BEE">
        <w:rPr>
          <w:sz w:val="32"/>
          <w:szCs w:val="32"/>
        </w:rPr>
        <w:t xml:space="preserve">Península. Las salas exhiben los distintos protagonistas de la vida marina: elefantes marinos, lobos de un pelo, orcas, ballenas francas, delfines y aves como pingüinos, cormoranes de pecho blanco, gaviotas del sur y </w:t>
      </w:r>
      <w:proofErr w:type="spellStart"/>
      <w:r w:rsidRPr="00855BEE">
        <w:rPr>
          <w:sz w:val="32"/>
          <w:szCs w:val="32"/>
        </w:rPr>
        <w:t>gaviotones</w:t>
      </w:r>
      <w:proofErr w:type="spellEnd"/>
      <w:r w:rsidRPr="00855BEE">
        <w:rPr>
          <w:sz w:val="32"/>
          <w:szCs w:val="32"/>
        </w:rPr>
        <w:t>.</w:t>
      </w:r>
    </w:p>
    <w:p w:rsidR="00F172D4" w:rsidRPr="00855BEE" w:rsidRDefault="00F172D4" w:rsidP="00F172D4">
      <w:pPr>
        <w:spacing w:line="240" w:lineRule="atLeast"/>
        <w:jc w:val="both"/>
        <w:rPr>
          <w:sz w:val="32"/>
          <w:szCs w:val="32"/>
        </w:rPr>
      </w:pPr>
      <w:r>
        <w:rPr>
          <w:noProof/>
          <w:sz w:val="32"/>
          <w:szCs w:val="32"/>
          <w:lang w:val="ca-ES" w:eastAsia="ca-ES"/>
        </w:rPr>
        <w:drawing>
          <wp:anchor distT="0" distB="0" distL="114300" distR="114300" simplePos="0" relativeHeight="251705344" behindDoc="0" locked="0" layoutInCell="1" allowOverlap="1">
            <wp:simplePos x="0" y="0"/>
            <wp:positionH relativeFrom="column">
              <wp:posOffset>-13335</wp:posOffset>
            </wp:positionH>
            <wp:positionV relativeFrom="paragraph">
              <wp:posOffset>651510</wp:posOffset>
            </wp:positionV>
            <wp:extent cx="1905000" cy="1257300"/>
            <wp:effectExtent l="19050" t="0" r="0" b="0"/>
            <wp:wrapSquare wrapText="bothSides"/>
            <wp:docPr id="69" name="Imagen 29" descr="atardeceres en Patag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tardeceres en Patagonia"/>
                    <pic:cNvPicPr>
                      <a:picLocks noChangeAspect="1" noChangeArrowheads="1"/>
                    </pic:cNvPicPr>
                  </pic:nvPicPr>
                  <pic:blipFill>
                    <a:blip r:embed="rId683" cstate="print"/>
                    <a:srcRect/>
                    <a:stretch>
                      <a:fillRect/>
                    </a:stretch>
                  </pic:blipFill>
                  <pic:spPr bwMode="auto">
                    <a:xfrm>
                      <a:off x="0" y="0"/>
                      <a:ext cx="1905000" cy="1257300"/>
                    </a:xfrm>
                    <a:prstGeom prst="rect">
                      <a:avLst/>
                    </a:prstGeom>
                    <a:noFill/>
                    <a:ln w="9525">
                      <a:noFill/>
                      <a:miter lim="800000"/>
                      <a:headEnd/>
                      <a:tailEnd/>
                    </a:ln>
                  </pic:spPr>
                </pic:pic>
              </a:graphicData>
            </a:graphic>
          </wp:anchor>
        </w:drawing>
      </w:r>
      <w:r w:rsidRPr="00855BEE">
        <w:rPr>
          <w:sz w:val="32"/>
          <w:szCs w:val="32"/>
        </w:rPr>
        <w:t>Al finalizar el recorrido por el Centro, accedemos a una torre para apreciar la costa del Golfo Nuevo situado a la derecha, y la costa del Golfo San José hacia el lado izquierdo, en el sector más angosto del istmo Carlos Ameghino. El atardecer es el momento ideal del día para</w:t>
      </w:r>
      <w:r>
        <w:rPr>
          <w:sz w:val="32"/>
          <w:szCs w:val="32"/>
        </w:rPr>
        <w:t xml:space="preserve"> </w:t>
      </w:r>
      <w:r w:rsidRPr="00855BEE">
        <w:rPr>
          <w:sz w:val="32"/>
          <w:szCs w:val="32"/>
        </w:rPr>
        <w:t>contemplar la bahía y sus acantilados iluminados por el sol, en medio de la inmensidad.</w:t>
      </w:r>
    </w:p>
    <w:p w:rsidR="00F172D4" w:rsidRDefault="00F172D4" w:rsidP="00F172D4">
      <w:pPr>
        <w:jc w:val="both"/>
        <w:rPr>
          <w:sz w:val="32"/>
          <w:szCs w:val="32"/>
        </w:rPr>
      </w:pPr>
      <w:r w:rsidRPr="00855BEE">
        <w:rPr>
          <w:b/>
          <w:sz w:val="36"/>
          <w:szCs w:val="36"/>
        </w:rPr>
        <w:t>Día 3</w:t>
      </w:r>
    </w:p>
    <w:p w:rsidR="00F172D4" w:rsidRPr="00855BEE" w:rsidRDefault="00F172D4" w:rsidP="00F172D4">
      <w:pPr>
        <w:jc w:val="both"/>
        <w:rPr>
          <w:sz w:val="32"/>
          <w:szCs w:val="32"/>
        </w:rPr>
      </w:pPr>
      <w:r>
        <w:rPr>
          <w:noProof/>
          <w:sz w:val="32"/>
          <w:szCs w:val="32"/>
          <w:lang w:val="ca-ES" w:eastAsia="ca-ES"/>
        </w:rPr>
        <w:drawing>
          <wp:anchor distT="0" distB="0" distL="114300" distR="114300" simplePos="0" relativeHeight="251706368" behindDoc="0" locked="0" layoutInCell="1" allowOverlap="1">
            <wp:simplePos x="0" y="0"/>
            <wp:positionH relativeFrom="column">
              <wp:posOffset>3129915</wp:posOffset>
            </wp:positionH>
            <wp:positionV relativeFrom="paragraph">
              <wp:posOffset>60960</wp:posOffset>
            </wp:positionV>
            <wp:extent cx="2295525" cy="1724025"/>
            <wp:effectExtent l="19050" t="0" r="9525" b="0"/>
            <wp:wrapSquare wrapText="bothSides"/>
            <wp:docPr id="70" name="Imagen 33" descr="C:\Documents and Settings\AGUSTIN\Mis documentos\Mis imágenes\viaje arg\tn_117_1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GUSTIN\Mis documentos\Mis imágenes\viaje arg\tn_117_1731.jpg"/>
                    <pic:cNvPicPr>
                      <a:picLocks noChangeAspect="1" noChangeArrowheads="1"/>
                    </pic:cNvPicPr>
                  </pic:nvPicPr>
                  <pic:blipFill>
                    <a:blip r:embed="rId684" cstate="print"/>
                    <a:srcRect/>
                    <a:stretch>
                      <a:fillRect/>
                    </a:stretch>
                  </pic:blipFill>
                  <pic:spPr bwMode="auto">
                    <a:xfrm>
                      <a:off x="0" y="0"/>
                      <a:ext cx="2295525" cy="1724025"/>
                    </a:xfrm>
                    <a:prstGeom prst="rect">
                      <a:avLst/>
                    </a:prstGeom>
                    <a:noFill/>
                    <a:ln w="9525">
                      <a:noFill/>
                      <a:miter lim="800000"/>
                      <a:headEnd/>
                      <a:tailEnd/>
                    </a:ln>
                  </pic:spPr>
                </pic:pic>
              </a:graphicData>
            </a:graphic>
          </wp:anchor>
        </w:drawing>
      </w:r>
      <w:r w:rsidRPr="00855BEE">
        <w:rPr>
          <w:sz w:val="32"/>
          <w:szCs w:val="32"/>
        </w:rPr>
        <w:t xml:space="preserve">Después de desayunar en el hotel, partimos hacia el mar y nos embarcamos en un </w:t>
      </w:r>
      <w:proofErr w:type="spellStart"/>
      <w:r w:rsidRPr="00855BEE">
        <w:rPr>
          <w:sz w:val="32"/>
          <w:szCs w:val="32"/>
        </w:rPr>
        <w:t>semirígido</w:t>
      </w:r>
      <w:proofErr w:type="spellEnd"/>
      <w:r w:rsidRPr="00855BEE">
        <w:rPr>
          <w:sz w:val="32"/>
          <w:szCs w:val="32"/>
        </w:rPr>
        <w:t xml:space="preserve"> para conocer a las ballenas,</w:t>
      </w:r>
      <w:r w:rsidRPr="00855BEE">
        <w:rPr>
          <w:rFonts w:ascii="Arial" w:hAnsi="Arial" w:cs="Arial"/>
          <w:color w:val="602321"/>
          <w:sz w:val="32"/>
          <w:szCs w:val="32"/>
        </w:rPr>
        <w:t xml:space="preserve"> </w:t>
      </w:r>
      <w:r w:rsidRPr="00855BEE">
        <w:rPr>
          <w:sz w:val="32"/>
          <w:szCs w:val="32"/>
        </w:rPr>
        <w:t>una experiencia inolvidable, un acercamiento respetuoso a estos colosos del mar, que juegan a nuestro alrededor, un espectáculo difícil de describir con palabras.</w:t>
      </w:r>
    </w:p>
    <w:p w:rsidR="00F172D4" w:rsidRPr="00855BEE" w:rsidRDefault="00F172D4" w:rsidP="00F172D4">
      <w:pPr>
        <w:jc w:val="both"/>
        <w:rPr>
          <w:sz w:val="32"/>
          <w:szCs w:val="32"/>
        </w:rPr>
      </w:pPr>
      <w:r>
        <w:rPr>
          <w:noProof/>
          <w:sz w:val="32"/>
          <w:szCs w:val="32"/>
          <w:lang w:val="ca-ES" w:eastAsia="ca-ES"/>
        </w:rPr>
        <w:lastRenderedPageBreak/>
        <w:drawing>
          <wp:anchor distT="0" distB="0" distL="114300" distR="114300" simplePos="0" relativeHeight="251707392" behindDoc="0" locked="0" layoutInCell="1" allowOverlap="1">
            <wp:simplePos x="0" y="0"/>
            <wp:positionH relativeFrom="column">
              <wp:posOffset>3053715</wp:posOffset>
            </wp:positionH>
            <wp:positionV relativeFrom="paragraph">
              <wp:posOffset>30480</wp:posOffset>
            </wp:positionV>
            <wp:extent cx="2317750" cy="1743075"/>
            <wp:effectExtent l="19050" t="0" r="6350" b="0"/>
            <wp:wrapSquare wrapText="bothSides"/>
            <wp:docPr id="71" name="Imagen 34" descr="C:\Documents and Settings\AGUSTIN\Mis documentos\Mis imágenes\viaje arg\tn_IMG_7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AGUSTIN\Mis documentos\Mis imágenes\viaje arg\tn_IMG_7880.jpg"/>
                    <pic:cNvPicPr>
                      <a:picLocks noChangeAspect="1" noChangeArrowheads="1"/>
                    </pic:cNvPicPr>
                  </pic:nvPicPr>
                  <pic:blipFill>
                    <a:blip r:embed="rId685" cstate="print"/>
                    <a:srcRect/>
                    <a:stretch>
                      <a:fillRect/>
                    </a:stretch>
                  </pic:blipFill>
                  <pic:spPr bwMode="auto">
                    <a:xfrm>
                      <a:off x="0" y="0"/>
                      <a:ext cx="2317750" cy="1743075"/>
                    </a:xfrm>
                    <a:prstGeom prst="rect">
                      <a:avLst/>
                    </a:prstGeom>
                    <a:noFill/>
                    <a:ln w="9525">
                      <a:noFill/>
                      <a:miter lim="800000"/>
                      <a:headEnd/>
                      <a:tailEnd/>
                    </a:ln>
                  </pic:spPr>
                </pic:pic>
              </a:graphicData>
            </a:graphic>
          </wp:anchor>
        </w:drawing>
      </w:r>
      <w:r w:rsidRPr="00855BEE">
        <w:rPr>
          <w:sz w:val="32"/>
          <w:szCs w:val="32"/>
        </w:rPr>
        <w:t>Por la tarde, luego de probar el pescado de la zona en un restaurante de la costa, aprovechamos el buen clima para ir a bucear con los lobos marinos.</w:t>
      </w:r>
    </w:p>
    <w:p w:rsidR="00F172D4" w:rsidRPr="00855BEE" w:rsidRDefault="00F172D4" w:rsidP="00F172D4">
      <w:pPr>
        <w:jc w:val="both"/>
        <w:rPr>
          <w:sz w:val="32"/>
          <w:szCs w:val="32"/>
        </w:rPr>
      </w:pPr>
      <w:r w:rsidRPr="00855BEE">
        <w:rPr>
          <w:sz w:val="32"/>
          <w:szCs w:val="32"/>
        </w:rPr>
        <w:t xml:space="preserve">Esta increíble experiencia se realiza en la reserva provincial de Punta Lomas, distante 20 Km de Puerto </w:t>
      </w:r>
      <w:proofErr w:type="spellStart"/>
      <w:r w:rsidRPr="00855BEE">
        <w:rPr>
          <w:sz w:val="32"/>
          <w:szCs w:val="32"/>
        </w:rPr>
        <w:t>Madryn</w:t>
      </w:r>
      <w:proofErr w:type="spellEnd"/>
      <w:r w:rsidRPr="00855BEE">
        <w:rPr>
          <w:sz w:val="32"/>
          <w:szCs w:val="32"/>
        </w:rPr>
        <w:t>. Aquí existe una colonia permanente de lobos marinos, lo que permite bucear con ellos todo el año.</w:t>
      </w:r>
    </w:p>
    <w:p w:rsidR="00F172D4" w:rsidRDefault="00F172D4" w:rsidP="00F172D4">
      <w:pPr>
        <w:jc w:val="both"/>
        <w:rPr>
          <w:b/>
          <w:sz w:val="36"/>
          <w:szCs w:val="36"/>
        </w:rPr>
      </w:pPr>
      <w:r w:rsidRPr="00855BEE">
        <w:rPr>
          <w:b/>
          <w:sz w:val="36"/>
          <w:szCs w:val="36"/>
        </w:rPr>
        <w:t>Día 4</w:t>
      </w:r>
    </w:p>
    <w:p w:rsidR="00F172D4" w:rsidRPr="00855BEE" w:rsidRDefault="00F172D4" w:rsidP="00F172D4">
      <w:pPr>
        <w:jc w:val="both"/>
        <w:rPr>
          <w:sz w:val="32"/>
          <w:szCs w:val="32"/>
        </w:rPr>
      </w:pPr>
      <w:r>
        <w:rPr>
          <w:noProof/>
          <w:sz w:val="32"/>
          <w:szCs w:val="32"/>
          <w:lang w:val="ca-ES" w:eastAsia="ca-ES"/>
        </w:rPr>
        <w:drawing>
          <wp:anchor distT="0" distB="0" distL="114300" distR="114300" simplePos="0" relativeHeight="251709440" behindDoc="0" locked="0" layoutInCell="1" allowOverlap="1">
            <wp:simplePos x="0" y="0"/>
            <wp:positionH relativeFrom="column">
              <wp:posOffset>-80010</wp:posOffset>
            </wp:positionH>
            <wp:positionV relativeFrom="paragraph">
              <wp:posOffset>762000</wp:posOffset>
            </wp:positionV>
            <wp:extent cx="2114550" cy="1362075"/>
            <wp:effectExtent l="19050" t="0" r="0" b="0"/>
            <wp:wrapSquare wrapText="bothSides"/>
            <wp:docPr id="72" name="Imagen 38" descr="http://3.bp.blogspot.com/_dEis6h6D8LY/SqBR7TwTBxI/AAAAAAAAAAw/3mYWRTJztkQ/s320/pinguinerasanlorez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3.bp.blogspot.com/_dEis6h6D8LY/SqBR7TwTBxI/AAAAAAAAAAw/3mYWRTJztkQ/s320/pinguinerasanlorezno.jpg"/>
                    <pic:cNvPicPr>
                      <a:picLocks noChangeAspect="1" noChangeArrowheads="1"/>
                    </pic:cNvPicPr>
                  </pic:nvPicPr>
                  <pic:blipFill>
                    <a:blip r:embed="rId686" cstate="print"/>
                    <a:srcRect/>
                    <a:stretch>
                      <a:fillRect/>
                    </a:stretch>
                  </pic:blipFill>
                  <pic:spPr bwMode="auto">
                    <a:xfrm>
                      <a:off x="0" y="0"/>
                      <a:ext cx="2114550" cy="1362075"/>
                    </a:xfrm>
                    <a:prstGeom prst="rect">
                      <a:avLst/>
                    </a:prstGeom>
                    <a:noFill/>
                    <a:ln w="9525">
                      <a:noFill/>
                      <a:miter lim="800000"/>
                      <a:headEnd/>
                      <a:tailEnd/>
                    </a:ln>
                  </pic:spPr>
                </pic:pic>
              </a:graphicData>
            </a:graphic>
          </wp:anchor>
        </w:drawing>
      </w:r>
      <w:r>
        <w:rPr>
          <w:noProof/>
          <w:sz w:val="32"/>
          <w:szCs w:val="32"/>
          <w:lang w:val="ca-ES" w:eastAsia="ca-ES"/>
        </w:rPr>
        <w:drawing>
          <wp:anchor distT="0" distB="0" distL="114300" distR="114300" simplePos="0" relativeHeight="251708416" behindDoc="0" locked="0" layoutInCell="1" allowOverlap="1">
            <wp:simplePos x="0" y="0"/>
            <wp:positionH relativeFrom="column">
              <wp:posOffset>3253740</wp:posOffset>
            </wp:positionH>
            <wp:positionV relativeFrom="paragraph">
              <wp:posOffset>57150</wp:posOffset>
            </wp:positionV>
            <wp:extent cx="2114550" cy="1276350"/>
            <wp:effectExtent l="19050" t="0" r="0" b="0"/>
            <wp:wrapSquare wrapText="bothSides"/>
            <wp:docPr id="73" name="Imagen 35" descr="http://cetaceosyfaunamarina.files.wordpress.com/2010/08/el-investigador-en-plena-tarea-con-elefantes-mari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cetaceosyfaunamarina.files.wordpress.com/2010/08/el-investigador-en-plena-tarea-con-elefantes-marinos.jpg"/>
                    <pic:cNvPicPr>
                      <a:picLocks noChangeAspect="1" noChangeArrowheads="1"/>
                    </pic:cNvPicPr>
                  </pic:nvPicPr>
                  <pic:blipFill>
                    <a:blip r:embed="rId687" cstate="print"/>
                    <a:srcRect/>
                    <a:stretch>
                      <a:fillRect/>
                    </a:stretch>
                  </pic:blipFill>
                  <pic:spPr bwMode="auto">
                    <a:xfrm>
                      <a:off x="0" y="0"/>
                      <a:ext cx="2114550" cy="1276350"/>
                    </a:xfrm>
                    <a:prstGeom prst="rect">
                      <a:avLst/>
                    </a:prstGeom>
                    <a:noFill/>
                    <a:ln w="9525">
                      <a:noFill/>
                      <a:miter lim="800000"/>
                      <a:headEnd/>
                      <a:tailEnd/>
                    </a:ln>
                  </pic:spPr>
                </pic:pic>
              </a:graphicData>
            </a:graphic>
          </wp:anchor>
        </w:drawing>
      </w:r>
      <w:r w:rsidRPr="00855BEE">
        <w:rPr>
          <w:sz w:val="32"/>
          <w:szCs w:val="32"/>
        </w:rPr>
        <w:t>Excursión a las reservas. Un recorrido de casi 300Km nos permite conocer las reservas de elefantes y lobos marinos, pingüinos de Magallanes, y por el camino observar  guanacos y avestruces.</w:t>
      </w:r>
    </w:p>
    <w:p w:rsidR="00F172D4" w:rsidRDefault="00F172D4" w:rsidP="00F172D4">
      <w:pPr>
        <w:jc w:val="both"/>
        <w:rPr>
          <w:b/>
          <w:sz w:val="36"/>
          <w:szCs w:val="36"/>
        </w:rPr>
      </w:pPr>
      <w:r w:rsidRPr="00855BEE">
        <w:rPr>
          <w:b/>
          <w:sz w:val="36"/>
          <w:szCs w:val="36"/>
        </w:rPr>
        <w:t>Día 5</w:t>
      </w:r>
    </w:p>
    <w:p w:rsidR="00F172D4" w:rsidRPr="00855BEE" w:rsidRDefault="00F172D4" w:rsidP="00F172D4">
      <w:pPr>
        <w:jc w:val="both"/>
        <w:rPr>
          <w:sz w:val="32"/>
          <w:szCs w:val="32"/>
        </w:rPr>
      </w:pPr>
      <w:r w:rsidRPr="00855BEE">
        <w:rPr>
          <w:sz w:val="32"/>
          <w:szCs w:val="32"/>
        </w:rPr>
        <w:t xml:space="preserve">Volvemos a </w:t>
      </w:r>
      <w:proofErr w:type="spellStart"/>
      <w:r w:rsidRPr="00855BEE">
        <w:rPr>
          <w:sz w:val="32"/>
          <w:szCs w:val="32"/>
        </w:rPr>
        <w:t>Trelew</w:t>
      </w:r>
      <w:proofErr w:type="spellEnd"/>
      <w:r w:rsidRPr="00855BEE">
        <w:rPr>
          <w:sz w:val="32"/>
          <w:szCs w:val="32"/>
        </w:rPr>
        <w:t xml:space="preserve"> para embarcarnos en el vuelo AR 1870, con destino El Calafate.</w:t>
      </w:r>
    </w:p>
    <w:p w:rsidR="00F172D4" w:rsidRPr="00855BEE" w:rsidRDefault="00F172D4" w:rsidP="00F172D4">
      <w:pPr>
        <w:jc w:val="both"/>
        <w:rPr>
          <w:sz w:val="32"/>
          <w:szCs w:val="32"/>
        </w:rPr>
      </w:pPr>
      <w:r w:rsidRPr="00855BEE">
        <w:rPr>
          <w:sz w:val="32"/>
          <w:szCs w:val="32"/>
        </w:rPr>
        <w:t>Luego de dos horas de vuelo, aterrizamos, y nos hospedamos en Casa de Grillos B&amp;B, un sitio estupendo, atendido por los dueños de casa. Dejamos nuestro equipaje y nos vamos de “</w:t>
      </w:r>
      <w:proofErr w:type="spellStart"/>
      <w:r w:rsidRPr="00855BEE">
        <w:rPr>
          <w:sz w:val="32"/>
          <w:szCs w:val="32"/>
        </w:rPr>
        <w:t>citytour</w:t>
      </w:r>
      <w:proofErr w:type="spellEnd"/>
      <w:r w:rsidRPr="00855BEE">
        <w:rPr>
          <w:sz w:val="32"/>
          <w:szCs w:val="32"/>
        </w:rPr>
        <w:t>”, el circuito transita principalmente las calles del casco antiguo del pueblo, mostrándote las típicas primeras construcciones de los pioneros.</w:t>
      </w:r>
      <w:r w:rsidRPr="00855BEE">
        <w:rPr>
          <w:rFonts w:ascii="Verdana" w:hAnsi="Verdana"/>
          <w:color w:val="000000"/>
          <w:sz w:val="32"/>
          <w:szCs w:val="32"/>
        </w:rPr>
        <w:t xml:space="preserve"> </w:t>
      </w:r>
      <w:r w:rsidRPr="00855BEE">
        <w:rPr>
          <w:sz w:val="32"/>
          <w:szCs w:val="32"/>
        </w:rPr>
        <w:t xml:space="preserve">Luego de pasar por la laguna </w:t>
      </w:r>
      <w:proofErr w:type="spellStart"/>
      <w:r w:rsidRPr="00855BEE">
        <w:rPr>
          <w:sz w:val="32"/>
          <w:szCs w:val="32"/>
        </w:rPr>
        <w:t>Nimez</w:t>
      </w:r>
      <w:proofErr w:type="spellEnd"/>
      <w:r w:rsidRPr="00855BEE">
        <w:rPr>
          <w:sz w:val="32"/>
          <w:szCs w:val="32"/>
        </w:rPr>
        <w:t xml:space="preserve">, el móvil se dirigirá hacia las chacras de la zona, donde con mucho sacrificio y tesón </w:t>
      </w:r>
      <w:r w:rsidRPr="00855BEE">
        <w:rPr>
          <w:sz w:val="32"/>
          <w:szCs w:val="32"/>
        </w:rPr>
        <w:lastRenderedPageBreak/>
        <w:t>se cultivan frutas fin</w:t>
      </w:r>
      <w:r>
        <w:rPr>
          <w:sz w:val="32"/>
          <w:szCs w:val="32"/>
        </w:rPr>
        <w:t>as (frutillas, cerezas, guindas</w:t>
      </w:r>
      <w:r w:rsidRPr="00855BEE">
        <w:rPr>
          <w:sz w:val="32"/>
          <w:szCs w:val="32"/>
        </w:rPr>
        <w:t>).</w:t>
      </w:r>
      <w:r w:rsidRPr="00855BEE">
        <w:rPr>
          <w:rFonts w:ascii="Verdana" w:hAnsi="Verdana"/>
          <w:color w:val="000000"/>
          <w:sz w:val="32"/>
          <w:szCs w:val="32"/>
        </w:rPr>
        <w:t xml:space="preserve"> </w:t>
      </w:r>
      <w:r w:rsidRPr="00855BEE">
        <w:rPr>
          <w:sz w:val="32"/>
          <w:szCs w:val="32"/>
        </w:rPr>
        <w:t xml:space="preserve">Pasamos también por las Cuevas de </w:t>
      </w:r>
      <w:proofErr w:type="spellStart"/>
      <w:r w:rsidRPr="00855BEE">
        <w:rPr>
          <w:sz w:val="32"/>
          <w:szCs w:val="32"/>
        </w:rPr>
        <w:t>Gualichu</w:t>
      </w:r>
      <w:proofErr w:type="spellEnd"/>
      <w:r w:rsidRPr="00855BEE">
        <w:rPr>
          <w:sz w:val="32"/>
          <w:szCs w:val="32"/>
        </w:rPr>
        <w:t>, sitio arqueológico a 7 Km. de la localidad, que muestra las huellas de los primeros hombres que caminaron estas tierras.</w:t>
      </w:r>
    </w:p>
    <w:p w:rsidR="00F172D4" w:rsidRDefault="00F172D4" w:rsidP="00F172D4">
      <w:pPr>
        <w:jc w:val="both"/>
        <w:rPr>
          <w:sz w:val="32"/>
          <w:szCs w:val="32"/>
        </w:rPr>
      </w:pPr>
      <w:r>
        <w:rPr>
          <w:b/>
          <w:i/>
          <w:sz w:val="36"/>
          <w:szCs w:val="36"/>
        </w:rPr>
        <w:t xml:space="preserve">Día </w:t>
      </w:r>
      <w:r w:rsidRPr="00855BEE">
        <w:rPr>
          <w:b/>
          <w:i/>
          <w:sz w:val="36"/>
          <w:szCs w:val="36"/>
        </w:rPr>
        <w:t>6</w:t>
      </w:r>
    </w:p>
    <w:p w:rsidR="00F172D4" w:rsidRPr="00855BEE" w:rsidRDefault="00F172D4" w:rsidP="00F172D4">
      <w:pPr>
        <w:jc w:val="both"/>
        <w:rPr>
          <w:sz w:val="32"/>
          <w:szCs w:val="32"/>
        </w:rPr>
      </w:pPr>
      <w:r w:rsidRPr="00855BEE">
        <w:rPr>
          <w:sz w:val="32"/>
          <w:szCs w:val="32"/>
        </w:rPr>
        <w:t xml:space="preserve">Excursión al glaciar Perito Moreno. Nos recoge un todoterreno por el hotel, y nos lleva al parque nacional “Los Glaciares” (patrimonio natural de la humanidad). </w:t>
      </w:r>
      <w:r w:rsidRPr="00855BEE">
        <w:rPr>
          <w:noProof/>
          <w:sz w:val="32"/>
          <w:szCs w:val="32"/>
          <w:lang w:val="ca-ES" w:eastAsia="ca-ES"/>
        </w:rPr>
        <w:drawing>
          <wp:inline distT="0" distB="0" distL="0" distR="0">
            <wp:extent cx="2600325" cy="1575642"/>
            <wp:effectExtent l="19050" t="0" r="9525" b="0"/>
            <wp:docPr id="74" name="Imagen 41" descr="C:\Documents and Settings\AGUSTIN\Mis documentos\Mis imágenes\viaje arg\calafate-pasarelas-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AGUSTIN\Mis documentos\Mis imágenes\viaje arg\calafate-pasarelas-105.jpg"/>
                    <pic:cNvPicPr>
                      <a:picLocks noChangeAspect="1" noChangeArrowheads="1"/>
                    </pic:cNvPicPr>
                  </pic:nvPicPr>
                  <pic:blipFill>
                    <a:blip r:embed="rId688" cstate="print"/>
                    <a:srcRect/>
                    <a:stretch>
                      <a:fillRect/>
                    </a:stretch>
                  </pic:blipFill>
                  <pic:spPr bwMode="auto">
                    <a:xfrm>
                      <a:off x="0" y="0"/>
                      <a:ext cx="2607378" cy="1579916"/>
                    </a:xfrm>
                    <a:prstGeom prst="rect">
                      <a:avLst/>
                    </a:prstGeom>
                    <a:noFill/>
                    <a:ln w="9525">
                      <a:noFill/>
                      <a:miter lim="800000"/>
                      <a:headEnd/>
                      <a:tailEnd/>
                    </a:ln>
                  </pic:spPr>
                </pic:pic>
              </a:graphicData>
            </a:graphic>
          </wp:inline>
        </w:drawing>
      </w:r>
      <w:r w:rsidRPr="00855BEE">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Pr="00855BEE">
        <w:rPr>
          <w:noProof/>
          <w:sz w:val="32"/>
          <w:szCs w:val="32"/>
          <w:lang w:val="ca-ES" w:eastAsia="ca-ES"/>
        </w:rPr>
        <w:drawing>
          <wp:inline distT="0" distB="0" distL="0" distR="0">
            <wp:extent cx="1990725" cy="1576811"/>
            <wp:effectExtent l="19050" t="0" r="9525" b="0"/>
            <wp:docPr id="75" name="Imagen 42" descr="C:\Documents and Settings\AGUSTIN\Mis documentos\Mis imágenes\viaje arg\calafate-pasarelas-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AGUSTIN\Mis documentos\Mis imágenes\viaje arg\calafate-pasarelas-101.jpg"/>
                    <pic:cNvPicPr>
                      <a:picLocks noChangeAspect="1" noChangeArrowheads="1"/>
                    </pic:cNvPicPr>
                  </pic:nvPicPr>
                  <pic:blipFill>
                    <a:blip r:embed="rId689" cstate="print"/>
                    <a:srcRect/>
                    <a:stretch>
                      <a:fillRect/>
                    </a:stretch>
                  </pic:blipFill>
                  <pic:spPr bwMode="auto">
                    <a:xfrm>
                      <a:off x="0" y="0"/>
                      <a:ext cx="1992915" cy="1578545"/>
                    </a:xfrm>
                    <a:prstGeom prst="rect">
                      <a:avLst/>
                    </a:prstGeom>
                    <a:noFill/>
                    <a:ln w="9525">
                      <a:noFill/>
                      <a:miter lim="800000"/>
                      <a:headEnd/>
                      <a:tailEnd/>
                    </a:ln>
                  </pic:spPr>
                </pic:pic>
              </a:graphicData>
            </a:graphic>
          </wp:inline>
        </w:drawing>
      </w:r>
    </w:p>
    <w:p w:rsidR="00F172D4" w:rsidRPr="00855BEE" w:rsidRDefault="00F172D4" w:rsidP="00F172D4">
      <w:pPr>
        <w:jc w:val="both"/>
        <w:rPr>
          <w:sz w:val="32"/>
          <w:szCs w:val="32"/>
        </w:rPr>
      </w:pPr>
      <w:r w:rsidRPr="0093357A">
        <w:rPr>
          <w:bCs/>
          <w:sz w:val="32"/>
          <w:szCs w:val="32"/>
        </w:rPr>
        <w:t>E</w:t>
      </w:r>
      <w:r w:rsidRPr="00855BEE">
        <w:rPr>
          <w:sz w:val="32"/>
          <w:szCs w:val="32"/>
        </w:rPr>
        <w:t>ste glaciar no deja de sorprenderme. Nace, al igual que los otros doce glaciares patagónicos, en el campo de hielo ubicado al oeste de la provincia de Santa Cruz. Con catorce mil kilómetros cuadrados, esta enorme superficie representa la tercera más grande del mundo, después de la Antártida y Groenlandia, y constituye la cuenca de alimentación de los glaciares de Chile y de la Argentina.</w:t>
      </w:r>
    </w:p>
    <w:p w:rsidR="00F172D4" w:rsidRPr="00855BEE" w:rsidRDefault="00F172D4" w:rsidP="00F172D4">
      <w:pPr>
        <w:spacing w:after="0" w:line="240" w:lineRule="atLeast"/>
        <w:jc w:val="both"/>
        <w:outlineLvl w:val="1"/>
        <w:rPr>
          <w:rFonts w:eastAsia="Times New Roman" w:cs="Arial"/>
          <w:color w:val="000000"/>
          <w:sz w:val="32"/>
          <w:szCs w:val="32"/>
          <w:lang w:eastAsia="es-ES"/>
        </w:rPr>
      </w:pPr>
      <w:r w:rsidRPr="00855BEE">
        <w:rPr>
          <w:rFonts w:eastAsia="Times New Roman" w:cs="Arial"/>
          <w:color w:val="000000"/>
          <w:sz w:val="32"/>
          <w:szCs w:val="32"/>
          <w:lang w:eastAsia="es-ES"/>
        </w:rPr>
        <w:t>A sólo 30 kilómetros de la entrada del Parque Nacional Los Glaciares, el sector de pasarelas del glaciar Perito Moreno es un excelente lugar para contemplar la belleza y majestuosidad de sus bloques de hielo.</w:t>
      </w:r>
    </w:p>
    <w:p w:rsidR="00F172D4" w:rsidRPr="00855BEE" w:rsidRDefault="00F172D4" w:rsidP="00F172D4">
      <w:pPr>
        <w:spacing w:after="0" w:line="240" w:lineRule="atLeast"/>
        <w:jc w:val="both"/>
        <w:outlineLvl w:val="1"/>
        <w:rPr>
          <w:rFonts w:eastAsia="Times New Roman" w:cs="Arial"/>
          <w:color w:val="000000"/>
          <w:sz w:val="32"/>
          <w:szCs w:val="32"/>
          <w:lang w:eastAsia="es-ES"/>
        </w:rPr>
      </w:pPr>
      <w:r w:rsidRPr="0093357A">
        <w:rPr>
          <w:rFonts w:eastAsia="Times New Roman" w:cs="Arial"/>
          <w:bCs/>
          <w:color w:val="000000"/>
          <w:sz w:val="32"/>
          <w:szCs w:val="32"/>
          <w:lang w:eastAsia="es-ES"/>
        </w:rPr>
        <w:t>E</w:t>
      </w:r>
      <w:r w:rsidRPr="00855BEE">
        <w:rPr>
          <w:rFonts w:eastAsia="Times New Roman" w:cs="Arial"/>
          <w:color w:val="000000"/>
          <w:sz w:val="32"/>
          <w:szCs w:val="32"/>
          <w:lang w:eastAsia="es-ES"/>
        </w:rPr>
        <w:t xml:space="preserve">ste glaciar no deja de sorprenderme. Nace, al igual que los otros doce glaciares patagónicos, en el campo de hielo ubicado al oeste de la provincia de Santa Cruz. Con catorce mil kilómetros cuadrados, esta enorme superficie representa la tercera más grande del mundo, después de la Antártida y Groenlandia, y </w:t>
      </w:r>
      <w:r w:rsidRPr="00855BEE">
        <w:rPr>
          <w:rFonts w:eastAsia="Times New Roman" w:cs="Arial"/>
          <w:color w:val="000000"/>
          <w:sz w:val="32"/>
          <w:szCs w:val="32"/>
          <w:lang w:eastAsia="es-ES"/>
        </w:rPr>
        <w:lastRenderedPageBreak/>
        <w:t>constituye la cuenca de alimentación de los glaciares de Chile y de la Argentina.</w:t>
      </w:r>
    </w:p>
    <w:p w:rsidR="00F172D4" w:rsidRPr="00855BEE" w:rsidRDefault="00F172D4" w:rsidP="00F172D4">
      <w:pPr>
        <w:spacing w:after="0" w:line="240" w:lineRule="atLeast"/>
        <w:jc w:val="both"/>
        <w:outlineLvl w:val="1"/>
        <w:rPr>
          <w:rFonts w:eastAsia="Times New Roman" w:cs="Arial"/>
          <w:color w:val="000000"/>
          <w:sz w:val="32"/>
          <w:szCs w:val="32"/>
          <w:lang w:eastAsia="es-ES"/>
        </w:rPr>
      </w:pPr>
    </w:p>
    <w:p w:rsidR="00F172D4" w:rsidRPr="0093357A" w:rsidRDefault="00F172D4" w:rsidP="00F172D4">
      <w:pPr>
        <w:spacing w:after="0" w:line="240" w:lineRule="atLeast"/>
        <w:jc w:val="both"/>
        <w:outlineLvl w:val="1"/>
        <w:rPr>
          <w:rFonts w:eastAsia="Times New Roman" w:cs="Arial"/>
          <w:b/>
          <w:color w:val="000000"/>
          <w:sz w:val="32"/>
          <w:szCs w:val="32"/>
          <w:lang w:eastAsia="es-ES"/>
        </w:rPr>
      </w:pPr>
      <w:r w:rsidRPr="0093357A">
        <w:rPr>
          <w:rFonts w:eastAsia="Times New Roman" w:cs="Arial"/>
          <w:b/>
          <w:color w:val="000000"/>
          <w:sz w:val="32"/>
          <w:szCs w:val="32"/>
          <w:lang w:eastAsia="es-ES"/>
        </w:rPr>
        <w:t>Día 7</w:t>
      </w:r>
    </w:p>
    <w:p w:rsidR="00F172D4" w:rsidRPr="00EE2695" w:rsidRDefault="00F172D4" w:rsidP="00F172D4">
      <w:pPr>
        <w:spacing w:after="0" w:line="240" w:lineRule="atLeast"/>
        <w:jc w:val="both"/>
        <w:outlineLvl w:val="1"/>
        <w:rPr>
          <w:rFonts w:eastAsia="Times New Roman" w:cs="Arial"/>
          <w:sz w:val="32"/>
          <w:szCs w:val="32"/>
          <w:lang w:eastAsia="es-ES"/>
        </w:rPr>
      </w:pPr>
      <w:r w:rsidRPr="00855BEE">
        <w:rPr>
          <w:rFonts w:eastAsia="Times New Roman" w:cs="Arial"/>
          <w:color w:val="000000"/>
          <w:sz w:val="32"/>
          <w:szCs w:val="32"/>
          <w:lang w:eastAsia="es-ES"/>
        </w:rPr>
        <w:t>Recorri</w:t>
      </w:r>
      <w:r>
        <w:rPr>
          <w:rFonts w:eastAsia="Times New Roman" w:cs="Arial"/>
          <w:color w:val="000000"/>
          <w:sz w:val="32"/>
          <w:szCs w:val="32"/>
          <w:lang w:eastAsia="es-ES"/>
        </w:rPr>
        <w:t>da por las estancias de la zona</w:t>
      </w:r>
      <w:r w:rsidRPr="00855BEE">
        <w:rPr>
          <w:rFonts w:eastAsia="Times New Roman" w:cs="Arial"/>
          <w:color w:val="000000"/>
          <w:sz w:val="32"/>
          <w:szCs w:val="32"/>
          <w:lang w:eastAsia="es-ES"/>
        </w:rPr>
        <w:t>, con cordero patagónico a la estaca como</w:t>
      </w:r>
      <w:r>
        <w:rPr>
          <w:rFonts w:eastAsia="Times New Roman" w:cs="Arial"/>
          <w:color w:val="000000"/>
          <w:lang w:eastAsia="es-ES"/>
        </w:rPr>
        <w:t xml:space="preserve"> </w:t>
      </w:r>
      <w:r w:rsidRPr="00EE2695">
        <w:rPr>
          <w:rFonts w:eastAsia="Times New Roman" w:cs="Arial"/>
          <w:sz w:val="32"/>
          <w:szCs w:val="32"/>
          <w:lang w:eastAsia="es-ES"/>
        </w:rPr>
        <w:t>infaltable menú. Aprendemos los quehaceres diarios de la vida campera, el cultivo de frutas, y la cría de ovejas.</w:t>
      </w:r>
      <w:r w:rsidRPr="00EE2695">
        <w:rPr>
          <w:rFonts w:eastAsia="Times New Roman" w:cs="Times New Roman"/>
          <w:snapToGrid w:val="0"/>
          <w:w w:val="0"/>
          <w:sz w:val="32"/>
          <w:szCs w:val="32"/>
          <w:u w:color="000000"/>
          <w:bdr w:val="none" w:sz="0" w:space="0" w:color="000000"/>
          <w:shd w:val="clear" w:color="000000" w:fill="000000"/>
        </w:rPr>
        <w:t xml:space="preserve">  </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26848" behindDoc="0" locked="0" layoutInCell="1" allowOverlap="1">
            <wp:simplePos x="0" y="0"/>
            <wp:positionH relativeFrom="column">
              <wp:posOffset>2291715</wp:posOffset>
            </wp:positionH>
            <wp:positionV relativeFrom="paragraph">
              <wp:posOffset>589915</wp:posOffset>
            </wp:positionV>
            <wp:extent cx="2066925" cy="1352550"/>
            <wp:effectExtent l="19050" t="0" r="9525" b="0"/>
            <wp:wrapSquare wrapText="bothSides"/>
            <wp:docPr id="76" name="Imagen 45" descr="C:\Documents and Settings\AGUSTIN\Mis documentos\Mis imágenes\viaje arg\CorderoPatagon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AGUSTIN\Mis documentos\Mis imágenes\viaje arg\CorderoPatagonico.jpg"/>
                    <pic:cNvPicPr>
                      <a:picLocks noChangeAspect="1" noChangeArrowheads="1"/>
                    </pic:cNvPicPr>
                  </pic:nvPicPr>
                  <pic:blipFill>
                    <a:blip r:embed="rId690" cstate="print"/>
                    <a:srcRect/>
                    <a:stretch>
                      <a:fillRect/>
                    </a:stretch>
                  </pic:blipFill>
                  <pic:spPr bwMode="auto">
                    <a:xfrm>
                      <a:off x="0" y="0"/>
                      <a:ext cx="2066925" cy="1352550"/>
                    </a:xfrm>
                    <a:prstGeom prst="rect">
                      <a:avLst/>
                    </a:prstGeom>
                    <a:noFill/>
                    <a:ln w="9525">
                      <a:noFill/>
                      <a:miter lim="800000"/>
                      <a:headEnd/>
                      <a:tailEnd/>
                    </a:ln>
                  </pic:spPr>
                </pic:pic>
              </a:graphicData>
            </a:graphic>
          </wp:anchor>
        </w:drawing>
      </w:r>
      <w:r w:rsidRPr="00EE2695">
        <w:rPr>
          <w:rFonts w:eastAsia="Times New Roman" w:cs="Arial"/>
          <w:sz w:val="32"/>
          <w:szCs w:val="32"/>
          <w:lang w:eastAsia="es-ES"/>
        </w:rPr>
        <w:t>Por la noche cena en “La Tablita” trucha arcoíris y demás delicias patagónicas.</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25824" behindDoc="0" locked="0" layoutInCell="1" allowOverlap="1">
            <wp:simplePos x="0" y="0"/>
            <wp:positionH relativeFrom="column">
              <wp:posOffset>15240</wp:posOffset>
            </wp:positionH>
            <wp:positionV relativeFrom="paragraph">
              <wp:posOffset>93345</wp:posOffset>
            </wp:positionV>
            <wp:extent cx="2052955" cy="1371600"/>
            <wp:effectExtent l="19050" t="0" r="4445" b="0"/>
            <wp:wrapSquare wrapText="bothSides"/>
            <wp:docPr id="77" name="Imagen 44" descr="C:\Documents and Settings\AGUSTIN\Mis documentos\Mis imágenes\viaje arg\casimiro-truc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AGUSTIN\Mis documentos\Mis imágenes\viaje arg\casimiro-trucha.jpg"/>
                    <pic:cNvPicPr>
                      <a:picLocks noChangeAspect="1" noChangeArrowheads="1"/>
                    </pic:cNvPicPr>
                  </pic:nvPicPr>
                  <pic:blipFill>
                    <a:blip r:embed="rId691" cstate="print"/>
                    <a:srcRect/>
                    <a:stretch>
                      <a:fillRect/>
                    </a:stretch>
                  </pic:blipFill>
                  <pic:spPr bwMode="auto">
                    <a:xfrm>
                      <a:off x="0" y="0"/>
                      <a:ext cx="2052955" cy="1371600"/>
                    </a:xfrm>
                    <a:prstGeom prst="rect">
                      <a:avLst/>
                    </a:prstGeom>
                    <a:noFill/>
                    <a:ln w="9525">
                      <a:noFill/>
                      <a:miter lim="800000"/>
                      <a:headEnd/>
                      <a:tailEnd/>
                    </a:ln>
                  </pic:spPr>
                </pic:pic>
              </a:graphicData>
            </a:graphic>
          </wp:anchor>
        </w:drawing>
      </w:r>
    </w:p>
    <w:p w:rsidR="00F172D4" w:rsidRDefault="00F172D4" w:rsidP="00F172D4">
      <w:pPr>
        <w:spacing w:after="0" w:line="240" w:lineRule="atLeast"/>
        <w:jc w:val="both"/>
        <w:outlineLvl w:val="1"/>
        <w:rPr>
          <w:rFonts w:eastAsia="Times New Roman" w:cs="Arial"/>
          <w:sz w:val="32"/>
          <w:szCs w:val="32"/>
          <w:lang w:eastAsia="es-ES"/>
        </w:rPr>
      </w:pPr>
    </w:p>
    <w:p w:rsidR="00F172D4" w:rsidRDefault="00F172D4" w:rsidP="00F172D4">
      <w:pPr>
        <w:spacing w:after="0" w:line="240" w:lineRule="atLeast"/>
        <w:jc w:val="both"/>
        <w:outlineLvl w:val="1"/>
        <w:rPr>
          <w:rFonts w:eastAsia="Times New Roman" w:cs="Arial"/>
          <w:sz w:val="32"/>
          <w:szCs w:val="32"/>
          <w:lang w:eastAsia="es-ES"/>
        </w:rPr>
      </w:pPr>
    </w:p>
    <w:p w:rsidR="00F172D4" w:rsidRDefault="00F172D4" w:rsidP="00F172D4">
      <w:pPr>
        <w:spacing w:after="0" w:line="240" w:lineRule="atLeast"/>
        <w:jc w:val="both"/>
        <w:outlineLvl w:val="1"/>
        <w:rPr>
          <w:rFonts w:eastAsia="Times New Roman" w:cs="Arial"/>
          <w:sz w:val="32"/>
          <w:szCs w:val="32"/>
          <w:lang w:eastAsia="es-ES"/>
        </w:rPr>
      </w:pPr>
    </w:p>
    <w:p w:rsidR="00F172D4" w:rsidRDefault="00F172D4" w:rsidP="00F172D4">
      <w:pPr>
        <w:spacing w:after="0" w:line="240" w:lineRule="atLeast"/>
        <w:jc w:val="both"/>
        <w:outlineLvl w:val="1"/>
        <w:rPr>
          <w:rFonts w:eastAsia="Times New Roman" w:cs="Arial"/>
          <w:sz w:val="32"/>
          <w:szCs w:val="32"/>
          <w:lang w:eastAsia="es-ES"/>
        </w:rPr>
      </w:pPr>
    </w:p>
    <w:p w:rsidR="00F172D4" w:rsidRDefault="00F172D4" w:rsidP="00F172D4">
      <w:pPr>
        <w:spacing w:after="0" w:line="240" w:lineRule="atLeast"/>
        <w:jc w:val="both"/>
        <w:outlineLvl w:val="1"/>
        <w:rPr>
          <w:rFonts w:eastAsia="Times New Roman" w:cs="Arial"/>
          <w:sz w:val="32"/>
          <w:szCs w:val="32"/>
          <w:lang w:eastAsia="es-ES"/>
        </w:rPr>
      </w:pPr>
    </w:p>
    <w:p w:rsidR="00F172D4" w:rsidRPr="00443369" w:rsidRDefault="00F172D4" w:rsidP="00F172D4">
      <w:pPr>
        <w:spacing w:after="0" w:line="240" w:lineRule="atLeast"/>
        <w:jc w:val="both"/>
        <w:outlineLvl w:val="1"/>
        <w:rPr>
          <w:rFonts w:eastAsia="Times New Roman" w:cs="Arial"/>
          <w:b/>
          <w:i/>
          <w:sz w:val="36"/>
          <w:szCs w:val="36"/>
          <w:lang w:eastAsia="es-ES"/>
        </w:rPr>
      </w:pPr>
      <w:r w:rsidRPr="00443369">
        <w:rPr>
          <w:rFonts w:eastAsia="Times New Roman" w:cs="Arial"/>
          <w:b/>
          <w:i/>
          <w:sz w:val="36"/>
          <w:szCs w:val="36"/>
          <w:lang w:eastAsia="es-ES"/>
        </w:rPr>
        <w:t xml:space="preserve">Día 8 </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Vuelo El Calafate- Iguazú.  Salimos por la mañana y previa escala en Buenos Aires llegamos al extremo Noreste argentino.</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Nos hospedamos en el hotel “Sol Cataratas”, construido en la misma selva misionera, un lugar extraordinario para disfrutar del entorno natural.</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Aprovechamos para descansa</w:t>
      </w:r>
      <w:r>
        <w:rPr>
          <w:rFonts w:eastAsia="Times New Roman" w:cs="Arial"/>
          <w:sz w:val="32"/>
          <w:szCs w:val="32"/>
          <w:lang w:eastAsia="es-ES"/>
        </w:rPr>
        <w:t>r</w:t>
      </w:r>
      <w:r w:rsidRPr="00EE2695">
        <w:rPr>
          <w:rFonts w:eastAsia="Times New Roman" w:cs="Arial"/>
          <w:sz w:val="32"/>
          <w:szCs w:val="32"/>
          <w:lang w:eastAsia="es-ES"/>
        </w:rPr>
        <w:t>, disfrutar de la piscina y conocer la selva que rodea el hotel.</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10464" behindDoc="0" locked="0" layoutInCell="1" allowOverlap="1">
            <wp:simplePos x="0" y="0"/>
            <wp:positionH relativeFrom="column">
              <wp:posOffset>15240</wp:posOffset>
            </wp:positionH>
            <wp:positionV relativeFrom="paragraph">
              <wp:posOffset>751840</wp:posOffset>
            </wp:positionV>
            <wp:extent cx="2162175" cy="1447800"/>
            <wp:effectExtent l="19050" t="0" r="9525" b="0"/>
            <wp:wrapSquare wrapText="bothSides"/>
            <wp:docPr id="78" name="Imagen 46" descr="Tour gastronómico por Puerto Iguaz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our gastronómico por Puerto Iguazú"/>
                    <pic:cNvPicPr>
                      <a:picLocks noChangeAspect="1" noChangeArrowheads="1"/>
                    </pic:cNvPicPr>
                  </pic:nvPicPr>
                  <pic:blipFill>
                    <a:blip r:embed="rId692" cstate="print"/>
                    <a:srcRect/>
                    <a:stretch>
                      <a:fillRect/>
                    </a:stretch>
                  </pic:blipFill>
                  <pic:spPr bwMode="auto">
                    <a:xfrm>
                      <a:off x="0" y="0"/>
                      <a:ext cx="2162175" cy="1447800"/>
                    </a:xfrm>
                    <a:prstGeom prst="rect">
                      <a:avLst/>
                    </a:prstGeom>
                    <a:noFill/>
                    <a:ln w="9525">
                      <a:noFill/>
                      <a:miter lim="800000"/>
                      <a:headEnd/>
                      <a:tailEnd/>
                    </a:ln>
                  </pic:spPr>
                </pic:pic>
              </a:graphicData>
            </a:graphic>
          </wp:anchor>
        </w:drawing>
      </w:r>
      <w:r w:rsidRPr="00EE2695">
        <w:rPr>
          <w:rFonts w:eastAsia="Times New Roman" w:cs="Arial"/>
          <w:sz w:val="32"/>
          <w:szCs w:val="32"/>
          <w:lang w:eastAsia="es-ES"/>
        </w:rPr>
        <w:t>Por la noche cenamos en “María Preta”, donde probamos  el yacaré</w:t>
      </w:r>
      <w:r>
        <w:rPr>
          <w:rFonts w:eastAsia="Times New Roman" w:cs="Arial"/>
          <w:sz w:val="32"/>
          <w:szCs w:val="32"/>
          <w:lang w:eastAsia="es-ES"/>
        </w:rPr>
        <w:t xml:space="preserve"> (cocodrilo sudamericano)</w:t>
      </w:r>
      <w:r w:rsidRPr="00EE2695">
        <w:rPr>
          <w:rFonts w:eastAsia="Times New Roman" w:cs="Arial"/>
          <w:sz w:val="32"/>
          <w:szCs w:val="32"/>
          <w:lang w:eastAsia="es-ES"/>
        </w:rPr>
        <w:t>, que posee una de las carnes más ricas y particulares del mundo, con un sabor único. Aquí se lo sirve de muchas maneras, pero ganan los aplausos dos recetas: yacaré con crema de verdeo y bastones de mandioca frita o yacaré a la María Preta con chipá Guazú acompañado de sopa paraguaya. Ambas, una verdadera delicia.</w:t>
      </w:r>
    </w:p>
    <w:p w:rsidR="00F172D4" w:rsidRPr="00EE2695" w:rsidRDefault="00F172D4" w:rsidP="00F172D4">
      <w:pPr>
        <w:spacing w:after="0" w:line="240" w:lineRule="atLeast"/>
        <w:jc w:val="both"/>
        <w:outlineLvl w:val="1"/>
        <w:rPr>
          <w:rFonts w:eastAsia="Times New Roman" w:cs="Arial"/>
          <w:sz w:val="32"/>
          <w:szCs w:val="32"/>
          <w:lang w:eastAsia="es-ES"/>
        </w:rPr>
      </w:pPr>
    </w:p>
    <w:p w:rsidR="00F172D4" w:rsidRPr="00EE2695" w:rsidRDefault="00F172D4" w:rsidP="00F172D4">
      <w:pPr>
        <w:spacing w:after="0" w:line="240" w:lineRule="atLeast"/>
        <w:jc w:val="both"/>
        <w:outlineLvl w:val="1"/>
        <w:rPr>
          <w:sz w:val="32"/>
          <w:szCs w:val="32"/>
        </w:rPr>
      </w:pPr>
    </w:p>
    <w:p w:rsidR="00F172D4" w:rsidRPr="00EE2695" w:rsidRDefault="00F172D4" w:rsidP="00F172D4">
      <w:pPr>
        <w:spacing w:after="0" w:line="240" w:lineRule="atLeast"/>
        <w:jc w:val="both"/>
        <w:outlineLvl w:val="1"/>
        <w:rPr>
          <w:rFonts w:eastAsia="Times New Roman" w:cs="Arial"/>
          <w:sz w:val="32"/>
          <w:szCs w:val="32"/>
          <w:lang w:eastAsia="es-ES"/>
        </w:rPr>
      </w:pPr>
    </w:p>
    <w:p w:rsidR="00F172D4" w:rsidRPr="0093357A" w:rsidRDefault="00F172D4" w:rsidP="00F172D4">
      <w:pPr>
        <w:spacing w:after="0" w:line="240" w:lineRule="atLeast"/>
        <w:jc w:val="both"/>
        <w:outlineLvl w:val="1"/>
        <w:rPr>
          <w:rFonts w:eastAsia="Times New Roman" w:cs="Arial"/>
          <w:b/>
          <w:i/>
          <w:sz w:val="36"/>
          <w:szCs w:val="36"/>
          <w:lang w:eastAsia="es-ES"/>
        </w:rPr>
      </w:pPr>
      <w:r w:rsidRPr="0093357A">
        <w:rPr>
          <w:rFonts w:eastAsia="Times New Roman" w:cs="Arial"/>
          <w:b/>
          <w:i/>
          <w:sz w:val="36"/>
          <w:szCs w:val="36"/>
          <w:lang w:eastAsia="es-ES"/>
        </w:rPr>
        <w:t>Día 9</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11488" behindDoc="0" locked="0" layoutInCell="1" allowOverlap="1">
            <wp:simplePos x="0" y="0"/>
            <wp:positionH relativeFrom="column">
              <wp:posOffset>3663315</wp:posOffset>
            </wp:positionH>
            <wp:positionV relativeFrom="paragraph">
              <wp:posOffset>2123440</wp:posOffset>
            </wp:positionV>
            <wp:extent cx="1704975" cy="1304925"/>
            <wp:effectExtent l="19050" t="0" r="9525" b="0"/>
            <wp:wrapSquare wrapText="bothSides"/>
            <wp:docPr id="79" name="Imagen 49" descr="C:\Documents and Settings\AGUSTIN\Mis documentos\Mis imágenes\viaje arg\2238606924_3f1a37ff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AGUSTIN\Mis documentos\Mis imágenes\viaje arg\2238606924_3f1a37ff9e.jpg"/>
                    <pic:cNvPicPr>
                      <a:picLocks noChangeAspect="1" noChangeArrowheads="1"/>
                    </pic:cNvPicPr>
                  </pic:nvPicPr>
                  <pic:blipFill>
                    <a:blip r:embed="rId693" cstate="print"/>
                    <a:srcRect/>
                    <a:stretch>
                      <a:fillRect/>
                    </a:stretch>
                  </pic:blipFill>
                  <pic:spPr bwMode="auto">
                    <a:xfrm>
                      <a:off x="0" y="0"/>
                      <a:ext cx="1704975" cy="1304925"/>
                    </a:xfrm>
                    <a:prstGeom prst="rect">
                      <a:avLst/>
                    </a:prstGeom>
                    <a:noFill/>
                    <a:ln w="9525">
                      <a:noFill/>
                      <a:miter lim="800000"/>
                      <a:headEnd/>
                      <a:tailEnd/>
                    </a:ln>
                  </pic:spPr>
                </pic:pic>
              </a:graphicData>
            </a:graphic>
          </wp:anchor>
        </w:drawing>
      </w:r>
      <w:r w:rsidRPr="00EE2695">
        <w:rPr>
          <w:rFonts w:eastAsia="Times New Roman" w:cs="Arial"/>
          <w:sz w:val="32"/>
          <w:szCs w:val="32"/>
          <w:lang w:eastAsia="es-ES"/>
        </w:rPr>
        <w:t>Desayunamos e iniciamos el camino off-</w:t>
      </w:r>
      <w:proofErr w:type="spellStart"/>
      <w:r w:rsidRPr="00EE2695">
        <w:rPr>
          <w:rFonts w:eastAsia="Times New Roman" w:cs="Arial"/>
          <w:sz w:val="32"/>
          <w:szCs w:val="32"/>
          <w:lang w:eastAsia="es-ES"/>
        </w:rPr>
        <w:t>road</w:t>
      </w:r>
      <w:proofErr w:type="spellEnd"/>
      <w:r w:rsidRPr="00EE2695">
        <w:rPr>
          <w:rFonts w:eastAsia="Times New Roman" w:cs="Arial"/>
          <w:sz w:val="32"/>
          <w:szCs w:val="32"/>
          <w:lang w:eastAsia="es-ES"/>
        </w:rPr>
        <w:t xml:space="preserve"> de 8 km por el Sendero </w:t>
      </w:r>
      <w:proofErr w:type="spellStart"/>
      <w:r w:rsidRPr="00EE2695">
        <w:rPr>
          <w:rFonts w:eastAsia="Times New Roman" w:cs="Arial"/>
          <w:sz w:val="32"/>
          <w:szCs w:val="32"/>
          <w:lang w:eastAsia="es-ES"/>
        </w:rPr>
        <w:t>Yacaratiá</w:t>
      </w:r>
      <w:proofErr w:type="spellEnd"/>
      <w:r w:rsidRPr="00EE2695">
        <w:rPr>
          <w:rFonts w:eastAsia="Times New Roman" w:cs="Arial"/>
          <w:sz w:val="32"/>
          <w:szCs w:val="32"/>
          <w:lang w:eastAsia="es-ES"/>
        </w:rPr>
        <w:t xml:space="preserve">, en medio de la selva subtropical paranaense, admirando la flora y la fauna del lugar. Vamos con Beatriz –nuestra guía– quien se encarga de contarnos todo acerca del parque. </w:t>
      </w:r>
      <w:r w:rsidRPr="00EE2695">
        <w:rPr>
          <w:rFonts w:eastAsia="Times New Roman" w:cs="Arial"/>
          <w:sz w:val="32"/>
          <w:szCs w:val="32"/>
          <w:lang w:eastAsia="es-ES"/>
        </w:rPr>
        <w:br/>
        <w:t xml:space="preserve">Palmeras de palmitos, palo santo, araucarias, ficus, y cientos de </w:t>
      </w:r>
      <w:proofErr w:type="spellStart"/>
      <w:r w:rsidRPr="00EE2695">
        <w:rPr>
          <w:rFonts w:eastAsia="Times New Roman" w:cs="Arial"/>
          <w:sz w:val="32"/>
          <w:szCs w:val="32"/>
          <w:lang w:eastAsia="es-ES"/>
        </w:rPr>
        <w:t>bromelias</w:t>
      </w:r>
      <w:proofErr w:type="spellEnd"/>
      <w:r w:rsidRPr="00EE2695">
        <w:rPr>
          <w:rFonts w:eastAsia="Times New Roman" w:cs="Arial"/>
          <w:sz w:val="32"/>
          <w:szCs w:val="32"/>
          <w:lang w:eastAsia="es-ES"/>
        </w:rPr>
        <w:t xml:space="preserve">, orquídeas y </w:t>
      </w:r>
      <w:proofErr w:type="spellStart"/>
      <w:r w:rsidRPr="00EE2695">
        <w:rPr>
          <w:rFonts w:eastAsia="Times New Roman" w:cs="Arial"/>
          <w:sz w:val="32"/>
          <w:szCs w:val="32"/>
          <w:lang w:eastAsia="es-ES"/>
        </w:rPr>
        <w:t>miltóneas</w:t>
      </w:r>
      <w:proofErr w:type="spellEnd"/>
      <w:r w:rsidRPr="00EE2695">
        <w:rPr>
          <w:rFonts w:eastAsia="Times New Roman" w:cs="Arial"/>
          <w:sz w:val="32"/>
          <w:szCs w:val="32"/>
          <w:lang w:eastAsia="es-ES"/>
        </w:rPr>
        <w:t xml:space="preserve"> que esperan florecer, parecen darnos la bienvenida, incitándonos a formar parte del paisaje. </w:t>
      </w:r>
      <w:r w:rsidRPr="00EE2695">
        <w:rPr>
          <w:rFonts w:eastAsia="Times New Roman" w:cs="Arial"/>
          <w:sz w:val="32"/>
          <w:szCs w:val="32"/>
          <w:lang w:eastAsia="es-ES"/>
        </w:rPr>
        <w:br/>
        <w:t>En nuestro paso por el perenne sendero, asustamos a cientos de mariposas que nos regalan brillantes colores en su vuelo. Nuestra preferida es la “88”, una especie que exhibe esta curiosa numeración natural al desplegar sus alas.</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13536" behindDoc="0" locked="0" layoutInCell="1" allowOverlap="1">
            <wp:simplePos x="0" y="0"/>
            <wp:positionH relativeFrom="column">
              <wp:posOffset>3634740</wp:posOffset>
            </wp:positionH>
            <wp:positionV relativeFrom="paragraph">
              <wp:posOffset>1574800</wp:posOffset>
            </wp:positionV>
            <wp:extent cx="1733550" cy="1162050"/>
            <wp:effectExtent l="19050" t="0" r="0" b="0"/>
            <wp:wrapSquare wrapText="bothSides"/>
            <wp:docPr id="80" name="Imagen 51" descr="C:\Documents and Settings\AGUSTIN\Mis documentos\Mis imágenes\viaje arg\iguazu-catarata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AGUSTIN\Mis documentos\Mis imágenes\viaje arg\iguazu-cataratas-4.jpg"/>
                    <pic:cNvPicPr>
                      <a:picLocks noChangeAspect="1" noChangeArrowheads="1"/>
                    </pic:cNvPicPr>
                  </pic:nvPicPr>
                  <pic:blipFill>
                    <a:blip r:embed="rId694" cstate="print"/>
                    <a:srcRect/>
                    <a:stretch>
                      <a:fillRect/>
                    </a:stretch>
                  </pic:blipFill>
                  <pic:spPr bwMode="auto">
                    <a:xfrm>
                      <a:off x="0" y="0"/>
                      <a:ext cx="1733550" cy="1162050"/>
                    </a:xfrm>
                    <a:prstGeom prst="rect">
                      <a:avLst/>
                    </a:prstGeom>
                    <a:noFill/>
                    <a:ln w="9525">
                      <a:noFill/>
                      <a:miter lim="800000"/>
                      <a:headEnd/>
                      <a:tailEnd/>
                    </a:ln>
                  </pic:spPr>
                </pic:pic>
              </a:graphicData>
            </a:graphic>
          </wp:anchor>
        </w:drawing>
      </w:r>
      <w:r>
        <w:rPr>
          <w:rFonts w:eastAsia="Times New Roman" w:cs="Arial"/>
          <w:noProof/>
          <w:sz w:val="32"/>
          <w:szCs w:val="32"/>
          <w:lang w:val="ca-ES" w:eastAsia="ca-ES"/>
        </w:rPr>
        <w:drawing>
          <wp:anchor distT="0" distB="0" distL="114300" distR="114300" simplePos="0" relativeHeight="251712512" behindDoc="0" locked="0" layoutInCell="1" allowOverlap="1">
            <wp:simplePos x="0" y="0"/>
            <wp:positionH relativeFrom="column">
              <wp:posOffset>-22860</wp:posOffset>
            </wp:positionH>
            <wp:positionV relativeFrom="paragraph">
              <wp:posOffset>79375</wp:posOffset>
            </wp:positionV>
            <wp:extent cx="1866900" cy="1162050"/>
            <wp:effectExtent l="19050" t="0" r="0" b="0"/>
            <wp:wrapSquare wrapText="bothSides"/>
            <wp:docPr id="81" name="Imagen 50" descr="C:\Documents and Settings\AGUSTIN\Mis documentos\Mis imágenes\viaje arg\cataratas-iguazu-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AGUSTIN\Mis documentos\Mis imágenes\viaje arg\cataratas-iguazu-01.jpg"/>
                    <pic:cNvPicPr>
                      <a:picLocks noChangeAspect="1" noChangeArrowheads="1"/>
                    </pic:cNvPicPr>
                  </pic:nvPicPr>
                  <pic:blipFill>
                    <a:blip r:embed="rId695" cstate="print"/>
                    <a:srcRect/>
                    <a:stretch>
                      <a:fillRect/>
                    </a:stretch>
                  </pic:blipFill>
                  <pic:spPr bwMode="auto">
                    <a:xfrm>
                      <a:off x="0" y="0"/>
                      <a:ext cx="1866900" cy="1162050"/>
                    </a:xfrm>
                    <a:prstGeom prst="rect">
                      <a:avLst/>
                    </a:prstGeom>
                    <a:noFill/>
                    <a:ln w="9525">
                      <a:noFill/>
                      <a:miter lim="800000"/>
                      <a:headEnd/>
                      <a:tailEnd/>
                    </a:ln>
                  </pic:spPr>
                </pic:pic>
              </a:graphicData>
            </a:graphic>
          </wp:anchor>
        </w:drawing>
      </w:r>
      <w:r w:rsidRPr="00EE2695">
        <w:rPr>
          <w:rFonts w:eastAsia="Times New Roman" w:cs="Arial"/>
          <w:sz w:val="32"/>
          <w:szCs w:val="32"/>
          <w:lang w:eastAsia="es-ES"/>
        </w:rPr>
        <w:t>Llegados a Puerto Macuco,</w:t>
      </w:r>
      <w:r w:rsidRPr="00EE2695">
        <w:rPr>
          <w:sz w:val="32"/>
          <w:szCs w:val="32"/>
        </w:rPr>
        <w:t xml:space="preserve"> </w:t>
      </w:r>
      <w:r w:rsidRPr="00EE2695">
        <w:rPr>
          <w:rFonts w:eastAsia="Times New Roman" w:cs="Arial"/>
          <w:sz w:val="32"/>
          <w:szCs w:val="32"/>
          <w:lang w:eastAsia="es-ES"/>
        </w:rPr>
        <w:t xml:space="preserve">nos embarcamos en un </w:t>
      </w:r>
      <w:proofErr w:type="spellStart"/>
      <w:r w:rsidRPr="00EE2695">
        <w:rPr>
          <w:rFonts w:eastAsia="Times New Roman" w:cs="Arial"/>
          <w:sz w:val="32"/>
          <w:szCs w:val="32"/>
          <w:lang w:eastAsia="es-ES"/>
        </w:rPr>
        <w:t>gomón</w:t>
      </w:r>
      <w:proofErr w:type="spellEnd"/>
      <w:r w:rsidRPr="00EE2695">
        <w:rPr>
          <w:rFonts w:eastAsia="Times New Roman" w:cs="Arial"/>
          <w:sz w:val="32"/>
          <w:szCs w:val="32"/>
          <w:lang w:eastAsia="es-ES"/>
        </w:rPr>
        <w:t xml:space="preserve"> semirrígido –previamente nos pusimos los chalecos salvavidas– y nos fuimos a toda velocidad a conocer las entrañas del río Iguazú inferior. </w:t>
      </w:r>
      <w:r w:rsidRPr="00EE2695">
        <w:rPr>
          <w:rFonts w:eastAsia="Times New Roman" w:cs="Arial"/>
          <w:sz w:val="32"/>
          <w:szCs w:val="32"/>
          <w:lang w:eastAsia="es-ES"/>
        </w:rPr>
        <w:br/>
        <w:t>La navegación es de seis kilómetros en total pero lo mejor llega hacia el final, cuando la embarcación se bambolea sobre los rápidos del río durante los últimos dos kilómetros.</w:t>
      </w:r>
      <w:r w:rsidRPr="00EE2695">
        <w:rPr>
          <w:sz w:val="32"/>
          <w:szCs w:val="32"/>
        </w:rPr>
        <w:t xml:space="preserve"> </w:t>
      </w:r>
      <w:r w:rsidRPr="00EE2695">
        <w:rPr>
          <w:rFonts w:eastAsia="Times New Roman" w:cs="Arial"/>
          <w:sz w:val="32"/>
          <w:szCs w:val="32"/>
          <w:lang w:eastAsia="es-ES"/>
        </w:rPr>
        <w:t>Tiempo de fotografías. Tuvimos cinco minutos para intentar congelar ese instante desde el agua, antes de dirigirnos a toda velocidad al Cañón de la Garganta del Diablo. Guardamos las cámaras fotográficas en las bolsas de nylon que fueran provistas por la empresa, y nos dispusimos frente a la magnificencia de la impresionante cascada, que desde esa perspectiva parecía aún más grande que lo habitual.</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lastRenderedPageBreak/>
        <w:t xml:space="preserve">Sentir el “rugido” de las inexplicables cascadas cayendo a escasos metros de donde estamos, empaparnos íntegramente, y atravesar </w:t>
      </w:r>
      <w:proofErr w:type="gramStart"/>
      <w:r w:rsidRPr="00EE2695">
        <w:rPr>
          <w:rFonts w:eastAsia="Times New Roman" w:cs="Arial"/>
          <w:sz w:val="32"/>
          <w:szCs w:val="32"/>
          <w:lang w:eastAsia="es-ES"/>
        </w:rPr>
        <w:t>los arco</w:t>
      </w:r>
      <w:proofErr w:type="gramEnd"/>
      <w:r w:rsidRPr="00EE2695">
        <w:rPr>
          <w:rFonts w:eastAsia="Times New Roman" w:cs="Arial"/>
          <w:sz w:val="32"/>
          <w:szCs w:val="32"/>
          <w:lang w:eastAsia="es-ES"/>
        </w:rPr>
        <w:t xml:space="preserve"> iris diseminados en las desembocaduras de las cascadas, es una sensación única que hay que vivirla para entenderla.</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Luego de la “ducha” de lujo –como le decían el resto de las personas que nos acompañaron en la excursión al chapuzón–, nos fuimos buscando tierra firme para secarnos al sol.</w:t>
      </w:r>
    </w:p>
    <w:p w:rsidR="00F172D4" w:rsidRPr="00EE2695" w:rsidRDefault="00F172D4" w:rsidP="00F172D4">
      <w:pPr>
        <w:spacing w:after="0" w:line="240" w:lineRule="atLeast"/>
        <w:jc w:val="both"/>
        <w:outlineLvl w:val="1"/>
        <w:rPr>
          <w:rFonts w:eastAsia="Times New Roman" w:cs="Arial"/>
          <w:sz w:val="32"/>
          <w:szCs w:val="32"/>
          <w:lang w:eastAsia="es-ES"/>
        </w:rPr>
      </w:pPr>
      <w:r>
        <w:rPr>
          <w:rFonts w:eastAsia="Times New Roman" w:cs="Arial"/>
          <w:noProof/>
          <w:sz w:val="32"/>
          <w:szCs w:val="32"/>
          <w:lang w:val="ca-ES" w:eastAsia="ca-ES"/>
        </w:rPr>
        <w:drawing>
          <wp:anchor distT="0" distB="0" distL="114300" distR="114300" simplePos="0" relativeHeight="251714560" behindDoc="0" locked="0" layoutInCell="1" allowOverlap="1">
            <wp:simplePos x="0" y="0"/>
            <wp:positionH relativeFrom="column">
              <wp:posOffset>3253740</wp:posOffset>
            </wp:positionH>
            <wp:positionV relativeFrom="paragraph">
              <wp:posOffset>27940</wp:posOffset>
            </wp:positionV>
            <wp:extent cx="2019300" cy="1352550"/>
            <wp:effectExtent l="19050" t="0" r="0" b="0"/>
            <wp:wrapSquare wrapText="bothSides"/>
            <wp:docPr id="82" name="Imagen 52" descr="C:\Documents and Settings\AGUSTIN\Mis documentos\Mis imágenes\viaje arg\cataratas-iguazu-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AGUSTIN\Mis documentos\Mis imágenes\viaje arg\cataratas-iguazu-03.jpg"/>
                    <pic:cNvPicPr>
                      <a:picLocks noChangeAspect="1" noChangeArrowheads="1"/>
                    </pic:cNvPicPr>
                  </pic:nvPicPr>
                  <pic:blipFill>
                    <a:blip r:embed="rId696" cstate="print"/>
                    <a:srcRect/>
                    <a:stretch>
                      <a:fillRect/>
                    </a:stretch>
                  </pic:blipFill>
                  <pic:spPr bwMode="auto">
                    <a:xfrm>
                      <a:off x="0" y="0"/>
                      <a:ext cx="2019300" cy="1352550"/>
                    </a:xfrm>
                    <a:prstGeom prst="rect">
                      <a:avLst/>
                    </a:prstGeom>
                    <a:noFill/>
                    <a:ln w="9525">
                      <a:noFill/>
                      <a:miter lim="800000"/>
                      <a:headEnd/>
                      <a:tailEnd/>
                    </a:ln>
                  </pic:spPr>
                </pic:pic>
              </a:graphicData>
            </a:graphic>
          </wp:anchor>
        </w:drawing>
      </w:r>
      <w:r w:rsidRPr="00EE2695">
        <w:rPr>
          <w:rFonts w:eastAsia="Times New Roman" w:cs="Arial"/>
          <w:sz w:val="32"/>
          <w:szCs w:val="32"/>
          <w:lang w:eastAsia="es-ES"/>
        </w:rPr>
        <w:t xml:space="preserve">Recobramos nuestras fuerzas y nos fuimos por los senderos hasta la Estación Cataratas. Allí nos subimos al trencito ecológico que nos condujo hasta el inicio de las pasarelas de la Garganta del Diablo, desde donde partía un </w:t>
      </w:r>
      <w:proofErr w:type="spellStart"/>
      <w:r w:rsidRPr="00EE2695">
        <w:rPr>
          <w:rFonts w:eastAsia="Times New Roman" w:cs="Arial"/>
          <w:sz w:val="32"/>
          <w:szCs w:val="32"/>
          <w:lang w:eastAsia="es-ES"/>
        </w:rPr>
        <w:t>floating</w:t>
      </w:r>
      <w:proofErr w:type="spellEnd"/>
      <w:r w:rsidRPr="00EE2695">
        <w:rPr>
          <w:rFonts w:eastAsia="Times New Roman" w:cs="Arial"/>
          <w:sz w:val="32"/>
          <w:szCs w:val="32"/>
          <w:lang w:eastAsia="es-ES"/>
        </w:rPr>
        <w:t xml:space="preserve"> que nos iba a conectar con la intimidad de la naturaleza del río Iguazú Superior.</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En guaraní, el termino Iguazú se traduce como "Aguas grandes". Fueron descubiertas en el año 1541 por el adelantado Alvar Núñez Cabeza de Vaca. En 1984, la UNESCO las declaró como patrimonio natural de la humanidad.</w:t>
      </w:r>
    </w:p>
    <w:p w:rsidR="00F172D4" w:rsidRPr="00EE2695" w:rsidRDefault="00F172D4" w:rsidP="00F172D4">
      <w:pPr>
        <w:spacing w:after="0" w:line="240" w:lineRule="atLeast"/>
        <w:jc w:val="both"/>
        <w:outlineLvl w:val="1"/>
        <w:rPr>
          <w:rFonts w:eastAsia="Times New Roman" w:cs="Arial"/>
          <w:sz w:val="32"/>
          <w:szCs w:val="32"/>
          <w:lang w:eastAsia="es-ES"/>
        </w:rPr>
      </w:pPr>
      <w:r w:rsidRPr="00EE2695">
        <w:rPr>
          <w:rFonts w:eastAsia="Times New Roman" w:cs="Arial"/>
          <w:sz w:val="32"/>
          <w:szCs w:val="32"/>
          <w:lang w:eastAsia="es-ES"/>
        </w:rPr>
        <w:t xml:space="preserve">El visitante encontrará más de 270 saltos a lo largo de los acantilados e islotes, repartidos en </w:t>
      </w:r>
      <w:proofErr w:type="gramStart"/>
      <w:r w:rsidRPr="00EE2695">
        <w:rPr>
          <w:rFonts w:eastAsia="Times New Roman" w:cs="Arial"/>
          <w:sz w:val="32"/>
          <w:szCs w:val="32"/>
          <w:lang w:eastAsia="es-ES"/>
        </w:rPr>
        <w:t>un</w:t>
      </w:r>
      <w:proofErr w:type="gramEnd"/>
      <w:r w:rsidRPr="00EE2695">
        <w:rPr>
          <w:rFonts w:eastAsia="Times New Roman" w:cs="Arial"/>
          <w:sz w:val="32"/>
          <w:szCs w:val="32"/>
          <w:lang w:eastAsia="es-ES"/>
        </w:rPr>
        <w:t xml:space="preserve"> media luna que forma este accidente geográfico. </w:t>
      </w:r>
      <w:r w:rsidRPr="00EE2695">
        <w:rPr>
          <w:rFonts w:eastAsia="Times New Roman" w:cs="Arial"/>
          <w:sz w:val="32"/>
          <w:szCs w:val="32"/>
          <w:lang w:eastAsia="es-ES"/>
        </w:rPr>
        <w:br/>
        <w:t xml:space="preserve">Desde el centro de visitantes, los senderos se pueden recorrer a pie o </w:t>
      </w:r>
      <w:proofErr w:type="spellStart"/>
      <w:r w:rsidRPr="00EE2695">
        <w:rPr>
          <w:rFonts w:eastAsia="Times New Roman" w:cs="Arial"/>
          <w:sz w:val="32"/>
          <w:szCs w:val="32"/>
          <w:lang w:eastAsia="es-ES"/>
        </w:rPr>
        <w:t>sino</w:t>
      </w:r>
      <w:proofErr w:type="spellEnd"/>
      <w:r w:rsidRPr="00EE2695">
        <w:rPr>
          <w:rFonts w:eastAsia="Times New Roman" w:cs="Arial"/>
          <w:sz w:val="32"/>
          <w:szCs w:val="32"/>
          <w:lang w:eastAsia="es-ES"/>
        </w:rPr>
        <w:t xml:space="preserve"> se puede optar por un pintoresco trencito a combustión a gas. </w:t>
      </w:r>
      <w:r w:rsidRPr="00EE2695">
        <w:rPr>
          <w:rFonts w:eastAsia="Times New Roman" w:cs="Arial"/>
          <w:sz w:val="32"/>
          <w:szCs w:val="32"/>
          <w:lang w:eastAsia="es-ES"/>
        </w:rPr>
        <w:br/>
        <w:t xml:space="preserve">Básicamente se la puede conocer a través de dos circuitos. Uno inferior y otro superior. </w:t>
      </w:r>
      <w:r w:rsidRPr="00EE2695">
        <w:rPr>
          <w:rFonts w:eastAsia="Times New Roman" w:cs="Arial"/>
          <w:sz w:val="32"/>
          <w:szCs w:val="32"/>
          <w:lang w:eastAsia="es-ES"/>
        </w:rPr>
        <w:br/>
        <w:t xml:space="preserve">En el inferior se llega a la base de los saltos, la fuerza del agua transformada en rocío o vapor terminan mojando a los concurrentes. Pero la experiencia es única, vale la pena animarse a la aventura.  </w:t>
      </w:r>
      <w:r w:rsidRPr="00EE2695">
        <w:rPr>
          <w:rFonts w:eastAsia="Times New Roman" w:cs="Arial"/>
          <w:sz w:val="32"/>
          <w:szCs w:val="32"/>
          <w:lang w:eastAsia="es-ES"/>
        </w:rPr>
        <w:br/>
        <w:t>En el superior, el paseo es más sedentario. Vistas panorámicas desde las pasarelas y los miradores hacen de la estadía una experiencia inolvidable.</w:t>
      </w:r>
    </w:p>
    <w:p w:rsidR="00F172D4" w:rsidRPr="00EE2695" w:rsidRDefault="00F172D4" w:rsidP="00F172D4">
      <w:pPr>
        <w:pStyle w:val="Ttol2"/>
        <w:jc w:val="both"/>
        <w:rPr>
          <w:rFonts w:asciiTheme="minorHAnsi" w:hAnsiTheme="minorHAnsi"/>
          <w:color w:val="auto"/>
          <w:sz w:val="32"/>
          <w:szCs w:val="32"/>
        </w:rPr>
      </w:pPr>
      <w:r w:rsidRPr="00EE2695">
        <w:rPr>
          <w:rFonts w:asciiTheme="minorHAnsi" w:hAnsiTheme="minorHAnsi"/>
          <w:color w:val="auto"/>
          <w:sz w:val="32"/>
          <w:szCs w:val="32"/>
        </w:rPr>
        <w:lastRenderedPageBreak/>
        <w:t xml:space="preserve">Para completar esta visita nos dedicamos a conocer los entresijos del parque nacional Iguazú, hasta que empieza a oscurecer, </w:t>
      </w:r>
      <w:r>
        <w:rPr>
          <w:rFonts w:asciiTheme="minorHAnsi" w:hAnsiTheme="minorHAnsi"/>
          <w:noProof/>
          <w:color w:val="auto"/>
          <w:sz w:val="32"/>
          <w:szCs w:val="32"/>
          <w:lang w:val="ca-ES" w:eastAsia="ca-ES"/>
        </w:rPr>
        <w:drawing>
          <wp:anchor distT="0" distB="0" distL="114300" distR="114300" simplePos="0" relativeHeight="251715584" behindDoc="0" locked="0" layoutInCell="1" allowOverlap="1">
            <wp:simplePos x="0" y="0"/>
            <wp:positionH relativeFrom="column">
              <wp:posOffset>15240</wp:posOffset>
            </wp:positionH>
            <wp:positionV relativeFrom="paragraph">
              <wp:posOffset>106680</wp:posOffset>
            </wp:positionV>
            <wp:extent cx="2800350" cy="2002155"/>
            <wp:effectExtent l="19050" t="0" r="0" b="0"/>
            <wp:wrapSquare wrapText="bothSides"/>
            <wp:docPr id="83" name="Imagen 53" descr="C:\Documents and Settings\AGUSTIN\Mis documentos\Mis imágenes\viaje arg\plenilunio-iguazu-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AGUSTIN\Mis documentos\Mis imágenes\viaje arg\plenilunio-iguazu-01.jpg"/>
                    <pic:cNvPicPr>
                      <a:picLocks noChangeAspect="1" noChangeArrowheads="1"/>
                    </pic:cNvPicPr>
                  </pic:nvPicPr>
                  <pic:blipFill>
                    <a:blip r:embed="rId697" cstate="print"/>
                    <a:srcRect/>
                    <a:stretch>
                      <a:fillRect/>
                    </a:stretch>
                  </pic:blipFill>
                  <pic:spPr bwMode="auto">
                    <a:xfrm>
                      <a:off x="0" y="0"/>
                      <a:ext cx="2800350" cy="2002155"/>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momento en que es posible recorrer la pasarela de la Garganta del Diablo y observar un espectáculo tan deslumbrante como único: el nítido arco iris que se forma por la luz de la luna, posado en la refrescante bruma de la catarata.</w:t>
      </w:r>
      <w:r w:rsidRPr="00EE2695">
        <w:rPr>
          <w:rFonts w:asciiTheme="minorHAnsi" w:hAnsiTheme="minorHAnsi" w:cs="Times New Roman"/>
          <w:snapToGrid w:val="0"/>
          <w:color w:val="auto"/>
          <w:w w:val="0"/>
          <w:sz w:val="32"/>
          <w:szCs w:val="32"/>
          <w:u w:color="000000"/>
          <w:bdr w:val="none" w:sz="0" w:space="0" w:color="000000"/>
          <w:shd w:val="clear" w:color="000000" w:fill="000000"/>
        </w:rPr>
        <w:t xml:space="preserve"> </w:t>
      </w:r>
    </w:p>
    <w:p w:rsidR="00F172D4" w:rsidRPr="00EE2695" w:rsidRDefault="00F172D4" w:rsidP="00F172D4">
      <w:pPr>
        <w:pStyle w:val="Ttol2"/>
        <w:jc w:val="both"/>
        <w:rPr>
          <w:rFonts w:asciiTheme="minorHAnsi" w:hAnsiTheme="minorHAnsi"/>
          <w:color w:val="auto"/>
          <w:sz w:val="32"/>
          <w:szCs w:val="32"/>
        </w:rPr>
      </w:pPr>
      <w:r w:rsidRPr="00EE2695">
        <w:rPr>
          <w:rFonts w:asciiTheme="minorHAnsi" w:hAnsiTheme="minorHAnsi"/>
          <w:color w:val="auto"/>
          <w:sz w:val="32"/>
          <w:szCs w:val="32"/>
        </w:rPr>
        <w:t>Hay un tiempo limitado para entrar y para salir de la pasarela de 1000 metros de largo, pero el lapso es suficiente como para dejarse encantar por el inédito espectáculo.</w:t>
      </w:r>
    </w:p>
    <w:p w:rsidR="00F172D4" w:rsidRPr="00EE2695" w:rsidRDefault="00F172D4" w:rsidP="00F172D4">
      <w:pPr>
        <w:pStyle w:val="Ttol2"/>
        <w:jc w:val="both"/>
        <w:rPr>
          <w:rFonts w:asciiTheme="minorHAnsi" w:hAnsiTheme="minorHAnsi"/>
          <w:color w:val="auto"/>
          <w:sz w:val="32"/>
          <w:szCs w:val="32"/>
        </w:rPr>
      </w:pPr>
    </w:p>
    <w:p w:rsidR="00F172D4" w:rsidRDefault="00F172D4" w:rsidP="00F172D4">
      <w:pPr>
        <w:pStyle w:val="Ttol2"/>
        <w:jc w:val="both"/>
        <w:rPr>
          <w:rFonts w:asciiTheme="minorHAnsi" w:hAnsiTheme="minorHAnsi"/>
          <w:color w:val="auto"/>
          <w:sz w:val="32"/>
          <w:szCs w:val="32"/>
        </w:rPr>
      </w:pPr>
      <w:r w:rsidRPr="0093357A">
        <w:rPr>
          <w:rFonts w:asciiTheme="minorHAnsi" w:hAnsiTheme="minorHAnsi"/>
          <w:b/>
          <w:i/>
          <w:noProof/>
          <w:color w:val="auto"/>
          <w:sz w:val="36"/>
          <w:szCs w:val="36"/>
          <w:lang w:val="ca-ES" w:eastAsia="ca-ES"/>
        </w:rPr>
        <w:drawing>
          <wp:anchor distT="0" distB="0" distL="114300" distR="114300" simplePos="0" relativeHeight="251716608" behindDoc="0" locked="0" layoutInCell="1" allowOverlap="1">
            <wp:simplePos x="0" y="0"/>
            <wp:positionH relativeFrom="column">
              <wp:posOffset>15240</wp:posOffset>
            </wp:positionH>
            <wp:positionV relativeFrom="paragraph">
              <wp:posOffset>313055</wp:posOffset>
            </wp:positionV>
            <wp:extent cx="1905000" cy="1724025"/>
            <wp:effectExtent l="19050" t="0" r="0" b="0"/>
            <wp:wrapSquare wrapText="bothSides"/>
            <wp:docPr id="84" name="Imagen 54" descr="C:\Documents and Settings\AGUSTIN\Mis documentos\Mis imágenes\viaje arg\dorado2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AGUSTIN\Mis documentos\Mis imágenes\viaje arg\dorado2400.jpg"/>
                    <pic:cNvPicPr>
                      <a:picLocks noChangeAspect="1" noChangeArrowheads="1"/>
                    </pic:cNvPicPr>
                  </pic:nvPicPr>
                  <pic:blipFill>
                    <a:blip r:embed="rId698" cstate="print"/>
                    <a:srcRect/>
                    <a:stretch>
                      <a:fillRect/>
                    </a:stretch>
                  </pic:blipFill>
                  <pic:spPr bwMode="auto">
                    <a:xfrm>
                      <a:off x="0" y="0"/>
                      <a:ext cx="1905000" cy="1724025"/>
                    </a:xfrm>
                    <a:prstGeom prst="rect">
                      <a:avLst/>
                    </a:prstGeom>
                    <a:noFill/>
                    <a:ln w="9525">
                      <a:noFill/>
                      <a:miter lim="800000"/>
                      <a:headEnd/>
                      <a:tailEnd/>
                    </a:ln>
                  </pic:spPr>
                </pic:pic>
              </a:graphicData>
            </a:graphic>
          </wp:anchor>
        </w:drawing>
      </w:r>
      <w:r w:rsidRPr="0093357A">
        <w:rPr>
          <w:rFonts w:asciiTheme="minorHAnsi" w:hAnsiTheme="minorHAnsi"/>
          <w:b/>
          <w:i/>
          <w:color w:val="auto"/>
          <w:sz w:val="36"/>
          <w:szCs w:val="36"/>
        </w:rPr>
        <w:t>Día 10</w:t>
      </w:r>
      <w:r w:rsidRPr="00EE2695">
        <w:rPr>
          <w:rFonts w:asciiTheme="minorHAnsi" w:hAnsiTheme="minorHAnsi"/>
          <w:color w:val="auto"/>
          <w:sz w:val="32"/>
          <w:szCs w:val="32"/>
        </w:rPr>
        <w:t xml:space="preserve"> </w:t>
      </w:r>
    </w:p>
    <w:p w:rsidR="00F172D4" w:rsidRPr="00EE2695" w:rsidRDefault="00F172D4" w:rsidP="00F172D4">
      <w:pPr>
        <w:pStyle w:val="Ttol2"/>
        <w:jc w:val="both"/>
        <w:rPr>
          <w:rFonts w:asciiTheme="minorHAnsi" w:hAnsiTheme="minorHAnsi"/>
          <w:color w:val="auto"/>
          <w:sz w:val="32"/>
          <w:szCs w:val="32"/>
        </w:rPr>
      </w:pPr>
      <w:r w:rsidRPr="00EE2695">
        <w:rPr>
          <w:rFonts w:asciiTheme="minorHAnsi" w:hAnsiTheme="minorHAnsi"/>
          <w:color w:val="auto"/>
          <w:sz w:val="32"/>
          <w:szCs w:val="32"/>
        </w:rPr>
        <w:t xml:space="preserve">Desayuno en el hotel, y nos vamos en autobús a conocer </w:t>
      </w:r>
      <w:proofErr w:type="spellStart"/>
      <w:r w:rsidRPr="00EE2695">
        <w:rPr>
          <w:rFonts w:asciiTheme="minorHAnsi" w:hAnsiTheme="minorHAnsi"/>
          <w:color w:val="auto"/>
          <w:sz w:val="32"/>
          <w:szCs w:val="32"/>
        </w:rPr>
        <w:t>Foz</w:t>
      </w:r>
      <w:proofErr w:type="spellEnd"/>
      <w:r w:rsidRPr="00EE2695">
        <w:rPr>
          <w:rFonts w:asciiTheme="minorHAnsi" w:hAnsiTheme="minorHAnsi"/>
          <w:color w:val="auto"/>
          <w:sz w:val="32"/>
          <w:szCs w:val="32"/>
        </w:rPr>
        <w:t xml:space="preserve"> de Iguazú (el lado brasileño de Iguazú), para regresar a Puerto Iguazú al mediodía y degustar las distintas variedades de pescado de río a la parrilla, esto es algo imprescindible para los amantes de la gastronomía, se destacan el Pacú, el surubí y el dorado</w:t>
      </w:r>
    </w:p>
    <w:p w:rsidR="00F172D4" w:rsidRPr="00EE2695" w:rsidRDefault="00F172D4" w:rsidP="00F172D4">
      <w:pPr>
        <w:pStyle w:val="Ttol2"/>
        <w:jc w:val="both"/>
        <w:rPr>
          <w:rFonts w:asciiTheme="minorHAnsi" w:hAnsiTheme="minorHAnsi"/>
          <w:color w:val="auto"/>
          <w:sz w:val="32"/>
          <w:szCs w:val="32"/>
        </w:rPr>
      </w:pPr>
      <w:r w:rsidRPr="00EE2695">
        <w:rPr>
          <w:rFonts w:asciiTheme="minorHAnsi" w:hAnsiTheme="minorHAnsi"/>
          <w:color w:val="auto"/>
          <w:sz w:val="32"/>
          <w:szCs w:val="32"/>
        </w:rPr>
        <w:t>Por la tarde viaje de retorno a Buenos Aires.</w:t>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color w:val="auto"/>
          <w:sz w:val="32"/>
          <w:szCs w:val="32"/>
        </w:rPr>
        <w:t>Llegamos</w:t>
      </w:r>
      <w:r w:rsidRPr="00EE2695">
        <w:rPr>
          <w:rFonts w:asciiTheme="minorHAnsi" w:hAnsiTheme="minorHAnsi"/>
          <w:color w:val="auto"/>
          <w:sz w:val="32"/>
          <w:szCs w:val="32"/>
        </w:rPr>
        <w:t xml:space="preserve"> a la capital argentina cuando cae la tarde y nos alojamos en el hotel Principado, en la calle Paraguay a metros de la peatonal Florida, en pleno centro porteño.</w:t>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noProof/>
          <w:color w:val="auto"/>
          <w:sz w:val="32"/>
          <w:szCs w:val="32"/>
          <w:lang w:val="ca-ES" w:eastAsia="ca-ES"/>
        </w:rPr>
        <w:drawing>
          <wp:anchor distT="0" distB="0" distL="114300" distR="114300" simplePos="0" relativeHeight="251718656" behindDoc="0" locked="0" layoutInCell="1" allowOverlap="1">
            <wp:simplePos x="0" y="0"/>
            <wp:positionH relativeFrom="column">
              <wp:posOffset>2815590</wp:posOffset>
            </wp:positionH>
            <wp:positionV relativeFrom="paragraph">
              <wp:posOffset>420370</wp:posOffset>
            </wp:positionV>
            <wp:extent cx="2333625" cy="1756410"/>
            <wp:effectExtent l="19050" t="0" r="9525" b="0"/>
            <wp:wrapSquare wrapText="bothSides"/>
            <wp:docPr id="85" name="Imagen 58" descr="C:\Documents and Settings\AGUSTIN\Mis documentos\Mis imágenes\viaje arg\buenos_aires_ar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AGUSTIN\Mis documentos\Mis imágenes\viaje arg\buenos_aires_areal.jpg"/>
                    <pic:cNvPicPr>
                      <a:picLocks noChangeAspect="1" noChangeArrowheads="1"/>
                    </pic:cNvPicPr>
                  </pic:nvPicPr>
                  <pic:blipFill>
                    <a:blip r:embed="rId699" cstate="print"/>
                    <a:srcRect/>
                    <a:stretch>
                      <a:fillRect/>
                    </a:stretch>
                  </pic:blipFill>
                  <pic:spPr bwMode="auto">
                    <a:xfrm>
                      <a:off x="0" y="0"/>
                      <a:ext cx="2333625" cy="1756410"/>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Cenamos en la Pizzería “</w:t>
      </w:r>
      <w:proofErr w:type="spellStart"/>
      <w:r w:rsidRPr="00EE2695">
        <w:rPr>
          <w:rFonts w:asciiTheme="minorHAnsi" w:hAnsiTheme="minorHAnsi"/>
          <w:color w:val="auto"/>
          <w:sz w:val="32"/>
          <w:szCs w:val="32"/>
        </w:rPr>
        <w:t>Filo”a</w:t>
      </w:r>
      <w:proofErr w:type="spellEnd"/>
      <w:r w:rsidRPr="00EE2695">
        <w:rPr>
          <w:rFonts w:asciiTheme="minorHAnsi" w:hAnsiTheme="minorHAnsi"/>
          <w:color w:val="auto"/>
          <w:sz w:val="32"/>
          <w:szCs w:val="32"/>
        </w:rPr>
        <w:t xml:space="preserve"> pocos metros del hotel.</w:t>
      </w:r>
      <w:r w:rsidRPr="00EE2695">
        <w:rPr>
          <w:rFonts w:asciiTheme="minorHAnsi" w:hAnsiTheme="minorHAnsi" w:cs="Times New Roman"/>
          <w:snapToGrid w:val="0"/>
          <w:color w:val="auto"/>
          <w:w w:val="0"/>
          <w:sz w:val="32"/>
          <w:szCs w:val="32"/>
          <w:u w:color="000000"/>
          <w:bdr w:val="none" w:sz="0" w:space="0" w:color="000000"/>
          <w:shd w:val="clear" w:color="000000" w:fill="000000"/>
        </w:rPr>
        <w:t xml:space="preserve"> </w:t>
      </w:r>
      <w:r w:rsidRPr="00EE2695">
        <w:rPr>
          <w:rFonts w:asciiTheme="minorHAnsi" w:hAnsiTheme="minorHAnsi" w:cs="Times New Roman"/>
          <w:noProof/>
          <w:color w:val="auto"/>
          <w:w w:val="0"/>
          <w:sz w:val="32"/>
          <w:szCs w:val="32"/>
          <w:u w:color="000000"/>
          <w:bdr w:val="none" w:sz="0" w:space="0" w:color="000000"/>
          <w:shd w:val="clear" w:color="000000" w:fill="000000"/>
          <w:lang w:val="ca-ES" w:eastAsia="ca-ES"/>
        </w:rPr>
        <w:drawing>
          <wp:anchor distT="0" distB="0" distL="114300" distR="114300" simplePos="0" relativeHeight="251717632" behindDoc="0" locked="0" layoutInCell="1" allowOverlap="1">
            <wp:simplePos x="0" y="0"/>
            <wp:positionH relativeFrom="column">
              <wp:posOffset>15240</wp:posOffset>
            </wp:positionH>
            <wp:positionV relativeFrom="paragraph">
              <wp:posOffset>420370</wp:posOffset>
            </wp:positionV>
            <wp:extent cx="2600325" cy="1781175"/>
            <wp:effectExtent l="19050" t="0" r="9525" b="0"/>
            <wp:wrapSquare wrapText="bothSides"/>
            <wp:docPr id="86" name="Imagen 57" descr="C:\Documents and Settings\AGUSTIN\Mis documentos\Mis imágenes\viaje arg\buenos-ai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AGUSTIN\Mis documentos\Mis imágenes\viaje arg\buenos-aires.jpg"/>
                    <pic:cNvPicPr>
                      <a:picLocks noChangeAspect="1" noChangeArrowheads="1"/>
                    </pic:cNvPicPr>
                  </pic:nvPicPr>
                  <pic:blipFill>
                    <a:blip r:embed="rId700" cstate="print"/>
                    <a:srcRect/>
                    <a:stretch>
                      <a:fillRect/>
                    </a:stretch>
                  </pic:blipFill>
                  <pic:spPr bwMode="auto">
                    <a:xfrm>
                      <a:off x="0" y="0"/>
                      <a:ext cx="2600325" cy="1781175"/>
                    </a:xfrm>
                    <a:prstGeom prst="rect">
                      <a:avLst/>
                    </a:prstGeom>
                    <a:noFill/>
                    <a:ln w="9525">
                      <a:noFill/>
                      <a:miter lim="800000"/>
                      <a:headEnd/>
                      <a:tailEnd/>
                    </a:ln>
                  </pic:spPr>
                </pic:pic>
              </a:graphicData>
            </a:graphic>
          </wp:anchor>
        </w:drawing>
      </w:r>
    </w:p>
    <w:p w:rsidR="00F172D4" w:rsidRDefault="00F172D4" w:rsidP="00F172D4">
      <w:pPr>
        <w:pStyle w:val="Ttol2"/>
        <w:jc w:val="both"/>
        <w:rPr>
          <w:rFonts w:asciiTheme="minorHAnsi" w:hAnsiTheme="minorHAnsi"/>
          <w:color w:val="auto"/>
          <w:sz w:val="32"/>
          <w:szCs w:val="32"/>
        </w:rPr>
      </w:pPr>
      <w:r w:rsidRPr="0093357A">
        <w:rPr>
          <w:rFonts w:asciiTheme="minorHAnsi" w:hAnsiTheme="minorHAnsi"/>
          <w:b/>
          <w:i/>
          <w:color w:val="auto"/>
          <w:sz w:val="36"/>
          <w:szCs w:val="36"/>
        </w:rPr>
        <w:lastRenderedPageBreak/>
        <w:t>Día 11</w:t>
      </w:r>
      <w:r>
        <w:rPr>
          <w:rFonts w:asciiTheme="minorHAnsi" w:hAnsiTheme="minorHAnsi"/>
          <w:color w:val="auto"/>
          <w:sz w:val="32"/>
          <w:szCs w:val="32"/>
        </w:rPr>
        <w:t xml:space="preserve"> </w:t>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noProof/>
          <w:color w:val="auto"/>
          <w:sz w:val="32"/>
          <w:szCs w:val="32"/>
          <w:lang w:val="ca-ES" w:eastAsia="ca-ES"/>
        </w:rPr>
        <w:drawing>
          <wp:anchor distT="0" distB="0" distL="114300" distR="114300" simplePos="0" relativeHeight="251720704" behindDoc="0" locked="0" layoutInCell="1" allowOverlap="1">
            <wp:simplePos x="0" y="0"/>
            <wp:positionH relativeFrom="column">
              <wp:posOffset>5715</wp:posOffset>
            </wp:positionH>
            <wp:positionV relativeFrom="paragraph">
              <wp:posOffset>2370455</wp:posOffset>
            </wp:positionV>
            <wp:extent cx="1746885" cy="1247775"/>
            <wp:effectExtent l="19050" t="0" r="5715" b="0"/>
            <wp:wrapSquare wrapText="bothSides"/>
            <wp:docPr id="87" name="Imagen 60" descr="C:\Documents and Settings\AGUSTIN\Mis documentos\Mis imágenes\viaje arg\el-caminito-buenos-aires-argen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AGUSTIN\Mis documentos\Mis imágenes\viaje arg\el-caminito-buenos-aires-argentina.jpg"/>
                    <pic:cNvPicPr>
                      <a:picLocks noChangeAspect="1" noChangeArrowheads="1"/>
                    </pic:cNvPicPr>
                  </pic:nvPicPr>
                  <pic:blipFill>
                    <a:blip r:embed="rId701" cstate="print"/>
                    <a:srcRect/>
                    <a:stretch>
                      <a:fillRect/>
                    </a:stretch>
                  </pic:blipFill>
                  <pic:spPr bwMode="auto">
                    <a:xfrm>
                      <a:off x="0" y="0"/>
                      <a:ext cx="1746885" cy="1247775"/>
                    </a:xfrm>
                    <a:prstGeom prst="rect">
                      <a:avLst/>
                    </a:prstGeom>
                    <a:noFill/>
                    <a:ln w="9525">
                      <a:noFill/>
                      <a:miter lim="800000"/>
                      <a:headEnd/>
                      <a:tailEnd/>
                    </a:ln>
                  </pic:spPr>
                </pic:pic>
              </a:graphicData>
            </a:graphic>
          </wp:anchor>
        </w:drawing>
      </w:r>
      <w:r>
        <w:rPr>
          <w:rFonts w:asciiTheme="minorHAnsi" w:hAnsiTheme="minorHAnsi"/>
          <w:noProof/>
          <w:color w:val="auto"/>
          <w:sz w:val="32"/>
          <w:szCs w:val="32"/>
          <w:lang w:val="ca-ES" w:eastAsia="ca-ES"/>
        </w:rPr>
        <w:drawing>
          <wp:anchor distT="0" distB="0" distL="114300" distR="114300" simplePos="0" relativeHeight="251719680" behindDoc="0" locked="0" layoutInCell="1" allowOverlap="1">
            <wp:simplePos x="0" y="0"/>
            <wp:positionH relativeFrom="column">
              <wp:posOffset>3682365</wp:posOffset>
            </wp:positionH>
            <wp:positionV relativeFrom="paragraph">
              <wp:posOffset>3723005</wp:posOffset>
            </wp:positionV>
            <wp:extent cx="1668145" cy="1247775"/>
            <wp:effectExtent l="19050" t="0" r="8255" b="0"/>
            <wp:wrapSquare wrapText="bothSides"/>
            <wp:docPr id="88" name="Imagen 59" descr="C:\Documents and Settings\AGUSTIN\Mis documentos\Mis imágenes\viaje arg\tumblr_kzjvx0duLj1qb9w56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AGUSTIN\Mis documentos\Mis imágenes\viaje arg\tumblr_kzjvx0duLj1qb9w56o1_500.jpg"/>
                    <pic:cNvPicPr>
                      <a:picLocks noChangeAspect="1" noChangeArrowheads="1"/>
                    </pic:cNvPicPr>
                  </pic:nvPicPr>
                  <pic:blipFill>
                    <a:blip r:embed="rId702" cstate="print"/>
                    <a:srcRect/>
                    <a:stretch>
                      <a:fillRect/>
                    </a:stretch>
                  </pic:blipFill>
                  <pic:spPr bwMode="auto">
                    <a:xfrm>
                      <a:off x="0" y="0"/>
                      <a:ext cx="1668145" cy="1247775"/>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 xml:space="preserve">Después de desayunar con “facturas” (pastas típicas argentinas), realizamos un </w:t>
      </w:r>
      <w:proofErr w:type="spellStart"/>
      <w:r w:rsidRPr="00EE2695">
        <w:rPr>
          <w:rFonts w:asciiTheme="minorHAnsi" w:hAnsiTheme="minorHAnsi"/>
          <w:color w:val="auto"/>
          <w:sz w:val="32"/>
          <w:szCs w:val="32"/>
        </w:rPr>
        <w:t>citytour</w:t>
      </w:r>
      <w:proofErr w:type="spellEnd"/>
      <w:r w:rsidRPr="00EE2695">
        <w:rPr>
          <w:rFonts w:asciiTheme="minorHAnsi" w:hAnsiTheme="minorHAnsi"/>
          <w:color w:val="auto"/>
          <w:sz w:val="32"/>
          <w:szCs w:val="32"/>
        </w:rPr>
        <w:t xml:space="preserve">. Comenzamos nuestro paseo por la zona céntrica donde  observamos la Av. 9 de Julio, el Obelisco, la calle Corrientes, y el Teatro Colón. Continuamos con la Plaza de Mayo, donde comenzó la historia de la ciudad. Allí el Cabildo, la Casa Rosada, la Catedral y la Jefatura de Gobierno. Luego el barrio de San Telmo, cuna de la música ciudadana, donde se conservan calles empedradas y muchas de las características de los comienzos de la ciudad. Los principales atractivos son las </w:t>
      </w:r>
      <w:proofErr w:type="spellStart"/>
      <w:r w:rsidRPr="00EE2695">
        <w:rPr>
          <w:rFonts w:asciiTheme="minorHAnsi" w:hAnsiTheme="minorHAnsi"/>
          <w:color w:val="auto"/>
          <w:sz w:val="32"/>
          <w:szCs w:val="32"/>
        </w:rPr>
        <w:t>tangue</w:t>
      </w:r>
      <w:r>
        <w:rPr>
          <w:rFonts w:asciiTheme="minorHAnsi" w:hAnsiTheme="minorHAnsi"/>
          <w:color w:val="auto"/>
          <w:sz w:val="32"/>
          <w:szCs w:val="32"/>
        </w:rPr>
        <w:t>rías</w:t>
      </w:r>
      <w:proofErr w:type="spellEnd"/>
      <w:r>
        <w:rPr>
          <w:rFonts w:asciiTheme="minorHAnsi" w:hAnsiTheme="minorHAnsi"/>
          <w:color w:val="auto"/>
          <w:sz w:val="32"/>
          <w:szCs w:val="32"/>
        </w:rPr>
        <w:t xml:space="preserve"> y la Feria de Antigüedades</w:t>
      </w:r>
      <w:r w:rsidRPr="00EE2695">
        <w:rPr>
          <w:rFonts w:asciiTheme="minorHAnsi" w:hAnsiTheme="minorHAnsi"/>
          <w:color w:val="auto"/>
          <w:sz w:val="32"/>
          <w:szCs w:val="32"/>
        </w:rPr>
        <w:t xml:space="preserve">. Desde allí al barrio de La Boca, característico rincón de la ciudad por sus casas multicolores donde nos detenemos para conocer la Calle Caminito, un museo al aire libre, pasando por el Estadio de Boca </w:t>
      </w:r>
      <w:proofErr w:type="spellStart"/>
      <w:r w:rsidRPr="00EE2695">
        <w:rPr>
          <w:rFonts w:asciiTheme="minorHAnsi" w:hAnsiTheme="minorHAnsi"/>
          <w:color w:val="auto"/>
          <w:sz w:val="32"/>
          <w:szCs w:val="32"/>
        </w:rPr>
        <w:t>Juniors</w:t>
      </w:r>
      <w:proofErr w:type="spellEnd"/>
      <w:r w:rsidRPr="00EE2695">
        <w:rPr>
          <w:rFonts w:asciiTheme="minorHAnsi" w:hAnsiTheme="minorHAnsi"/>
          <w:color w:val="auto"/>
          <w:sz w:val="32"/>
          <w:szCs w:val="32"/>
        </w:rPr>
        <w:t xml:space="preserve">, conocido popularmente como 'La Bombonera'. Continuamos nuestro recorrido por el barrio de Puerto Madero, antiguo puerto que fue totalmente renovado y hoy es uno de los sectores más exclusivos de la ciudad, donde hay más de 50 restaurantes y bares de diferentes estilos, además de viviendas y oficinas. </w:t>
      </w:r>
      <w:r w:rsidRPr="00EE2695">
        <w:rPr>
          <w:rFonts w:asciiTheme="minorHAnsi" w:hAnsiTheme="minorHAnsi"/>
          <w:color w:val="auto"/>
          <w:sz w:val="32"/>
          <w:szCs w:val="32"/>
        </w:rPr>
        <w:br/>
        <w:t>Tras dejar Puerto Madero nos dirigimos a la zona norte de la ciudad, pasando por el barrio de Retiro, centro laboral y de comunicaciones;  conocemos los barrios de Palermo, principal pulmón verde de la ciudad, con sus parques, lagos y plazas; y Recoleta, uno de los barrios más elegantes de Buenos Aires, con las exclusivas boutiques de la Av. Alvear, Palacios convertidos en embajadas, la Iglesia del Pilar, Centro Cultural Recoleta y por supuesto, el Cementerio.</w:t>
      </w:r>
    </w:p>
    <w:p w:rsidR="00F172D4" w:rsidRPr="00EE2695" w:rsidRDefault="00F172D4" w:rsidP="00F172D4">
      <w:pPr>
        <w:pStyle w:val="Ttol2"/>
        <w:jc w:val="both"/>
        <w:rPr>
          <w:rFonts w:asciiTheme="minorHAnsi" w:hAnsiTheme="minorHAnsi" w:cs="Times New Roman"/>
          <w:snapToGrid w:val="0"/>
          <w:color w:val="auto"/>
          <w:w w:val="0"/>
          <w:sz w:val="32"/>
          <w:szCs w:val="32"/>
          <w:u w:color="000000"/>
          <w:bdr w:val="none" w:sz="0" w:space="0" w:color="000000"/>
          <w:shd w:val="clear" w:color="000000" w:fill="000000"/>
        </w:rPr>
      </w:pPr>
      <w:r>
        <w:rPr>
          <w:rFonts w:asciiTheme="minorHAnsi" w:hAnsiTheme="minorHAnsi"/>
          <w:noProof/>
          <w:color w:val="auto"/>
          <w:sz w:val="32"/>
          <w:szCs w:val="32"/>
          <w:lang w:val="ca-ES" w:eastAsia="ca-ES"/>
        </w:rPr>
        <w:drawing>
          <wp:anchor distT="0" distB="0" distL="114300" distR="114300" simplePos="0" relativeHeight="251721728" behindDoc="0" locked="0" layoutInCell="1" allowOverlap="1">
            <wp:simplePos x="0" y="0"/>
            <wp:positionH relativeFrom="column">
              <wp:posOffset>3120390</wp:posOffset>
            </wp:positionH>
            <wp:positionV relativeFrom="paragraph">
              <wp:posOffset>-55245</wp:posOffset>
            </wp:positionV>
            <wp:extent cx="1990725" cy="1488440"/>
            <wp:effectExtent l="19050" t="0" r="9525" b="0"/>
            <wp:wrapSquare wrapText="bothSides"/>
            <wp:docPr id="89" name="Imagen 55" descr="C:\Documents and Settings\AGUSTIN\Mis documentos\Mis imágenes\viaje arg\Espectaculos-el-Viejo-Almacen-Buenos-Ai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AGUSTIN\Mis documentos\Mis imágenes\viaje arg\Espectaculos-el-Viejo-Almacen-Buenos-Aires.jpg"/>
                    <pic:cNvPicPr>
                      <a:picLocks noChangeAspect="1" noChangeArrowheads="1"/>
                    </pic:cNvPicPr>
                  </pic:nvPicPr>
                  <pic:blipFill>
                    <a:blip r:embed="rId703" cstate="print"/>
                    <a:srcRect/>
                    <a:stretch>
                      <a:fillRect/>
                    </a:stretch>
                  </pic:blipFill>
                  <pic:spPr bwMode="auto">
                    <a:xfrm>
                      <a:off x="0" y="0"/>
                      <a:ext cx="1990725" cy="1488440"/>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 xml:space="preserve">Por la noche cena show en “El viejo </w:t>
      </w:r>
      <w:proofErr w:type="spellStart"/>
      <w:r w:rsidRPr="00EE2695">
        <w:rPr>
          <w:rFonts w:asciiTheme="minorHAnsi" w:hAnsiTheme="minorHAnsi"/>
          <w:color w:val="auto"/>
          <w:sz w:val="32"/>
          <w:szCs w:val="32"/>
        </w:rPr>
        <w:t>almacen”un</w:t>
      </w:r>
      <w:proofErr w:type="spellEnd"/>
      <w:r w:rsidRPr="00EE2695">
        <w:rPr>
          <w:rFonts w:asciiTheme="minorHAnsi" w:hAnsiTheme="minorHAnsi"/>
          <w:color w:val="auto"/>
          <w:sz w:val="32"/>
          <w:szCs w:val="32"/>
        </w:rPr>
        <w:t xml:space="preserve"> lugar con más de dos siglos de historia tanguera.</w:t>
      </w:r>
    </w:p>
    <w:p w:rsidR="00F172D4" w:rsidRPr="00EE2695" w:rsidRDefault="00F172D4" w:rsidP="00F172D4">
      <w:pPr>
        <w:pStyle w:val="Ttol2"/>
        <w:jc w:val="both"/>
        <w:rPr>
          <w:rFonts w:asciiTheme="minorHAnsi" w:hAnsiTheme="minorHAnsi"/>
          <w:color w:val="auto"/>
          <w:sz w:val="32"/>
          <w:szCs w:val="32"/>
        </w:rPr>
      </w:pPr>
    </w:p>
    <w:p w:rsidR="00F172D4" w:rsidRDefault="00F172D4" w:rsidP="00F172D4">
      <w:pPr>
        <w:pStyle w:val="Ttol2"/>
        <w:jc w:val="both"/>
        <w:rPr>
          <w:rFonts w:asciiTheme="minorHAnsi" w:hAnsiTheme="minorHAnsi"/>
          <w:color w:val="auto"/>
          <w:sz w:val="32"/>
          <w:szCs w:val="32"/>
        </w:rPr>
      </w:pPr>
      <w:r w:rsidRPr="00443369">
        <w:rPr>
          <w:rFonts w:asciiTheme="minorHAnsi" w:hAnsiTheme="minorHAnsi"/>
          <w:b/>
          <w:i/>
          <w:color w:val="auto"/>
          <w:sz w:val="36"/>
          <w:szCs w:val="36"/>
        </w:rPr>
        <w:t>Día 12</w:t>
      </w:r>
      <w:r w:rsidRPr="00EE2695">
        <w:rPr>
          <w:rFonts w:asciiTheme="minorHAnsi" w:hAnsiTheme="minorHAnsi"/>
          <w:color w:val="auto"/>
          <w:sz w:val="32"/>
          <w:szCs w:val="32"/>
        </w:rPr>
        <w:t xml:space="preserve"> </w:t>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noProof/>
          <w:color w:val="auto"/>
          <w:sz w:val="32"/>
          <w:szCs w:val="32"/>
          <w:lang w:val="ca-ES" w:eastAsia="ca-ES"/>
        </w:rPr>
        <w:drawing>
          <wp:anchor distT="0" distB="0" distL="114300" distR="114300" simplePos="0" relativeHeight="251722752" behindDoc="0" locked="0" layoutInCell="1" allowOverlap="1">
            <wp:simplePos x="0" y="0"/>
            <wp:positionH relativeFrom="column">
              <wp:posOffset>62865</wp:posOffset>
            </wp:positionH>
            <wp:positionV relativeFrom="paragraph">
              <wp:posOffset>1778635</wp:posOffset>
            </wp:positionV>
            <wp:extent cx="2952750" cy="1628775"/>
            <wp:effectExtent l="19050" t="0" r="0" b="0"/>
            <wp:wrapSquare wrapText="bothSides"/>
            <wp:docPr id="90" name="Imagen 62" descr="C:\Documents and Settings\AGUSTIN\Mis documentos\Mis imágenes\viaje arg\el-tigr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AGUSTIN\Mis documentos\Mis imágenes\viaje arg\el-tigre-01.jpg"/>
                    <pic:cNvPicPr>
                      <a:picLocks noChangeAspect="1" noChangeArrowheads="1"/>
                    </pic:cNvPicPr>
                  </pic:nvPicPr>
                  <pic:blipFill>
                    <a:blip r:embed="rId704" cstate="print"/>
                    <a:srcRect/>
                    <a:stretch>
                      <a:fillRect/>
                    </a:stretch>
                  </pic:blipFill>
                  <pic:spPr bwMode="auto">
                    <a:xfrm>
                      <a:off x="0" y="0"/>
                      <a:ext cx="2952750" cy="1628775"/>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Excursión a Tigre.</w:t>
      </w:r>
      <w:r>
        <w:rPr>
          <w:rFonts w:asciiTheme="minorHAnsi" w:hAnsiTheme="minorHAnsi"/>
          <w:color w:val="auto"/>
          <w:sz w:val="32"/>
          <w:szCs w:val="32"/>
        </w:rPr>
        <w:t xml:space="preserve"> </w:t>
      </w:r>
      <w:r w:rsidRPr="00EE2695">
        <w:rPr>
          <w:rFonts w:asciiTheme="minorHAnsi" w:hAnsiTheme="minorHAnsi"/>
          <w:color w:val="auto"/>
          <w:sz w:val="32"/>
          <w:szCs w:val="32"/>
        </w:rPr>
        <w:t xml:space="preserve">Este tour recorre la zona costera de la ciudad, comenzando por Av. del Libertador, Costanera, Aeroparque Jorge </w:t>
      </w:r>
      <w:proofErr w:type="spellStart"/>
      <w:r w:rsidRPr="00EE2695">
        <w:rPr>
          <w:rFonts w:asciiTheme="minorHAnsi" w:hAnsiTheme="minorHAnsi"/>
          <w:color w:val="auto"/>
          <w:sz w:val="32"/>
          <w:szCs w:val="32"/>
        </w:rPr>
        <w:t>Newberry</w:t>
      </w:r>
      <w:proofErr w:type="spellEnd"/>
      <w:r w:rsidRPr="00EE2695">
        <w:rPr>
          <w:rFonts w:asciiTheme="minorHAnsi" w:hAnsiTheme="minorHAnsi"/>
          <w:color w:val="auto"/>
          <w:sz w:val="32"/>
          <w:szCs w:val="32"/>
        </w:rPr>
        <w:t xml:space="preserve">, y el Estadio de </w:t>
      </w:r>
      <w:proofErr w:type="spellStart"/>
      <w:r w:rsidRPr="00EE2695">
        <w:rPr>
          <w:rFonts w:asciiTheme="minorHAnsi" w:hAnsiTheme="minorHAnsi"/>
          <w:color w:val="auto"/>
          <w:sz w:val="32"/>
          <w:szCs w:val="32"/>
        </w:rPr>
        <w:t>River</w:t>
      </w:r>
      <w:proofErr w:type="spellEnd"/>
      <w:r w:rsidRPr="00EE2695">
        <w:rPr>
          <w:rFonts w:asciiTheme="minorHAnsi" w:hAnsiTheme="minorHAnsi"/>
          <w:color w:val="auto"/>
          <w:sz w:val="32"/>
          <w:szCs w:val="32"/>
        </w:rPr>
        <w:t xml:space="preserve"> </w:t>
      </w:r>
      <w:proofErr w:type="spellStart"/>
      <w:r w:rsidRPr="00EE2695">
        <w:rPr>
          <w:rFonts w:asciiTheme="minorHAnsi" w:hAnsiTheme="minorHAnsi"/>
          <w:color w:val="auto"/>
          <w:sz w:val="32"/>
          <w:szCs w:val="32"/>
        </w:rPr>
        <w:t>Plate</w:t>
      </w:r>
      <w:proofErr w:type="spellEnd"/>
      <w:r w:rsidRPr="00EE2695">
        <w:rPr>
          <w:rFonts w:asciiTheme="minorHAnsi" w:hAnsiTheme="minorHAnsi"/>
          <w:color w:val="auto"/>
          <w:sz w:val="32"/>
          <w:szCs w:val="32"/>
        </w:rPr>
        <w:t xml:space="preserve">. Pasamos por la Quinta Presidencial de Olivos, llegando hasta Estación Maipú del Tren de la Costa descendiendo en la Estación San Isidro donde tuvimos tiempo libre para recorrer sus atractivos. </w:t>
      </w:r>
      <w:r w:rsidRPr="00EE2695">
        <w:rPr>
          <w:rFonts w:asciiTheme="minorHAnsi" w:hAnsiTheme="minorHAnsi"/>
          <w:color w:val="auto"/>
          <w:sz w:val="32"/>
          <w:szCs w:val="32"/>
        </w:rPr>
        <w:br/>
        <w:t>Partimos nuevamente en bus desde San Isidro para dirigirnos hasta la ciudad de Tigre, gigantesco conglomerado de islas, reserva natural de la foresta y fauna autóctona. El escenario es único, pleno de matices; ríos, canales, árboles frondosos, frutales, casas pintorescas con sus muelles, embarcaciones, y la vida sana como principio, donde pudimos disfrutar de una navegación entre los ríos y brazos más angostos, hasta los más anchos, en uno de los cuales se destaca el Museo Casa de Sarmiento, residencia de descanso del ex Presidente, retornado a la Estación Fluvial para emprender el regreso.</w:t>
      </w:r>
      <w:r w:rsidRPr="00EE2695">
        <w:rPr>
          <w:rFonts w:asciiTheme="minorHAnsi" w:hAnsiTheme="minorHAnsi" w:cs="Times New Roman"/>
          <w:snapToGrid w:val="0"/>
          <w:color w:val="auto"/>
          <w:w w:val="0"/>
          <w:sz w:val="32"/>
          <w:szCs w:val="32"/>
          <w:u w:color="000000"/>
          <w:bdr w:val="none" w:sz="0" w:space="0" w:color="000000"/>
          <w:shd w:val="clear" w:color="000000" w:fill="000000"/>
        </w:rPr>
        <w:t xml:space="preserve"> </w:t>
      </w:r>
      <w:r w:rsidRPr="00EE2695">
        <w:rPr>
          <w:rFonts w:asciiTheme="minorHAnsi" w:hAnsiTheme="minorHAnsi"/>
          <w:noProof/>
          <w:color w:val="auto"/>
          <w:sz w:val="32"/>
          <w:szCs w:val="32"/>
          <w:lang w:val="ca-ES" w:eastAsia="ca-ES"/>
        </w:rPr>
        <w:drawing>
          <wp:inline distT="0" distB="0" distL="0" distR="0">
            <wp:extent cx="3143250" cy="2097574"/>
            <wp:effectExtent l="19050" t="0" r="0" b="0"/>
            <wp:docPr id="91" name="Imagen 63" descr="C:\Documents and Settings\AGUSTIN\Mis documentos\Mis imágenes\viaje arg\ti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Documents and Settings\AGUSTIN\Mis documentos\Mis imágenes\viaje arg\tigre.jpg"/>
                    <pic:cNvPicPr>
                      <a:picLocks noChangeAspect="1" noChangeArrowheads="1"/>
                    </pic:cNvPicPr>
                  </pic:nvPicPr>
                  <pic:blipFill>
                    <a:blip r:embed="rId705" cstate="print"/>
                    <a:srcRect/>
                    <a:stretch>
                      <a:fillRect/>
                    </a:stretch>
                  </pic:blipFill>
                  <pic:spPr bwMode="auto">
                    <a:xfrm>
                      <a:off x="0" y="0"/>
                      <a:ext cx="3143250" cy="2097574"/>
                    </a:xfrm>
                    <a:prstGeom prst="rect">
                      <a:avLst/>
                    </a:prstGeom>
                    <a:noFill/>
                    <a:ln w="9525">
                      <a:noFill/>
                      <a:miter lim="800000"/>
                      <a:headEnd/>
                      <a:tailEnd/>
                    </a:ln>
                  </pic:spPr>
                </pic:pic>
              </a:graphicData>
            </a:graphic>
          </wp:inline>
        </w:drawing>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noProof/>
          <w:color w:val="auto"/>
          <w:sz w:val="32"/>
          <w:szCs w:val="32"/>
          <w:lang w:val="ca-ES" w:eastAsia="ca-ES"/>
        </w:rPr>
        <w:drawing>
          <wp:anchor distT="0" distB="0" distL="114300" distR="114300" simplePos="0" relativeHeight="251723776" behindDoc="0" locked="0" layoutInCell="1" allowOverlap="1">
            <wp:simplePos x="0" y="0"/>
            <wp:positionH relativeFrom="column">
              <wp:posOffset>15240</wp:posOffset>
            </wp:positionH>
            <wp:positionV relativeFrom="paragraph">
              <wp:posOffset>182880</wp:posOffset>
            </wp:positionV>
            <wp:extent cx="2381250" cy="1790700"/>
            <wp:effectExtent l="19050" t="0" r="0" b="0"/>
            <wp:wrapSquare wrapText="bothSides"/>
            <wp:docPr id="92" name="Imagen 61" descr="C:\Documents and Settings\AGUSTIN\Mis documentos\Mis imágenes\viaje arg\fantasma de la o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AGUSTIN\Mis documentos\Mis imágenes\viaje arg\fantasma de la opera.jpg"/>
                    <pic:cNvPicPr>
                      <a:picLocks noChangeAspect="1" noChangeArrowheads="1"/>
                    </pic:cNvPicPr>
                  </pic:nvPicPr>
                  <pic:blipFill>
                    <a:blip r:embed="rId706" cstate="print"/>
                    <a:srcRect/>
                    <a:stretch>
                      <a:fillRect/>
                    </a:stretch>
                  </pic:blipFill>
                  <pic:spPr bwMode="auto">
                    <a:xfrm>
                      <a:off x="0" y="0"/>
                      <a:ext cx="2381250" cy="1790700"/>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Por la noche entre las tantas obras de teatro que se</w:t>
      </w:r>
      <w:r>
        <w:rPr>
          <w:rFonts w:asciiTheme="minorHAnsi" w:hAnsiTheme="minorHAnsi"/>
          <w:color w:val="auto"/>
          <w:sz w:val="32"/>
          <w:szCs w:val="32"/>
        </w:rPr>
        <w:t xml:space="preserve"> </w:t>
      </w:r>
      <w:r w:rsidRPr="00EE2695">
        <w:rPr>
          <w:rFonts w:asciiTheme="minorHAnsi" w:hAnsiTheme="minorHAnsi"/>
          <w:color w:val="auto"/>
          <w:sz w:val="32"/>
          <w:szCs w:val="32"/>
        </w:rPr>
        <w:t>pueden ver en la calle Corrientes, nos decidimos por “El fantasma de la ópera”.</w:t>
      </w:r>
    </w:p>
    <w:p w:rsidR="00F172D4" w:rsidRPr="00EE2695" w:rsidRDefault="00F172D4" w:rsidP="00F172D4">
      <w:pPr>
        <w:pStyle w:val="Ttol2"/>
        <w:jc w:val="both"/>
        <w:rPr>
          <w:rFonts w:asciiTheme="minorHAnsi" w:hAnsiTheme="minorHAnsi"/>
          <w:color w:val="auto"/>
          <w:sz w:val="32"/>
          <w:szCs w:val="32"/>
        </w:rPr>
      </w:pPr>
      <w:r>
        <w:rPr>
          <w:rFonts w:asciiTheme="minorHAnsi" w:hAnsiTheme="minorHAnsi"/>
          <w:noProof/>
          <w:color w:val="auto"/>
          <w:sz w:val="32"/>
          <w:szCs w:val="32"/>
          <w:lang w:val="ca-ES" w:eastAsia="ca-ES"/>
        </w:rPr>
        <w:lastRenderedPageBreak/>
        <w:drawing>
          <wp:anchor distT="0" distB="0" distL="114300" distR="114300" simplePos="0" relativeHeight="251724800" behindDoc="0" locked="0" layoutInCell="1" allowOverlap="1">
            <wp:simplePos x="0" y="0"/>
            <wp:positionH relativeFrom="column">
              <wp:posOffset>-32385</wp:posOffset>
            </wp:positionH>
            <wp:positionV relativeFrom="paragraph">
              <wp:posOffset>986155</wp:posOffset>
            </wp:positionV>
            <wp:extent cx="3155950" cy="2047875"/>
            <wp:effectExtent l="19050" t="0" r="6350" b="0"/>
            <wp:wrapSquare wrapText="bothSides"/>
            <wp:docPr id="93" name="Imagen 67" descr="C:\Documents and Settings\AGUSTIN\Mis documentos\Mis imágenes\viaje arg\photo_23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AGUSTIN\Mis documentos\Mis imágenes\viaje arg\photo_231_1.jpg"/>
                    <pic:cNvPicPr>
                      <a:picLocks noChangeAspect="1" noChangeArrowheads="1"/>
                    </pic:cNvPicPr>
                  </pic:nvPicPr>
                  <pic:blipFill>
                    <a:blip r:embed="rId707" cstate="print"/>
                    <a:srcRect/>
                    <a:stretch>
                      <a:fillRect/>
                    </a:stretch>
                  </pic:blipFill>
                  <pic:spPr bwMode="auto">
                    <a:xfrm>
                      <a:off x="0" y="0"/>
                      <a:ext cx="3155950" cy="2047875"/>
                    </a:xfrm>
                    <a:prstGeom prst="rect">
                      <a:avLst/>
                    </a:prstGeom>
                    <a:noFill/>
                    <a:ln w="9525">
                      <a:noFill/>
                      <a:miter lim="800000"/>
                      <a:headEnd/>
                      <a:tailEnd/>
                    </a:ln>
                  </pic:spPr>
                </pic:pic>
              </a:graphicData>
            </a:graphic>
          </wp:anchor>
        </w:drawing>
      </w:r>
      <w:r w:rsidRPr="00EE2695">
        <w:rPr>
          <w:rFonts w:asciiTheme="minorHAnsi" w:hAnsiTheme="minorHAnsi"/>
          <w:color w:val="auto"/>
          <w:sz w:val="32"/>
          <w:szCs w:val="32"/>
        </w:rPr>
        <w:t>Día 13- Caminamos por Florida, compramos recuerdos, y comemos en el restaurant “</w:t>
      </w:r>
      <w:proofErr w:type="spellStart"/>
      <w:r w:rsidRPr="00EE2695">
        <w:rPr>
          <w:rFonts w:asciiTheme="minorHAnsi" w:hAnsiTheme="minorHAnsi"/>
          <w:color w:val="auto"/>
          <w:sz w:val="32"/>
          <w:szCs w:val="32"/>
        </w:rPr>
        <w:t>Tancat</w:t>
      </w:r>
      <w:proofErr w:type="spellEnd"/>
      <w:r w:rsidRPr="00EE2695">
        <w:rPr>
          <w:rFonts w:asciiTheme="minorHAnsi" w:hAnsiTheme="minorHAnsi"/>
          <w:color w:val="auto"/>
          <w:sz w:val="32"/>
          <w:szCs w:val="32"/>
        </w:rPr>
        <w:t>” (Paraguay 645)</w:t>
      </w:r>
      <w:proofErr w:type="gramStart"/>
      <w:r w:rsidRPr="00EE2695">
        <w:rPr>
          <w:rFonts w:asciiTheme="minorHAnsi" w:hAnsiTheme="minorHAnsi"/>
          <w:color w:val="auto"/>
          <w:sz w:val="32"/>
          <w:szCs w:val="32"/>
        </w:rPr>
        <w:t>,que</w:t>
      </w:r>
      <w:proofErr w:type="gramEnd"/>
      <w:r w:rsidRPr="00EE2695">
        <w:rPr>
          <w:rFonts w:asciiTheme="minorHAnsi" w:hAnsiTheme="minorHAnsi"/>
          <w:color w:val="auto"/>
          <w:sz w:val="32"/>
          <w:szCs w:val="32"/>
        </w:rPr>
        <w:t xml:space="preserve"> nos ofrece lo mejor de la cocina catalana y argentina.</w:t>
      </w:r>
    </w:p>
    <w:p w:rsidR="00F172D4" w:rsidRPr="00EE2695" w:rsidRDefault="00F172D4" w:rsidP="00F172D4">
      <w:pPr>
        <w:pStyle w:val="Ttol2"/>
        <w:jc w:val="both"/>
        <w:rPr>
          <w:rFonts w:asciiTheme="minorHAnsi" w:hAnsiTheme="minorHAnsi"/>
          <w:color w:val="auto"/>
          <w:sz w:val="32"/>
          <w:szCs w:val="32"/>
        </w:rPr>
      </w:pPr>
    </w:p>
    <w:p w:rsidR="00F172D4" w:rsidRPr="00EE2695" w:rsidRDefault="00F172D4" w:rsidP="00F172D4">
      <w:pPr>
        <w:pStyle w:val="Ttol2"/>
        <w:jc w:val="both"/>
        <w:rPr>
          <w:rFonts w:asciiTheme="minorHAnsi" w:hAnsiTheme="minorHAnsi"/>
          <w:color w:val="auto"/>
          <w:sz w:val="32"/>
          <w:szCs w:val="32"/>
        </w:rPr>
      </w:pPr>
      <w:r w:rsidRPr="00EE2695">
        <w:rPr>
          <w:rFonts w:asciiTheme="minorHAnsi" w:hAnsiTheme="minorHAnsi"/>
          <w:color w:val="auto"/>
          <w:sz w:val="32"/>
          <w:szCs w:val="32"/>
        </w:rPr>
        <w:t xml:space="preserve">Solo nos queda recoger nuestras cosas en el hotel que por suerte está a escasos 100 metros, y poner rumbo al aeropuerto de </w:t>
      </w:r>
      <w:proofErr w:type="spellStart"/>
      <w:r w:rsidRPr="00EE2695">
        <w:rPr>
          <w:rFonts w:asciiTheme="minorHAnsi" w:hAnsiTheme="minorHAnsi"/>
          <w:color w:val="auto"/>
          <w:sz w:val="32"/>
          <w:szCs w:val="32"/>
        </w:rPr>
        <w:t>Ezeiza</w:t>
      </w:r>
      <w:proofErr w:type="spellEnd"/>
      <w:r w:rsidRPr="00EE2695">
        <w:rPr>
          <w:rFonts w:asciiTheme="minorHAnsi" w:hAnsiTheme="minorHAnsi"/>
          <w:color w:val="auto"/>
          <w:sz w:val="32"/>
          <w:szCs w:val="32"/>
        </w:rPr>
        <w:t>, para emprender el vuelo de retorno a Barcelona.</w:t>
      </w:r>
    </w:p>
    <w:p w:rsidR="00F172D4" w:rsidRPr="00EE2695" w:rsidRDefault="00F172D4" w:rsidP="00F172D4">
      <w:pPr>
        <w:pStyle w:val="Ttol2"/>
        <w:jc w:val="both"/>
        <w:rPr>
          <w:rFonts w:asciiTheme="minorHAnsi" w:hAnsiTheme="minorHAnsi"/>
          <w:color w:val="auto"/>
          <w:sz w:val="32"/>
          <w:szCs w:val="32"/>
        </w:rPr>
      </w:pPr>
    </w:p>
    <w:p w:rsidR="00F172D4" w:rsidRPr="00EE2695" w:rsidRDefault="00F172D4" w:rsidP="00F172D4">
      <w:pPr>
        <w:spacing w:after="0" w:line="240" w:lineRule="atLeast"/>
        <w:jc w:val="both"/>
        <w:outlineLvl w:val="1"/>
        <w:rPr>
          <w:rFonts w:eastAsia="Times New Roman" w:cs="Arial"/>
          <w:sz w:val="32"/>
          <w:szCs w:val="32"/>
          <w:lang w:eastAsia="es-ES"/>
        </w:rPr>
      </w:pPr>
    </w:p>
    <w:p w:rsidR="00F172D4" w:rsidRPr="00EE2695" w:rsidRDefault="00F172D4" w:rsidP="00F172D4">
      <w:pPr>
        <w:spacing w:line="240" w:lineRule="atLeast"/>
        <w:jc w:val="both"/>
        <w:rPr>
          <w:rFonts w:cs="Arial"/>
          <w:sz w:val="32"/>
          <w:szCs w:val="32"/>
        </w:rPr>
      </w:pPr>
    </w:p>
    <w:p w:rsidR="00F172D4" w:rsidRPr="00EE2695" w:rsidRDefault="00F172D4" w:rsidP="00F172D4">
      <w:pPr>
        <w:spacing w:line="240" w:lineRule="atLeast"/>
        <w:jc w:val="both"/>
        <w:rPr>
          <w:rFonts w:cs="Arial"/>
          <w:sz w:val="32"/>
          <w:szCs w:val="32"/>
        </w:rPr>
      </w:pPr>
    </w:p>
    <w:p w:rsidR="00F172D4" w:rsidRPr="00EE2695" w:rsidRDefault="00F172D4" w:rsidP="00F172D4">
      <w:pPr>
        <w:spacing w:line="240" w:lineRule="atLeast"/>
        <w:jc w:val="both"/>
        <w:rPr>
          <w:rFonts w:cs="Arial"/>
          <w:sz w:val="32"/>
          <w:szCs w:val="32"/>
        </w:rPr>
      </w:pPr>
    </w:p>
    <w:p w:rsidR="00F172D4" w:rsidRPr="00EE2695" w:rsidRDefault="00F172D4" w:rsidP="00F172D4">
      <w:pPr>
        <w:spacing w:line="240" w:lineRule="atLeast"/>
        <w:jc w:val="both"/>
        <w:rPr>
          <w:rFonts w:eastAsia="Times New Roman" w:cs="Arial"/>
          <w:sz w:val="32"/>
          <w:szCs w:val="32"/>
          <w:lang w:eastAsia="es-ES"/>
        </w:rPr>
      </w:pPr>
    </w:p>
    <w:p w:rsidR="00F172D4" w:rsidRPr="00EE2695" w:rsidRDefault="00F172D4" w:rsidP="00F172D4">
      <w:pPr>
        <w:spacing w:line="240" w:lineRule="atLeast"/>
        <w:jc w:val="both"/>
        <w:rPr>
          <w:rFonts w:eastAsia="Times New Roman" w:cs="Arial"/>
          <w:sz w:val="32"/>
          <w:szCs w:val="32"/>
          <w:lang w:eastAsia="es-ES"/>
        </w:rPr>
      </w:pPr>
    </w:p>
    <w:p w:rsidR="00F172D4" w:rsidRPr="00EE2695" w:rsidRDefault="00F172D4" w:rsidP="00F172D4">
      <w:pPr>
        <w:jc w:val="both"/>
        <w:rPr>
          <w:sz w:val="32"/>
          <w:szCs w:val="32"/>
        </w:rPr>
      </w:pPr>
    </w:p>
    <w:p w:rsidR="00F172D4" w:rsidRPr="00EE2695" w:rsidRDefault="00F172D4" w:rsidP="00F172D4">
      <w:pPr>
        <w:jc w:val="both"/>
        <w:rPr>
          <w:sz w:val="32"/>
          <w:szCs w:val="32"/>
        </w:rPr>
      </w:pPr>
    </w:p>
    <w:p w:rsidR="00F172D4" w:rsidRPr="009364A1" w:rsidRDefault="00F172D4" w:rsidP="00F172D4">
      <w:pPr>
        <w:rPr>
          <w:sz w:val="32"/>
          <w:szCs w:val="32"/>
        </w:rPr>
      </w:pPr>
    </w:p>
    <w:p w:rsidR="00605A3C" w:rsidRPr="00254F91" w:rsidRDefault="00F172D4" w:rsidP="00254F91">
      <w:r>
        <w:br/>
      </w:r>
      <w:r>
        <w:br/>
      </w:r>
      <w:r>
        <w:br/>
      </w:r>
      <w:r>
        <w:br/>
      </w:r>
      <w:r>
        <w:br/>
      </w:r>
      <w:r>
        <w:br/>
      </w:r>
      <w:r>
        <w:br/>
      </w:r>
      <w:r>
        <w:br/>
      </w:r>
      <w:r>
        <w:br/>
      </w:r>
      <w:r>
        <w:br/>
      </w:r>
    </w:p>
    <w:sectPr w:rsidR="00605A3C" w:rsidRPr="00254F91" w:rsidSect="00605A3C">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Franklin Gothic Medium">
    <w:panose1 w:val="020B06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7D4F8C"/>
    <w:multiLevelType w:val="multilevel"/>
    <w:tmpl w:val="6A98E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97E44F7"/>
    <w:multiLevelType w:val="hybridMultilevel"/>
    <w:tmpl w:val="F40C039A"/>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
    <w:nsid w:val="5757645A"/>
    <w:multiLevelType w:val="hybridMultilevel"/>
    <w:tmpl w:val="3B4EAB2A"/>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254F91"/>
    <w:rsid w:val="000E2A6E"/>
    <w:rsid w:val="001668B7"/>
    <w:rsid w:val="00254F91"/>
    <w:rsid w:val="00294EB3"/>
    <w:rsid w:val="003A00F9"/>
    <w:rsid w:val="00605A3C"/>
    <w:rsid w:val="00661A21"/>
    <w:rsid w:val="00841AC5"/>
    <w:rsid w:val="00A30DB9"/>
    <w:rsid w:val="00C63FA7"/>
    <w:rsid w:val="00E368EF"/>
    <w:rsid w:val="00F172D4"/>
  </w:rsids>
  <m:mathPr>
    <m:mathFont m:val="Cambria Math"/>
    <m:brkBin m:val="before"/>
    <m:brkBinSub m:val="--"/>
    <m:smallFrac m:val="off"/>
    <m:dispDef/>
    <m:lMargin m:val="0"/>
    <m:rMargin m:val="0"/>
    <m:defJc m:val="centerGroup"/>
    <m:wrapIndent m:val="1440"/>
    <m:intLim m:val="subSup"/>
    <m:naryLim m:val="undOvr"/>
  </m:mathPr>
  <w:themeFontLang w:val="ca-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a-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4F91"/>
    <w:rPr>
      <w:lang w:val="es-ES"/>
    </w:rPr>
  </w:style>
  <w:style w:type="paragraph" w:styleId="Ttol2">
    <w:name w:val="heading 2"/>
    <w:basedOn w:val="Normal"/>
    <w:link w:val="Ttol2Car"/>
    <w:uiPriority w:val="9"/>
    <w:qFormat/>
    <w:rsid w:val="00F172D4"/>
    <w:pPr>
      <w:spacing w:after="0" w:line="240" w:lineRule="atLeast"/>
      <w:outlineLvl w:val="1"/>
    </w:pPr>
    <w:rPr>
      <w:rFonts w:ascii="Arial" w:eastAsia="Times New Roman" w:hAnsi="Arial" w:cs="Arial"/>
      <w:color w:val="000000"/>
      <w:sz w:val="24"/>
      <w:szCs w:val="24"/>
      <w:lang w:eastAsia="es-ES"/>
    </w:rPr>
  </w:style>
  <w:style w:type="character" w:default="1" w:styleId="Tipusdelletraperdefectedelpargraf">
    <w:name w:val="Default Paragraph Font"/>
    <w:uiPriority w:val="1"/>
    <w:semiHidden/>
    <w:unhideWhenUsed/>
  </w:style>
  <w:style w:type="table" w:default="1" w:styleId="Taulanormal">
    <w:name w:val="Normal Table"/>
    <w:uiPriority w:val="99"/>
    <w:semiHidden/>
    <w:unhideWhenUsed/>
    <w:qFormat/>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character" w:styleId="Enlla">
    <w:name w:val="Hyperlink"/>
    <w:basedOn w:val="Tipusdelletraperdefectedelpargraf"/>
    <w:uiPriority w:val="99"/>
    <w:semiHidden/>
    <w:unhideWhenUsed/>
    <w:rsid w:val="00254F91"/>
    <w:rPr>
      <w:color w:val="0000FF"/>
      <w:u w:val="single"/>
    </w:rPr>
  </w:style>
  <w:style w:type="paragraph" w:styleId="Pargrafdellista">
    <w:name w:val="List Paragraph"/>
    <w:basedOn w:val="Normal"/>
    <w:uiPriority w:val="34"/>
    <w:qFormat/>
    <w:rsid w:val="00254F91"/>
    <w:pPr>
      <w:ind w:left="720"/>
      <w:contextualSpacing/>
    </w:pPr>
  </w:style>
  <w:style w:type="paragraph" w:styleId="Textdeglobus">
    <w:name w:val="Balloon Text"/>
    <w:basedOn w:val="Normal"/>
    <w:link w:val="TextdeglobusCar"/>
    <w:uiPriority w:val="99"/>
    <w:semiHidden/>
    <w:unhideWhenUsed/>
    <w:rsid w:val="00254F91"/>
    <w:pPr>
      <w:spacing w:after="0" w:line="240" w:lineRule="auto"/>
    </w:pPr>
    <w:rPr>
      <w:rFonts w:ascii="Tahoma" w:hAnsi="Tahoma" w:cs="Tahoma"/>
      <w:sz w:val="16"/>
      <w:szCs w:val="16"/>
    </w:rPr>
  </w:style>
  <w:style w:type="character" w:customStyle="1" w:styleId="TextdeglobusCar">
    <w:name w:val="Text de globus Car"/>
    <w:basedOn w:val="Tipusdelletraperdefectedelpargraf"/>
    <w:link w:val="Textdeglobus"/>
    <w:uiPriority w:val="99"/>
    <w:semiHidden/>
    <w:rsid w:val="00254F91"/>
    <w:rPr>
      <w:rFonts w:ascii="Tahoma" w:hAnsi="Tahoma" w:cs="Tahoma"/>
      <w:sz w:val="16"/>
      <w:szCs w:val="16"/>
      <w:lang w:val="es-ES"/>
    </w:rPr>
  </w:style>
  <w:style w:type="paragraph" w:styleId="NormalWeb">
    <w:name w:val="Normal (Web)"/>
    <w:basedOn w:val="Normal"/>
    <w:uiPriority w:val="99"/>
    <w:unhideWhenUsed/>
    <w:rsid w:val="00254F91"/>
    <w:pPr>
      <w:spacing w:before="100" w:beforeAutospacing="1" w:after="100" w:afterAutospacing="1" w:line="240" w:lineRule="auto"/>
    </w:pPr>
    <w:rPr>
      <w:rFonts w:ascii="Times New Roman" w:eastAsia="Times New Roman" w:hAnsi="Times New Roman" w:cs="Times New Roman"/>
      <w:sz w:val="24"/>
      <w:szCs w:val="24"/>
      <w:lang w:val="ca-ES" w:eastAsia="ca-ES"/>
    </w:rPr>
  </w:style>
  <w:style w:type="character" w:customStyle="1" w:styleId="corchete-llamada">
    <w:name w:val="corchete-llamada"/>
    <w:basedOn w:val="Tipusdelletraperdefectedelpargraf"/>
    <w:rsid w:val="003A00F9"/>
  </w:style>
  <w:style w:type="paragraph" w:styleId="Capalera">
    <w:name w:val="header"/>
    <w:basedOn w:val="Normal"/>
    <w:link w:val="CapaleraCar"/>
    <w:uiPriority w:val="99"/>
    <w:semiHidden/>
    <w:unhideWhenUsed/>
    <w:rsid w:val="003A00F9"/>
    <w:pPr>
      <w:tabs>
        <w:tab w:val="center" w:pos="4252"/>
        <w:tab w:val="right" w:pos="8504"/>
      </w:tabs>
      <w:spacing w:after="0" w:line="240" w:lineRule="auto"/>
    </w:pPr>
  </w:style>
  <w:style w:type="character" w:customStyle="1" w:styleId="CapaleraCar">
    <w:name w:val="Capçalera Car"/>
    <w:basedOn w:val="Tipusdelletraperdefectedelpargraf"/>
    <w:link w:val="Capalera"/>
    <w:uiPriority w:val="99"/>
    <w:semiHidden/>
    <w:rsid w:val="003A00F9"/>
    <w:rPr>
      <w:lang w:val="es-ES"/>
    </w:rPr>
  </w:style>
  <w:style w:type="paragraph" w:styleId="Peu">
    <w:name w:val="footer"/>
    <w:basedOn w:val="Normal"/>
    <w:link w:val="PeuCar"/>
    <w:uiPriority w:val="99"/>
    <w:semiHidden/>
    <w:unhideWhenUsed/>
    <w:rsid w:val="003A00F9"/>
    <w:pPr>
      <w:tabs>
        <w:tab w:val="center" w:pos="4252"/>
        <w:tab w:val="right" w:pos="8504"/>
      </w:tabs>
      <w:spacing w:after="0" w:line="240" w:lineRule="auto"/>
    </w:pPr>
  </w:style>
  <w:style w:type="character" w:customStyle="1" w:styleId="PeuCar">
    <w:name w:val="Peu Car"/>
    <w:basedOn w:val="Tipusdelletraperdefectedelpargraf"/>
    <w:link w:val="Peu"/>
    <w:uiPriority w:val="99"/>
    <w:semiHidden/>
    <w:rsid w:val="003A00F9"/>
    <w:rPr>
      <w:lang w:val="es-ES"/>
    </w:rPr>
  </w:style>
  <w:style w:type="paragraph" w:customStyle="1" w:styleId="textos">
    <w:name w:val="textos"/>
    <w:basedOn w:val="Normal"/>
    <w:rsid w:val="003A00F9"/>
    <w:pPr>
      <w:spacing w:before="100" w:beforeAutospacing="1" w:after="100" w:afterAutospacing="1" w:line="240" w:lineRule="auto"/>
    </w:pPr>
    <w:rPr>
      <w:rFonts w:ascii="Times New Roman" w:eastAsia="Times New Roman" w:hAnsi="Times New Roman" w:cs="Times New Roman"/>
      <w:sz w:val="24"/>
      <w:szCs w:val="24"/>
      <w:lang w:val="ca-ES" w:eastAsia="ca-ES"/>
    </w:rPr>
  </w:style>
  <w:style w:type="character" w:styleId="Textennegreta">
    <w:name w:val="Strong"/>
    <w:basedOn w:val="Tipusdelletraperdefectedelpargraf"/>
    <w:uiPriority w:val="22"/>
    <w:qFormat/>
    <w:rsid w:val="003A00F9"/>
    <w:rPr>
      <w:b/>
      <w:bCs/>
    </w:rPr>
  </w:style>
  <w:style w:type="character" w:customStyle="1" w:styleId="Ttol2Car">
    <w:name w:val="Títol 2 Car"/>
    <w:basedOn w:val="Tipusdelletraperdefectedelpargraf"/>
    <w:link w:val="Ttol2"/>
    <w:uiPriority w:val="9"/>
    <w:rsid w:val="00F172D4"/>
    <w:rPr>
      <w:rFonts w:ascii="Arial" w:eastAsia="Times New Roman" w:hAnsi="Arial" w:cs="Arial"/>
      <w:color w:val="000000"/>
      <w:sz w:val="24"/>
      <w:szCs w:val="24"/>
      <w:lang w:val="es-ES"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s.wikipedia.org/wiki/Partido_Autonomista_Nacional" TargetMode="External"/><Relationship Id="rId299" Type="http://schemas.openxmlformats.org/officeDocument/2006/relationships/hyperlink" Target="http://es.wikipedia.org/wiki/Jos%C3%A9_Neglia" TargetMode="External"/><Relationship Id="rId671" Type="http://schemas.openxmlformats.org/officeDocument/2006/relationships/hyperlink" Target="http://www.monografias.com/trabajos11/artguerr/artguerr.shtml" TargetMode="External"/><Relationship Id="rId21" Type="http://schemas.openxmlformats.org/officeDocument/2006/relationships/hyperlink" Target="http://es.wikipedia.org/wiki/Lago_Nahuel_Huapi" TargetMode="External"/><Relationship Id="rId63" Type="http://schemas.openxmlformats.org/officeDocument/2006/relationships/hyperlink" Target="http://es.wikipedia.org/wiki/1516" TargetMode="External"/><Relationship Id="rId159" Type="http://schemas.openxmlformats.org/officeDocument/2006/relationships/hyperlink" Target="http://es.wikipedia.org/wiki/Francisco_Su%C3%A1rez" TargetMode="External"/><Relationship Id="rId324" Type="http://schemas.openxmlformats.org/officeDocument/2006/relationships/hyperlink" Target="http://es.wikipedia.org/wiki/Chacarera" TargetMode="External"/><Relationship Id="rId366" Type="http://schemas.openxmlformats.org/officeDocument/2006/relationships/hyperlink" Target="http://es.wikipedia.org/wiki/Cestoball" TargetMode="External"/><Relationship Id="rId531" Type="http://schemas.openxmlformats.org/officeDocument/2006/relationships/hyperlink" Target="http://es.wikipedia.org/wiki/Copa_Mundial_de_F%C3%BAtbol_Juvenil_de_1995" TargetMode="External"/><Relationship Id="rId573" Type="http://schemas.openxmlformats.org/officeDocument/2006/relationships/hyperlink" Target="http://es.wikipedia.org/wiki/Gaucho" TargetMode="External"/><Relationship Id="rId629" Type="http://schemas.openxmlformats.org/officeDocument/2006/relationships/hyperlink" Target="http://es.wikipedia.org/wiki/A%C3%B1os_1970" TargetMode="External"/><Relationship Id="rId170" Type="http://schemas.openxmlformats.org/officeDocument/2006/relationships/hyperlink" Target="http://es.wikipedia.org/wiki/Domingo_Faustino_Sarmiento" TargetMode="External"/><Relationship Id="rId226" Type="http://schemas.openxmlformats.org/officeDocument/2006/relationships/hyperlink" Target="http://es.wikipedia.org/wiki/%C3%93pera" TargetMode="External"/><Relationship Id="rId433" Type="http://schemas.openxmlformats.org/officeDocument/2006/relationships/hyperlink" Target="http://es.wikipedia.org/wiki/NBA" TargetMode="External"/><Relationship Id="rId268" Type="http://schemas.openxmlformats.org/officeDocument/2006/relationships/hyperlink" Target="http://es.wikipedia.org/wiki/Alicia_Alonso" TargetMode="External"/><Relationship Id="rId475" Type="http://schemas.openxmlformats.org/officeDocument/2006/relationships/hyperlink" Target="http://es.wikipedia.org/wiki/Jorge_Rodrigo_Barrios" TargetMode="External"/><Relationship Id="rId640" Type="http://schemas.openxmlformats.org/officeDocument/2006/relationships/image" Target="media/image30.png"/><Relationship Id="rId682" Type="http://schemas.openxmlformats.org/officeDocument/2006/relationships/image" Target="media/image42.jpeg"/><Relationship Id="rId32" Type="http://schemas.openxmlformats.org/officeDocument/2006/relationships/hyperlink" Target="http://es.wikipedia.org/wiki/Grupo_de_los_20_%28pa%C3%ADses_industrializados_y_emergentes%29" TargetMode="External"/><Relationship Id="rId74" Type="http://schemas.openxmlformats.org/officeDocument/2006/relationships/hyperlink" Target="http://es.wikipedia.org/wiki/Timb%C3%BA_%28etnia%29" TargetMode="External"/><Relationship Id="rId128" Type="http://schemas.openxmlformats.org/officeDocument/2006/relationships/image" Target="media/image7.png"/><Relationship Id="rId335" Type="http://schemas.openxmlformats.org/officeDocument/2006/relationships/hyperlink" Target="http://es.wikipedia.org/wiki/Arte_religioso" TargetMode="External"/><Relationship Id="rId377" Type="http://schemas.openxmlformats.org/officeDocument/2006/relationships/hyperlink" Target="http://es.wikipedia.org/wiki/Tenis" TargetMode="External"/><Relationship Id="rId500" Type="http://schemas.openxmlformats.org/officeDocument/2006/relationships/hyperlink" Target="http://es.wikipedia.org/w/index.php?title=Seis_D%C3%ADas_en_Bicicleta&amp;action=edit&amp;redlink=1" TargetMode="External"/><Relationship Id="rId542" Type="http://schemas.openxmlformats.org/officeDocument/2006/relationships/hyperlink" Target="http://es.wikipedia.org/wiki/Selecci%C3%B3n_de_f%C3%BAtbol_de_Brasil" TargetMode="External"/><Relationship Id="rId584" Type="http://schemas.openxmlformats.org/officeDocument/2006/relationships/hyperlink" Target="http://es.wikipedia.org/wiki/Om%C3%B3plato" TargetMode="External"/><Relationship Id="rId5" Type="http://schemas.openxmlformats.org/officeDocument/2006/relationships/hyperlink" Target="http://es.wikipedia.org/wiki/Soberan%C3%ADa" TargetMode="External"/><Relationship Id="rId181" Type="http://schemas.openxmlformats.org/officeDocument/2006/relationships/hyperlink" Target="http://es.wikipedia.org/w/index.php?title=Enrique_Finocheto&amp;action=edit&amp;redlink=1" TargetMode="External"/><Relationship Id="rId237" Type="http://schemas.openxmlformats.org/officeDocument/2006/relationships/hyperlink" Target="http://es.wikipedia.org/wiki/Giuseppe_Verdi" TargetMode="External"/><Relationship Id="rId402" Type="http://schemas.openxmlformats.org/officeDocument/2006/relationships/hyperlink" Target="http://es.wikipedia.org/wiki/Alfa_Romeo" TargetMode="External"/><Relationship Id="rId279" Type="http://schemas.openxmlformats.org/officeDocument/2006/relationships/hyperlink" Target="http://es.wikipedia.org/wiki/Michael_Denard" TargetMode="External"/><Relationship Id="rId444" Type="http://schemas.openxmlformats.org/officeDocument/2006/relationships/hyperlink" Target="http://es.wikipedia.org/wiki/Charlotte_Bobcats" TargetMode="External"/><Relationship Id="rId486" Type="http://schemas.openxmlformats.org/officeDocument/2006/relationships/hyperlink" Target="http://es.wikipedia.org/wiki/Marcela_Acu%C3%B1a" TargetMode="External"/><Relationship Id="rId651" Type="http://schemas.openxmlformats.org/officeDocument/2006/relationships/hyperlink" Target="http://es.wikipedia.org/wiki/Crema_pastelera" TargetMode="External"/><Relationship Id="rId693" Type="http://schemas.openxmlformats.org/officeDocument/2006/relationships/image" Target="media/image53.jpeg"/><Relationship Id="rId707" Type="http://schemas.openxmlformats.org/officeDocument/2006/relationships/image" Target="media/image67.jpeg"/><Relationship Id="rId43" Type="http://schemas.openxmlformats.org/officeDocument/2006/relationships/hyperlink" Target="http://es.wikipedia.org/wiki/Cobre" TargetMode="External"/><Relationship Id="rId139" Type="http://schemas.openxmlformats.org/officeDocument/2006/relationships/hyperlink" Target="http://es.wikipedia.org/wiki/Sistema_D%C2%B4Hont" TargetMode="External"/><Relationship Id="rId290" Type="http://schemas.openxmlformats.org/officeDocument/2006/relationships/hyperlink" Target="http://es.wikipedia.org/wiki/Marianela_Nu%C3%B1ez" TargetMode="External"/><Relationship Id="rId304" Type="http://schemas.openxmlformats.org/officeDocument/2006/relationships/hyperlink" Target="http://es.wikipedia.org/wiki/Ra%C3%BAl_Gim%C3%A9nez" TargetMode="External"/><Relationship Id="rId346" Type="http://schemas.openxmlformats.org/officeDocument/2006/relationships/hyperlink" Target="http://es.wikipedia.org/w/index.php?title=Faustino_Brughetti&amp;action=edit&amp;redlink=1" TargetMode="External"/><Relationship Id="rId388" Type="http://schemas.openxmlformats.org/officeDocument/2006/relationships/hyperlink" Target="http://es.wikipedia.org/wiki/Delfo_Cabrera" TargetMode="External"/><Relationship Id="rId511" Type="http://schemas.openxmlformats.org/officeDocument/2006/relationships/hyperlink" Target="http://es.wikipedia.org/wiki/1893" TargetMode="External"/><Relationship Id="rId553" Type="http://schemas.openxmlformats.org/officeDocument/2006/relationships/hyperlink" Target="http://es.wikipedia.org/wiki/Hockey_sobre_c%C3%A9sped" TargetMode="External"/><Relationship Id="rId609" Type="http://schemas.openxmlformats.org/officeDocument/2006/relationships/hyperlink" Target="http://es.wikipedia.org/wiki/Tennis_Masters_Cup" TargetMode="External"/><Relationship Id="rId85" Type="http://schemas.openxmlformats.org/officeDocument/2006/relationships/hyperlink" Target="http://es.wikipedia.org/wiki/1580" TargetMode="External"/><Relationship Id="rId150" Type="http://schemas.openxmlformats.org/officeDocument/2006/relationships/hyperlink" Target="http://es.wikipedia.org/wiki/Jos%C3%A9_Hern%C3%A1ndez" TargetMode="External"/><Relationship Id="rId192" Type="http://schemas.openxmlformats.org/officeDocument/2006/relationships/hyperlink" Target="http://es.wikipedia.org/wiki/Provincia_de_Misiones" TargetMode="External"/><Relationship Id="rId206" Type="http://schemas.openxmlformats.org/officeDocument/2006/relationships/hyperlink" Target="http://es.wikipedia.org/wiki/Monumento_a_la_Bandera" TargetMode="External"/><Relationship Id="rId413" Type="http://schemas.openxmlformats.org/officeDocument/2006/relationships/hyperlink" Target="http://es.wikipedia.org/wiki/Top_Race_V6" TargetMode="External"/><Relationship Id="rId595" Type="http://schemas.openxmlformats.org/officeDocument/2006/relationships/hyperlink" Target="http://es.wikipedia.org/wiki/Polo_%28deporte%29" TargetMode="External"/><Relationship Id="rId248" Type="http://schemas.openxmlformats.org/officeDocument/2006/relationships/hyperlink" Target="http://es.wikipedia.org/wiki/Arthur_Honegger" TargetMode="External"/><Relationship Id="rId455" Type="http://schemas.openxmlformats.org/officeDocument/2006/relationships/hyperlink" Target="http://es.wikipedia.org/wiki/Juegos_Ol%C3%ADmpicos" TargetMode="External"/><Relationship Id="rId497" Type="http://schemas.openxmlformats.org/officeDocument/2006/relationships/hyperlink" Target="http://es.wikipedia.org/wiki/Argentina_en_los_Juegos_Ol%C3%ADmpicos_de_Helsinki_1952" TargetMode="External"/><Relationship Id="rId620" Type="http://schemas.openxmlformats.org/officeDocument/2006/relationships/hyperlink" Target="http://es.wikipedia.org/wiki/Gastronom%C3%ADa_de_Espa%C3%B1a" TargetMode="External"/><Relationship Id="rId662" Type="http://schemas.openxmlformats.org/officeDocument/2006/relationships/hyperlink" Target="http://www.monografias.com/trabajos6/roma/roma.shtml" TargetMode="External"/><Relationship Id="rId12" Type="http://schemas.openxmlformats.org/officeDocument/2006/relationships/hyperlink" Target="http://es.wikipedia.org/wiki/R%C3%ADo_de_la_Plata" TargetMode="External"/><Relationship Id="rId108" Type="http://schemas.openxmlformats.org/officeDocument/2006/relationships/hyperlink" Target="http://es.wikipedia.org/wiki/Congreso_Constituyente_de_Santa_Fe" TargetMode="External"/><Relationship Id="rId315" Type="http://schemas.openxmlformats.org/officeDocument/2006/relationships/hyperlink" Target="http://es.wikipedia.org/wiki/M%C3%BAsica_folcl%C3%B3rica_de_Argentina" TargetMode="External"/><Relationship Id="rId357" Type="http://schemas.openxmlformats.org/officeDocument/2006/relationships/hyperlink" Target="http://es.wikipedia.org/wiki/Le%C3%B3n_Ferrari" TargetMode="External"/><Relationship Id="rId522" Type="http://schemas.openxmlformats.org/officeDocument/2006/relationships/hyperlink" Target="http://es.wikipedia.org/wiki/Selecci%C3%B3n_nacional_de_f%C3%BAtbol_de_Argentina" TargetMode="External"/><Relationship Id="rId54" Type="http://schemas.openxmlformats.org/officeDocument/2006/relationships/hyperlink" Target="http://es.wikipedia.org/wiki/VII_milenio_a._C." TargetMode="External"/><Relationship Id="rId96" Type="http://schemas.openxmlformats.org/officeDocument/2006/relationships/hyperlink" Target="http://es.wikipedia.org/wiki/Chile" TargetMode="External"/><Relationship Id="rId161" Type="http://schemas.openxmlformats.org/officeDocument/2006/relationships/hyperlink" Target="http://es.wikipedia.org/wiki/Montesquieu" TargetMode="External"/><Relationship Id="rId217" Type="http://schemas.openxmlformats.org/officeDocument/2006/relationships/hyperlink" Target="http://es.wikipedia.org/wiki/Juan_Jos%C3%A9_Campanella" TargetMode="External"/><Relationship Id="rId399" Type="http://schemas.openxmlformats.org/officeDocument/2006/relationships/hyperlink" Target="http://es.wikipedia.org/wiki/Turismo_Carretera" TargetMode="External"/><Relationship Id="rId564" Type="http://schemas.openxmlformats.org/officeDocument/2006/relationships/image" Target="media/image19.png"/><Relationship Id="rId259" Type="http://schemas.openxmlformats.org/officeDocument/2006/relationships/hyperlink" Target="http://es.wikipedia.org/wiki/Enrico_Caruso" TargetMode="External"/><Relationship Id="rId424" Type="http://schemas.openxmlformats.org/officeDocument/2006/relationships/hyperlink" Target="http://es.wikipedia.org/wiki/Argentina_en_los_Juegos_Ol%C3%ADmpicos_de_Atenas_2004" TargetMode="External"/><Relationship Id="rId466" Type="http://schemas.openxmlformats.org/officeDocument/2006/relationships/hyperlink" Target="http://es.wikipedia.org/wiki/1954" TargetMode="External"/><Relationship Id="rId631" Type="http://schemas.openxmlformats.org/officeDocument/2006/relationships/hyperlink" Target="http://es.wikipedia.org/wiki/Vaca" TargetMode="External"/><Relationship Id="rId673" Type="http://schemas.openxmlformats.org/officeDocument/2006/relationships/hyperlink" Target="http://www.monografias.com/trabajos6/etic/etic.shtml" TargetMode="External"/><Relationship Id="rId23" Type="http://schemas.openxmlformats.org/officeDocument/2006/relationships/hyperlink" Target="http://es.wikipedia.org/wiki/Lago_San_Mart%C3%ADn" TargetMode="External"/><Relationship Id="rId119" Type="http://schemas.openxmlformats.org/officeDocument/2006/relationships/hyperlink" Target="http://es.wikipedia.org/wiki/Ley_S%C3%A1enz_Pe%C3%B1a" TargetMode="External"/><Relationship Id="rId270" Type="http://schemas.openxmlformats.org/officeDocument/2006/relationships/hyperlink" Target="http://es.wikipedia.org/wiki/Ghislaine_Thesmar" TargetMode="External"/><Relationship Id="rId326" Type="http://schemas.openxmlformats.org/officeDocument/2006/relationships/hyperlink" Target="http://es.wikipedia.org/wiki/Rock_and_roll" TargetMode="External"/><Relationship Id="rId533" Type="http://schemas.openxmlformats.org/officeDocument/2006/relationships/hyperlink" Target="http://es.wikipedia.org/wiki/Copa_Mundial_de_F%C3%BAtbol_Juvenil_de_2001" TargetMode="External"/><Relationship Id="rId65" Type="http://schemas.openxmlformats.org/officeDocument/2006/relationships/hyperlink" Target="http://es.wikipedia.org/wiki/R%C3%ADo_de_la_Plata" TargetMode="External"/><Relationship Id="rId130" Type="http://schemas.openxmlformats.org/officeDocument/2006/relationships/hyperlink" Target="http://es.wikipedia.org/wiki/Democracia_representativa" TargetMode="External"/><Relationship Id="rId368" Type="http://schemas.openxmlformats.org/officeDocument/2006/relationships/hyperlink" Target="http://es.wikipedia.org/wiki/Golf" TargetMode="External"/><Relationship Id="rId575" Type="http://schemas.openxmlformats.org/officeDocument/2006/relationships/hyperlink" Target="http://es.wikipedia.org/wiki/Anatidae" TargetMode="External"/><Relationship Id="rId172" Type="http://schemas.openxmlformats.org/officeDocument/2006/relationships/hyperlink" Target="http://es.wikipedia.org/wiki/Carlos_Astrada" TargetMode="External"/><Relationship Id="rId228" Type="http://schemas.openxmlformats.org/officeDocument/2006/relationships/hyperlink" Target="http://es.wikipedia.org/wiki/La_Scala" TargetMode="External"/><Relationship Id="rId435" Type="http://schemas.openxmlformats.org/officeDocument/2006/relationships/hyperlink" Target="http://es.wikipedia.org/wiki/2003" TargetMode="External"/><Relationship Id="rId477" Type="http://schemas.openxmlformats.org/officeDocument/2006/relationships/hyperlink" Target="http://es.wikipedia.org/wiki/Mariano_Carrera" TargetMode="External"/><Relationship Id="rId600" Type="http://schemas.openxmlformats.org/officeDocument/2006/relationships/hyperlink" Target="http://es.wikipedia.org/wiki/Selecci%C3%B3n_nacional_de_rugby_de_Argentina" TargetMode="External"/><Relationship Id="rId642" Type="http://schemas.openxmlformats.org/officeDocument/2006/relationships/image" Target="media/image32.png"/><Relationship Id="rId684" Type="http://schemas.openxmlformats.org/officeDocument/2006/relationships/image" Target="media/image44.jpeg"/><Relationship Id="rId281" Type="http://schemas.openxmlformats.org/officeDocument/2006/relationships/hyperlink" Target="http://es.wikipedia.org/wiki/Fernando_Bujones" TargetMode="External"/><Relationship Id="rId337" Type="http://schemas.openxmlformats.org/officeDocument/2006/relationships/hyperlink" Target="http://es.wikipedia.org/wiki/Orden_religiosa" TargetMode="External"/><Relationship Id="rId502" Type="http://schemas.openxmlformats.org/officeDocument/2006/relationships/hyperlink" Target="http://es.wikipedia.org/wiki/Diploma_ol%C3%ADmpico" TargetMode="External"/><Relationship Id="rId34" Type="http://schemas.openxmlformats.org/officeDocument/2006/relationships/hyperlink" Target="http://es.wikipedia.org/wiki/Gasoducto" TargetMode="External"/><Relationship Id="rId76" Type="http://schemas.openxmlformats.org/officeDocument/2006/relationships/hyperlink" Target="http://es.wikipedia.org/wiki/Espa%C3%B1a" TargetMode="External"/><Relationship Id="rId141" Type="http://schemas.openxmlformats.org/officeDocument/2006/relationships/hyperlink" Target="http://es.wikipedia.org/wiki/Voto_de_calidad" TargetMode="External"/><Relationship Id="rId379" Type="http://schemas.openxmlformats.org/officeDocument/2006/relationships/hyperlink" Target="http://es.wikipedia.org/wiki/Yachting" TargetMode="External"/><Relationship Id="rId544" Type="http://schemas.openxmlformats.org/officeDocument/2006/relationships/hyperlink" Target="http://es.wikipedia.org/wiki/Selecci%C3%B3n_de_f%C3%BAtbol_de_Alemania" TargetMode="External"/><Relationship Id="rId586" Type="http://schemas.openxmlformats.org/officeDocument/2006/relationships/hyperlink" Target="http://es.wikipedia.org/wiki/Juegos_Ol%C3%ADmpicos_de_Barcelona_1992" TargetMode="External"/><Relationship Id="rId7" Type="http://schemas.openxmlformats.org/officeDocument/2006/relationships/hyperlink" Target="http://es.wikipedia.org/wiki/Democracia_representativa" TargetMode="External"/><Relationship Id="rId183" Type="http://schemas.openxmlformats.org/officeDocument/2006/relationships/hyperlink" Target="http://es.wikipedia.org/wiki/Luis_Leloir" TargetMode="External"/><Relationship Id="rId239" Type="http://schemas.openxmlformats.org/officeDocument/2006/relationships/hyperlink" Target="http://es.wikipedia.org/wiki/Arquitectura_ecl%C3%A9ctica" TargetMode="External"/><Relationship Id="rId390" Type="http://schemas.openxmlformats.org/officeDocument/2006/relationships/hyperlink" Target="http://es.wikipedia.org/wiki/Reinaldo_Gorno" TargetMode="External"/><Relationship Id="rId404" Type="http://schemas.openxmlformats.org/officeDocument/2006/relationships/hyperlink" Target="http://es.wikipedia.org/wiki/Ferrari" TargetMode="External"/><Relationship Id="rId446" Type="http://schemas.openxmlformats.org/officeDocument/2006/relationships/hyperlink" Target="http://es.wikipedia.org/wiki/Chicago_Bulls" TargetMode="External"/><Relationship Id="rId611" Type="http://schemas.openxmlformats.org/officeDocument/2006/relationships/hyperlink" Target="http://es.wikipedia.org/wiki/Abierto_de_los_Estados_Unidos" TargetMode="External"/><Relationship Id="rId653" Type="http://schemas.openxmlformats.org/officeDocument/2006/relationships/hyperlink" Target="http://es.wikipedia.org/wiki/Az%C3%BAcar_glas" TargetMode="External"/><Relationship Id="rId250" Type="http://schemas.openxmlformats.org/officeDocument/2006/relationships/hyperlink" Target="http://es.wikipedia.org/wiki/Manuel_de_Falla" TargetMode="External"/><Relationship Id="rId292" Type="http://schemas.openxmlformats.org/officeDocument/2006/relationships/hyperlink" Target="http://www.abt.org/dancers/detail.asp?Dancer_ID=36" TargetMode="External"/><Relationship Id="rId306" Type="http://schemas.openxmlformats.org/officeDocument/2006/relationships/hyperlink" Target="http://es.wikipedia.org/wiki/Buenos_Aires" TargetMode="External"/><Relationship Id="rId488" Type="http://schemas.openxmlformats.org/officeDocument/2006/relationships/hyperlink" Target="http://es.wikipedia.org/wiki/Ciclismo" TargetMode="External"/><Relationship Id="rId695" Type="http://schemas.openxmlformats.org/officeDocument/2006/relationships/image" Target="media/image55.jpeg"/><Relationship Id="rId709" Type="http://schemas.openxmlformats.org/officeDocument/2006/relationships/theme" Target="theme/theme1.xml"/><Relationship Id="rId45" Type="http://schemas.openxmlformats.org/officeDocument/2006/relationships/hyperlink" Target="http://es.wikipedia.org/wiki/Cordillera_de_los_Andes" TargetMode="External"/><Relationship Id="rId87" Type="http://schemas.openxmlformats.org/officeDocument/2006/relationships/hyperlink" Target="http://es.wikipedia.org/wiki/Buenos_Aires" TargetMode="External"/><Relationship Id="rId110" Type="http://schemas.openxmlformats.org/officeDocument/2006/relationships/hyperlink" Target="http://es.wikipedia.org/wiki/Constituci%C3%B3n" TargetMode="External"/><Relationship Id="rId348" Type="http://schemas.openxmlformats.org/officeDocument/2006/relationships/hyperlink" Target="http://es.wikipedia.org/w/index.php?title=Ram%C3%B3n_Silva&amp;action=edit&amp;redlink=1" TargetMode="External"/><Relationship Id="rId513" Type="http://schemas.openxmlformats.org/officeDocument/2006/relationships/hyperlink" Target="http://es.wikipedia.org/wiki/1912" TargetMode="External"/><Relationship Id="rId555" Type="http://schemas.openxmlformats.org/officeDocument/2006/relationships/hyperlink" Target="http://es.wikipedia.org/wiki/Juegos_Ol%C3%ADmpicos_de_2000" TargetMode="External"/><Relationship Id="rId597" Type="http://schemas.openxmlformats.org/officeDocument/2006/relationships/hyperlink" Target="http://es.wikipedia.org/wiki/Rugby" TargetMode="External"/><Relationship Id="rId152" Type="http://schemas.openxmlformats.org/officeDocument/2006/relationships/hyperlink" Target="http://es.wikipedia.org/wiki/Gaucho" TargetMode="External"/><Relationship Id="rId194" Type="http://schemas.openxmlformats.org/officeDocument/2006/relationships/hyperlink" Target="http://es.wikipedia.org/wiki/C%C3%B3rdoba_%28Argentina%29" TargetMode="External"/><Relationship Id="rId208" Type="http://schemas.openxmlformats.org/officeDocument/2006/relationships/hyperlink" Target="http://es.wikipedia.org/wiki/Llao_Llao_Hotel_%26_Resort" TargetMode="External"/><Relationship Id="rId415" Type="http://schemas.openxmlformats.org/officeDocument/2006/relationships/image" Target="media/image12.png"/><Relationship Id="rId457" Type="http://schemas.openxmlformats.org/officeDocument/2006/relationships/hyperlink" Target="http://es.wikipedia.org/wiki/V%C3%ADctor_Avenda%C3%B1o" TargetMode="External"/><Relationship Id="rId622" Type="http://schemas.openxmlformats.org/officeDocument/2006/relationships/hyperlink" Target="http://es.wikipedia.org/wiki/Argentina" TargetMode="External"/><Relationship Id="rId261" Type="http://schemas.openxmlformats.org/officeDocument/2006/relationships/hyperlink" Target="http://es.wikipedia.org/wiki/Feodor_Chaliapin" TargetMode="External"/><Relationship Id="rId499" Type="http://schemas.openxmlformats.org/officeDocument/2006/relationships/hyperlink" Target="http://es.wikipedia.org/wiki/Fausto_Coppi" TargetMode="External"/><Relationship Id="rId664" Type="http://schemas.openxmlformats.org/officeDocument/2006/relationships/hyperlink" Target="http://www.monografias.com/trabajos15/bloques-economicos-america/bloques-economicos-america.shtml" TargetMode="External"/><Relationship Id="rId14" Type="http://schemas.openxmlformats.org/officeDocument/2006/relationships/hyperlink" Target="http://es.wikipedia.org/wiki/Chile" TargetMode="External"/><Relationship Id="rId56" Type="http://schemas.openxmlformats.org/officeDocument/2006/relationships/hyperlink" Target="http://es.wikipedia.org/wiki/Unesco" TargetMode="External"/><Relationship Id="rId317" Type="http://schemas.openxmlformats.org/officeDocument/2006/relationships/hyperlink" Target="http://es.wikipedia.org/wiki/Jes%C3%BAs_Mar%C3%ADa" TargetMode="External"/><Relationship Id="rId359" Type="http://schemas.openxmlformats.org/officeDocument/2006/relationships/hyperlink" Target="http://es.wikipedia.org/wiki/Argentina" TargetMode="External"/><Relationship Id="rId524" Type="http://schemas.openxmlformats.org/officeDocument/2006/relationships/hyperlink" Target="http://es.wikipedia.org/wiki/Anexo:F%C3%BAtbol_en_los_Juegos_Ol%C3%ADmpicos_de_Atenas_2004" TargetMode="External"/><Relationship Id="rId566" Type="http://schemas.openxmlformats.org/officeDocument/2006/relationships/hyperlink" Target="http://es.wikipedia.org/wiki/1970s" TargetMode="External"/><Relationship Id="rId98" Type="http://schemas.openxmlformats.org/officeDocument/2006/relationships/hyperlink" Target="http://es.wikipedia.org/wiki/Sim%C3%B3n_Bol%C3%ADvar" TargetMode="External"/><Relationship Id="rId121" Type="http://schemas.openxmlformats.org/officeDocument/2006/relationships/hyperlink" Target="http://es.wikipedia.org/wiki/Sufragio_universal" TargetMode="External"/><Relationship Id="rId163" Type="http://schemas.openxmlformats.org/officeDocument/2006/relationships/hyperlink" Target="http://es.wikipedia.org/wiki/Locke" TargetMode="External"/><Relationship Id="rId219" Type="http://schemas.openxmlformats.org/officeDocument/2006/relationships/hyperlink" Target="http://es.wikipedia.org/wiki/La_historia_oficial" TargetMode="External"/><Relationship Id="rId370" Type="http://schemas.openxmlformats.org/officeDocument/2006/relationships/hyperlink" Target="http://es.wikipedia.org/wiki/Hockey_sobre_patines" TargetMode="External"/><Relationship Id="rId426" Type="http://schemas.openxmlformats.org/officeDocument/2006/relationships/hyperlink" Target="http://es.wikipedia.org/wiki/Am%C3%A9rica_Latina" TargetMode="External"/><Relationship Id="rId633" Type="http://schemas.openxmlformats.org/officeDocument/2006/relationships/hyperlink" Target="http://es.wikipedia.org/wiki/Kilogramo" TargetMode="External"/><Relationship Id="rId230" Type="http://schemas.openxmlformats.org/officeDocument/2006/relationships/hyperlink" Target="http://es.wikipedia.org/wiki/%C3%93pera_Semper" TargetMode="External"/><Relationship Id="rId468" Type="http://schemas.openxmlformats.org/officeDocument/2006/relationships/hyperlink" Target="http://es.wikipedia.org/wiki/Nicolino_Locche" TargetMode="External"/><Relationship Id="rId675" Type="http://schemas.openxmlformats.org/officeDocument/2006/relationships/hyperlink" Target="http://www.monografias.com/trabajos15/comunicacion-politica/comunicacion-politica.shtml" TargetMode="External"/><Relationship Id="rId25" Type="http://schemas.openxmlformats.org/officeDocument/2006/relationships/hyperlink" Target="http://es.wikipedia.org/wiki/Lago_Musters" TargetMode="External"/><Relationship Id="rId67" Type="http://schemas.openxmlformats.org/officeDocument/2006/relationships/hyperlink" Target="http://es.wikipedia.org/wiki/R%C3%ADo_Uruguay" TargetMode="External"/><Relationship Id="rId272" Type="http://schemas.openxmlformats.org/officeDocument/2006/relationships/hyperlink" Target="http://es.wikipedia.org/wiki/Mikhail_Baryshnikov" TargetMode="External"/><Relationship Id="rId328" Type="http://schemas.openxmlformats.org/officeDocument/2006/relationships/hyperlink" Target="http://es.wikipedia.org/wiki/Cueva_de_las_Manos" TargetMode="External"/><Relationship Id="rId535" Type="http://schemas.openxmlformats.org/officeDocument/2006/relationships/hyperlink" Target="http://es.wikipedia.org/wiki/Copa_Mundial_de_F%C3%BAtbol_Juvenil_de_2007" TargetMode="External"/><Relationship Id="rId577" Type="http://schemas.openxmlformats.org/officeDocument/2006/relationships/hyperlink" Target="http://es.wikipedia.org/wiki/Excomulgaci%C3%B3n" TargetMode="External"/><Relationship Id="rId700" Type="http://schemas.openxmlformats.org/officeDocument/2006/relationships/image" Target="media/image60.jpeg"/><Relationship Id="rId132" Type="http://schemas.openxmlformats.org/officeDocument/2006/relationships/hyperlink" Target="http://es.wikipedia.org/wiki/Federalismo" TargetMode="External"/><Relationship Id="rId174" Type="http://schemas.openxmlformats.org/officeDocument/2006/relationships/hyperlink" Target="http://es.wikipedia.org/wiki/Rodolfo_Mondolfo" TargetMode="External"/><Relationship Id="rId381" Type="http://schemas.openxmlformats.org/officeDocument/2006/relationships/hyperlink" Target="http://es.wikipedia.org/wiki/Esqu%C3%AD" TargetMode="External"/><Relationship Id="rId602" Type="http://schemas.openxmlformats.org/officeDocument/2006/relationships/hyperlink" Target="http://es.wikipedia.org/wiki/Guillermo_Vilas" TargetMode="External"/><Relationship Id="rId241" Type="http://schemas.openxmlformats.org/officeDocument/2006/relationships/hyperlink" Target="http://es.wikipedia.org/wiki/Ra%C3%BAl_Soldi" TargetMode="External"/><Relationship Id="rId437" Type="http://schemas.openxmlformats.org/officeDocument/2006/relationships/hyperlink" Target="http://es.wikipedia.org/wiki/2007" TargetMode="External"/><Relationship Id="rId479" Type="http://schemas.openxmlformats.org/officeDocument/2006/relationships/hyperlink" Target="http://es.wikipedia.org/wiki/Sergio_Gabriel_Mart%C3%ADnez" TargetMode="External"/><Relationship Id="rId644" Type="http://schemas.openxmlformats.org/officeDocument/2006/relationships/image" Target="media/image34.png"/><Relationship Id="rId686" Type="http://schemas.openxmlformats.org/officeDocument/2006/relationships/image" Target="media/image46.jpeg"/><Relationship Id="rId36" Type="http://schemas.openxmlformats.org/officeDocument/2006/relationships/hyperlink" Target="http://es.wikipedia.org/wiki/La_Plata" TargetMode="External"/><Relationship Id="rId283" Type="http://schemas.openxmlformats.org/officeDocument/2006/relationships/hyperlink" Target="http://es.wikipedia.org/wiki/Svetlana_Zakharova" TargetMode="External"/><Relationship Id="rId339" Type="http://schemas.openxmlformats.org/officeDocument/2006/relationships/hyperlink" Target="http://es.wikipedia.org/wiki/Naturalismo" TargetMode="External"/><Relationship Id="rId490" Type="http://schemas.openxmlformats.org/officeDocument/2006/relationships/hyperlink" Target="http://es.wikipedia.org/wiki/Inmigraci%C3%B3n_en_Argentina" TargetMode="External"/><Relationship Id="rId504" Type="http://schemas.openxmlformats.org/officeDocument/2006/relationships/hyperlink" Target="http://es.wikipedia.org/wiki/Boxeo" TargetMode="External"/><Relationship Id="rId546" Type="http://schemas.openxmlformats.org/officeDocument/2006/relationships/hyperlink" Target="http://es.wikipedia.org/w/index.php?title=Antonio_Cerda&amp;action=edit&amp;redlink=1" TargetMode="External"/><Relationship Id="rId78" Type="http://schemas.openxmlformats.org/officeDocument/2006/relationships/hyperlink" Target="http://es.wikipedia.org/wiki/1531" TargetMode="External"/><Relationship Id="rId101" Type="http://schemas.openxmlformats.org/officeDocument/2006/relationships/hyperlink" Target="http://es.wikipedia.org/wiki/Bernardino_Rivadavia" TargetMode="External"/><Relationship Id="rId143" Type="http://schemas.openxmlformats.org/officeDocument/2006/relationships/hyperlink" Target="http://es.wikipedia.org/wiki/Argentina" TargetMode="External"/><Relationship Id="rId185" Type="http://schemas.openxmlformats.org/officeDocument/2006/relationships/hyperlink" Target="http://es.wikipedia.org/wiki/Mario_Bunge" TargetMode="External"/><Relationship Id="rId350" Type="http://schemas.openxmlformats.org/officeDocument/2006/relationships/hyperlink" Target="http://es.wikipedia.org/w/index.php?title=Grupo_Nexus&amp;action=edit&amp;redlink=1" TargetMode="External"/><Relationship Id="rId406" Type="http://schemas.openxmlformats.org/officeDocument/2006/relationships/hyperlink" Target="http://es.wikipedia.org/wiki/Jos%C3%A9_Froil%C3%A1n_Gonz%C3%A1lez" TargetMode="External"/><Relationship Id="rId588" Type="http://schemas.openxmlformats.org/officeDocument/2006/relationships/hyperlink" Target="http://es.wikipedia.org/wiki/Paleta_goma" TargetMode="External"/><Relationship Id="rId9" Type="http://schemas.openxmlformats.org/officeDocument/2006/relationships/hyperlink" Target="http://es.wikipedia.org/wiki/Am%C3%A9rica_del_Sur" TargetMode="External"/><Relationship Id="rId210" Type="http://schemas.openxmlformats.org/officeDocument/2006/relationships/hyperlink" Target="http://es.wikipedia.org/wiki/Catedral_de_C%C3%B3rdoba_%28Argentina%29" TargetMode="External"/><Relationship Id="rId392" Type="http://schemas.openxmlformats.org/officeDocument/2006/relationships/hyperlink" Target="http://es.wikipedia.org/wiki/Luis_Brunetto" TargetMode="External"/><Relationship Id="rId448" Type="http://schemas.openxmlformats.org/officeDocument/2006/relationships/hyperlink" Target="http://es.wikipedia.org/wiki/San_Antonio_Spurs" TargetMode="External"/><Relationship Id="rId613" Type="http://schemas.openxmlformats.org/officeDocument/2006/relationships/image" Target="media/image25.png"/><Relationship Id="rId655" Type="http://schemas.openxmlformats.org/officeDocument/2006/relationships/image" Target="media/image37.png"/><Relationship Id="rId697" Type="http://schemas.openxmlformats.org/officeDocument/2006/relationships/image" Target="media/image57.jpeg"/><Relationship Id="rId252" Type="http://schemas.openxmlformats.org/officeDocument/2006/relationships/hyperlink" Target="http://es.wikipedia.org/wiki/Krzysztof_Penderecki" TargetMode="External"/><Relationship Id="rId294" Type="http://schemas.openxmlformats.org/officeDocument/2006/relationships/hyperlink" Target="http://es.wikipedia.org/wiki/Eleonora_Cassano" TargetMode="External"/><Relationship Id="rId308" Type="http://schemas.openxmlformats.org/officeDocument/2006/relationships/hyperlink" Target="http://es.wikipedia.org/wiki/Bandone%C3%B3n" TargetMode="External"/><Relationship Id="rId515" Type="http://schemas.openxmlformats.org/officeDocument/2006/relationships/hyperlink" Target="http://es.wikipedia.org/wiki/1916" TargetMode="External"/><Relationship Id="rId47" Type="http://schemas.openxmlformats.org/officeDocument/2006/relationships/hyperlink" Target="http://es.wikipedia.org/wiki/Provincias_Unidas_del_R%C3%ADo_de_la_Plata" TargetMode="External"/><Relationship Id="rId89" Type="http://schemas.openxmlformats.org/officeDocument/2006/relationships/hyperlink" Target="http://es.wikipedia.org/wiki/Lima" TargetMode="External"/><Relationship Id="rId112" Type="http://schemas.openxmlformats.org/officeDocument/2006/relationships/hyperlink" Target="http://es.wikipedia.org/wiki/Batalla_de_Cepeda_%281859%29" TargetMode="External"/><Relationship Id="rId154" Type="http://schemas.openxmlformats.org/officeDocument/2006/relationships/hyperlink" Target="http://es.wikipedia.org/wiki/Esteban_Echeverr%C3%ADa" TargetMode="External"/><Relationship Id="rId361" Type="http://schemas.openxmlformats.org/officeDocument/2006/relationships/hyperlink" Target="http://es.wikipedia.org/wiki/Jorge_Newbery" TargetMode="External"/><Relationship Id="rId557" Type="http://schemas.openxmlformats.org/officeDocument/2006/relationships/hyperlink" Target="http://es.wikipedia.org/wiki/Juegos_Ol%C3%ADmpicos_de_2008" TargetMode="External"/><Relationship Id="rId599" Type="http://schemas.openxmlformats.org/officeDocument/2006/relationships/hyperlink" Target="http://es.wikipedia.org/wiki/Reino_Unido" TargetMode="External"/><Relationship Id="rId196" Type="http://schemas.openxmlformats.org/officeDocument/2006/relationships/hyperlink" Target="http://es.wikipedia.org/wiki/Francesa" TargetMode="External"/><Relationship Id="rId417" Type="http://schemas.openxmlformats.org/officeDocument/2006/relationships/hyperlink" Target="http://es.wikipedia.org/wiki/B%C3%A1squet" TargetMode="External"/><Relationship Id="rId459" Type="http://schemas.openxmlformats.org/officeDocument/2006/relationships/hyperlink" Target="http://es.wikipedia.org/wiki/Carmelo_Robledo" TargetMode="External"/><Relationship Id="rId624" Type="http://schemas.openxmlformats.org/officeDocument/2006/relationships/hyperlink" Target="http://es.wikipedia.org/wiki/Trigo" TargetMode="External"/><Relationship Id="rId666" Type="http://schemas.openxmlformats.org/officeDocument/2006/relationships/hyperlink" Target="http://www.monografias.com/trabajos6/geli/geli.shtml" TargetMode="External"/><Relationship Id="rId16" Type="http://schemas.openxmlformats.org/officeDocument/2006/relationships/image" Target="media/image2.jpeg"/><Relationship Id="rId221" Type="http://schemas.openxmlformats.org/officeDocument/2006/relationships/hyperlink" Target="http://es.wikipedia.org/wiki/Festival_Internacional_de_Cine_de_Cannes" TargetMode="External"/><Relationship Id="rId263" Type="http://schemas.openxmlformats.org/officeDocument/2006/relationships/hyperlink" Target="http://es.wikipedia.org/wiki/Erich_Kleiber" TargetMode="External"/><Relationship Id="rId319" Type="http://schemas.openxmlformats.org/officeDocument/2006/relationships/hyperlink" Target="http://es.wikipedia.org/wiki/Bailes" TargetMode="External"/><Relationship Id="rId470" Type="http://schemas.openxmlformats.org/officeDocument/2006/relationships/hyperlink" Target="http://es.wikipedia.org/wiki/Victor_Gal%C3%ADndez" TargetMode="External"/><Relationship Id="rId526" Type="http://schemas.openxmlformats.org/officeDocument/2006/relationships/hyperlink" Target="http://es.wikipedia.org/wiki/Juegos_Ol%C3%ADmpicos_de_%C3%81msterdam_1928" TargetMode="External"/><Relationship Id="rId58" Type="http://schemas.openxmlformats.org/officeDocument/2006/relationships/hyperlink" Target="http://www.reu.edu.uy/jpv/areas/paleontologia/fauna-te.html" TargetMode="External"/><Relationship Id="rId123" Type="http://schemas.openxmlformats.org/officeDocument/2006/relationships/hyperlink" Target="http://es.wikipedia.org/wiki/Hip%C3%B3lito_Yrigoyen" TargetMode="External"/><Relationship Id="rId330" Type="http://schemas.openxmlformats.org/officeDocument/2006/relationships/hyperlink" Target="http://es.wikipedia.org/wiki/Provincia_de_Santa_Cruz" TargetMode="External"/><Relationship Id="rId568" Type="http://schemas.openxmlformats.org/officeDocument/2006/relationships/hyperlink" Target="http://es.wikipedia.org/wiki/1990s" TargetMode="External"/><Relationship Id="rId165" Type="http://schemas.openxmlformats.org/officeDocument/2006/relationships/hyperlink" Target="http://es.wikipedia.org/wiki/David_Hume" TargetMode="External"/><Relationship Id="rId372" Type="http://schemas.openxmlformats.org/officeDocument/2006/relationships/hyperlink" Target="http://es.wikipedia.org/wiki/P%C3%A1del" TargetMode="External"/><Relationship Id="rId428" Type="http://schemas.openxmlformats.org/officeDocument/2006/relationships/hyperlink" Target="http://es.wikipedia.org/wiki/Baloncesto_en_los_Juegos_Ol%C3%ADmpicos" TargetMode="External"/><Relationship Id="rId635" Type="http://schemas.openxmlformats.org/officeDocument/2006/relationships/image" Target="media/image26.png"/><Relationship Id="rId677" Type="http://schemas.openxmlformats.org/officeDocument/2006/relationships/hyperlink" Target="http://www.monografias.com/trabajos15/nvas-tecnologias/nvas-tecnologias.shtml" TargetMode="External"/><Relationship Id="rId232" Type="http://schemas.openxmlformats.org/officeDocument/2006/relationships/hyperlink" Target="http://es.wikipedia.org/wiki/Teatro_%28arquitectura%29" TargetMode="External"/><Relationship Id="rId274" Type="http://schemas.openxmlformats.org/officeDocument/2006/relationships/hyperlink" Target="http://es.wikipedia.org/wiki/Carla_Fracci" TargetMode="External"/><Relationship Id="rId481" Type="http://schemas.openxmlformats.org/officeDocument/2006/relationships/hyperlink" Target="http://es.wikipedia.org/wiki/Marcos_Ren%C3%A9_Maidana" TargetMode="External"/><Relationship Id="rId702" Type="http://schemas.openxmlformats.org/officeDocument/2006/relationships/image" Target="media/image62.jpeg"/><Relationship Id="rId27" Type="http://schemas.openxmlformats.org/officeDocument/2006/relationships/hyperlink" Target="http://es.wikipedia.org/wiki/Lago_Pueyrred%C3%B3n" TargetMode="External"/><Relationship Id="rId69" Type="http://schemas.openxmlformats.org/officeDocument/2006/relationships/hyperlink" Target="http://es.wikipedia.org/wiki/1527" TargetMode="External"/><Relationship Id="rId134" Type="http://schemas.openxmlformats.org/officeDocument/2006/relationships/hyperlink" Target="http://es.wikipedia.org/wiki/Pluripartidismo" TargetMode="External"/><Relationship Id="rId537" Type="http://schemas.openxmlformats.org/officeDocument/2006/relationships/hyperlink" Target="http://es.wikipedia.org/wiki/Enero_de_2011" TargetMode="External"/><Relationship Id="rId579" Type="http://schemas.openxmlformats.org/officeDocument/2006/relationships/hyperlink" Target="http://es.wikipedia.org/wiki/Pelota_vasca" TargetMode="External"/><Relationship Id="rId80" Type="http://schemas.openxmlformats.org/officeDocument/2006/relationships/hyperlink" Target="http://es.wikipedia.org/wiki/R%C3%ADo_de_la_Plata" TargetMode="External"/><Relationship Id="rId176" Type="http://schemas.openxmlformats.org/officeDocument/2006/relationships/hyperlink" Target="http://es.wikipedia.org/w/index.php?title=Emilio_Esti%C3%BA&amp;action=edit&amp;redlink=1" TargetMode="External"/><Relationship Id="rId341" Type="http://schemas.openxmlformats.org/officeDocument/2006/relationships/hyperlink" Target="http://es.wikipedia.org/wiki/Ernesto_de_la_C%C3%A1rcova" TargetMode="External"/><Relationship Id="rId383" Type="http://schemas.openxmlformats.org/officeDocument/2006/relationships/hyperlink" Target="http://es.wikipedia.org/wiki/Pato_%28deporte%29" TargetMode="External"/><Relationship Id="rId439" Type="http://schemas.openxmlformats.org/officeDocument/2006/relationships/hyperlink" Target="http://es.wikipedia.org/wiki/Carlos_Delfino" TargetMode="External"/><Relationship Id="rId590" Type="http://schemas.openxmlformats.org/officeDocument/2006/relationships/hyperlink" Target="http://es.wikipedia.org/wiki/Polo_%28deporte%29" TargetMode="External"/><Relationship Id="rId604" Type="http://schemas.openxmlformats.org/officeDocument/2006/relationships/hyperlink" Target="http://es.wikipedia.org/wiki/Sal%C3%B3n_Internacional_de_la_Fama_del_tenis" TargetMode="External"/><Relationship Id="rId646" Type="http://schemas.openxmlformats.org/officeDocument/2006/relationships/hyperlink" Target="http://es.wikipedia.org/wiki/Gastronom%C3%ADa_de_Argentina" TargetMode="External"/><Relationship Id="rId201" Type="http://schemas.openxmlformats.org/officeDocument/2006/relationships/hyperlink" Target="http://es.wikipedia.org/wiki/Teatro_Col%C3%B3n" TargetMode="External"/><Relationship Id="rId243" Type="http://schemas.openxmlformats.org/officeDocument/2006/relationships/hyperlink" Target="http://es.wikipedia.org/wiki/Camille_Saint-Saens" TargetMode="External"/><Relationship Id="rId285" Type="http://schemas.openxmlformats.org/officeDocument/2006/relationships/hyperlink" Target="http://es.wikipedia.org/wiki/Mar%C3%ADa_Ruanova" TargetMode="External"/><Relationship Id="rId450" Type="http://schemas.openxmlformats.org/officeDocument/2006/relationships/hyperlink" Target="http://es.wikipedia.org/wiki/Houston_Rockets" TargetMode="External"/><Relationship Id="rId506" Type="http://schemas.openxmlformats.org/officeDocument/2006/relationships/hyperlink" Target="http://es.wikipedia.org/wiki/Juan_Curuchet" TargetMode="External"/><Relationship Id="rId688" Type="http://schemas.openxmlformats.org/officeDocument/2006/relationships/image" Target="media/image48.jpeg"/><Relationship Id="rId38" Type="http://schemas.openxmlformats.org/officeDocument/2006/relationships/hyperlink" Target="http://es.wikipedia.org/wiki/Oro" TargetMode="External"/><Relationship Id="rId103" Type="http://schemas.openxmlformats.org/officeDocument/2006/relationships/hyperlink" Target="http://es.wikipedia.org/wiki/Independencia_del_Uruguay" TargetMode="External"/><Relationship Id="rId310" Type="http://schemas.openxmlformats.org/officeDocument/2006/relationships/hyperlink" Target="http://es.wikipedia.org/wiki/Julio_Sosa" TargetMode="External"/><Relationship Id="rId492" Type="http://schemas.openxmlformats.org/officeDocument/2006/relationships/hyperlink" Target="http://es.wikipedia.org/w/index.php?title=Club_Italiano&amp;action=edit&amp;redlink=1" TargetMode="External"/><Relationship Id="rId548" Type="http://schemas.openxmlformats.org/officeDocument/2006/relationships/hyperlink" Target="http://es.wikipedia.org/wiki/Angel_Cabrera" TargetMode="External"/><Relationship Id="rId91" Type="http://schemas.openxmlformats.org/officeDocument/2006/relationships/hyperlink" Target="http://es.wikipedia.org/wiki/Cristianismo" TargetMode="External"/><Relationship Id="rId145" Type="http://schemas.openxmlformats.org/officeDocument/2006/relationships/hyperlink" Target="http://es.wikipedia.org/wiki/Gaucho" TargetMode="External"/><Relationship Id="rId187" Type="http://schemas.openxmlformats.org/officeDocument/2006/relationships/hyperlink" Target="http://es.wikipedia.org/wiki/Taf%C3%AD_del_Valle" TargetMode="External"/><Relationship Id="rId352" Type="http://schemas.openxmlformats.org/officeDocument/2006/relationships/hyperlink" Target="http://es.wikipedia.org/wiki/Antonio_Berni" TargetMode="External"/><Relationship Id="rId394" Type="http://schemas.openxmlformats.org/officeDocument/2006/relationships/hyperlink" Target="http://es.wikipedia.org/wiki/Argentina_en_los_Juegos_Ol%C3%ADmpicos_de_Par%C3%ADs_1924" TargetMode="External"/><Relationship Id="rId408" Type="http://schemas.openxmlformats.org/officeDocument/2006/relationships/hyperlink" Target="http://es.wikipedia.org/wiki/Scuderia_Ferrari" TargetMode="External"/><Relationship Id="rId615" Type="http://schemas.openxmlformats.org/officeDocument/2006/relationships/hyperlink" Target="http://es.wikipedia.org/wiki/Argentina_en_los_Juegos_Ol%C3%ADmpicos" TargetMode="External"/><Relationship Id="rId212" Type="http://schemas.openxmlformats.org/officeDocument/2006/relationships/hyperlink" Target="http://es.wikipedia.org/wiki/Casa_Curutchet" TargetMode="External"/><Relationship Id="rId254" Type="http://schemas.openxmlformats.org/officeDocument/2006/relationships/hyperlink" Target="http://es.wikipedia.org/wiki/Gian_Carlo_Menotti" TargetMode="External"/><Relationship Id="rId657" Type="http://schemas.openxmlformats.org/officeDocument/2006/relationships/image" Target="media/image39.png"/><Relationship Id="rId699" Type="http://schemas.openxmlformats.org/officeDocument/2006/relationships/image" Target="media/image59.jpeg"/><Relationship Id="rId49" Type="http://schemas.openxmlformats.org/officeDocument/2006/relationships/hyperlink" Target="http://es.wikipedia.org/wiki/Rep%C3%BAblica_Argentina" TargetMode="External"/><Relationship Id="rId114" Type="http://schemas.openxmlformats.org/officeDocument/2006/relationships/hyperlink" Target="http://es.wikipedia.org/wiki/1861" TargetMode="External"/><Relationship Id="rId296" Type="http://schemas.openxmlformats.org/officeDocument/2006/relationships/hyperlink" Target="http://es.wikipedia.org/wiki/Silvia_Bazilis" TargetMode="External"/><Relationship Id="rId461" Type="http://schemas.openxmlformats.org/officeDocument/2006/relationships/hyperlink" Target="http://es.wikipedia.org/wiki/Oscar_Casanovas" TargetMode="External"/><Relationship Id="rId517" Type="http://schemas.openxmlformats.org/officeDocument/2006/relationships/hyperlink" Target="http://es.wikipedia.org/wiki/Copa_Mundial_de_F%C3%BAtbol" TargetMode="External"/><Relationship Id="rId559" Type="http://schemas.openxmlformats.org/officeDocument/2006/relationships/hyperlink" Target="http://es.wikipedia.org/wiki/Luciana_Aymar" TargetMode="External"/><Relationship Id="rId60" Type="http://schemas.openxmlformats.org/officeDocument/2006/relationships/hyperlink" Target="http://es.wikipedia.org/wiki/Catay" TargetMode="External"/><Relationship Id="rId156" Type="http://schemas.openxmlformats.org/officeDocument/2006/relationships/hyperlink" Target="http://es.wikipedia.org/wiki/Bartolom%C3%A9_Mitre" TargetMode="External"/><Relationship Id="rId198" Type="http://schemas.openxmlformats.org/officeDocument/2006/relationships/hyperlink" Target="http://es.wikipedia.org/wiki/Ciudad_de_Buenos_Aires" TargetMode="External"/><Relationship Id="rId321" Type="http://schemas.openxmlformats.org/officeDocument/2006/relationships/hyperlink" Target="http://es.wikipedia.org/wiki/Gato" TargetMode="External"/><Relationship Id="rId363" Type="http://schemas.openxmlformats.org/officeDocument/2006/relationships/hyperlink" Target="http://es.wikipedia.org/wiki/Boxeo" TargetMode="External"/><Relationship Id="rId419" Type="http://schemas.openxmlformats.org/officeDocument/2006/relationships/hyperlink" Target="http://es.wikipedia.org/wiki/1984" TargetMode="External"/><Relationship Id="rId570" Type="http://schemas.openxmlformats.org/officeDocument/2006/relationships/image" Target="media/image20.png"/><Relationship Id="rId626" Type="http://schemas.openxmlformats.org/officeDocument/2006/relationships/hyperlink" Target="http://es.wikipedia.org/wiki/Ma%C3%ADz" TargetMode="External"/><Relationship Id="rId223" Type="http://schemas.openxmlformats.org/officeDocument/2006/relationships/hyperlink" Target="http://es.wikipedia.org/w/index.php?title=TL-2_La_felicidad_es_una_leyenda_urbana&amp;action=edit&amp;redlink=1" TargetMode="External"/><Relationship Id="rId430" Type="http://schemas.openxmlformats.org/officeDocument/2006/relationships/hyperlink" Target="http://es.wikipedia.org/wiki/Anexo:Baloncesto_en_los_Juegos_Panamericanos" TargetMode="External"/><Relationship Id="rId668" Type="http://schemas.openxmlformats.org/officeDocument/2006/relationships/hyperlink" Target="http://www.monografias.com/trabajos37/la-moda/la-moda.shtml" TargetMode="External"/><Relationship Id="rId18" Type="http://schemas.openxmlformats.org/officeDocument/2006/relationships/hyperlink" Target="http://es.wikipedia.org/wiki/Argentina" TargetMode="External"/><Relationship Id="rId265" Type="http://schemas.openxmlformats.org/officeDocument/2006/relationships/hyperlink" Target="http://es.wikipedia.org/wiki/Anna_P%C3%A1vlova" TargetMode="External"/><Relationship Id="rId472" Type="http://schemas.openxmlformats.org/officeDocument/2006/relationships/hyperlink" Target="http://es.wikipedia.org/wiki/Juan_Mart%C3%ADn_Coggi" TargetMode="External"/><Relationship Id="rId528" Type="http://schemas.openxmlformats.org/officeDocument/2006/relationships/hyperlink" Target="http://es.wikipedia.org/wiki/Copa_Am%C3%A9rica" TargetMode="External"/><Relationship Id="rId125" Type="http://schemas.openxmlformats.org/officeDocument/2006/relationships/hyperlink" Target="http://es.wikipedia.org/wiki/Clase_media" TargetMode="External"/><Relationship Id="rId167" Type="http://schemas.openxmlformats.org/officeDocument/2006/relationships/hyperlink" Target="http://es.wikipedia.org/wiki/Cayetano_Rodr%C3%ADguez" TargetMode="External"/><Relationship Id="rId332" Type="http://schemas.openxmlformats.org/officeDocument/2006/relationships/hyperlink" Target="http://es.wikipedia.org/wiki/Patrimonio_de_la_Humanidad" TargetMode="External"/><Relationship Id="rId374" Type="http://schemas.openxmlformats.org/officeDocument/2006/relationships/hyperlink" Target="http://es.wikipedia.org/wiki/Pelota_vasca" TargetMode="External"/><Relationship Id="rId581" Type="http://schemas.openxmlformats.org/officeDocument/2006/relationships/hyperlink" Target="http://es.wikipedia.org/wiki/Pelota_paleta" TargetMode="External"/><Relationship Id="rId71" Type="http://schemas.openxmlformats.org/officeDocument/2006/relationships/hyperlink" Target="http://es.wikipedia.org/wiki/Sancti_Sp%C3%ADritu" TargetMode="External"/><Relationship Id="rId234" Type="http://schemas.openxmlformats.org/officeDocument/2006/relationships/hyperlink" Target="http://es.wikipedia.org/wiki/25_de_mayo" TargetMode="External"/><Relationship Id="rId637" Type="http://schemas.openxmlformats.org/officeDocument/2006/relationships/image" Target="media/image27.png"/><Relationship Id="rId679" Type="http://schemas.openxmlformats.org/officeDocument/2006/relationships/hyperlink" Target="http://www.monografias.com/trabajos3/color/color.shtml" TargetMode="External"/><Relationship Id="rId2" Type="http://schemas.openxmlformats.org/officeDocument/2006/relationships/styles" Target="styles.xml"/><Relationship Id="rId29" Type="http://schemas.openxmlformats.org/officeDocument/2006/relationships/hyperlink" Target="http://es.wikipedia.org/wiki/Lago_Fontana" TargetMode="External"/><Relationship Id="rId276" Type="http://schemas.openxmlformats.org/officeDocument/2006/relationships/hyperlink" Target="http://es.wikipedia.org/wiki/Alicia_Markova" TargetMode="External"/><Relationship Id="rId441" Type="http://schemas.openxmlformats.org/officeDocument/2006/relationships/hyperlink" Target="http://es.wikipedia.org/wiki/Emanuel_Gin%C3%B3bili" TargetMode="External"/><Relationship Id="rId483" Type="http://schemas.openxmlformats.org/officeDocument/2006/relationships/hyperlink" Target="http://es.wikipedia.org/wiki/Luis_%C3%81ngel_Firpo" TargetMode="External"/><Relationship Id="rId539" Type="http://schemas.openxmlformats.org/officeDocument/2006/relationships/hyperlink" Target="http://es.wikipedia.org/wiki/Am%C3%A9rica" TargetMode="External"/><Relationship Id="rId690" Type="http://schemas.openxmlformats.org/officeDocument/2006/relationships/image" Target="media/image50.jpeg"/><Relationship Id="rId704" Type="http://schemas.openxmlformats.org/officeDocument/2006/relationships/image" Target="media/image64.jpeg"/><Relationship Id="rId40" Type="http://schemas.openxmlformats.org/officeDocument/2006/relationships/hyperlink" Target="http://es.wikipedia.org/wiki/Zinc" TargetMode="External"/><Relationship Id="rId136" Type="http://schemas.openxmlformats.org/officeDocument/2006/relationships/hyperlink" Target="http://es.wikipedia.org/wiki/Congreso_de_la_Naci%C3%B3n_Argentina" TargetMode="External"/><Relationship Id="rId178" Type="http://schemas.openxmlformats.org/officeDocument/2006/relationships/hyperlink" Target="http://es.wikipedia.org/w/index.php?title=Enrique_Butti&amp;action=edit&amp;redlink=1" TargetMode="External"/><Relationship Id="rId301" Type="http://schemas.openxmlformats.org/officeDocument/2006/relationships/hyperlink" Target="http://es.wikipedia.org/wiki/Ana_Mar%C3%ADa_Gonz%C3%A1lez" TargetMode="External"/><Relationship Id="rId343" Type="http://schemas.openxmlformats.org/officeDocument/2006/relationships/hyperlink" Target="http://es.wikipedia.org/wiki/Mart%C3%ADn_Malharro" TargetMode="External"/><Relationship Id="rId550" Type="http://schemas.openxmlformats.org/officeDocument/2006/relationships/hyperlink" Target="http://es.wikipedia.org/wiki/Masters_de_Augusta" TargetMode="External"/><Relationship Id="rId82" Type="http://schemas.openxmlformats.org/officeDocument/2006/relationships/hyperlink" Target="http://es.wikipedia.org/wiki/1536" TargetMode="External"/><Relationship Id="rId203" Type="http://schemas.openxmlformats.org/officeDocument/2006/relationships/hyperlink" Target="http://es.wikipedia.org/wiki/Palacio_de_las_Aguas_Corrientes" TargetMode="External"/><Relationship Id="rId385" Type="http://schemas.openxmlformats.org/officeDocument/2006/relationships/hyperlink" Target="http://es.wikipedia.org/wiki/Marat%C3%B3n" TargetMode="External"/><Relationship Id="rId592" Type="http://schemas.openxmlformats.org/officeDocument/2006/relationships/hyperlink" Target="http://es.wikipedia.org/wiki/Abierto_de_Hurlingham" TargetMode="External"/><Relationship Id="rId606" Type="http://schemas.openxmlformats.org/officeDocument/2006/relationships/hyperlink" Target="http://es.wikipedia.org/wiki/Gast%C3%B3n_Gaudio" TargetMode="External"/><Relationship Id="rId648" Type="http://schemas.openxmlformats.org/officeDocument/2006/relationships/hyperlink" Target="http://es.wikipedia.org/wiki/Mate" TargetMode="External"/><Relationship Id="rId245" Type="http://schemas.openxmlformats.org/officeDocument/2006/relationships/hyperlink" Target="http://es.wikipedia.org/wiki/Pietro_Mascagni" TargetMode="External"/><Relationship Id="rId287" Type="http://schemas.openxmlformats.org/officeDocument/2006/relationships/hyperlink" Target="http://es.wikipedia.org/wiki/Violeta_Janeiro" TargetMode="External"/><Relationship Id="rId410" Type="http://schemas.openxmlformats.org/officeDocument/2006/relationships/hyperlink" Target="http://es.wikipedia.org/wiki/Carlos_Reutemann" TargetMode="External"/><Relationship Id="rId452" Type="http://schemas.openxmlformats.org/officeDocument/2006/relationships/hyperlink" Target="http://es.wikipedia.org/wiki/Italia" TargetMode="External"/><Relationship Id="rId494" Type="http://schemas.openxmlformats.org/officeDocument/2006/relationships/hyperlink" Target="http://es.wikipedia.org/w/index.php?title=Mart%C3%ADn_Remigio_Saavedra&amp;action=edit&amp;redlink=1" TargetMode="External"/><Relationship Id="rId508" Type="http://schemas.openxmlformats.org/officeDocument/2006/relationships/hyperlink" Target="http://es.wikipedia.org/w/index.php?title=Prueba_Madison&amp;action=edit&amp;redlink=1" TargetMode="External"/><Relationship Id="rId30" Type="http://schemas.openxmlformats.org/officeDocument/2006/relationships/hyperlink" Target="http://es.wikipedia.org/wiki/Lago_Traful" TargetMode="External"/><Relationship Id="rId105" Type="http://schemas.openxmlformats.org/officeDocument/2006/relationships/hyperlink" Target="http://es.wikipedia.org/wiki/Uruguay" TargetMode="External"/><Relationship Id="rId126" Type="http://schemas.openxmlformats.org/officeDocument/2006/relationships/hyperlink" Target="http://es.wikipedia.org/wiki/Golpes_de_Estado_en_Argentina" TargetMode="External"/><Relationship Id="rId147" Type="http://schemas.openxmlformats.org/officeDocument/2006/relationships/hyperlink" Target="http://es.wikipedia.org/wiki/Juan_Cruz_Varela" TargetMode="External"/><Relationship Id="rId168" Type="http://schemas.openxmlformats.org/officeDocument/2006/relationships/hyperlink" Target="http://es.wikipedia.org/w/index.php?title=El%C3%ADas_del_Carmen_Pereira&amp;action=edit&amp;redlink=1" TargetMode="External"/><Relationship Id="rId312" Type="http://schemas.openxmlformats.org/officeDocument/2006/relationships/hyperlink" Target="http://es.wikipedia.org/wiki/Astor_Piazzolla" TargetMode="External"/><Relationship Id="rId333" Type="http://schemas.openxmlformats.org/officeDocument/2006/relationships/hyperlink" Target="http://es.wikipedia.org/wiki/C%C3%B3rdoba_%28Argentina%29" TargetMode="External"/><Relationship Id="rId354" Type="http://schemas.openxmlformats.org/officeDocument/2006/relationships/hyperlink" Target="http://es.wikipedia.org/wiki/Fernando_Fader" TargetMode="External"/><Relationship Id="rId540" Type="http://schemas.openxmlformats.org/officeDocument/2006/relationships/image" Target="media/image15.png"/><Relationship Id="rId51" Type="http://schemas.openxmlformats.org/officeDocument/2006/relationships/hyperlink" Target="http://es.wikipedia.org/wiki/Patagonia" TargetMode="External"/><Relationship Id="rId72" Type="http://schemas.openxmlformats.org/officeDocument/2006/relationships/hyperlink" Target="http://es.wikipedia.org/wiki/Provincia_de_Santa_Fe" TargetMode="External"/><Relationship Id="rId93" Type="http://schemas.openxmlformats.org/officeDocument/2006/relationships/hyperlink" Target="http://es.wikipedia.org/wiki/Primera_Junta" TargetMode="External"/><Relationship Id="rId189" Type="http://schemas.openxmlformats.org/officeDocument/2006/relationships/hyperlink" Target="http://es.wikipedia.org/wiki/Colonizaci%C3%B3n_espa%C3%B1ola_en_Am%C3%A9rica" TargetMode="External"/><Relationship Id="rId375" Type="http://schemas.openxmlformats.org/officeDocument/2006/relationships/hyperlink" Target="http://es.wikipedia.org/wiki/Remo_%28deporte%29" TargetMode="External"/><Relationship Id="rId396" Type="http://schemas.openxmlformats.org/officeDocument/2006/relationships/hyperlink" Target="http://es.wikipedia.org/wiki/Argentina_en_los_Juegos_Ol%C3%ADmpicos_de_Londres_1948" TargetMode="External"/><Relationship Id="rId561" Type="http://schemas.openxmlformats.org/officeDocument/2006/relationships/hyperlink" Target="http://es.wikipedia.org/wiki/Hockey_sobre_patines" TargetMode="External"/><Relationship Id="rId582" Type="http://schemas.openxmlformats.org/officeDocument/2006/relationships/hyperlink" Target="http://es.wikipedia.org/wiki/Pelota_vasca" TargetMode="External"/><Relationship Id="rId617" Type="http://schemas.openxmlformats.org/officeDocument/2006/relationships/hyperlink" Target="http://es.wikipedia.org/wiki/Carlos_Mauricio_Esp%C3%ADnola" TargetMode="External"/><Relationship Id="rId638" Type="http://schemas.openxmlformats.org/officeDocument/2006/relationships/image" Target="media/image28.png"/><Relationship Id="rId659" Type="http://schemas.openxmlformats.org/officeDocument/2006/relationships/image" Target="media/image41.png"/><Relationship Id="rId3" Type="http://schemas.openxmlformats.org/officeDocument/2006/relationships/settings" Target="settings.xml"/><Relationship Id="rId214" Type="http://schemas.openxmlformats.org/officeDocument/2006/relationships/hyperlink" Target="http://es.wikipedia.org/wiki/Am%C3%A9rica_Latina" TargetMode="External"/><Relationship Id="rId235" Type="http://schemas.openxmlformats.org/officeDocument/2006/relationships/hyperlink" Target="http://es.wikipedia.org/wiki/1908" TargetMode="External"/><Relationship Id="rId256" Type="http://schemas.openxmlformats.org/officeDocument/2006/relationships/hyperlink" Target="http://es.wikipedia.org/wiki/Juan_Jos%C3%A9_Castro" TargetMode="External"/><Relationship Id="rId277" Type="http://schemas.openxmlformats.org/officeDocument/2006/relationships/hyperlink" Target="http://es.wikipedia.org/wiki/Vlad%C3%ADmir_Vas%C3%ADliev" TargetMode="External"/><Relationship Id="rId298" Type="http://schemas.openxmlformats.org/officeDocument/2006/relationships/hyperlink" Target="http://es.wikipedia.org/wiki/Norma_Fontenla" TargetMode="External"/><Relationship Id="rId400" Type="http://schemas.openxmlformats.org/officeDocument/2006/relationships/hyperlink" Target="http://es.wikipedia.org/wiki/Juan_Manuel_Fangio" TargetMode="External"/><Relationship Id="rId421" Type="http://schemas.openxmlformats.org/officeDocument/2006/relationships/hyperlink" Target="http://es.wikipedia.org/wiki/NBA" TargetMode="External"/><Relationship Id="rId442" Type="http://schemas.openxmlformats.org/officeDocument/2006/relationships/hyperlink" Target="http://es.wikipedia.org/wiki/San_Antonio_Spurs" TargetMode="External"/><Relationship Id="rId463" Type="http://schemas.openxmlformats.org/officeDocument/2006/relationships/hyperlink" Target="http://es.wikipedia.org/wiki/Pascual_P%C3%A9rez" TargetMode="External"/><Relationship Id="rId484" Type="http://schemas.openxmlformats.org/officeDocument/2006/relationships/hyperlink" Target="http://es.wikipedia.org/wiki/Justo_Su%C3%A1rez" TargetMode="External"/><Relationship Id="rId519" Type="http://schemas.openxmlformats.org/officeDocument/2006/relationships/hyperlink" Target="http://es.wikipedia.org/wiki/Copa_Mundial_de_F%C3%BAtbol_de_1986" TargetMode="External"/><Relationship Id="rId670" Type="http://schemas.openxmlformats.org/officeDocument/2006/relationships/hyperlink" Target="http://www.monografias.com/Politica/index.shtml" TargetMode="External"/><Relationship Id="rId705" Type="http://schemas.openxmlformats.org/officeDocument/2006/relationships/image" Target="media/image65.jpeg"/><Relationship Id="rId116" Type="http://schemas.openxmlformats.org/officeDocument/2006/relationships/hyperlink" Target="http://es.wikipedia.org/wiki/Provincia_de_Buenos_Aires" TargetMode="External"/><Relationship Id="rId137" Type="http://schemas.openxmlformats.org/officeDocument/2006/relationships/hyperlink" Target="http://es.wikipedia.org/wiki/C%C3%A1mara_de_Diputados_de_la_Naci%C3%B3n_Argentina" TargetMode="External"/><Relationship Id="rId158" Type="http://schemas.openxmlformats.org/officeDocument/2006/relationships/hyperlink" Target="http://es.wikipedia.org/wiki/Universidad_Nacional_de_C%C3%B3rdoba" TargetMode="External"/><Relationship Id="rId302" Type="http://schemas.openxmlformats.org/officeDocument/2006/relationships/hyperlink" Target="http://es.wikipedia.org/wiki/Maria_Cristina_Kiehr" TargetMode="External"/><Relationship Id="rId323" Type="http://schemas.openxmlformats.org/officeDocument/2006/relationships/hyperlink" Target="http://es.wikipedia.org/wiki/Zamba" TargetMode="External"/><Relationship Id="rId344" Type="http://schemas.openxmlformats.org/officeDocument/2006/relationships/hyperlink" Target="http://es.wikipedia.org/wiki/Impresionismo" TargetMode="External"/><Relationship Id="rId530" Type="http://schemas.openxmlformats.org/officeDocument/2006/relationships/hyperlink" Target="http://es.wikipedia.org/wiki/Copa_Mundial_de_F%C3%BAtbol_Juvenil_de_1979" TargetMode="External"/><Relationship Id="rId691" Type="http://schemas.openxmlformats.org/officeDocument/2006/relationships/image" Target="media/image51.jpeg"/><Relationship Id="rId20" Type="http://schemas.openxmlformats.org/officeDocument/2006/relationships/hyperlink" Target="http://es.wikipedia.org/wiki/Lago_Colhu%C3%A9_Huapi" TargetMode="External"/><Relationship Id="rId41" Type="http://schemas.openxmlformats.org/officeDocument/2006/relationships/hyperlink" Target="http://es.wikipedia.org/wiki/Manganeso" TargetMode="External"/><Relationship Id="rId62" Type="http://schemas.openxmlformats.org/officeDocument/2006/relationships/hyperlink" Target="http://es.wikipedia.org/wiki/Asia" TargetMode="External"/><Relationship Id="rId83" Type="http://schemas.openxmlformats.org/officeDocument/2006/relationships/hyperlink" Target="http://es.wikipedia.org/wiki/Pedro_de_Mendoza" TargetMode="External"/><Relationship Id="rId179" Type="http://schemas.openxmlformats.org/officeDocument/2006/relationships/hyperlink" Target="http://es.wikipedia.org/wiki/Bernardo_Houssay" TargetMode="External"/><Relationship Id="rId365" Type="http://schemas.openxmlformats.org/officeDocument/2006/relationships/hyperlink" Target="http://es.wikipedia.org/wiki/B%C3%A1squetbol" TargetMode="External"/><Relationship Id="rId386" Type="http://schemas.openxmlformats.org/officeDocument/2006/relationships/hyperlink" Target="http://es.wikipedia.org/wiki/Juan_Carlos_Zabala" TargetMode="External"/><Relationship Id="rId551" Type="http://schemas.openxmlformats.org/officeDocument/2006/relationships/hyperlink" Target="http://es.wikipedia.org/wiki/Abierto_de_la_Rep%C3%BAblica" TargetMode="External"/><Relationship Id="rId572" Type="http://schemas.openxmlformats.org/officeDocument/2006/relationships/hyperlink" Target="http://es.wikipedia.org/wiki/Pato_%28deporte_ecuestre%29" TargetMode="External"/><Relationship Id="rId593" Type="http://schemas.openxmlformats.org/officeDocument/2006/relationships/hyperlink" Target="http://es.wikipedia.org/w/index.php?title=Abierto_de_Tortugas&amp;action=edit&amp;redlink=1" TargetMode="External"/><Relationship Id="rId607" Type="http://schemas.openxmlformats.org/officeDocument/2006/relationships/hyperlink" Target="http://es.wikipedia.org/wiki/Torneo_de_Roland_Garros" TargetMode="External"/><Relationship Id="rId628" Type="http://schemas.openxmlformats.org/officeDocument/2006/relationships/hyperlink" Target="http://es.wikipedia.org/wiki/Leche" TargetMode="External"/><Relationship Id="rId649" Type="http://schemas.openxmlformats.org/officeDocument/2006/relationships/hyperlink" Target="http://es.wikipedia.org/wiki/Dulce_de_leche" TargetMode="External"/><Relationship Id="rId190" Type="http://schemas.openxmlformats.org/officeDocument/2006/relationships/hyperlink" Target="http://es.wikipedia.org/wiki/Ruinas_Jesu%C3%ADticas" TargetMode="External"/><Relationship Id="rId204" Type="http://schemas.openxmlformats.org/officeDocument/2006/relationships/hyperlink" Target="http://es.wikipedia.org/wiki/Facultad_de_Derecho_%28Universidad_de_Buenos_Aires%29" TargetMode="External"/><Relationship Id="rId225" Type="http://schemas.openxmlformats.org/officeDocument/2006/relationships/hyperlink" Target="http://es.wikipedia.org/wiki/Ciudad_de_Buenos_Aires" TargetMode="External"/><Relationship Id="rId246" Type="http://schemas.openxmlformats.org/officeDocument/2006/relationships/hyperlink" Target="http://es.wikipedia.org/wiki/Paul_Hindemith" TargetMode="External"/><Relationship Id="rId267" Type="http://schemas.openxmlformats.org/officeDocument/2006/relationships/hyperlink" Target="http://es.wikipedia.org/wiki/Tamara_Karsavina" TargetMode="External"/><Relationship Id="rId288" Type="http://schemas.openxmlformats.org/officeDocument/2006/relationships/hyperlink" Target="http://es.wikipedia.org/wiki/Julio_Bocca" TargetMode="External"/><Relationship Id="rId411" Type="http://schemas.openxmlformats.org/officeDocument/2006/relationships/hyperlink" Target="http://es.wikipedia.org/wiki/Temporada_1981_de_F%C3%B3rmula_1" TargetMode="External"/><Relationship Id="rId432" Type="http://schemas.openxmlformats.org/officeDocument/2006/relationships/hyperlink" Target="http://es.wikipedia.org/wiki/Emanuel_Gin%C3%B3bili" TargetMode="External"/><Relationship Id="rId453" Type="http://schemas.openxmlformats.org/officeDocument/2006/relationships/hyperlink" Target="http://es.wikipedia.org/wiki/1899" TargetMode="External"/><Relationship Id="rId474" Type="http://schemas.openxmlformats.org/officeDocument/2006/relationships/hyperlink" Target="http://es.wikipedia.org/wiki/Omar_Narv%C3%A1ez" TargetMode="External"/><Relationship Id="rId509" Type="http://schemas.openxmlformats.org/officeDocument/2006/relationships/hyperlink" Target="http://es.wikipedia.org/wiki/Asociaci%C3%B3n_del_F%C3%BAtbol_Argentino" TargetMode="External"/><Relationship Id="rId660" Type="http://schemas.openxmlformats.org/officeDocument/2006/relationships/hyperlink" Target="http://www.monografias.com/trabajos12/lailustr/lailustr.shtml" TargetMode="External"/><Relationship Id="rId106" Type="http://schemas.openxmlformats.org/officeDocument/2006/relationships/hyperlink" Target="http://es.wikipedia.org/wiki/Juan_Lavalle" TargetMode="External"/><Relationship Id="rId127" Type="http://schemas.openxmlformats.org/officeDocument/2006/relationships/hyperlink" Target="http://es.wikipedia.org/wiki/1983" TargetMode="External"/><Relationship Id="rId313" Type="http://schemas.openxmlformats.org/officeDocument/2006/relationships/hyperlink" Target="http://es.wikipedia.org/wiki/Roberto_Goyeneche" TargetMode="External"/><Relationship Id="rId495" Type="http://schemas.openxmlformats.org/officeDocument/2006/relationships/hyperlink" Target="http://es.wikipedia.org/w/index.php?title=Cosme_Saavedra&amp;action=edit&amp;redlink=1" TargetMode="External"/><Relationship Id="rId681" Type="http://schemas.openxmlformats.org/officeDocument/2006/relationships/hyperlink" Target="http://www.monografias.com/trabajos12/recoldat/recoldat.shtml" TargetMode="External"/><Relationship Id="rId10" Type="http://schemas.openxmlformats.org/officeDocument/2006/relationships/hyperlink" Target="http://es.wikipedia.org/wiki/Brasil" TargetMode="External"/><Relationship Id="rId31" Type="http://schemas.openxmlformats.org/officeDocument/2006/relationships/hyperlink" Target="http://es.wikipedia.org/wiki/Alfabetizaci%C3%B3n" TargetMode="External"/><Relationship Id="rId52" Type="http://schemas.openxmlformats.org/officeDocument/2006/relationships/hyperlink" Target="http://es.wikipedia.org/wiki/Chile" TargetMode="External"/><Relationship Id="rId73" Type="http://schemas.openxmlformats.org/officeDocument/2006/relationships/hyperlink" Target="http://es.wikipedia.org/wiki/Diego_Garc%C3%ADa_de_Moguer" TargetMode="External"/><Relationship Id="rId94" Type="http://schemas.openxmlformats.org/officeDocument/2006/relationships/hyperlink" Target="http://es.wikipedia.org/wiki/Declaraci%C3%B3n_de_independencia_de_la_Argentina" TargetMode="External"/><Relationship Id="rId148" Type="http://schemas.openxmlformats.org/officeDocument/2006/relationships/hyperlink" Target="http://es.wikipedia.org/wiki/Estanislao_del_Campo" TargetMode="External"/><Relationship Id="rId169" Type="http://schemas.openxmlformats.org/officeDocument/2006/relationships/hyperlink" Target="http://es.wikipedia.org/wiki/Esteban_Echeverr%C3%ADa" TargetMode="External"/><Relationship Id="rId334" Type="http://schemas.openxmlformats.org/officeDocument/2006/relationships/hyperlink" Target="http://es.wikipedia.org/wiki/Cerros_Colorados" TargetMode="External"/><Relationship Id="rId355" Type="http://schemas.openxmlformats.org/officeDocument/2006/relationships/hyperlink" Target="http://es.wikipedia.org/wiki/Roberto_Aizenberg" TargetMode="External"/><Relationship Id="rId376" Type="http://schemas.openxmlformats.org/officeDocument/2006/relationships/hyperlink" Target="http://es.wikipedia.org/wiki/Rugby" TargetMode="External"/><Relationship Id="rId397" Type="http://schemas.openxmlformats.org/officeDocument/2006/relationships/image" Target="media/image11.png"/><Relationship Id="rId520" Type="http://schemas.openxmlformats.org/officeDocument/2006/relationships/hyperlink" Target="http://es.wikipedia.org/wiki/Copa_Mundial_de_F%C3%BAtbol_de_1930" TargetMode="External"/><Relationship Id="rId541" Type="http://schemas.openxmlformats.org/officeDocument/2006/relationships/hyperlink" Target="http://es.wikipedia.org/wiki/Selecci%C3%B3n_de_f%C3%BAtbol_de_Argentina" TargetMode="External"/><Relationship Id="rId562" Type="http://schemas.openxmlformats.org/officeDocument/2006/relationships/hyperlink" Target="http://es.wikipedia.org/wiki/Cuyo" TargetMode="External"/><Relationship Id="rId583" Type="http://schemas.openxmlformats.org/officeDocument/2006/relationships/hyperlink" Target="http://es.wikipedia.org/wiki/Paleta_%28pelota_vasca%29" TargetMode="External"/><Relationship Id="rId618" Type="http://schemas.openxmlformats.org/officeDocument/2006/relationships/hyperlink" Target="http://es.wikipedia.org/wiki/Argentina" TargetMode="External"/><Relationship Id="rId639" Type="http://schemas.openxmlformats.org/officeDocument/2006/relationships/image" Target="media/image29.png"/><Relationship Id="rId4" Type="http://schemas.openxmlformats.org/officeDocument/2006/relationships/webSettings" Target="webSettings.xml"/><Relationship Id="rId180" Type="http://schemas.openxmlformats.org/officeDocument/2006/relationships/hyperlink" Target="http://es.wikipedia.org/wiki/Premios_Nobel" TargetMode="External"/><Relationship Id="rId215" Type="http://schemas.openxmlformats.org/officeDocument/2006/relationships/hyperlink" Target="http://es.wikipedia.org/wiki/Nueve_reinas" TargetMode="External"/><Relationship Id="rId236" Type="http://schemas.openxmlformats.org/officeDocument/2006/relationships/hyperlink" Target="http://es.wikipedia.org/wiki/Aida" TargetMode="External"/><Relationship Id="rId257" Type="http://schemas.openxmlformats.org/officeDocument/2006/relationships/hyperlink" Target="http://es.wikipedia.org/wiki/Gerardo_Gandini" TargetMode="External"/><Relationship Id="rId278" Type="http://schemas.openxmlformats.org/officeDocument/2006/relationships/hyperlink" Target="http://es.wikipedia.org/wiki/Ekaterina_Maximova" TargetMode="External"/><Relationship Id="rId401" Type="http://schemas.openxmlformats.org/officeDocument/2006/relationships/hyperlink" Target="http://es.wikipedia.org/wiki/F%C3%B3rmula_1" TargetMode="External"/><Relationship Id="rId422" Type="http://schemas.openxmlformats.org/officeDocument/2006/relationships/hyperlink" Target="http://es.wikipedia.org/wiki/2002" TargetMode="External"/><Relationship Id="rId443" Type="http://schemas.openxmlformats.org/officeDocument/2006/relationships/hyperlink" Target="http://es.wikipedia.org/wiki/Walter_Herrmann" TargetMode="External"/><Relationship Id="rId464" Type="http://schemas.openxmlformats.org/officeDocument/2006/relationships/image" Target="media/image13.png"/><Relationship Id="rId650" Type="http://schemas.openxmlformats.org/officeDocument/2006/relationships/hyperlink" Target="http://es.wikipedia.org/wiki/Dulce_de_membrillo" TargetMode="External"/><Relationship Id="rId303" Type="http://schemas.openxmlformats.org/officeDocument/2006/relationships/hyperlink" Target="http://es.wikipedia.org/wiki/Ver%C3%B3nica_Cangemi" TargetMode="External"/><Relationship Id="rId485" Type="http://schemas.openxmlformats.org/officeDocument/2006/relationships/hyperlink" Target="http://es.wikipedia.org/wiki/Oscar_Bonavena" TargetMode="External"/><Relationship Id="rId692" Type="http://schemas.openxmlformats.org/officeDocument/2006/relationships/image" Target="media/image52.jpeg"/><Relationship Id="rId706" Type="http://schemas.openxmlformats.org/officeDocument/2006/relationships/image" Target="media/image66.jpeg"/><Relationship Id="rId42" Type="http://schemas.openxmlformats.org/officeDocument/2006/relationships/hyperlink" Target="http://es.wikipedia.org/wiki/Uranio" TargetMode="External"/><Relationship Id="rId84" Type="http://schemas.openxmlformats.org/officeDocument/2006/relationships/hyperlink" Target="http://es.wikipedia.org/wiki/Asunci%C3%B3n" TargetMode="External"/><Relationship Id="rId138" Type="http://schemas.openxmlformats.org/officeDocument/2006/relationships/hyperlink" Target="http://es.wikipedia.org/wiki/Senado_de_la_Naci%C3%B3n_Argentina" TargetMode="External"/><Relationship Id="rId345" Type="http://schemas.openxmlformats.org/officeDocument/2006/relationships/hyperlink" Target="http://es.wikipedia.org/wiki/1902" TargetMode="External"/><Relationship Id="rId387" Type="http://schemas.openxmlformats.org/officeDocument/2006/relationships/hyperlink" Target="http://es.wikipedia.org/wiki/Argentina_en_los_Juegos_Ol%C3%ADmpicos_de_Los_%C3%81ngeles_1932" TargetMode="External"/><Relationship Id="rId510" Type="http://schemas.openxmlformats.org/officeDocument/2006/relationships/hyperlink" Target="http://es.wikipedia.org/wiki/F%C3%BAtbol" TargetMode="External"/><Relationship Id="rId552" Type="http://schemas.openxmlformats.org/officeDocument/2006/relationships/image" Target="media/image17.png"/><Relationship Id="rId594" Type="http://schemas.openxmlformats.org/officeDocument/2006/relationships/hyperlink" Target="http://es.wikipedia.org/wiki/Argentina" TargetMode="External"/><Relationship Id="rId608" Type="http://schemas.openxmlformats.org/officeDocument/2006/relationships/hyperlink" Target="http://es.wikipedia.org/wiki/David_Nalbandi%C3%A1n" TargetMode="External"/><Relationship Id="rId191" Type="http://schemas.openxmlformats.org/officeDocument/2006/relationships/hyperlink" Target="http://es.wikipedia.org/wiki/San_Ignacio_Min%C3%AD" TargetMode="External"/><Relationship Id="rId205" Type="http://schemas.openxmlformats.org/officeDocument/2006/relationships/hyperlink" Target="http://es.wikipedia.org/wiki/Palacio_Barolo" TargetMode="External"/><Relationship Id="rId247" Type="http://schemas.openxmlformats.org/officeDocument/2006/relationships/hyperlink" Target="http://es.wikipedia.org/wiki/Ildebrando_Pizzetti" TargetMode="External"/><Relationship Id="rId412" Type="http://schemas.openxmlformats.org/officeDocument/2006/relationships/hyperlink" Target="http://es.wikipedia.org/wiki/Turismo_Carretera" TargetMode="External"/><Relationship Id="rId107" Type="http://schemas.openxmlformats.org/officeDocument/2006/relationships/hyperlink" Target="http://es.wikipedia.org/wiki/Provincia_de_Buenos_Aires" TargetMode="External"/><Relationship Id="rId289" Type="http://schemas.openxmlformats.org/officeDocument/2006/relationships/hyperlink" Target="http://es.wikipedia.org/wiki/Paloma_Herrera" TargetMode="External"/><Relationship Id="rId454" Type="http://schemas.openxmlformats.org/officeDocument/2006/relationships/hyperlink" Target="http://es.wikipedia.org/wiki/Jorge_Newbery" TargetMode="External"/><Relationship Id="rId496" Type="http://schemas.openxmlformats.org/officeDocument/2006/relationships/hyperlink" Target="http://es.wikipedia.org/wiki/Clodomiro_Cortoni" TargetMode="External"/><Relationship Id="rId661" Type="http://schemas.openxmlformats.org/officeDocument/2006/relationships/hyperlink" Target="http://www.monografias.com/trabajos5/cron/cron.shtml" TargetMode="External"/><Relationship Id="rId11" Type="http://schemas.openxmlformats.org/officeDocument/2006/relationships/hyperlink" Target="http://es.wikipedia.org/wiki/Uruguay" TargetMode="External"/><Relationship Id="rId53" Type="http://schemas.openxmlformats.org/officeDocument/2006/relationships/image" Target="media/image6.png"/><Relationship Id="rId149" Type="http://schemas.openxmlformats.org/officeDocument/2006/relationships/hyperlink" Target="http://es.wikipedia.org/w/index.php?title=Hilario_Acasubi&amp;action=edit&amp;redlink=1" TargetMode="External"/><Relationship Id="rId314" Type="http://schemas.openxmlformats.org/officeDocument/2006/relationships/hyperlink" Target="http://es.wikipedia.org/w/index.php?title=Jos%C3%A9_Fraindenraij&amp;action=edit&amp;redlink=1" TargetMode="External"/><Relationship Id="rId356" Type="http://schemas.openxmlformats.org/officeDocument/2006/relationships/hyperlink" Target="http://es.wikipedia.org/wiki/Escultor" TargetMode="External"/><Relationship Id="rId398" Type="http://schemas.openxmlformats.org/officeDocument/2006/relationships/hyperlink" Target="http://es.wikipedia.org/wiki/Automovilismo" TargetMode="External"/><Relationship Id="rId521" Type="http://schemas.openxmlformats.org/officeDocument/2006/relationships/hyperlink" Target="http://es.wikipedia.org/wiki/Copa_Mundial_de_F%C3%BAtbol_de_1990" TargetMode="External"/><Relationship Id="rId563" Type="http://schemas.openxmlformats.org/officeDocument/2006/relationships/hyperlink" Target="http://es.wikipedia.org/wiki/Provincia_de_San_Juan" TargetMode="External"/><Relationship Id="rId619" Type="http://schemas.openxmlformats.org/officeDocument/2006/relationships/hyperlink" Target="http://es.wikipedia.org/wiki/Gastronom%C3%ADa_de_Italia" TargetMode="External"/><Relationship Id="rId95" Type="http://schemas.openxmlformats.org/officeDocument/2006/relationships/hyperlink" Target="http://es.wikipedia.org/wiki/Congreso_de_Tucum%C3%A1n" TargetMode="External"/><Relationship Id="rId160" Type="http://schemas.openxmlformats.org/officeDocument/2006/relationships/hyperlink" Target="http://es.wikipedia.org/w/index.php?title=Ilustraci%C3%B3n_europea&amp;action=edit&amp;redlink=1" TargetMode="External"/><Relationship Id="rId216" Type="http://schemas.openxmlformats.org/officeDocument/2006/relationships/hyperlink" Target="http://es.wikipedia.org/wiki/El_aura" TargetMode="External"/><Relationship Id="rId423" Type="http://schemas.openxmlformats.org/officeDocument/2006/relationships/hyperlink" Target="http://es.wikipedia.org/wiki/Rub%C3%A9n_Magnano" TargetMode="External"/><Relationship Id="rId258" Type="http://schemas.openxmlformats.org/officeDocument/2006/relationships/hyperlink" Target="http://es.wikipedia.org/wiki/Teatro_Col%C3%B3n" TargetMode="External"/><Relationship Id="rId465" Type="http://schemas.openxmlformats.org/officeDocument/2006/relationships/hyperlink" Target="http://es.wikipedia.org/wiki/Pascual_P%C3%A9rez" TargetMode="External"/><Relationship Id="rId630" Type="http://schemas.openxmlformats.org/officeDocument/2006/relationships/hyperlink" Target="http://es.wikipedia.org/wiki/Soja" TargetMode="External"/><Relationship Id="rId672" Type="http://schemas.openxmlformats.org/officeDocument/2006/relationships/hyperlink" Target="http://www.monografias.com/trabajos6/napro/napro.shtml" TargetMode="External"/><Relationship Id="rId22" Type="http://schemas.openxmlformats.org/officeDocument/2006/relationships/hyperlink" Target="http://es.wikipedia.org/wiki/Lago_Fagnano" TargetMode="External"/><Relationship Id="rId64" Type="http://schemas.openxmlformats.org/officeDocument/2006/relationships/hyperlink" Target="http://es.wikipedia.org/wiki/Juan_D%C3%ADaz_de_Sol%C3%ADs" TargetMode="External"/><Relationship Id="rId118" Type="http://schemas.openxmlformats.org/officeDocument/2006/relationships/hyperlink" Target="http://es.wikipedia.org/wiki/1916" TargetMode="External"/><Relationship Id="rId325" Type="http://schemas.openxmlformats.org/officeDocument/2006/relationships/hyperlink" Target="http://es.wikipedia.org/wiki/Malambo" TargetMode="External"/><Relationship Id="rId367" Type="http://schemas.openxmlformats.org/officeDocument/2006/relationships/hyperlink" Target="http://es.wikipedia.org/wiki/Ciclismo" TargetMode="External"/><Relationship Id="rId532" Type="http://schemas.openxmlformats.org/officeDocument/2006/relationships/hyperlink" Target="http://es.wikipedia.org/wiki/Copa_Mundial_de_F%C3%BAtbol_Juvenil_de_1997" TargetMode="External"/><Relationship Id="rId574" Type="http://schemas.openxmlformats.org/officeDocument/2006/relationships/hyperlink" Target="http://es.wikipedia.org/wiki/Pampa_%28regi%C3%B3n%29" TargetMode="External"/><Relationship Id="rId171" Type="http://schemas.openxmlformats.org/officeDocument/2006/relationships/hyperlink" Target="http://es.wikipedia.org/wiki/Juan_Bautista_Alberdi" TargetMode="External"/><Relationship Id="rId227" Type="http://schemas.openxmlformats.org/officeDocument/2006/relationships/hyperlink" Target="http://es.wikipedia.org/wiki/Teatro_Col%C3%B3n" TargetMode="External"/><Relationship Id="rId269" Type="http://schemas.openxmlformats.org/officeDocument/2006/relationships/hyperlink" Target="http://es.wikipedia.org/wiki/Rudolf_Nur%C3%A9yev" TargetMode="External"/><Relationship Id="rId434" Type="http://schemas.openxmlformats.org/officeDocument/2006/relationships/hyperlink" Target="http://es.wikipedia.org/wiki/San_Antonio_Spurs" TargetMode="External"/><Relationship Id="rId476" Type="http://schemas.openxmlformats.org/officeDocument/2006/relationships/hyperlink" Target="http://es.wikipedia.org/wiki/Carlos_Manuel_Baldomir" TargetMode="External"/><Relationship Id="rId641" Type="http://schemas.openxmlformats.org/officeDocument/2006/relationships/image" Target="media/image31.png"/><Relationship Id="rId683" Type="http://schemas.openxmlformats.org/officeDocument/2006/relationships/image" Target="media/image43.jpeg"/><Relationship Id="rId33" Type="http://schemas.openxmlformats.org/officeDocument/2006/relationships/hyperlink" Target="http://es.wikipedia.org/wiki/Oleoducto" TargetMode="External"/><Relationship Id="rId129" Type="http://schemas.openxmlformats.org/officeDocument/2006/relationships/hyperlink" Target="http://es.wikipedia.org/wiki/Democracia" TargetMode="External"/><Relationship Id="rId280" Type="http://schemas.openxmlformats.org/officeDocument/2006/relationships/hyperlink" Target="http://es.wikipedia.org/wiki/Cynthia_Gregory" TargetMode="External"/><Relationship Id="rId336" Type="http://schemas.openxmlformats.org/officeDocument/2006/relationships/hyperlink" Target="http://es.wikipedia.org/wiki/Iglesia_%28edificio%29" TargetMode="External"/><Relationship Id="rId501" Type="http://schemas.openxmlformats.org/officeDocument/2006/relationships/hyperlink" Target="http://es.wikipedia.org/wiki/Argentina_en_los_Juegos_Ol%C3%ADmpicos" TargetMode="External"/><Relationship Id="rId543" Type="http://schemas.openxmlformats.org/officeDocument/2006/relationships/hyperlink" Target="http://es.wikipedia.org/wiki/Selecci%C3%B3n_de_f%C3%BAtbol_de_Italia" TargetMode="External"/><Relationship Id="rId75" Type="http://schemas.openxmlformats.org/officeDocument/2006/relationships/hyperlink" Target="http://es.wikipedia.org/wiki/Charr%C3%BAa" TargetMode="External"/><Relationship Id="rId140" Type="http://schemas.openxmlformats.org/officeDocument/2006/relationships/hyperlink" Target="http://es.wikipedia.org/wiki/Ciudad_Aut%C3%B3noma_de_Buenos_Aires" TargetMode="External"/><Relationship Id="rId182" Type="http://schemas.openxmlformats.org/officeDocument/2006/relationships/hyperlink" Target="http://es.wikipedia.org/wiki/Gregorio_Ar%C3%A1oz_Alfaro" TargetMode="External"/><Relationship Id="rId378" Type="http://schemas.openxmlformats.org/officeDocument/2006/relationships/hyperlink" Target="http://es.wikipedia.org/wiki/Voleibol" TargetMode="External"/><Relationship Id="rId403" Type="http://schemas.openxmlformats.org/officeDocument/2006/relationships/hyperlink" Target="http://es.wikipedia.org/wiki/Mercedes_Benz" TargetMode="External"/><Relationship Id="rId585" Type="http://schemas.openxmlformats.org/officeDocument/2006/relationships/hyperlink" Target="http://es.wikipedia.org/wiki/Vasco" TargetMode="External"/><Relationship Id="rId6" Type="http://schemas.openxmlformats.org/officeDocument/2006/relationships/hyperlink" Target="http://es.wikipedia.org/wiki/Rep%C3%BAblica" TargetMode="External"/><Relationship Id="rId238" Type="http://schemas.openxmlformats.org/officeDocument/2006/relationships/hyperlink" Target="http://es.wikipedia.org/wiki/Amedeo_Bassi" TargetMode="External"/><Relationship Id="rId445" Type="http://schemas.openxmlformats.org/officeDocument/2006/relationships/hyperlink" Target="http://es.wikipedia.org/wiki/Andr%C3%A9s_Nocioni" TargetMode="External"/><Relationship Id="rId487" Type="http://schemas.openxmlformats.org/officeDocument/2006/relationships/image" Target="media/image14.png"/><Relationship Id="rId610" Type="http://schemas.openxmlformats.org/officeDocument/2006/relationships/hyperlink" Target="http://es.wikipedia.org/wiki/Juan_Mart%C3%ADn_Del_Potro" TargetMode="External"/><Relationship Id="rId652" Type="http://schemas.openxmlformats.org/officeDocument/2006/relationships/hyperlink" Target="http://es.wikipedia.org/wiki/Az%C3%BAcar_negra" TargetMode="External"/><Relationship Id="rId694" Type="http://schemas.openxmlformats.org/officeDocument/2006/relationships/image" Target="media/image54.jpeg"/><Relationship Id="rId708" Type="http://schemas.openxmlformats.org/officeDocument/2006/relationships/fontTable" Target="fontTable.xml"/><Relationship Id="rId291" Type="http://schemas.openxmlformats.org/officeDocument/2006/relationships/hyperlink" Target="http://es.wikipedia.org/wiki/I%C3%B1aki_Urlezaga" TargetMode="External"/><Relationship Id="rId305" Type="http://schemas.openxmlformats.org/officeDocument/2006/relationships/hyperlink" Target="http://es.wikipedia.org/wiki/Tango" TargetMode="External"/><Relationship Id="rId347" Type="http://schemas.openxmlformats.org/officeDocument/2006/relationships/hyperlink" Target="http://es.wikipedia.org/w/index.php?title=Walter_de_Navazio&amp;action=edit&amp;redlink=1" TargetMode="External"/><Relationship Id="rId512" Type="http://schemas.openxmlformats.org/officeDocument/2006/relationships/hyperlink" Target="http://es.wikipedia.org/wiki/FIFA" TargetMode="External"/><Relationship Id="rId44" Type="http://schemas.openxmlformats.org/officeDocument/2006/relationships/hyperlink" Target="http://es.wikipedia.org/wiki/Azufre" TargetMode="External"/><Relationship Id="rId86" Type="http://schemas.openxmlformats.org/officeDocument/2006/relationships/hyperlink" Target="http://es.wikipedia.org/wiki/Juan_de_Garay" TargetMode="External"/><Relationship Id="rId151" Type="http://schemas.openxmlformats.org/officeDocument/2006/relationships/hyperlink" Target="http://es.wikipedia.org/wiki/Mart%C3%ADn_Fierro" TargetMode="External"/><Relationship Id="rId389" Type="http://schemas.openxmlformats.org/officeDocument/2006/relationships/hyperlink" Target="http://es.wikipedia.org/wiki/Argentina_en_los_Juegos_Ol%C3%ADmpicos_de_Londres_1948" TargetMode="External"/><Relationship Id="rId554" Type="http://schemas.openxmlformats.org/officeDocument/2006/relationships/hyperlink" Target="http://es.wikipedia.org/wiki/Las_Leonas" TargetMode="External"/><Relationship Id="rId596" Type="http://schemas.openxmlformats.org/officeDocument/2006/relationships/image" Target="media/image23.png"/><Relationship Id="rId193" Type="http://schemas.openxmlformats.org/officeDocument/2006/relationships/hyperlink" Target="http://es.wikipedia.org/wiki/Manzana_Jesu%C3%ADtica" TargetMode="External"/><Relationship Id="rId207" Type="http://schemas.openxmlformats.org/officeDocument/2006/relationships/hyperlink" Target="http://es.wikipedia.org/wiki/Rosario_%28Argentina%29" TargetMode="External"/><Relationship Id="rId249" Type="http://schemas.openxmlformats.org/officeDocument/2006/relationships/hyperlink" Target="http://es.wikipedia.org/wiki/Ottorino_Respighi" TargetMode="External"/><Relationship Id="rId414" Type="http://schemas.openxmlformats.org/officeDocument/2006/relationships/hyperlink" Target="http://es.wikipedia.org/wiki/TC2000" TargetMode="External"/><Relationship Id="rId456" Type="http://schemas.openxmlformats.org/officeDocument/2006/relationships/hyperlink" Target="http://es.wikipedia.org/wiki/Medalla_de_oro" TargetMode="External"/><Relationship Id="rId498" Type="http://schemas.openxmlformats.org/officeDocument/2006/relationships/hyperlink" Target="http://es.wikipedia.org/w/index.php?title=Jorge_Batiz&amp;action=edit&amp;redlink=1" TargetMode="External"/><Relationship Id="rId621" Type="http://schemas.openxmlformats.org/officeDocument/2006/relationships/hyperlink" Target="http://es.wikipedia.org/wiki/Cocina_criolla" TargetMode="External"/><Relationship Id="rId663" Type="http://schemas.openxmlformats.org/officeDocument/2006/relationships/hyperlink" Target="http://www.monografias.com/trabajos10/geogeur/geogeur.shtml" TargetMode="External"/><Relationship Id="rId13" Type="http://schemas.openxmlformats.org/officeDocument/2006/relationships/hyperlink" Target="http://es.wikipedia.org/wiki/Mar_Argentino" TargetMode="External"/><Relationship Id="rId109" Type="http://schemas.openxmlformats.org/officeDocument/2006/relationships/hyperlink" Target="http://es.wikipedia.org/wiki/1853" TargetMode="External"/><Relationship Id="rId260" Type="http://schemas.openxmlformats.org/officeDocument/2006/relationships/hyperlink" Target="http://es.wikipedia.org/wiki/Amedeo_Bassi" TargetMode="External"/><Relationship Id="rId316" Type="http://schemas.openxmlformats.org/officeDocument/2006/relationships/hyperlink" Target="http://es.wikipedia.org/wiki/Festival_de_Cosqu%C3%ADn" TargetMode="External"/><Relationship Id="rId523" Type="http://schemas.openxmlformats.org/officeDocument/2006/relationships/hyperlink" Target="http://es.wikipedia.org/wiki/Medalla_de_oro" TargetMode="External"/><Relationship Id="rId55" Type="http://schemas.openxmlformats.org/officeDocument/2006/relationships/hyperlink" Target="http://es.wikipedia.org/wiki/Cueva_de_las_Manos" TargetMode="External"/><Relationship Id="rId97" Type="http://schemas.openxmlformats.org/officeDocument/2006/relationships/hyperlink" Target="http://es.wikipedia.org/wiki/Per%C3%BA" TargetMode="External"/><Relationship Id="rId120" Type="http://schemas.openxmlformats.org/officeDocument/2006/relationships/hyperlink" Target="http://es.wikipedia.org/wiki/Sufragio_secreto" TargetMode="External"/><Relationship Id="rId358" Type="http://schemas.openxmlformats.org/officeDocument/2006/relationships/hyperlink" Target="http://es.wikipedia.org/wiki/Deporte" TargetMode="External"/><Relationship Id="rId565" Type="http://schemas.openxmlformats.org/officeDocument/2006/relationships/hyperlink" Target="http://es.wikipedia.org/wiki/P%C3%A1del" TargetMode="External"/><Relationship Id="rId162" Type="http://schemas.openxmlformats.org/officeDocument/2006/relationships/hyperlink" Target="http://es.wikipedia.org/wiki/Rousseau" TargetMode="External"/><Relationship Id="rId218" Type="http://schemas.openxmlformats.org/officeDocument/2006/relationships/hyperlink" Target="http://es.wikipedia.org/wiki/El_secreto_de_sus_ojos" TargetMode="External"/><Relationship Id="rId425" Type="http://schemas.openxmlformats.org/officeDocument/2006/relationships/hyperlink" Target="http://es.wikipedia.org/wiki/Argentina_en_los_Juegos_Ol%C3%ADmpicos_de_Beijing_2008" TargetMode="External"/><Relationship Id="rId467" Type="http://schemas.openxmlformats.org/officeDocument/2006/relationships/hyperlink" Target="http://es.wikipedia.org/wiki/Horacio_Accavallo" TargetMode="External"/><Relationship Id="rId632" Type="http://schemas.openxmlformats.org/officeDocument/2006/relationships/hyperlink" Target="http://es.wikipedia.org/wiki/Per_c%C3%A1pita" TargetMode="External"/><Relationship Id="rId271" Type="http://schemas.openxmlformats.org/officeDocument/2006/relationships/hyperlink" Target="http://es.wikipedia.org/wiki/Margot_Fonteyn" TargetMode="External"/><Relationship Id="rId674" Type="http://schemas.openxmlformats.org/officeDocument/2006/relationships/hyperlink" Target="http://www.monografias.com/trabajos14/origenestado/origenestado.shtml" TargetMode="External"/><Relationship Id="rId24" Type="http://schemas.openxmlformats.org/officeDocument/2006/relationships/hyperlink" Target="http://es.wikipedia.org/wiki/Lago_Cardiel" TargetMode="External"/><Relationship Id="rId66" Type="http://schemas.openxmlformats.org/officeDocument/2006/relationships/hyperlink" Target="http://es.wikipedia.org/wiki/Isla_Mart%C3%ADn_Garc%C3%ADa" TargetMode="External"/><Relationship Id="rId131" Type="http://schemas.openxmlformats.org/officeDocument/2006/relationships/hyperlink" Target="http://es.wikipedia.org/wiki/Rep%C3%BAblica" TargetMode="External"/><Relationship Id="rId327" Type="http://schemas.openxmlformats.org/officeDocument/2006/relationships/hyperlink" Target="http://es.wikipedia.org/wiki/Sandro" TargetMode="External"/><Relationship Id="rId369" Type="http://schemas.openxmlformats.org/officeDocument/2006/relationships/hyperlink" Target="http://es.wikipedia.org/wiki/Hockey_sobre_c%C3%A9sped" TargetMode="External"/><Relationship Id="rId534" Type="http://schemas.openxmlformats.org/officeDocument/2006/relationships/hyperlink" Target="http://es.wikipedia.org/wiki/Copa_Mundial_de_F%C3%BAtbol_Juvenil_de_2005" TargetMode="External"/><Relationship Id="rId576" Type="http://schemas.openxmlformats.org/officeDocument/2006/relationships/hyperlink" Target="http://es.wikipedia.org/wiki/Iglesia_cat%C3%B3lica" TargetMode="External"/><Relationship Id="rId173" Type="http://schemas.openxmlformats.org/officeDocument/2006/relationships/hyperlink" Target="http://es.wikipedia.org/wiki/Leonardo_Castellani" TargetMode="External"/><Relationship Id="rId229" Type="http://schemas.openxmlformats.org/officeDocument/2006/relationships/hyperlink" Target="http://es.wikipedia.org/wiki/Wiener_Staatsoper" TargetMode="External"/><Relationship Id="rId380" Type="http://schemas.openxmlformats.org/officeDocument/2006/relationships/hyperlink" Target="http://es.wikipedia.org/wiki/Deportes_de_invierno" TargetMode="External"/><Relationship Id="rId436" Type="http://schemas.openxmlformats.org/officeDocument/2006/relationships/hyperlink" Target="http://es.wikipedia.org/wiki/2005" TargetMode="External"/><Relationship Id="rId601" Type="http://schemas.openxmlformats.org/officeDocument/2006/relationships/image" Target="media/image24.png"/><Relationship Id="rId643" Type="http://schemas.openxmlformats.org/officeDocument/2006/relationships/image" Target="media/image33.png"/><Relationship Id="rId240" Type="http://schemas.openxmlformats.org/officeDocument/2006/relationships/hyperlink" Target="http://es.wikipedia.org/wiki/Barroco" TargetMode="External"/><Relationship Id="rId478" Type="http://schemas.openxmlformats.org/officeDocument/2006/relationships/hyperlink" Target="http://es.wikipedia.org/wiki/Juan_Carlos_Reveco" TargetMode="External"/><Relationship Id="rId685" Type="http://schemas.openxmlformats.org/officeDocument/2006/relationships/image" Target="media/image45.jpeg"/><Relationship Id="rId35" Type="http://schemas.openxmlformats.org/officeDocument/2006/relationships/hyperlink" Target="http://es.wikipedia.org/wiki/Rosario_%28Argentina%29" TargetMode="External"/><Relationship Id="rId77" Type="http://schemas.openxmlformats.org/officeDocument/2006/relationships/hyperlink" Target="http://es.wikipedia.org/wiki/Portugal" TargetMode="External"/><Relationship Id="rId100" Type="http://schemas.openxmlformats.org/officeDocument/2006/relationships/hyperlink" Target="http://es.wikipedia.org/wiki/Per%C3%BA" TargetMode="External"/><Relationship Id="rId282" Type="http://schemas.openxmlformats.org/officeDocument/2006/relationships/hyperlink" Target="http://es.wikipedia.org/wiki/Maia_Plisetskaya" TargetMode="External"/><Relationship Id="rId338" Type="http://schemas.openxmlformats.org/officeDocument/2006/relationships/hyperlink" Target="http://es.wikipedia.org/wiki/Inmigraci%C3%B3n_en_Argentina" TargetMode="External"/><Relationship Id="rId503" Type="http://schemas.openxmlformats.org/officeDocument/2006/relationships/hyperlink" Target="http://es.wikipedia.org/wiki/Yachting" TargetMode="External"/><Relationship Id="rId545" Type="http://schemas.openxmlformats.org/officeDocument/2006/relationships/image" Target="media/image16.png"/><Relationship Id="rId587" Type="http://schemas.openxmlformats.org/officeDocument/2006/relationships/hyperlink" Target="http://es.wikipedia.org/wiki/Medalla_de_oro" TargetMode="External"/><Relationship Id="rId8" Type="http://schemas.openxmlformats.org/officeDocument/2006/relationships/hyperlink" Target="http://es.wikipedia.org/wiki/Federaci%C3%B3n" TargetMode="External"/><Relationship Id="rId142" Type="http://schemas.openxmlformats.org/officeDocument/2006/relationships/image" Target="media/image8.gif"/><Relationship Id="rId184" Type="http://schemas.openxmlformats.org/officeDocument/2006/relationships/hyperlink" Target="http://es.wikipedia.org/wiki/Premios_Nobel" TargetMode="External"/><Relationship Id="rId391" Type="http://schemas.openxmlformats.org/officeDocument/2006/relationships/hyperlink" Target="http://es.wikipedia.org/wiki/Argentina_en_los_Juegos_Ol%C3%ADmpicos_de_Helsinki_1952" TargetMode="External"/><Relationship Id="rId405" Type="http://schemas.openxmlformats.org/officeDocument/2006/relationships/hyperlink" Target="http://es.wikipedia.org/wiki/Maserati" TargetMode="External"/><Relationship Id="rId447" Type="http://schemas.openxmlformats.org/officeDocument/2006/relationships/hyperlink" Target="http://es.wikipedia.org/wiki/Fabricio_Oberto" TargetMode="External"/><Relationship Id="rId612" Type="http://schemas.openxmlformats.org/officeDocument/2006/relationships/hyperlink" Target="http://es.wikipedia.org/wiki/Copa_Davis" TargetMode="External"/><Relationship Id="rId251" Type="http://schemas.openxmlformats.org/officeDocument/2006/relationships/hyperlink" Target="http://es.wikipedia.org/wiki/Henri_Rabaud" TargetMode="External"/><Relationship Id="rId489" Type="http://schemas.openxmlformats.org/officeDocument/2006/relationships/hyperlink" Target="http://es.wikipedia.org/wiki/1898" TargetMode="External"/><Relationship Id="rId654" Type="http://schemas.openxmlformats.org/officeDocument/2006/relationships/image" Target="media/image36.png"/><Relationship Id="rId696" Type="http://schemas.openxmlformats.org/officeDocument/2006/relationships/image" Target="media/image56.jpeg"/><Relationship Id="rId46" Type="http://schemas.openxmlformats.org/officeDocument/2006/relationships/image" Target="media/image4.png"/><Relationship Id="rId293" Type="http://schemas.openxmlformats.org/officeDocument/2006/relationships/hyperlink" Target="http://www.bostonballet.org/Company_Dancers/Dancers/Erica_Cornejo.html" TargetMode="External"/><Relationship Id="rId307" Type="http://schemas.openxmlformats.org/officeDocument/2006/relationships/hyperlink" Target="http://es.wikipedia.org/wiki/Siglo_XIX" TargetMode="External"/><Relationship Id="rId349" Type="http://schemas.openxmlformats.org/officeDocument/2006/relationships/hyperlink" Target="http://es.wikipedia.org/wiki/Fernando_Fader" TargetMode="External"/><Relationship Id="rId514" Type="http://schemas.openxmlformats.org/officeDocument/2006/relationships/hyperlink" Target="http://es.wikipedia.org/wiki/Conmebol" TargetMode="External"/><Relationship Id="rId556" Type="http://schemas.openxmlformats.org/officeDocument/2006/relationships/hyperlink" Target="http://es.wikipedia.org/wiki/Juegos_Ol%C3%ADmpicos_de_2004" TargetMode="External"/><Relationship Id="rId88" Type="http://schemas.openxmlformats.org/officeDocument/2006/relationships/hyperlink" Target="http://es.wikipedia.org/wiki/Virreinato_del_Per%C3%BA" TargetMode="External"/><Relationship Id="rId111" Type="http://schemas.openxmlformats.org/officeDocument/2006/relationships/hyperlink" Target="http://es.wikipedia.org/wiki/Juan_Bautista_Alberdi" TargetMode="External"/><Relationship Id="rId153" Type="http://schemas.openxmlformats.org/officeDocument/2006/relationships/hyperlink" Target="http://es.wikipedia.org/wiki/Romanticismo" TargetMode="External"/><Relationship Id="rId195" Type="http://schemas.openxmlformats.org/officeDocument/2006/relationships/hyperlink" Target="http://es.wikipedia.org/wiki/Italiana" TargetMode="External"/><Relationship Id="rId209" Type="http://schemas.openxmlformats.org/officeDocument/2006/relationships/hyperlink" Target="http://es.wikipedia.org/wiki/San_Carlos_de_Bariloche" TargetMode="External"/><Relationship Id="rId360" Type="http://schemas.openxmlformats.org/officeDocument/2006/relationships/hyperlink" Target="http://es.wikipedia.org/wiki/F%C3%BAtbol_en_Argentina" TargetMode="External"/><Relationship Id="rId416" Type="http://schemas.openxmlformats.org/officeDocument/2006/relationships/hyperlink" Target="http://es.wikipedia.org/wiki/Juegos_Ol%C3%ADmpicos_de_Helsinki_1952" TargetMode="External"/><Relationship Id="rId598" Type="http://schemas.openxmlformats.org/officeDocument/2006/relationships/hyperlink" Target="http://es.wikipedia.org/wiki/1873" TargetMode="External"/><Relationship Id="rId220" Type="http://schemas.openxmlformats.org/officeDocument/2006/relationships/hyperlink" Target="http://es.wikipedia.org/wiki/BAFICI" TargetMode="External"/><Relationship Id="rId458" Type="http://schemas.openxmlformats.org/officeDocument/2006/relationships/hyperlink" Target="http://es.wikipedia.org/wiki/Arturo_Rodr%C3%ADguez_Jurado" TargetMode="External"/><Relationship Id="rId623" Type="http://schemas.openxmlformats.org/officeDocument/2006/relationships/hyperlink" Target="http://es.wikipedia.org/wiki/Sector_primario" TargetMode="External"/><Relationship Id="rId665" Type="http://schemas.openxmlformats.org/officeDocument/2006/relationships/hyperlink" Target="http://www.monografias.com/trabajos11/teatro/teatro.shtml" TargetMode="External"/><Relationship Id="rId15" Type="http://schemas.openxmlformats.org/officeDocument/2006/relationships/image" Target="media/image1.png"/><Relationship Id="rId57" Type="http://schemas.openxmlformats.org/officeDocument/2006/relationships/hyperlink" Target="http://www.ayacara.cl/milodon.htm" TargetMode="External"/><Relationship Id="rId262" Type="http://schemas.openxmlformats.org/officeDocument/2006/relationships/hyperlink" Target="http://es.wikipedia.org/wiki/Arturo_Toscanini" TargetMode="External"/><Relationship Id="rId318" Type="http://schemas.openxmlformats.org/officeDocument/2006/relationships/hyperlink" Target="http://es.wikipedia.org/wiki/Provincia_de_C%C3%B3rdoba_%28Argentina%29" TargetMode="External"/><Relationship Id="rId525" Type="http://schemas.openxmlformats.org/officeDocument/2006/relationships/hyperlink" Target="http://es.wikipedia.org/wiki/Juegos_Ol%C3%ADmpicos_de_Beijing_2008" TargetMode="External"/><Relationship Id="rId567" Type="http://schemas.openxmlformats.org/officeDocument/2006/relationships/hyperlink" Target="http://es.wikipedia.org/wiki/1980s" TargetMode="External"/><Relationship Id="rId99" Type="http://schemas.openxmlformats.org/officeDocument/2006/relationships/hyperlink" Target="http://es.wikipedia.org/wiki/Gran_Colombia" TargetMode="External"/><Relationship Id="rId122" Type="http://schemas.openxmlformats.org/officeDocument/2006/relationships/hyperlink" Target="http://es.wikipedia.org/wiki/Uni%C3%B3n_C%C3%ADvica_Radical" TargetMode="External"/><Relationship Id="rId164" Type="http://schemas.openxmlformats.org/officeDocument/2006/relationships/hyperlink" Target="http://es.wikipedia.org/wiki/Leibniz" TargetMode="External"/><Relationship Id="rId371" Type="http://schemas.openxmlformats.org/officeDocument/2006/relationships/hyperlink" Target="http://es.wikipedia.org/wiki/Polo_%28deporte%29" TargetMode="External"/><Relationship Id="rId427" Type="http://schemas.openxmlformats.org/officeDocument/2006/relationships/hyperlink" Target="http://es.wikipedia.org/wiki/Campeonato_mundial_de_baloncesto" TargetMode="External"/><Relationship Id="rId469" Type="http://schemas.openxmlformats.org/officeDocument/2006/relationships/hyperlink" Target="http://es.wikipedia.org/wiki/Carlos_Monz%C3%B3n" TargetMode="External"/><Relationship Id="rId634" Type="http://schemas.openxmlformats.org/officeDocument/2006/relationships/hyperlink" Target="http://es.wikipedia.org/wiki/Siglo_XIX" TargetMode="External"/><Relationship Id="rId676" Type="http://schemas.openxmlformats.org/officeDocument/2006/relationships/hyperlink" Target="http://www.monografias.com/trabajos/adolmodin/adolmodin.shtml" TargetMode="External"/><Relationship Id="rId26" Type="http://schemas.openxmlformats.org/officeDocument/2006/relationships/hyperlink" Target="http://es.wikipedia.org/wiki/Lago_Strobel" TargetMode="External"/><Relationship Id="rId231" Type="http://schemas.openxmlformats.org/officeDocument/2006/relationships/hyperlink" Target="http://es.wikipedia.org/wiki/%C3%93pera_de_Par%C3%ADs" TargetMode="External"/><Relationship Id="rId273" Type="http://schemas.openxmlformats.org/officeDocument/2006/relationships/hyperlink" Target="http://es.wikipedia.org/wiki/Yvette_Chauvir%C3%A9" TargetMode="External"/><Relationship Id="rId329" Type="http://schemas.openxmlformats.org/officeDocument/2006/relationships/hyperlink" Target="http://es.wikipedia.org/wiki/Paleol%C3%ADtico" TargetMode="External"/><Relationship Id="rId480" Type="http://schemas.openxmlformats.org/officeDocument/2006/relationships/hyperlink" Target="http://es.wikipedia.org/wiki/V%C3%ADctor_Emilio_Ram%C3%ADrez" TargetMode="External"/><Relationship Id="rId536" Type="http://schemas.openxmlformats.org/officeDocument/2006/relationships/hyperlink" Target="http://es.wikipedia.org/wiki/Copa_Mundial_de_F%C3%BAtbol_Juvenil" TargetMode="External"/><Relationship Id="rId701" Type="http://schemas.openxmlformats.org/officeDocument/2006/relationships/image" Target="media/image61.jpeg"/><Relationship Id="rId68" Type="http://schemas.openxmlformats.org/officeDocument/2006/relationships/hyperlink" Target="http://es.wikipedia.org/wiki/9_de_junio" TargetMode="External"/><Relationship Id="rId133" Type="http://schemas.openxmlformats.org/officeDocument/2006/relationships/hyperlink" Target="http://es.wikipedia.org/wiki/Presidencialismo" TargetMode="External"/><Relationship Id="rId175" Type="http://schemas.openxmlformats.org/officeDocument/2006/relationships/hyperlink" Target="http://es.wikipedia.org/wiki/Jos%C3%A9_Ingenieros" TargetMode="External"/><Relationship Id="rId340" Type="http://schemas.openxmlformats.org/officeDocument/2006/relationships/hyperlink" Target="http://es.wikipedia.org/wiki/Reynaldo_Giudici" TargetMode="External"/><Relationship Id="rId578" Type="http://schemas.openxmlformats.org/officeDocument/2006/relationships/image" Target="media/image21.png"/><Relationship Id="rId200" Type="http://schemas.openxmlformats.org/officeDocument/2006/relationships/hyperlink" Target="http://es.wikipedia.org/wiki/Marsella" TargetMode="External"/><Relationship Id="rId382" Type="http://schemas.openxmlformats.org/officeDocument/2006/relationships/hyperlink" Target="http://es.wikipedia.org/wiki/Snowboard" TargetMode="External"/><Relationship Id="rId438" Type="http://schemas.openxmlformats.org/officeDocument/2006/relationships/hyperlink" Target="http://es.wikipedia.org/wiki/NBA" TargetMode="External"/><Relationship Id="rId603" Type="http://schemas.openxmlformats.org/officeDocument/2006/relationships/hyperlink" Target="http://es.wikipedia.org/wiki/Gabriela_Sabatini" TargetMode="External"/><Relationship Id="rId645" Type="http://schemas.openxmlformats.org/officeDocument/2006/relationships/image" Target="media/image35.png"/><Relationship Id="rId687" Type="http://schemas.openxmlformats.org/officeDocument/2006/relationships/image" Target="media/image47.jpeg"/><Relationship Id="rId242" Type="http://schemas.openxmlformats.org/officeDocument/2006/relationships/hyperlink" Target="http://es.wikipedia.org/wiki/Richard_Strauss" TargetMode="External"/><Relationship Id="rId284" Type="http://schemas.openxmlformats.org/officeDocument/2006/relationships/hyperlink" Target="http://es.wikipedia.org/wiki/Olga_Ferri" TargetMode="External"/><Relationship Id="rId491" Type="http://schemas.openxmlformats.org/officeDocument/2006/relationships/hyperlink" Target="http://es.wikipedia.org/wiki/Inmigraci%C3%B3n_en_Argentina" TargetMode="External"/><Relationship Id="rId505" Type="http://schemas.openxmlformats.org/officeDocument/2006/relationships/hyperlink" Target="http://es.wikipedia.org/wiki/Argentina_en_los_Juegos_Ol%C3%ADmpicos_de_Beijing_2008" TargetMode="External"/><Relationship Id="rId37" Type="http://schemas.openxmlformats.org/officeDocument/2006/relationships/hyperlink" Target="http://es.wikipedia.org/wiki/Gran_Buenos_Aires" TargetMode="External"/><Relationship Id="rId79" Type="http://schemas.openxmlformats.org/officeDocument/2006/relationships/hyperlink" Target="http://es.wikipedia.org/w/index.php?title=Mart%C3%ADn_Alfonso_de_Souza&amp;action=edit&amp;redlink=1" TargetMode="External"/><Relationship Id="rId102" Type="http://schemas.openxmlformats.org/officeDocument/2006/relationships/hyperlink" Target="http://es.wikipedia.org/wiki/Guerra_del_Brasil" TargetMode="External"/><Relationship Id="rId144" Type="http://schemas.openxmlformats.org/officeDocument/2006/relationships/hyperlink" Target="http://es.wikipedia.org/wiki/Juan_Baltazar_Maziel" TargetMode="External"/><Relationship Id="rId547" Type="http://schemas.openxmlformats.org/officeDocument/2006/relationships/hyperlink" Target="http://es.wikipedia.org/wiki/Copa_Mundial_de_Golf" TargetMode="External"/><Relationship Id="rId589" Type="http://schemas.openxmlformats.org/officeDocument/2006/relationships/image" Target="media/image22.png"/><Relationship Id="rId90" Type="http://schemas.openxmlformats.org/officeDocument/2006/relationships/hyperlink" Target="http://es.wikipedia.org/wiki/Lima" TargetMode="External"/><Relationship Id="rId186" Type="http://schemas.openxmlformats.org/officeDocument/2006/relationships/hyperlink" Target="http://es.wikipedia.org/wiki/Pucar%C3%A1_de_Tilcara" TargetMode="External"/><Relationship Id="rId351" Type="http://schemas.openxmlformats.org/officeDocument/2006/relationships/hyperlink" Target="http://es.wikipedia.org/wiki/Par%C3%ADs" TargetMode="External"/><Relationship Id="rId393" Type="http://schemas.openxmlformats.org/officeDocument/2006/relationships/hyperlink" Target="http://es.wikipedia.org/wiki/Salto_triple" TargetMode="External"/><Relationship Id="rId407" Type="http://schemas.openxmlformats.org/officeDocument/2006/relationships/hyperlink" Target="http://es.wikipedia.org/wiki/Gran_Premio" TargetMode="External"/><Relationship Id="rId449" Type="http://schemas.openxmlformats.org/officeDocument/2006/relationships/hyperlink" Target="http://es.wikipedia.org/wiki/Luis_Scola" TargetMode="External"/><Relationship Id="rId614" Type="http://schemas.openxmlformats.org/officeDocument/2006/relationships/hyperlink" Target="http://es.wikipedia.org/wiki/Yachting" TargetMode="External"/><Relationship Id="rId656" Type="http://schemas.openxmlformats.org/officeDocument/2006/relationships/image" Target="media/image38.png"/><Relationship Id="rId211" Type="http://schemas.openxmlformats.org/officeDocument/2006/relationships/hyperlink" Target="http://es.wikipedia.org/wiki/Ciudad_de_La_Plata" TargetMode="External"/><Relationship Id="rId253" Type="http://schemas.openxmlformats.org/officeDocument/2006/relationships/hyperlink" Target="http://es.wikipedia.org/wiki/Aaron_Copland" TargetMode="External"/><Relationship Id="rId295" Type="http://schemas.openxmlformats.org/officeDocument/2006/relationships/hyperlink" Target="http://es.wikipedia.org/wiki/Raul_Candal" TargetMode="External"/><Relationship Id="rId309" Type="http://schemas.openxmlformats.org/officeDocument/2006/relationships/hyperlink" Target="http://es.wikipedia.org/wiki/Carlos_Gardel" TargetMode="External"/><Relationship Id="rId460" Type="http://schemas.openxmlformats.org/officeDocument/2006/relationships/hyperlink" Target="http://es.wikipedia.org/wiki/Alberto_Lovell" TargetMode="External"/><Relationship Id="rId516" Type="http://schemas.openxmlformats.org/officeDocument/2006/relationships/hyperlink" Target="http://es.wikipedia.org/wiki/Selecci%C3%B3n_nacional_de_f%C3%BAtbol_de_Argentina" TargetMode="External"/><Relationship Id="rId698" Type="http://schemas.openxmlformats.org/officeDocument/2006/relationships/image" Target="media/image58.jpeg"/><Relationship Id="rId48" Type="http://schemas.openxmlformats.org/officeDocument/2006/relationships/hyperlink" Target="http://es.wikipedia.org/wiki/Divisa" TargetMode="External"/><Relationship Id="rId113" Type="http://schemas.openxmlformats.org/officeDocument/2006/relationships/hyperlink" Target="http://es.wikipedia.org/wiki/Batalla_de_Pav%C3%B3n" TargetMode="External"/><Relationship Id="rId320" Type="http://schemas.openxmlformats.org/officeDocument/2006/relationships/hyperlink" Target="http://es.wikipedia.org/wiki/Ritmos" TargetMode="External"/><Relationship Id="rId558" Type="http://schemas.openxmlformats.org/officeDocument/2006/relationships/hyperlink" Target="http://es.wikipedia.org/wiki/Campeonato_mundial_de_hockey_sobre_hierba_femenino_de_2006" TargetMode="External"/><Relationship Id="rId155" Type="http://schemas.openxmlformats.org/officeDocument/2006/relationships/hyperlink" Target="http://es.wikipedia.org/w/index.php?title=Leandro_Ariel_Pereira_Altamirano&amp;action=edit&amp;redlink=1" TargetMode="External"/><Relationship Id="rId197" Type="http://schemas.openxmlformats.org/officeDocument/2006/relationships/hyperlink" Target="http://es.wikipedia.org/wiki/Avenida_de_Mayo" TargetMode="External"/><Relationship Id="rId362" Type="http://schemas.openxmlformats.org/officeDocument/2006/relationships/hyperlink" Target="http://es.wikipedia.org/wiki/F%C3%BAtbol" TargetMode="External"/><Relationship Id="rId418" Type="http://schemas.openxmlformats.org/officeDocument/2006/relationships/hyperlink" Target="http://es.wikipedia.org/wiki/LNB_%28baloncesto%29" TargetMode="External"/><Relationship Id="rId625" Type="http://schemas.openxmlformats.org/officeDocument/2006/relationships/hyperlink" Target="http://es.wikipedia.org/wiki/Poroto" TargetMode="External"/><Relationship Id="rId222" Type="http://schemas.openxmlformats.org/officeDocument/2006/relationships/hyperlink" Target="http://es.wikipedia.org/w/index.php?title=Festival_de_cine_de_Mar_del_Plata&amp;action=edit&amp;redlink=1" TargetMode="External"/><Relationship Id="rId264" Type="http://schemas.openxmlformats.org/officeDocument/2006/relationships/hyperlink" Target="http://es.wikipedia.org/wiki/Arthur_Rubinstein" TargetMode="External"/><Relationship Id="rId471" Type="http://schemas.openxmlformats.org/officeDocument/2006/relationships/hyperlink" Target="http://es.wikipedia.org/wiki/Gustavo_Ballas" TargetMode="External"/><Relationship Id="rId667" Type="http://schemas.openxmlformats.org/officeDocument/2006/relationships/hyperlink" Target="http://www.monografias.com/trabajos10/prens/prens.shtml" TargetMode="External"/><Relationship Id="rId17" Type="http://schemas.openxmlformats.org/officeDocument/2006/relationships/image" Target="media/image3.png"/><Relationship Id="rId59" Type="http://schemas.openxmlformats.org/officeDocument/2006/relationships/hyperlink" Target="http://es.wikipedia.org/wiki/Asia" TargetMode="External"/><Relationship Id="rId124" Type="http://schemas.openxmlformats.org/officeDocument/2006/relationships/hyperlink" Target="http://es.wikipedia.org/wiki/Revoluci%C3%B3n" TargetMode="External"/><Relationship Id="rId527" Type="http://schemas.openxmlformats.org/officeDocument/2006/relationships/hyperlink" Target="http://es.wikipedia.org/wiki/Juegos_Ol%C3%ADmpicos_de_Atlanta_1996" TargetMode="External"/><Relationship Id="rId569" Type="http://schemas.openxmlformats.org/officeDocument/2006/relationships/hyperlink" Target="http://es.wikipedia.org/wiki/1993" TargetMode="External"/><Relationship Id="rId70" Type="http://schemas.openxmlformats.org/officeDocument/2006/relationships/hyperlink" Target="http://es.wikipedia.org/wiki/Uruguay" TargetMode="External"/><Relationship Id="rId166" Type="http://schemas.openxmlformats.org/officeDocument/2006/relationships/hyperlink" Target="http://es.wikipedia.org/wiki/Feijoo" TargetMode="External"/><Relationship Id="rId331" Type="http://schemas.openxmlformats.org/officeDocument/2006/relationships/hyperlink" Target="http://es.wikipedia.org/wiki/Unesco" TargetMode="External"/><Relationship Id="rId373" Type="http://schemas.openxmlformats.org/officeDocument/2006/relationships/hyperlink" Target="http://es.wikipedia.org/wiki/Pelota_paleta" TargetMode="External"/><Relationship Id="rId429" Type="http://schemas.openxmlformats.org/officeDocument/2006/relationships/hyperlink" Target="http://es.wikipedia.org/wiki/Campeonato_FIBA_Am%C3%A9ricas" TargetMode="External"/><Relationship Id="rId580" Type="http://schemas.openxmlformats.org/officeDocument/2006/relationships/hyperlink" Target="http://es.wikipedia.org/w/index.php?title=Campeonato_Mundial_de_Pelota_Vasca&amp;action=edit&amp;redlink=1" TargetMode="External"/><Relationship Id="rId636" Type="http://schemas.openxmlformats.org/officeDocument/2006/relationships/hyperlink" Target="http://www.mateargentino.com.ar/elmate.htm" TargetMode="External"/><Relationship Id="rId1" Type="http://schemas.openxmlformats.org/officeDocument/2006/relationships/numbering" Target="numbering.xml"/><Relationship Id="rId233" Type="http://schemas.openxmlformats.org/officeDocument/2006/relationships/hyperlink" Target="http://es.wikipedia.org/wiki/Siglo_XVIII" TargetMode="External"/><Relationship Id="rId440" Type="http://schemas.openxmlformats.org/officeDocument/2006/relationships/hyperlink" Target="http://es.wikipedia.org/wiki/Toronto_Raptors" TargetMode="External"/><Relationship Id="rId678" Type="http://schemas.openxmlformats.org/officeDocument/2006/relationships/hyperlink" Target="http://www.monografias.com/trabajos12/fundteo/fundteo.shtml" TargetMode="External"/><Relationship Id="rId28" Type="http://schemas.openxmlformats.org/officeDocument/2006/relationships/hyperlink" Target="http://es.wikipedia.org/wiki/Lago_Huechulaufquen" TargetMode="External"/><Relationship Id="rId275" Type="http://schemas.openxmlformats.org/officeDocument/2006/relationships/hyperlink" Target="http://es.wikipedia.org/wiki/Jorge_Donn" TargetMode="External"/><Relationship Id="rId300" Type="http://schemas.openxmlformats.org/officeDocument/2006/relationships/hyperlink" Target="http://es.wikipedia.org/wiki/Bernarda_Fink" TargetMode="External"/><Relationship Id="rId482" Type="http://schemas.openxmlformats.org/officeDocument/2006/relationships/hyperlink" Target="http://es.wikipedia.org/wiki/Sergio_Gabriel_Mart%C3%ADnez" TargetMode="External"/><Relationship Id="rId538" Type="http://schemas.openxmlformats.org/officeDocument/2006/relationships/hyperlink" Target="http://es.wikipedia.org/wiki/T%C3%ADtulos_internacionales_del_f%C3%BAtbol_argentino_a_nivel_de_clubes" TargetMode="External"/><Relationship Id="rId703" Type="http://schemas.openxmlformats.org/officeDocument/2006/relationships/image" Target="media/image63.jpeg"/><Relationship Id="rId81" Type="http://schemas.openxmlformats.org/officeDocument/2006/relationships/hyperlink" Target="http://es.wikipedia.org/wiki/Cabo_de_Santa_Mar%C3%ADa" TargetMode="External"/><Relationship Id="rId135" Type="http://schemas.openxmlformats.org/officeDocument/2006/relationships/hyperlink" Target="http://es.wikipedia.org/wiki/Constituci%C3%B3n_de_la_Naci%C3%B3n_Argentina" TargetMode="External"/><Relationship Id="rId177" Type="http://schemas.openxmlformats.org/officeDocument/2006/relationships/hyperlink" Target="http://es.wikipedia.org/wiki/Julio_Rey_Pastor" TargetMode="External"/><Relationship Id="rId342" Type="http://schemas.openxmlformats.org/officeDocument/2006/relationships/hyperlink" Target="http://es.wikipedia.org/wiki/Siglo_XX" TargetMode="External"/><Relationship Id="rId384" Type="http://schemas.openxmlformats.org/officeDocument/2006/relationships/image" Target="media/image10.png"/><Relationship Id="rId591" Type="http://schemas.openxmlformats.org/officeDocument/2006/relationships/hyperlink" Target="http://es.wikipedia.org/wiki/Campeonato_Argentino_Abierto_de_Polo" TargetMode="External"/><Relationship Id="rId605" Type="http://schemas.openxmlformats.org/officeDocument/2006/relationships/hyperlink" Target="http://es.wikipedia.org/wiki/Paola_Su%C3%A1rez" TargetMode="External"/><Relationship Id="rId202" Type="http://schemas.openxmlformats.org/officeDocument/2006/relationships/hyperlink" Target="http://es.wikipedia.org/wiki/Neorrenacentista" TargetMode="External"/><Relationship Id="rId244" Type="http://schemas.openxmlformats.org/officeDocument/2006/relationships/hyperlink" Target="http://es.wikipedia.org/wiki/%C3%8Dgor_Stravinski" TargetMode="External"/><Relationship Id="rId647" Type="http://schemas.openxmlformats.org/officeDocument/2006/relationships/hyperlink" Target="http://es.wikipedia.org/wiki/Caf%C3%A9_con_leche" TargetMode="External"/><Relationship Id="rId689" Type="http://schemas.openxmlformats.org/officeDocument/2006/relationships/image" Target="media/image49.jpeg"/><Relationship Id="rId39" Type="http://schemas.openxmlformats.org/officeDocument/2006/relationships/hyperlink" Target="http://es.wikipedia.org/wiki/Plata" TargetMode="External"/><Relationship Id="rId286" Type="http://schemas.openxmlformats.org/officeDocument/2006/relationships/hyperlink" Target="http://es.wikipedia.org/wiki/Esmeralda_Agoglia" TargetMode="External"/><Relationship Id="rId451" Type="http://schemas.openxmlformats.org/officeDocument/2006/relationships/hyperlink" Target="http://es.wikipedia.org/wiki/Espa%C3%B1a" TargetMode="External"/><Relationship Id="rId493" Type="http://schemas.openxmlformats.org/officeDocument/2006/relationships/hyperlink" Target="http://es.wikipedia.org/wiki/Provincia_de_Mendoza" TargetMode="External"/><Relationship Id="rId507" Type="http://schemas.openxmlformats.org/officeDocument/2006/relationships/hyperlink" Target="http://es.wikipedia.org/wiki/Walter_P%C3%A9rez" TargetMode="External"/><Relationship Id="rId549" Type="http://schemas.openxmlformats.org/officeDocument/2006/relationships/hyperlink" Target="http://es.wikipedia.org/wiki/US_Open_%28golf%29" TargetMode="External"/><Relationship Id="rId50" Type="http://schemas.openxmlformats.org/officeDocument/2006/relationships/image" Target="media/image5.png"/><Relationship Id="rId104" Type="http://schemas.openxmlformats.org/officeDocument/2006/relationships/hyperlink" Target="http://es.wikipedia.org/wiki/Manuel_Dorrego" TargetMode="External"/><Relationship Id="rId146" Type="http://schemas.openxmlformats.org/officeDocument/2006/relationships/hyperlink" Target="http://es.wikipedia.org/w/index.php?title=Pantale%C3%B3n_Rivarola&amp;action=edit&amp;redlink=1" TargetMode="External"/><Relationship Id="rId188" Type="http://schemas.openxmlformats.org/officeDocument/2006/relationships/hyperlink" Target="http://es.wikipedia.org/wiki/Valles_Calchaqu%C3%ADes" TargetMode="External"/><Relationship Id="rId311" Type="http://schemas.openxmlformats.org/officeDocument/2006/relationships/hyperlink" Target="http://es.wikipedia.org/wiki/Enrique_Santos_Disc%C3%A9polo" TargetMode="External"/><Relationship Id="rId353" Type="http://schemas.openxmlformats.org/officeDocument/2006/relationships/hyperlink" Target="http://es.wikipedia.org/wiki/Ra%C3%BAl_Soldi" TargetMode="External"/><Relationship Id="rId395" Type="http://schemas.openxmlformats.org/officeDocument/2006/relationships/hyperlink" Target="http://es.wikipedia.org/wiki/Noem%C3%AD_Simonetto" TargetMode="External"/><Relationship Id="rId409" Type="http://schemas.openxmlformats.org/officeDocument/2006/relationships/hyperlink" Target="http://es.wikipedia.org/wiki/Gran_Premio_del_Reino_Unido_de_1951" TargetMode="External"/><Relationship Id="rId560" Type="http://schemas.openxmlformats.org/officeDocument/2006/relationships/image" Target="media/image18.png"/><Relationship Id="rId92" Type="http://schemas.openxmlformats.org/officeDocument/2006/relationships/hyperlink" Target="http://es.wikipedia.org/wiki/Idioma_castellano" TargetMode="External"/><Relationship Id="rId213" Type="http://schemas.openxmlformats.org/officeDocument/2006/relationships/hyperlink" Target="http://es.wikipedia.org/wiki/Le_Corbusier" TargetMode="External"/><Relationship Id="rId420" Type="http://schemas.openxmlformats.org/officeDocument/2006/relationships/hyperlink" Target="http://es.wikipedia.org/wiki/Emanuel_Gin%C3%B3bili" TargetMode="External"/><Relationship Id="rId616" Type="http://schemas.openxmlformats.org/officeDocument/2006/relationships/hyperlink" Target="http://es.wikipedia.org/wiki/Argentina_en_los_Juegos_Ol%C3%ADmpicos_de_Sydney_2000" TargetMode="External"/><Relationship Id="rId658" Type="http://schemas.openxmlformats.org/officeDocument/2006/relationships/image" Target="media/image40.png"/><Relationship Id="rId255" Type="http://schemas.openxmlformats.org/officeDocument/2006/relationships/hyperlink" Target="http://es.wikipedia.org/wiki/H%C3%A9ctor_Panizza" TargetMode="External"/><Relationship Id="rId297" Type="http://schemas.openxmlformats.org/officeDocument/2006/relationships/hyperlink" Target="http://es.wikipedia.org/wiki/Maximiliano_Guerra" TargetMode="External"/><Relationship Id="rId462" Type="http://schemas.openxmlformats.org/officeDocument/2006/relationships/hyperlink" Target="http://es.wikipedia.org/wiki/Rafael_Iglesias" TargetMode="External"/><Relationship Id="rId518" Type="http://schemas.openxmlformats.org/officeDocument/2006/relationships/hyperlink" Target="http://es.wikipedia.org/wiki/Copa_Mundial_de_F%C3%BAtbol_de_1978" TargetMode="External"/><Relationship Id="rId115" Type="http://schemas.openxmlformats.org/officeDocument/2006/relationships/hyperlink" Target="http://es.wikipedia.org/wiki/Bartolom%C3%A9_Mitre" TargetMode="External"/><Relationship Id="rId157" Type="http://schemas.openxmlformats.org/officeDocument/2006/relationships/hyperlink" Target="http://es.wikipedia.org/wiki/Domingo_Faustino_Sarmiento" TargetMode="External"/><Relationship Id="rId322" Type="http://schemas.openxmlformats.org/officeDocument/2006/relationships/hyperlink" Target="http://es.wikipedia.org/wiki/Chamam%C3%A9" TargetMode="External"/><Relationship Id="rId364" Type="http://schemas.openxmlformats.org/officeDocument/2006/relationships/hyperlink" Target="http://es.wikipedia.org/wiki/Automovilismo" TargetMode="External"/><Relationship Id="rId61" Type="http://schemas.openxmlformats.org/officeDocument/2006/relationships/hyperlink" Target="http://es.wikipedia.org/wiki/Cipango" TargetMode="External"/><Relationship Id="rId199" Type="http://schemas.openxmlformats.org/officeDocument/2006/relationships/hyperlink" Target="http://es.wikipedia.org/wiki/Par%C3%ADs" TargetMode="External"/><Relationship Id="rId571" Type="http://schemas.openxmlformats.org/officeDocument/2006/relationships/hyperlink" Target="http://es.wikipedia.org/wiki/1953" TargetMode="External"/><Relationship Id="rId627" Type="http://schemas.openxmlformats.org/officeDocument/2006/relationships/hyperlink" Target="http://es.wikipedia.org/wiki/Carne" TargetMode="External"/><Relationship Id="rId669" Type="http://schemas.openxmlformats.org/officeDocument/2006/relationships/hyperlink" Target="http://www.monografias.com/trabajos12/elcapneu/elcapneu.shtml" TargetMode="External"/><Relationship Id="rId19" Type="http://schemas.openxmlformats.org/officeDocument/2006/relationships/hyperlink" Target="http://es.wikipedia.org/wiki/R%C3%ADo_Amazonas" TargetMode="External"/><Relationship Id="rId224" Type="http://schemas.openxmlformats.org/officeDocument/2006/relationships/image" Target="media/image9.png"/><Relationship Id="rId266" Type="http://schemas.openxmlformats.org/officeDocument/2006/relationships/hyperlink" Target="http://es.wikipedia.org/wiki/V%C3%A1tslav_Nizhinski" TargetMode="External"/><Relationship Id="rId431" Type="http://schemas.openxmlformats.org/officeDocument/2006/relationships/hyperlink" Target="http://es.wikipedia.org/wiki/Torneo_Sudamericano_de_B%C3%A1squetbol" TargetMode="External"/><Relationship Id="rId473" Type="http://schemas.openxmlformats.org/officeDocument/2006/relationships/hyperlink" Target="http://es.wikipedia.org/wiki/Pablo_Chac%C3%B3n" TargetMode="External"/><Relationship Id="rId529" Type="http://schemas.openxmlformats.org/officeDocument/2006/relationships/hyperlink" Target="http://es.wikipedia.org/wiki/Selecci%C3%B3n_de_f%C3%BAtbol_de_Uruguay" TargetMode="External"/><Relationship Id="rId680" Type="http://schemas.openxmlformats.org/officeDocument/2006/relationships/hyperlink" Target="http://www.monografias.com/trabajos/aire/aire.shtml" TargetMode="External"/></Relationships>
</file>

<file path=word/theme/theme1.xml><?xml version="1.0" encoding="utf-8"?>
<a:theme xmlns:a="http://schemas.openxmlformats.org/drawingml/2006/main" name="Tema de l'Office">
  <a:themeElements>
    <a:clrScheme name="Ofici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ci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ci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64</Pages>
  <Words>20405</Words>
  <Characters>116309</Characters>
  <Application>Microsoft Office Word</Application>
  <DocSecurity>0</DocSecurity>
  <Lines>969</Lines>
  <Paragraphs>272</Paragraphs>
  <ScaleCrop>false</ScaleCrop>
  <HeadingPairs>
    <vt:vector size="2" baseType="variant">
      <vt:variant>
        <vt:lpstr>Títol</vt:lpstr>
      </vt:variant>
      <vt:variant>
        <vt:i4>1</vt:i4>
      </vt:variant>
    </vt:vector>
  </HeadingPairs>
  <TitlesOfParts>
    <vt:vector size="1" baseType="lpstr">
      <vt:lpstr/>
    </vt:vector>
  </TitlesOfParts>
  <Company>Departament d'Educació</Company>
  <LinksUpToDate>false</LinksUpToDate>
  <CharactersWithSpaces>136442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Generalitat de Catalunya</dc:creator>
  <cp:keywords/>
  <dc:description/>
  <cp:lastModifiedBy>Generalitat de Catalunya</cp:lastModifiedBy>
  <cp:revision>1</cp:revision>
  <dcterms:created xsi:type="dcterms:W3CDTF">2011-12-04T09:53:00Z</dcterms:created>
  <dcterms:modified xsi:type="dcterms:W3CDTF">2011-12-04T10:20:00Z</dcterms:modified>
</cp:coreProperties>
</file>