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499" w:rsidRPr="00957B24" w:rsidRDefault="00A40499" w:rsidP="00A40499">
      <w:pPr>
        <w:jc w:val="center"/>
        <w:rPr>
          <w:rFonts w:ascii="Algerian" w:hAnsi="Algerian"/>
          <w:sz w:val="40"/>
          <w:lang w:val="es-ES"/>
        </w:rPr>
      </w:pPr>
      <w:bookmarkStart w:id="0" w:name="OLE_LINK1"/>
      <w:bookmarkStart w:id="1" w:name="OLE_LINK2"/>
      <w:r w:rsidRPr="00957B24">
        <w:rPr>
          <w:rFonts w:ascii="Algerian" w:hAnsi="Algerian"/>
          <w:sz w:val="40"/>
          <w:lang w:val="es-ES"/>
        </w:rPr>
        <w:t>Universidad politécnica salesiana</w:t>
      </w:r>
    </w:p>
    <w:p w:rsidR="00A40499" w:rsidRPr="00957B24" w:rsidRDefault="0038645A" w:rsidP="00A40499">
      <w:pPr>
        <w:jc w:val="center"/>
        <w:rPr>
          <w:rFonts w:ascii="Algerian" w:hAnsi="Algerian"/>
          <w:sz w:val="40"/>
          <w:lang w:val="es-ES"/>
        </w:rPr>
      </w:pPr>
      <w:r>
        <w:rPr>
          <w:rFonts w:ascii="Algerian" w:hAnsi="Algerian"/>
          <w:sz w:val="40"/>
          <w:lang w:val="es-ES"/>
        </w:rPr>
        <w:t>ELECTRONICA ANALOGICA II</w:t>
      </w:r>
    </w:p>
    <w:p w:rsidR="00A40499" w:rsidRPr="00957B24" w:rsidRDefault="00A40499" w:rsidP="00A40499">
      <w:pPr>
        <w:jc w:val="center"/>
        <w:rPr>
          <w:rFonts w:ascii="Algerian" w:hAnsi="Algerian"/>
          <w:sz w:val="32"/>
          <w:lang w:val="es-ES"/>
        </w:rPr>
      </w:pPr>
    </w:p>
    <w:p w:rsidR="00A40499" w:rsidRPr="00957B24" w:rsidRDefault="00A40499" w:rsidP="00A40499">
      <w:pPr>
        <w:jc w:val="center"/>
        <w:rPr>
          <w:rFonts w:ascii="Algerian" w:hAnsi="Algerian"/>
          <w:sz w:val="34"/>
          <w:szCs w:val="34"/>
          <w:lang w:val="es-ES"/>
        </w:rPr>
      </w:pPr>
      <w:r w:rsidRPr="00957B24">
        <w:rPr>
          <w:rFonts w:ascii="Algerian" w:hAnsi="Algerian"/>
          <w:sz w:val="34"/>
          <w:szCs w:val="34"/>
          <w:lang w:val="es-ES"/>
        </w:rPr>
        <w:t>Tema:</w:t>
      </w:r>
    </w:p>
    <w:p w:rsidR="00A40499" w:rsidRPr="00957B24" w:rsidRDefault="00864F34" w:rsidP="00A40499">
      <w:pPr>
        <w:jc w:val="center"/>
        <w:rPr>
          <w:rFonts w:ascii="Algerian" w:hAnsi="Algerian"/>
          <w:sz w:val="34"/>
          <w:szCs w:val="34"/>
          <w:lang w:val="es-ES"/>
        </w:rPr>
      </w:pPr>
      <w:proofErr w:type="spellStart"/>
      <w:proofErr w:type="gramStart"/>
      <w:r>
        <w:rPr>
          <w:rFonts w:ascii="Algerian" w:hAnsi="Algerian"/>
          <w:sz w:val="34"/>
          <w:szCs w:val="34"/>
          <w:lang w:val="es-ES"/>
        </w:rPr>
        <w:t>nanotecnologia</w:t>
      </w:r>
      <w:proofErr w:type="spellEnd"/>
      <w:proofErr w:type="gramEnd"/>
    </w:p>
    <w:p w:rsidR="00A40499" w:rsidRPr="00957B24" w:rsidRDefault="00A40499" w:rsidP="00A40499">
      <w:pPr>
        <w:jc w:val="center"/>
        <w:rPr>
          <w:rFonts w:ascii="Algerian" w:hAnsi="Algerian"/>
          <w:sz w:val="34"/>
          <w:szCs w:val="34"/>
          <w:lang w:val="es-ES"/>
        </w:rPr>
      </w:pPr>
    </w:p>
    <w:p w:rsidR="00A40499" w:rsidRDefault="00A40499" w:rsidP="00A40499">
      <w:pPr>
        <w:jc w:val="center"/>
        <w:rPr>
          <w:rFonts w:ascii="Algerian" w:hAnsi="Algerian"/>
          <w:sz w:val="34"/>
          <w:szCs w:val="34"/>
          <w:lang w:val="es-ES"/>
        </w:rPr>
      </w:pPr>
    </w:p>
    <w:p w:rsidR="00A40499" w:rsidRPr="00957B24" w:rsidRDefault="00A40499" w:rsidP="00A40499">
      <w:pPr>
        <w:jc w:val="center"/>
        <w:rPr>
          <w:rFonts w:ascii="Algerian" w:hAnsi="Algerian"/>
          <w:sz w:val="34"/>
          <w:szCs w:val="34"/>
          <w:lang w:val="es-ES"/>
        </w:rPr>
      </w:pPr>
    </w:p>
    <w:p w:rsidR="00A40499" w:rsidRPr="00957B24" w:rsidRDefault="00A40499" w:rsidP="00A40499">
      <w:pPr>
        <w:jc w:val="center"/>
        <w:rPr>
          <w:rFonts w:ascii="Algerian" w:hAnsi="Algerian"/>
          <w:sz w:val="34"/>
          <w:szCs w:val="34"/>
          <w:lang w:val="es-ES"/>
        </w:rPr>
      </w:pPr>
      <w:r w:rsidRPr="00957B24">
        <w:rPr>
          <w:rFonts w:ascii="Algerian" w:hAnsi="Algerian"/>
          <w:sz w:val="34"/>
          <w:szCs w:val="34"/>
          <w:lang w:val="es-ES"/>
        </w:rPr>
        <w:t>Ciclo:</w:t>
      </w:r>
    </w:p>
    <w:p w:rsidR="00A40499" w:rsidRPr="00957B24" w:rsidRDefault="00864F34" w:rsidP="00A40499">
      <w:pPr>
        <w:jc w:val="center"/>
        <w:rPr>
          <w:rFonts w:ascii="Algerian" w:hAnsi="Algerian"/>
          <w:sz w:val="34"/>
          <w:szCs w:val="34"/>
          <w:lang w:val="es-ES"/>
        </w:rPr>
      </w:pPr>
      <w:r>
        <w:rPr>
          <w:rFonts w:ascii="Algerian" w:hAnsi="Algerian"/>
          <w:sz w:val="34"/>
          <w:szCs w:val="34"/>
          <w:lang w:val="es-ES"/>
        </w:rPr>
        <w:t>5</w:t>
      </w:r>
      <w:r w:rsidR="00A40499" w:rsidRPr="00957B24">
        <w:rPr>
          <w:rFonts w:ascii="Algerian" w:hAnsi="Algerian"/>
          <w:sz w:val="34"/>
          <w:szCs w:val="34"/>
          <w:vertAlign w:val="superscript"/>
          <w:lang w:val="es-ES"/>
        </w:rPr>
        <w:t>to</w:t>
      </w:r>
    </w:p>
    <w:p w:rsidR="00A40499" w:rsidRDefault="00A40499" w:rsidP="00A40499">
      <w:pPr>
        <w:jc w:val="center"/>
        <w:rPr>
          <w:rFonts w:ascii="Algerian" w:hAnsi="Algerian"/>
          <w:sz w:val="34"/>
          <w:szCs w:val="34"/>
          <w:lang w:val="es-ES"/>
        </w:rPr>
      </w:pPr>
      <w:r>
        <w:rPr>
          <w:rFonts w:ascii="Algerian" w:hAnsi="Algerian"/>
          <w:sz w:val="34"/>
          <w:szCs w:val="34"/>
          <w:lang w:val="es-ES"/>
        </w:rPr>
        <w:t>Ing. Electrónica</w:t>
      </w:r>
    </w:p>
    <w:p w:rsidR="00A40499" w:rsidRDefault="00A40499" w:rsidP="00A40499">
      <w:pPr>
        <w:jc w:val="center"/>
        <w:rPr>
          <w:rFonts w:ascii="Algerian" w:hAnsi="Algerian"/>
          <w:sz w:val="34"/>
          <w:szCs w:val="34"/>
          <w:lang w:val="es-ES"/>
        </w:rPr>
      </w:pPr>
    </w:p>
    <w:p w:rsidR="00A40499" w:rsidRPr="00957B24" w:rsidRDefault="00A40499" w:rsidP="00A40499">
      <w:pPr>
        <w:jc w:val="center"/>
        <w:rPr>
          <w:rFonts w:ascii="Algerian" w:hAnsi="Algerian"/>
          <w:sz w:val="34"/>
          <w:szCs w:val="34"/>
          <w:lang w:val="es-ES"/>
        </w:rPr>
      </w:pPr>
      <w:r>
        <w:rPr>
          <w:rFonts w:ascii="Algerian" w:hAnsi="Algerian"/>
          <w:sz w:val="34"/>
          <w:szCs w:val="34"/>
          <w:lang w:val="es-ES"/>
        </w:rPr>
        <w:t>2011-2012</w:t>
      </w:r>
    </w:p>
    <w:p w:rsidR="00A40499" w:rsidRDefault="00A40499" w:rsidP="00A40499">
      <w:pPr>
        <w:rPr>
          <w:lang w:val="es-ES"/>
        </w:rPr>
      </w:pPr>
    </w:p>
    <w:p w:rsidR="00CF414E" w:rsidRDefault="00CF414E" w:rsidP="00A40499">
      <w:pPr>
        <w:rPr>
          <w:lang w:val="es-ES"/>
        </w:rPr>
      </w:pPr>
    </w:p>
    <w:p w:rsidR="00CF414E" w:rsidRDefault="00CF414E" w:rsidP="00A40499">
      <w:pPr>
        <w:rPr>
          <w:lang w:val="es-ES"/>
        </w:rPr>
      </w:pPr>
    </w:p>
    <w:p w:rsidR="00CF414E" w:rsidRDefault="00CF414E" w:rsidP="00A40499">
      <w:pPr>
        <w:rPr>
          <w:lang w:val="es-ES"/>
        </w:rPr>
      </w:pPr>
    </w:p>
    <w:p w:rsidR="00CF414E" w:rsidRDefault="00CF414E" w:rsidP="00A40499">
      <w:pPr>
        <w:rPr>
          <w:lang w:val="es-ES"/>
        </w:rPr>
      </w:pPr>
    </w:p>
    <w:p w:rsidR="00CF414E" w:rsidRDefault="00CF414E" w:rsidP="00A40499">
      <w:pPr>
        <w:rPr>
          <w:lang w:val="es-ES"/>
        </w:rPr>
      </w:pPr>
    </w:p>
    <w:p w:rsidR="00CF414E" w:rsidRDefault="00CF414E" w:rsidP="00A40499">
      <w:pPr>
        <w:rPr>
          <w:lang w:val="es-ES"/>
        </w:rPr>
      </w:pPr>
    </w:p>
    <w:p w:rsidR="00CF414E" w:rsidRDefault="00CF414E" w:rsidP="00A40499">
      <w:pPr>
        <w:rPr>
          <w:lang w:val="es-ES"/>
        </w:rPr>
      </w:pPr>
    </w:p>
    <w:p w:rsidR="00A40499" w:rsidRDefault="00A40499" w:rsidP="00A40499">
      <w:pPr>
        <w:pStyle w:val="Textoindependiente"/>
      </w:pPr>
      <w:r>
        <w:t>LA NANOTECNOLOGIA</w:t>
      </w:r>
    </w:p>
    <w:p w:rsidR="00A40499" w:rsidRPr="00A40499" w:rsidRDefault="00A40499" w:rsidP="00A40499">
      <w:pPr>
        <w:jc w:val="center"/>
        <w:rPr>
          <w:lang w:val="es-ES"/>
        </w:rPr>
      </w:pPr>
    </w:p>
    <w:p w:rsidR="00A40499" w:rsidRPr="00A40499" w:rsidRDefault="00A40499" w:rsidP="00CF414E">
      <w:pPr>
        <w:spacing w:after="0" w:line="240" w:lineRule="auto"/>
        <w:jc w:val="center"/>
        <w:rPr>
          <w:rFonts w:ascii="Arial" w:eastAsia="Times New Roman" w:hAnsi="Arial" w:cs="Arial"/>
          <w:sz w:val="20"/>
          <w:szCs w:val="24"/>
          <w:lang w:val="es-ES" w:eastAsia="es-ES"/>
        </w:rPr>
      </w:pPr>
      <w:r w:rsidRPr="00A40499">
        <w:rPr>
          <w:lang w:val="es-ES"/>
        </w:rPr>
        <w:t xml:space="preserve">       </w:t>
      </w:r>
    </w:p>
    <w:p w:rsidR="00A40499" w:rsidRPr="00A40499" w:rsidRDefault="00A40499" w:rsidP="00A40499">
      <w:pPr>
        <w:jc w:val="center"/>
      </w:pPr>
    </w:p>
    <w:p w:rsidR="00A40499" w:rsidRPr="00A40499" w:rsidRDefault="00A40499" w:rsidP="00A40499">
      <w:pPr>
        <w:jc w:val="center"/>
        <w:sectPr w:rsidR="00A40499" w:rsidRPr="00A40499" w:rsidSect="009C1FBB">
          <w:headerReference w:type="default" r:id="rId7"/>
          <w:footerReference w:type="default" r:id="rId8"/>
          <w:pgSz w:w="12240" w:h="15840"/>
          <w:pgMar w:top="1417" w:right="1701" w:bottom="1417" w:left="1701" w:header="708" w:footer="708" w:gutter="0"/>
          <w:pgNumType w:start="0"/>
          <w:cols w:space="708"/>
          <w:titlePg/>
          <w:docGrid w:linePitch="360"/>
        </w:sectPr>
      </w:pPr>
    </w:p>
    <w:p w:rsidR="00A40499" w:rsidRPr="00A40499" w:rsidRDefault="00A40499" w:rsidP="00A40499">
      <w:pPr>
        <w:tabs>
          <w:tab w:val="left" w:pos="425"/>
        </w:tabs>
        <w:jc w:val="both"/>
        <w:rPr>
          <w:rFonts w:ascii="Arial" w:eastAsia="Calibri" w:hAnsi="Arial" w:cs="Arial"/>
          <w:bCs/>
          <w:sz w:val="18"/>
        </w:rPr>
      </w:pPr>
      <w:r w:rsidRPr="00A40499">
        <w:rPr>
          <w:rFonts w:ascii="Arial" w:eastAsia="Calibri" w:hAnsi="Arial" w:cs="Arial"/>
          <w:b/>
          <w:bCs/>
          <w:sz w:val="20"/>
        </w:rPr>
        <w:lastRenderedPageBreak/>
        <w:t>RESUMEN:</w:t>
      </w:r>
      <w:r w:rsidRPr="00A40499">
        <w:rPr>
          <w:rFonts w:ascii="Arial" w:eastAsia="Calibri" w:hAnsi="Arial" w:cs="Arial"/>
          <w:bCs/>
          <w:sz w:val="20"/>
        </w:rPr>
        <w:t xml:space="preserve"> </w:t>
      </w:r>
      <w:r w:rsidRPr="00A40499">
        <w:rPr>
          <w:rFonts w:ascii="Arial" w:eastAsia="Calibri" w:hAnsi="Arial" w:cs="Arial"/>
          <w:bCs/>
          <w:sz w:val="18"/>
        </w:rPr>
        <w:t>La nanotecnología es el tema de moda pues ha interesado a muchos científicos e investigadores, los cuales tratan de descubrir y de conocer día a día sobre esta ciencia. Es una rama de la tecnología estudiada a nano escala, por ser tan mínima sus propiedades cambian, por lo tanto genera nuevos resultados, los cuales han sido innovadores para la sociedad, por tal motivo se cree que serán las soluciones creativas para las diferentes problemáticas que se presentan y se presentaran a futuro. Son proyectos y soluciones que irán paso por paso, pues no se conoce con certeza efectos secundarios y gravemente perjudiciales para los seres vivos.</w:t>
      </w:r>
    </w:p>
    <w:p w:rsidR="00A40499" w:rsidRPr="00A40499" w:rsidRDefault="00A40499" w:rsidP="00A40499">
      <w:pPr>
        <w:tabs>
          <w:tab w:val="left" w:pos="425"/>
        </w:tabs>
        <w:jc w:val="both"/>
        <w:rPr>
          <w:rFonts w:ascii="Arial" w:eastAsia="Calibri" w:hAnsi="Arial" w:cs="Arial"/>
          <w:bCs/>
          <w:sz w:val="18"/>
          <w:lang w:val="en-US"/>
        </w:rPr>
      </w:pPr>
      <w:r w:rsidRPr="00A40499">
        <w:rPr>
          <w:rFonts w:ascii="Arial" w:eastAsia="Calibri" w:hAnsi="Arial" w:cs="Arial"/>
          <w:b/>
          <w:bCs/>
          <w:sz w:val="20"/>
          <w:lang w:val="en-US"/>
        </w:rPr>
        <w:t>ABSTRACT:</w:t>
      </w:r>
      <w:r w:rsidRPr="00A40499">
        <w:rPr>
          <w:rFonts w:ascii="Arial" w:eastAsia="Calibri" w:hAnsi="Arial" w:cs="Arial"/>
          <w:bCs/>
          <w:sz w:val="20"/>
          <w:lang w:val="en-US"/>
        </w:rPr>
        <w:t xml:space="preserve"> </w:t>
      </w:r>
      <w:r w:rsidRPr="00A40499">
        <w:rPr>
          <w:rFonts w:ascii="Arial" w:eastAsia="Calibri" w:hAnsi="Arial" w:cs="Arial"/>
          <w:bCs/>
          <w:sz w:val="18"/>
          <w:lang w:val="en-US"/>
        </w:rPr>
        <w:t xml:space="preserve">Nanotechnology is a topic of our nowadays, it has been interested to people like scientist and researchers; they try to discovery and know more about this science. Is one branch of the technology, to </w:t>
      </w:r>
      <w:r w:rsidR="00085068" w:rsidRPr="00A40499">
        <w:rPr>
          <w:rFonts w:ascii="Arial" w:eastAsia="Calibri" w:hAnsi="Arial" w:cs="Arial"/>
          <w:bCs/>
          <w:sz w:val="18"/>
          <w:lang w:val="en-US"/>
        </w:rPr>
        <w:t>study</w:t>
      </w:r>
      <w:r w:rsidRPr="00A40499">
        <w:rPr>
          <w:rFonts w:ascii="Arial" w:eastAsia="Calibri" w:hAnsi="Arial" w:cs="Arial"/>
          <w:bCs/>
          <w:sz w:val="18"/>
          <w:lang w:val="en-US"/>
        </w:rPr>
        <w:t xml:space="preserve"> it to </w:t>
      </w:r>
      <w:r w:rsidR="00085068" w:rsidRPr="00A40499">
        <w:rPr>
          <w:rFonts w:ascii="Arial" w:eastAsia="Calibri" w:hAnsi="Arial" w:cs="Arial"/>
          <w:bCs/>
          <w:sz w:val="18"/>
          <w:lang w:val="en-US"/>
        </w:rPr>
        <w:t>nanoscale?</w:t>
      </w:r>
      <w:r w:rsidRPr="00A40499">
        <w:rPr>
          <w:rFonts w:ascii="Arial" w:eastAsia="Calibri" w:hAnsi="Arial" w:cs="Arial"/>
          <w:bCs/>
          <w:sz w:val="18"/>
          <w:lang w:val="en-US"/>
        </w:rPr>
        <w:t xml:space="preserve"> Properties changes for been very small (tiny), a this cause new results, where each one of them have been innovative for the society, for this reason they think that it will have been the creative answer or solutions for the different problematic that there are and there will in our future. There are projects and solutions will go step for step, because they do not know nor have knowledge about side bad effects, in spite of be an interesting topic, we should care with it.</w:t>
      </w:r>
    </w:p>
    <w:p w:rsidR="00A40499" w:rsidRPr="00A40499" w:rsidRDefault="00A40499" w:rsidP="00A40499">
      <w:pPr>
        <w:ind w:firstLine="227"/>
        <w:jc w:val="both"/>
        <w:rPr>
          <w:rFonts w:ascii="Arial" w:eastAsia="Calibri" w:hAnsi="Arial" w:cs="Arial"/>
          <w:sz w:val="18"/>
          <w:szCs w:val="18"/>
        </w:rPr>
      </w:pPr>
      <w:r w:rsidRPr="00A40499">
        <w:rPr>
          <w:rFonts w:ascii="Arial" w:eastAsia="Calibri" w:hAnsi="Arial" w:cs="Arial"/>
          <w:sz w:val="18"/>
          <w:szCs w:val="18"/>
        </w:rPr>
        <w:t>PALABRAS CLAVE: Tecnología, nano escala, innovador, solución, ciencia.</w:t>
      </w:r>
    </w:p>
    <w:p w:rsidR="00A40499" w:rsidRPr="00A40499" w:rsidRDefault="00A40499" w:rsidP="00A40499">
      <w:pPr>
        <w:pStyle w:val="Ttulo1"/>
      </w:pPr>
      <w:r w:rsidRPr="00A40499">
        <w:t>INTRODUCCIÓN</w:t>
      </w:r>
    </w:p>
    <w:p w:rsidR="00A40499" w:rsidRPr="00A40499" w:rsidRDefault="00A40499" w:rsidP="00A40499">
      <w:pPr>
        <w:pStyle w:val="NormalWeb"/>
        <w:jc w:val="both"/>
        <w:rPr>
          <w:rFonts w:ascii="Arial" w:hAnsi="Arial" w:cs="Arial"/>
          <w:sz w:val="18"/>
        </w:rPr>
      </w:pPr>
      <w:r w:rsidRPr="00A40499">
        <w:rPr>
          <w:rFonts w:ascii="Arial" w:hAnsi="Arial" w:cs="Arial"/>
          <w:sz w:val="18"/>
        </w:rPr>
        <w:t xml:space="preserve">La </w:t>
      </w:r>
      <w:r w:rsidRPr="00A40499">
        <w:rPr>
          <w:rFonts w:ascii="Arial" w:hAnsi="Arial" w:cs="Arial"/>
          <w:bCs/>
          <w:sz w:val="18"/>
        </w:rPr>
        <w:t>nanotecnología</w:t>
      </w:r>
      <w:r w:rsidRPr="00A40499">
        <w:rPr>
          <w:rFonts w:ascii="Arial" w:hAnsi="Arial" w:cs="Arial"/>
          <w:sz w:val="18"/>
        </w:rPr>
        <w:t xml:space="preserve"> es un campo de las </w:t>
      </w:r>
      <w:hyperlink r:id="rId9" w:tooltip="Ciencia aplicada" w:history="1">
        <w:r w:rsidRPr="00A40499">
          <w:rPr>
            <w:rStyle w:val="Hipervnculo"/>
            <w:rFonts w:ascii="Arial" w:hAnsi="Arial" w:cs="Arial"/>
            <w:color w:val="auto"/>
            <w:sz w:val="18"/>
            <w:u w:val="none"/>
          </w:rPr>
          <w:t>ciencias aplicadas</w:t>
        </w:r>
      </w:hyperlink>
      <w:r w:rsidRPr="00A40499">
        <w:rPr>
          <w:rFonts w:ascii="Arial" w:hAnsi="Arial" w:cs="Arial"/>
          <w:sz w:val="18"/>
        </w:rPr>
        <w:t xml:space="preserve"> dedicado al control y manipulación de la </w:t>
      </w:r>
      <w:hyperlink r:id="rId10" w:tooltip="Materia" w:history="1">
        <w:r w:rsidRPr="00A40499">
          <w:rPr>
            <w:rStyle w:val="Hipervnculo"/>
            <w:rFonts w:ascii="Arial" w:hAnsi="Arial" w:cs="Arial"/>
            <w:color w:val="auto"/>
            <w:sz w:val="18"/>
            <w:u w:val="none"/>
          </w:rPr>
          <w:t>materia</w:t>
        </w:r>
      </w:hyperlink>
      <w:r w:rsidRPr="00A40499">
        <w:rPr>
          <w:rFonts w:ascii="Arial" w:hAnsi="Arial" w:cs="Arial"/>
          <w:sz w:val="18"/>
        </w:rPr>
        <w:t xml:space="preserve"> a una escala menor que un </w:t>
      </w:r>
      <w:hyperlink r:id="rId11" w:tooltip="Micrómetro (unidad de longitud)" w:history="1">
        <w:r w:rsidRPr="00A40499">
          <w:rPr>
            <w:rStyle w:val="Hipervnculo"/>
            <w:rFonts w:ascii="Arial" w:hAnsi="Arial" w:cs="Arial"/>
            <w:color w:val="auto"/>
            <w:sz w:val="18"/>
            <w:u w:val="none"/>
          </w:rPr>
          <w:t>micrómetro</w:t>
        </w:r>
      </w:hyperlink>
      <w:r w:rsidRPr="00A40499">
        <w:rPr>
          <w:rFonts w:ascii="Arial" w:hAnsi="Arial" w:cs="Arial"/>
          <w:sz w:val="18"/>
        </w:rPr>
        <w:t xml:space="preserve">, es decir, a nivel de </w:t>
      </w:r>
      <w:hyperlink r:id="rId12" w:tooltip="Átomo" w:history="1">
        <w:r w:rsidRPr="00A40499">
          <w:rPr>
            <w:rStyle w:val="Hipervnculo"/>
            <w:rFonts w:ascii="Arial" w:hAnsi="Arial" w:cs="Arial"/>
            <w:color w:val="auto"/>
            <w:sz w:val="18"/>
            <w:u w:val="none"/>
          </w:rPr>
          <w:t>átomos</w:t>
        </w:r>
      </w:hyperlink>
      <w:r w:rsidRPr="00A40499">
        <w:rPr>
          <w:rFonts w:ascii="Arial" w:hAnsi="Arial" w:cs="Arial"/>
          <w:sz w:val="18"/>
        </w:rPr>
        <w:t xml:space="preserve"> y </w:t>
      </w:r>
      <w:hyperlink r:id="rId13" w:tooltip="Molécula" w:history="1">
        <w:r w:rsidRPr="00A40499">
          <w:rPr>
            <w:rStyle w:val="Hipervnculo"/>
            <w:rFonts w:ascii="Arial" w:hAnsi="Arial" w:cs="Arial"/>
            <w:color w:val="auto"/>
            <w:sz w:val="18"/>
            <w:u w:val="none"/>
          </w:rPr>
          <w:t>moléculas</w:t>
        </w:r>
      </w:hyperlink>
      <w:r w:rsidRPr="00A40499">
        <w:rPr>
          <w:rFonts w:ascii="Arial" w:hAnsi="Arial" w:cs="Arial"/>
          <w:sz w:val="18"/>
        </w:rPr>
        <w:t xml:space="preserve"> (</w:t>
      </w:r>
      <w:hyperlink r:id="rId14" w:tooltip="Nanomateriales" w:history="1">
        <w:r w:rsidRPr="00A40499">
          <w:rPr>
            <w:rStyle w:val="Hipervnculo"/>
            <w:rFonts w:ascii="Arial" w:hAnsi="Arial" w:cs="Arial"/>
            <w:color w:val="auto"/>
            <w:sz w:val="18"/>
            <w:u w:val="none"/>
          </w:rPr>
          <w:t>nano materiales</w:t>
        </w:r>
      </w:hyperlink>
      <w:r w:rsidRPr="00A40499">
        <w:rPr>
          <w:rFonts w:ascii="Arial" w:hAnsi="Arial" w:cs="Arial"/>
          <w:sz w:val="18"/>
        </w:rPr>
        <w:t xml:space="preserve">). </w:t>
      </w:r>
    </w:p>
    <w:p w:rsidR="00A40499" w:rsidRPr="00A40499" w:rsidRDefault="00A40499" w:rsidP="00A40499">
      <w:pPr>
        <w:pStyle w:val="NormalWeb"/>
        <w:spacing w:after="0" w:afterAutospacing="0"/>
        <w:jc w:val="both"/>
        <w:rPr>
          <w:rFonts w:ascii="Arial" w:hAnsi="Arial" w:cs="Arial"/>
          <w:sz w:val="18"/>
        </w:rPr>
      </w:pPr>
      <w:r w:rsidRPr="00A40499">
        <w:rPr>
          <w:rFonts w:ascii="Arial" w:hAnsi="Arial" w:cs="Arial"/>
          <w:sz w:val="18"/>
        </w:rPr>
        <w:t xml:space="preserve">Lo más habitual es que tal manipulación se produzca en un rango de entre uno y cien </w:t>
      </w:r>
      <w:hyperlink r:id="rId15" w:tooltip="Nanómetro" w:history="1">
        <w:r w:rsidRPr="00A40499">
          <w:rPr>
            <w:rStyle w:val="Hipervnculo"/>
            <w:rFonts w:ascii="Arial" w:hAnsi="Arial" w:cs="Arial"/>
            <w:color w:val="auto"/>
            <w:sz w:val="18"/>
            <w:u w:val="none"/>
          </w:rPr>
          <w:t>nanómetros</w:t>
        </w:r>
      </w:hyperlink>
      <w:r w:rsidRPr="00A40499">
        <w:rPr>
          <w:rFonts w:ascii="Arial" w:hAnsi="Arial" w:cs="Arial"/>
          <w:sz w:val="18"/>
        </w:rPr>
        <w:t xml:space="preserve">. Se tiene una idea de lo pequeño que puede ser un </w:t>
      </w:r>
      <w:hyperlink r:id="rId16" w:tooltip="Nanobot" w:history="1">
        <w:r w:rsidRPr="00A40499">
          <w:rPr>
            <w:rStyle w:val="Hipervnculo"/>
            <w:rFonts w:ascii="Arial" w:hAnsi="Arial" w:cs="Arial"/>
            <w:color w:val="auto"/>
            <w:sz w:val="18"/>
            <w:u w:val="none"/>
          </w:rPr>
          <w:t>nanobot</w:t>
        </w:r>
      </w:hyperlink>
      <w:r w:rsidRPr="00A40499">
        <w:rPr>
          <w:rFonts w:ascii="Arial" w:hAnsi="Arial" w:cs="Arial"/>
          <w:sz w:val="18"/>
        </w:rPr>
        <w:t xml:space="preserve"> sabiendo que un nanobot de unos 50 </w:t>
      </w:r>
      <w:hyperlink r:id="rId17" w:tooltip="Nanómetros" w:history="1">
        <w:r w:rsidRPr="00A40499">
          <w:rPr>
            <w:rStyle w:val="Hipervnculo"/>
            <w:rFonts w:ascii="Arial" w:hAnsi="Arial" w:cs="Arial"/>
            <w:color w:val="auto"/>
            <w:sz w:val="18"/>
            <w:u w:val="none"/>
          </w:rPr>
          <w:t>nm</w:t>
        </w:r>
      </w:hyperlink>
      <w:r w:rsidRPr="00A40499">
        <w:rPr>
          <w:rFonts w:ascii="Arial" w:hAnsi="Arial" w:cs="Arial"/>
          <w:sz w:val="18"/>
        </w:rPr>
        <w:t xml:space="preserve"> tiene el tamaño de 5 capas de </w:t>
      </w:r>
      <w:hyperlink r:id="rId18" w:tooltip="Moléculas" w:history="1">
        <w:r w:rsidRPr="00A40499">
          <w:rPr>
            <w:rStyle w:val="Hipervnculo"/>
            <w:rFonts w:ascii="Arial" w:hAnsi="Arial" w:cs="Arial"/>
            <w:color w:val="auto"/>
            <w:sz w:val="18"/>
            <w:u w:val="none"/>
          </w:rPr>
          <w:t>moléculas</w:t>
        </w:r>
      </w:hyperlink>
      <w:r w:rsidRPr="00A40499">
        <w:rPr>
          <w:rFonts w:ascii="Arial" w:hAnsi="Arial" w:cs="Arial"/>
          <w:sz w:val="18"/>
        </w:rPr>
        <w:t xml:space="preserve"> o </w:t>
      </w:r>
      <w:hyperlink r:id="rId19" w:tooltip="Átomos" w:history="1">
        <w:r w:rsidRPr="00A40499">
          <w:rPr>
            <w:rStyle w:val="Hipervnculo"/>
            <w:rFonts w:ascii="Arial" w:hAnsi="Arial" w:cs="Arial"/>
            <w:color w:val="auto"/>
            <w:sz w:val="18"/>
            <w:u w:val="none"/>
          </w:rPr>
          <w:t>átomos</w:t>
        </w:r>
      </w:hyperlink>
      <w:r w:rsidRPr="00A40499">
        <w:rPr>
          <w:rFonts w:ascii="Arial" w:hAnsi="Arial" w:cs="Arial"/>
          <w:sz w:val="18"/>
        </w:rPr>
        <w:t xml:space="preserve"> -depende de qué esté hecho el nanobot. </w:t>
      </w:r>
      <w:hyperlink r:id="rId20" w:tooltip="Nano (prefijo)" w:history="1">
        <w:r w:rsidRPr="00A40499">
          <w:rPr>
            <w:rStyle w:val="Hipervnculo"/>
            <w:rFonts w:ascii="Arial" w:hAnsi="Arial" w:cs="Arial"/>
            <w:color w:val="auto"/>
            <w:sz w:val="18"/>
            <w:u w:val="none"/>
          </w:rPr>
          <w:t>Nano</w:t>
        </w:r>
      </w:hyperlink>
      <w:r w:rsidRPr="00A40499">
        <w:rPr>
          <w:rFonts w:ascii="Arial" w:hAnsi="Arial" w:cs="Arial"/>
          <w:sz w:val="18"/>
        </w:rPr>
        <w:t xml:space="preserve"> es un </w:t>
      </w:r>
      <w:hyperlink r:id="rId21" w:tooltip="Prefijo" w:history="1">
        <w:r w:rsidRPr="00A40499">
          <w:rPr>
            <w:rStyle w:val="Hipervnculo"/>
            <w:rFonts w:ascii="Arial" w:hAnsi="Arial" w:cs="Arial"/>
            <w:color w:val="auto"/>
            <w:sz w:val="18"/>
            <w:u w:val="none"/>
          </w:rPr>
          <w:t>prefijo</w:t>
        </w:r>
      </w:hyperlink>
      <w:r w:rsidRPr="00A40499">
        <w:rPr>
          <w:rFonts w:ascii="Arial" w:hAnsi="Arial" w:cs="Arial"/>
          <w:sz w:val="18"/>
        </w:rPr>
        <w:t xml:space="preserve"> griego que indica una medida, no un objeto, de manera que la nanotecnología se caracteriza por ser un campo esencialmente multidisciplinario, y cohesionado </w:t>
      </w:r>
      <w:r w:rsidRPr="00A40499">
        <w:rPr>
          <w:rFonts w:ascii="Arial" w:hAnsi="Arial" w:cs="Arial"/>
          <w:sz w:val="18"/>
        </w:rPr>
        <w:lastRenderedPageBreak/>
        <w:t>exclusivamente por la escala de la materia con la que trabaja.</w:t>
      </w:r>
    </w:p>
    <w:p w:rsidR="00A40499" w:rsidRPr="00A40499" w:rsidRDefault="00A40499" w:rsidP="00A40499">
      <w:pPr>
        <w:pStyle w:val="NormalWeb"/>
        <w:spacing w:after="0" w:afterAutospacing="0"/>
        <w:jc w:val="both"/>
        <w:rPr>
          <w:rFonts w:ascii="Arial" w:hAnsi="Arial" w:cs="Arial"/>
          <w:sz w:val="18"/>
        </w:rPr>
      </w:pPr>
      <w:r w:rsidRPr="00A40499">
        <w:rPr>
          <w:rFonts w:ascii="Arial" w:hAnsi="Arial" w:cs="Arial"/>
          <w:noProof/>
          <w:sz w:val="18"/>
          <w:lang w:val="es-ES" w:eastAsia="es-ES"/>
        </w:rPr>
        <w:drawing>
          <wp:anchor distT="0" distB="0" distL="114300" distR="114300" simplePos="0" relativeHeight="251659264" behindDoc="0" locked="0" layoutInCell="1" allowOverlap="1">
            <wp:simplePos x="0" y="0"/>
            <wp:positionH relativeFrom="column">
              <wp:posOffset>180340</wp:posOffset>
            </wp:positionH>
            <wp:positionV relativeFrom="paragraph">
              <wp:posOffset>89535</wp:posOffset>
            </wp:positionV>
            <wp:extent cx="2409825" cy="1609725"/>
            <wp:effectExtent l="19050" t="19050" r="28575" b="28575"/>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2409825" cy="1609725"/>
                    </a:xfrm>
                    <a:prstGeom prst="rect">
                      <a:avLst/>
                    </a:prstGeom>
                    <a:noFill/>
                    <a:ln w="9525">
                      <a:solidFill>
                        <a:schemeClr val="tx1"/>
                      </a:solidFill>
                      <a:miter lim="800000"/>
                      <a:headEnd/>
                      <a:tailEnd/>
                    </a:ln>
                  </pic:spPr>
                </pic:pic>
              </a:graphicData>
            </a:graphic>
          </wp:anchor>
        </w:drawing>
      </w:r>
    </w:p>
    <w:p w:rsidR="00A40499" w:rsidRPr="00A40499" w:rsidRDefault="00A40499" w:rsidP="00A40499">
      <w:pPr>
        <w:pStyle w:val="NormalWeb"/>
        <w:spacing w:after="0" w:afterAutospacing="0"/>
        <w:jc w:val="both"/>
        <w:rPr>
          <w:rFonts w:ascii="Arial" w:hAnsi="Arial" w:cs="Arial"/>
          <w:sz w:val="18"/>
        </w:rPr>
      </w:pPr>
    </w:p>
    <w:p w:rsidR="00A40499" w:rsidRPr="00A40499" w:rsidRDefault="00A40499" w:rsidP="00A40499">
      <w:pPr>
        <w:pStyle w:val="NormalWeb"/>
        <w:spacing w:after="0" w:afterAutospacing="0"/>
        <w:jc w:val="both"/>
        <w:rPr>
          <w:rFonts w:ascii="Arial" w:hAnsi="Arial" w:cs="Arial"/>
          <w:sz w:val="18"/>
        </w:rPr>
      </w:pPr>
    </w:p>
    <w:p w:rsidR="00A40499" w:rsidRPr="00A40499" w:rsidRDefault="00A40499" w:rsidP="00A40499">
      <w:pPr>
        <w:pStyle w:val="NormalWeb"/>
        <w:spacing w:after="0" w:afterAutospacing="0"/>
        <w:jc w:val="both"/>
        <w:rPr>
          <w:rFonts w:ascii="Arial" w:hAnsi="Arial" w:cs="Arial"/>
          <w:sz w:val="18"/>
        </w:rPr>
      </w:pPr>
    </w:p>
    <w:p w:rsidR="00A40499" w:rsidRPr="00A40499" w:rsidRDefault="00A40499" w:rsidP="00A40499">
      <w:pPr>
        <w:pStyle w:val="NormalWeb"/>
        <w:spacing w:after="0" w:afterAutospacing="0"/>
        <w:jc w:val="both"/>
        <w:rPr>
          <w:rFonts w:ascii="Arial" w:hAnsi="Arial" w:cs="Arial"/>
          <w:sz w:val="18"/>
        </w:rPr>
      </w:pPr>
    </w:p>
    <w:p w:rsidR="00A40499" w:rsidRPr="00A40499" w:rsidRDefault="00A40499" w:rsidP="00A40499">
      <w:pPr>
        <w:pStyle w:val="NormalWeb"/>
        <w:spacing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center"/>
        <w:rPr>
          <w:rFonts w:ascii="Arial" w:hAnsi="Arial" w:cs="Arial"/>
          <w:sz w:val="18"/>
        </w:rPr>
      </w:pPr>
    </w:p>
    <w:p w:rsidR="00A40499" w:rsidRPr="00A40499" w:rsidRDefault="00A40499" w:rsidP="00A40499">
      <w:pPr>
        <w:pStyle w:val="Ttulo2"/>
      </w:pPr>
      <w:r w:rsidRPr="00A40499">
        <w:t>HISTORIA</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El ganador del </w:t>
      </w:r>
      <w:hyperlink r:id="rId23" w:tooltip="Premio Nobel" w:history="1">
        <w:r w:rsidRPr="00A40499">
          <w:rPr>
            <w:rStyle w:val="Hipervnculo"/>
            <w:rFonts w:ascii="Arial" w:hAnsi="Arial" w:cs="Arial"/>
            <w:color w:val="auto"/>
            <w:sz w:val="18"/>
            <w:u w:val="none"/>
          </w:rPr>
          <w:t>premio Nobel</w:t>
        </w:r>
      </w:hyperlink>
      <w:r w:rsidRPr="00A40499">
        <w:rPr>
          <w:rFonts w:ascii="Arial" w:hAnsi="Arial" w:cs="Arial"/>
          <w:sz w:val="18"/>
        </w:rPr>
        <w:t xml:space="preserve"> de </w:t>
      </w:r>
      <w:hyperlink r:id="rId24" w:tooltip="Física" w:history="1">
        <w:r w:rsidRPr="00A40499">
          <w:rPr>
            <w:rStyle w:val="Hipervnculo"/>
            <w:rFonts w:ascii="Arial" w:hAnsi="Arial" w:cs="Arial"/>
            <w:color w:val="auto"/>
            <w:sz w:val="18"/>
            <w:u w:val="none"/>
          </w:rPr>
          <w:t>Física</w:t>
        </w:r>
      </w:hyperlink>
      <w:r w:rsidRPr="00A40499">
        <w:rPr>
          <w:rFonts w:ascii="Arial" w:hAnsi="Arial" w:cs="Arial"/>
          <w:sz w:val="18"/>
        </w:rPr>
        <w:t xml:space="preserve"> (1965), </w:t>
      </w:r>
      <w:hyperlink r:id="rId25" w:tooltip="Richard Feynman" w:history="1">
        <w:r w:rsidRPr="00A40499">
          <w:rPr>
            <w:rStyle w:val="Hipervnculo"/>
            <w:rFonts w:ascii="Arial" w:hAnsi="Arial" w:cs="Arial"/>
            <w:color w:val="auto"/>
            <w:sz w:val="18"/>
            <w:u w:val="none"/>
          </w:rPr>
          <w:t>Richard Feynman</w:t>
        </w:r>
      </w:hyperlink>
      <w:r w:rsidRPr="00A40499">
        <w:rPr>
          <w:rFonts w:ascii="Arial" w:hAnsi="Arial" w:cs="Arial"/>
          <w:sz w:val="18"/>
        </w:rPr>
        <w:t xml:space="preserve"> fue el primero en hacer referencia a las posibilidades de la nano-ciencia y la nanotecnología en el célebre discurso que dio en el </w:t>
      </w:r>
      <w:hyperlink r:id="rId26" w:tooltip="Caltech" w:history="1">
        <w:r w:rsidRPr="00A40499">
          <w:rPr>
            <w:rStyle w:val="Hipervnculo"/>
            <w:rFonts w:ascii="Arial" w:hAnsi="Arial" w:cs="Arial"/>
            <w:color w:val="auto"/>
            <w:sz w:val="18"/>
            <w:u w:val="none"/>
          </w:rPr>
          <w:t>Caltech</w:t>
        </w:r>
      </w:hyperlink>
      <w:r w:rsidRPr="00A40499">
        <w:rPr>
          <w:rFonts w:ascii="Arial" w:hAnsi="Arial" w:cs="Arial"/>
          <w:sz w:val="18"/>
        </w:rPr>
        <w:t xml:space="preserve"> (Instituto Tecnológico de California) el </w:t>
      </w:r>
      <w:hyperlink r:id="rId27" w:tooltip="29 de diciembre" w:history="1">
        <w:r w:rsidRPr="00A40499">
          <w:rPr>
            <w:rStyle w:val="Hipervnculo"/>
            <w:rFonts w:ascii="Arial" w:hAnsi="Arial" w:cs="Arial"/>
            <w:color w:val="auto"/>
            <w:sz w:val="18"/>
            <w:u w:val="none"/>
          </w:rPr>
          <w:t>29 de diciembre</w:t>
        </w:r>
      </w:hyperlink>
      <w:r w:rsidRPr="00A40499">
        <w:rPr>
          <w:rFonts w:ascii="Arial" w:hAnsi="Arial" w:cs="Arial"/>
          <w:sz w:val="18"/>
        </w:rPr>
        <w:t xml:space="preserve"> de </w:t>
      </w:r>
      <w:hyperlink r:id="rId28" w:tooltip="1959" w:history="1">
        <w:r w:rsidRPr="00A40499">
          <w:rPr>
            <w:rStyle w:val="Hipervnculo"/>
            <w:rFonts w:ascii="Arial" w:hAnsi="Arial" w:cs="Arial"/>
            <w:color w:val="auto"/>
            <w:sz w:val="18"/>
            <w:u w:val="none"/>
          </w:rPr>
          <w:t>1959</w:t>
        </w:r>
      </w:hyperlink>
      <w:r w:rsidRPr="00A40499">
        <w:rPr>
          <w:rFonts w:ascii="Arial" w:hAnsi="Arial" w:cs="Arial"/>
          <w:sz w:val="18"/>
        </w:rPr>
        <w:t xml:space="preserve"> titulado </w:t>
      </w:r>
      <w:r w:rsidRPr="00A40499">
        <w:rPr>
          <w:rFonts w:ascii="Arial" w:hAnsi="Arial" w:cs="Arial"/>
          <w:iCs/>
          <w:sz w:val="18"/>
        </w:rPr>
        <w:t>En el fondo hay espacio de sobra</w:t>
      </w:r>
      <w:r w:rsidRPr="00A40499">
        <w:rPr>
          <w:rFonts w:ascii="Arial" w:hAnsi="Arial" w:cs="Arial"/>
          <w:sz w:val="18"/>
        </w:rPr>
        <w:t xml:space="preserve"> (</w:t>
      </w:r>
      <w:hyperlink r:id="rId29" w:tooltip="There's Plenty of Room at the Bottom (aún no redactado)" w:history="1">
        <w:r w:rsidRPr="00A40499">
          <w:rPr>
            <w:rStyle w:val="Hipervnculo"/>
            <w:rFonts w:ascii="Arial" w:hAnsi="Arial" w:cs="Arial"/>
            <w:iCs/>
            <w:color w:val="auto"/>
            <w:sz w:val="18"/>
            <w:u w:val="none"/>
          </w:rPr>
          <w:t>There's Plenty of Room at the Bottom</w:t>
        </w:r>
      </w:hyperlink>
      <w:r w:rsidRPr="00A40499">
        <w:rPr>
          <w:rFonts w:ascii="Arial" w:hAnsi="Arial" w:cs="Arial"/>
          <w:sz w:val="18"/>
        </w:rPr>
        <w:t>).</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Otras personas de esta área fueron </w:t>
      </w:r>
      <w:hyperlink r:id="rId30" w:tooltip="Rosalind Franklin" w:history="1">
        <w:r w:rsidRPr="00A40499">
          <w:rPr>
            <w:rStyle w:val="Hipervnculo"/>
            <w:rFonts w:ascii="Arial" w:hAnsi="Arial" w:cs="Arial"/>
            <w:color w:val="auto"/>
            <w:sz w:val="18"/>
            <w:u w:val="none"/>
          </w:rPr>
          <w:t>Rosalind Franklin</w:t>
        </w:r>
      </w:hyperlink>
      <w:r w:rsidRPr="00A40499">
        <w:rPr>
          <w:rFonts w:ascii="Arial" w:hAnsi="Arial" w:cs="Arial"/>
          <w:sz w:val="18"/>
        </w:rPr>
        <w:t xml:space="preserve">, </w:t>
      </w:r>
      <w:hyperlink r:id="rId31" w:tooltip="James Dewey Watson" w:history="1">
        <w:r w:rsidRPr="00A40499">
          <w:rPr>
            <w:rStyle w:val="Hipervnculo"/>
            <w:rFonts w:ascii="Arial" w:hAnsi="Arial" w:cs="Arial"/>
            <w:color w:val="auto"/>
            <w:sz w:val="18"/>
            <w:u w:val="none"/>
          </w:rPr>
          <w:t>James Dewey Watson</w:t>
        </w:r>
      </w:hyperlink>
      <w:r w:rsidRPr="00A40499">
        <w:rPr>
          <w:rFonts w:ascii="Arial" w:hAnsi="Arial" w:cs="Arial"/>
          <w:sz w:val="18"/>
        </w:rPr>
        <w:t xml:space="preserve"> y </w:t>
      </w:r>
      <w:hyperlink r:id="rId32" w:tooltip="Francis Crick" w:history="1">
        <w:r w:rsidRPr="00A40499">
          <w:rPr>
            <w:rStyle w:val="Hipervnculo"/>
            <w:rFonts w:ascii="Arial" w:hAnsi="Arial" w:cs="Arial"/>
            <w:color w:val="auto"/>
            <w:sz w:val="18"/>
            <w:u w:val="none"/>
          </w:rPr>
          <w:t>Francis Crick</w:t>
        </w:r>
      </w:hyperlink>
      <w:r w:rsidRPr="00A40499">
        <w:rPr>
          <w:rFonts w:ascii="Arial" w:hAnsi="Arial" w:cs="Arial"/>
          <w:sz w:val="18"/>
        </w:rPr>
        <w:t xml:space="preserve"> quienes propusieron que el </w:t>
      </w:r>
      <w:hyperlink r:id="rId33" w:tooltip="Ácido desoxirribonucleico" w:history="1">
        <w:r w:rsidRPr="00A40499">
          <w:rPr>
            <w:rStyle w:val="Hipervnculo"/>
            <w:rFonts w:ascii="Arial" w:hAnsi="Arial" w:cs="Arial"/>
            <w:color w:val="auto"/>
            <w:sz w:val="18"/>
            <w:u w:val="none"/>
          </w:rPr>
          <w:t>ADN</w:t>
        </w:r>
      </w:hyperlink>
      <w:r w:rsidRPr="00A40499">
        <w:rPr>
          <w:rFonts w:ascii="Arial" w:hAnsi="Arial" w:cs="Arial"/>
          <w:sz w:val="18"/>
        </w:rPr>
        <w:t xml:space="preserve"> era la molécula principal que jugaba un papel clave en la regulación de todos los procesos del organismo y de aquí se tomó la importancia de las moléculas como </w:t>
      </w:r>
      <w:r w:rsidRPr="00A40499">
        <w:rPr>
          <w:rFonts w:ascii="Arial" w:hAnsi="Arial" w:cs="Arial"/>
          <w:bCs/>
          <w:sz w:val="18"/>
        </w:rPr>
        <w:t>determinantes en los procesos de la vida</w:t>
      </w:r>
      <w:r w:rsidRPr="00A40499">
        <w:rPr>
          <w:rFonts w:ascii="Arial" w:hAnsi="Arial" w:cs="Arial"/>
          <w:sz w:val="18"/>
        </w:rPr>
        <w:t xml:space="preserve">. </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Aquella podría usarse para solucionar muchos de los problemas de la humanidad, pero también podría generar armas muy potentes.</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Pero estos conocimientos fueron más allá, ya que con esto se pudo modificar la estructura de las moléculas como es el caso de los polímeros o plásticos que hoy en día encontramos en nuestros hogares. Con todos estos avances el hombre tuvo una gran fascinación por seguir investigando más acerca de estas moléculas, ya no en el ámbito de materiales inertes, sino en la búsqueda de moléculas orgánicas en nuestro organismo.</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Hoy en día la medicina tiene más interés en la investigación en el mundo microscópico ya que en él se encuentran posiblemente las alteraciones estructurales que provocan la enfermedad, y no hay que decir de las ramas de la medicina que han salido más beneficiadas como es la microbiología, inmunología, fisiología etc.</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lastRenderedPageBreak/>
        <w:t xml:space="preserve">Con todos estos avances han surgido nuevas ciencias, por ejemplo, la </w:t>
      </w:r>
      <w:hyperlink r:id="rId34" w:tooltip="Ingeniería Genética" w:history="1">
        <w:r w:rsidRPr="00A40499">
          <w:rPr>
            <w:rStyle w:val="Hipervnculo"/>
            <w:rFonts w:ascii="Arial" w:hAnsi="Arial" w:cs="Arial"/>
            <w:color w:val="auto"/>
            <w:sz w:val="18"/>
            <w:u w:val="none"/>
          </w:rPr>
          <w:t>Ingeniería Genética</w:t>
        </w:r>
      </w:hyperlink>
      <w:r w:rsidRPr="00A40499">
        <w:rPr>
          <w:rFonts w:ascii="Arial" w:hAnsi="Arial" w:cs="Arial"/>
          <w:sz w:val="18"/>
        </w:rPr>
        <w:t xml:space="preserve"> que hoy en día es discutida debido a repercusiones como la clonación o la mejora de especies.</w:t>
      </w:r>
    </w:p>
    <w:p w:rsidR="00A40499" w:rsidRPr="00A40499" w:rsidRDefault="00A40499" w:rsidP="00A40499">
      <w:pPr>
        <w:pStyle w:val="Ttulo2"/>
        <w:rPr>
          <w:rStyle w:val="mw-headline"/>
          <w:b w:val="0"/>
          <w:lang w:val="es-EC"/>
        </w:rPr>
      </w:pPr>
    </w:p>
    <w:p w:rsidR="00A40499" w:rsidRPr="00A40499" w:rsidRDefault="00A40499" w:rsidP="00A40499">
      <w:pPr>
        <w:pStyle w:val="Ttulo2"/>
        <w:rPr>
          <w:rStyle w:val="mw-headline"/>
          <w:b w:val="0"/>
        </w:rPr>
      </w:pPr>
      <w:r w:rsidRPr="00A40499">
        <w:t>DEFINICIÓN</w:t>
      </w:r>
    </w:p>
    <w:p w:rsidR="00A40499" w:rsidRPr="00A40499" w:rsidRDefault="00A40499" w:rsidP="00A40499">
      <w:pPr>
        <w:spacing w:after="0"/>
        <w:jc w:val="both"/>
        <w:rPr>
          <w:rFonts w:ascii="Arial" w:eastAsia="Times New Roman" w:hAnsi="Arial" w:cs="Arial"/>
          <w:sz w:val="18"/>
          <w:szCs w:val="24"/>
          <w:lang w:eastAsia="es-EC"/>
        </w:rPr>
      </w:pPr>
    </w:p>
    <w:p w:rsidR="00A40499" w:rsidRPr="00A40499" w:rsidRDefault="00A40499" w:rsidP="00A40499">
      <w:pPr>
        <w:spacing w:after="0"/>
        <w:jc w:val="both"/>
        <w:rPr>
          <w:rFonts w:ascii="Arial" w:eastAsia="Times New Roman" w:hAnsi="Arial" w:cs="Arial"/>
          <w:sz w:val="18"/>
          <w:szCs w:val="24"/>
          <w:lang w:eastAsia="es-EC"/>
        </w:rPr>
      </w:pPr>
      <w:r w:rsidRPr="00A40499">
        <w:rPr>
          <w:rFonts w:ascii="Arial" w:eastAsia="Times New Roman" w:hAnsi="Arial" w:cs="Arial"/>
          <w:sz w:val="18"/>
          <w:szCs w:val="24"/>
          <w:lang w:eastAsia="es-EC"/>
        </w:rPr>
        <w:t xml:space="preserve">La nanotecnología es el estudio, diseño, creación, síntesis, manipulación y aplicación de materiales, aparatos y sistemas funcionales a través del control de la materia a nano escala la cual demuestra fenómenos y propiedades totalmente nuevos. La nanotecnología promete soluciones vanguardistas y más eficientes para los problemas ambientales, así como muchos otros enfrentados por la </w:t>
      </w:r>
      <w:hyperlink r:id="rId35" w:tooltip="Ser humano" w:history="1">
        <w:r w:rsidRPr="00A40499">
          <w:rPr>
            <w:rFonts w:ascii="Arial" w:eastAsia="Times New Roman" w:hAnsi="Arial" w:cs="Arial"/>
            <w:sz w:val="18"/>
            <w:szCs w:val="24"/>
            <w:lang w:eastAsia="es-EC"/>
          </w:rPr>
          <w:t>humanidad</w:t>
        </w:r>
      </w:hyperlink>
      <w:r w:rsidRPr="00A40499">
        <w:rPr>
          <w:rFonts w:ascii="Arial" w:eastAsia="Times New Roman" w:hAnsi="Arial" w:cs="Arial"/>
          <w:sz w:val="18"/>
          <w:szCs w:val="24"/>
          <w:lang w:eastAsia="es-EC"/>
        </w:rPr>
        <w:t>.</w:t>
      </w:r>
    </w:p>
    <w:p w:rsidR="00A40499" w:rsidRPr="00A40499" w:rsidRDefault="00A40499" w:rsidP="00A40499">
      <w:pPr>
        <w:spacing w:after="0"/>
        <w:jc w:val="center"/>
        <w:rPr>
          <w:rFonts w:ascii="Arial" w:eastAsia="Times New Roman" w:hAnsi="Arial" w:cs="Arial"/>
          <w:sz w:val="18"/>
          <w:szCs w:val="24"/>
          <w:lang w:eastAsia="es-EC"/>
        </w:rPr>
      </w:pPr>
      <w:r w:rsidRPr="00A40499">
        <w:rPr>
          <w:rFonts w:ascii="Arial" w:eastAsia="Times New Roman" w:hAnsi="Arial" w:cs="Arial"/>
          <w:noProof/>
          <w:sz w:val="18"/>
          <w:szCs w:val="24"/>
          <w:lang w:val="es-ES" w:eastAsia="es-ES"/>
        </w:rPr>
        <w:drawing>
          <wp:inline distT="0" distB="0" distL="0" distR="0">
            <wp:extent cx="2647950" cy="1573295"/>
            <wp:effectExtent l="19050" t="19050" r="19050" b="26905"/>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srcRect/>
                    <a:stretch>
                      <a:fillRect/>
                    </a:stretch>
                  </pic:blipFill>
                  <pic:spPr bwMode="auto">
                    <a:xfrm>
                      <a:off x="0" y="0"/>
                      <a:ext cx="2652236" cy="1575842"/>
                    </a:xfrm>
                    <a:prstGeom prst="rect">
                      <a:avLst/>
                    </a:prstGeom>
                    <a:noFill/>
                    <a:ln w="9525">
                      <a:solidFill>
                        <a:schemeClr val="tx1"/>
                      </a:solidFill>
                      <a:miter lim="800000"/>
                      <a:headEnd/>
                      <a:tailEnd/>
                    </a:ln>
                  </pic:spPr>
                </pic:pic>
              </a:graphicData>
            </a:graphic>
          </wp:inline>
        </w:drawing>
      </w:r>
    </w:p>
    <w:p w:rsidR="00A40499" w:rsidRPr="00A40499" w:rsidRDefault="00A40499" w:rsidP="00A40499">
      <w:pPr>
        <w:spacing w:after="0"/>
        <w:jc w:val="center"/>
        <w:rPr>
          <w:rFonts w:ascii="Arial" w:eastAsia="Times New Roman" w:hAnsi="Arial" w:cs="Arial"/>
          <w:sz w:val="18"/>
          <w:szCs w:val="24"/>
          <w:lang w:eastAsia="es-EC"/>
        </w:rPr>
      </w:pPr>
    </w:p>
    <w:p w:rsidR="00A40499" w:rsidRPr="00A40499" w:rsidRDefault="00A40499" w:rsidP="00A40499">
      <w:pPr>
        <w:pStyle w:val="Ttulo2"/>
      </w:pPr>
      <w:r w:rsidRPr="00A40499">
        <w:t>INVERSIÓN</w:t>
      </w:r>
    </w:p>
    <w:p w:rsidR="00A40499" w:rsidRPr="00A40499" w:rsidRDefault="00A40499" w:rsidP="00A40499">
      <w:pPr>
        <w:autoSpaceDE w:val="0"/>
        <w:autoSpaceDN w:val="0"/>
        <w:adjustRightInd w:val="0"/>
        <w:spacing w:after="0" w:line="240" w:lineRule="auto"/>
        <w:jc w:val="both"/>
        <w:rPr>
          <w:rFonts w:ascii="Arial" w:eastAsia="Times New Roman" w:hAnsi="Arial" w:cs="Arial"/>
          <w:sz w:val="18"/>
          <w:szCs w:val="24"/>
          <w:lang w:eastAsia="es-EC"/>
        </w:rPr>
      </w:pPr>
    </w:p>
    <w:p w:rsidR="00A40499" w:rsidRPr="00A40499" w:rsidRDefault="00A40499" w:rsidP="00A40499">
      <w:pPr>
        <w:autoSpaceDE w:val="0"/>
        <w:autoSpaceDN w:val="0"/>
        <w:adjustRightInd w:val="0"/>
        <w:spacing w:after="0" w:line="240" w:lineRule="auto"/>
        <w:jc w:val="both"/>
        <w:rPr>
          <w:rFonts w:ascii="Arial" w:eastAsia="Times New Roman" w:hAnsi="Arial" w:cs="Arial"/>
          <w:sz w:val="18"/>
          <w:szCs w:val="24"/>
          <w:lang w:eastAsia="es-EC"/>
        </w:rPr>
      </w:pPr>
      <w:r w:rsidRPr="00A40499">
        <w:rPr>
          <w:rFonts w:ascii="Arial" w:eastAsia="Times New Roman" w:hAnsi="Arial" w:cs="Arial"/>
          <w:sz w:val="18"/>
          <w:szCs w:val="24"/>
          <w:lang w:eastAsia="es-EC"/>
        </w:rPr>
        <w:t xml:space="preserve">En los países desarrollados las inversiones en nanotecnología alcanzan cifras record de más de 1.000 millones de dólares anuales en Estados Unidos, en Europa y en Japón. Estas inversiones se apoyan en que la nanotecnología promete desarrollar nuevos </w:t>
      </w:r>
      <w:r w:rsidRPr="00A40499">
        <w:rPr>
          <w:rFonts w:ascii="Arial" w:hAnsi="Arial" w:cs="Arial"/>
          <w:sz w:val="18"/>
          <w:szCs w:val="24"/>
        </w:rPr>
        <w:t>productos y aplicaciones a los ya existentes.</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Algunos países en vías de desarrollo ya destinan importantes recursos a la investigación en nanotecnología. La </w:t>
      </w:r>
      <w:hyperlink r:id="rId37" w:tooltip="Nanomedicina" w:history="1">
        <w:r w:rsidRPr="00A40499">
          <w:rPr>
            <w:rStyle w:val="Hipervnculo"/>
            <w:rFonts w:ascii="Arial" w:hAnsi="Arial" w:cs="Arial"/>
            <w:color w:val="auto"/>
            <w:sz w:val="18"/>
            <w:u w:val="none"/>
          </w:rPr>
          <w:t>nano-medicina</w:t>
        </w:r>
      </w:hyperlink>
      <w:r w:rsidRPr="00A40499">
        <w:rPr>
          <w:rFonts w:ascii="Arial" w:hAnsi="Arial" w:cs="Arial"/>
          <w:sz w:val="18"/>
        </w:rPr>
        <w:t xml:space="preserve"> es una de las áreas que más puede contribuir al avance sostenible del </w:t>
      </w:r>
      <w:hyperlink r:id="rId38" w:tooltip="Tercer Mundo" w:history="1">
        <w:r w:rsidRPr="00A40499">
          <w:rPr>
            <w:rStyle w:val="Hipervnculo"/>
            <w:rFonts w:ascii="Arial" w:hAnsi="Arial" w:cs="Arial"/>
            <w:color w:val="auto"/>
            <w:sz w:val="18"/>
            <w:u w:val="none"/>
          </w:rPr>
          <w:t>Tercer Mundo</w:t>
        </w:r>
      </w:hyperlink>
      <w:r w:rsidRPr="00A40499">
        <w:rPr>
          <w:rFonts w:ascii="Arial" w:hAnsi="Arial" w:cs="Arial"/>
          <w:sz w:val="18"/>
        </w:rPr>
        <w:t xml:space="preserve">, proporcionando nuevos métodos de diagnóstico de enfermedades, </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Actualmente, alrededor de 40 </w:t>
      </w:r>
      <w:hyperlink r:id="rId39" w:tooltip="Laboratorio" w:history="1">
        <w:r w:rsidRPr="00A40499">
          <w:rPr>
            <w:rStyle w:val="Hipervnculo"/>
            <w:rFonts w:ascii="Arial" w:hAnsi="Arial" w:cs="Arial"/>
            <w:color w:val="auto"/>
            <w:sz w:val="18"/>
            <w:u w:val="none"/>
          </w:rPr>
          <w:t>laboratorios</w:t>
        </w:r>
      </w:hyperlink>
      <w:r w:rsidRPr="00A40499">
        <w:rPr>
          <w:rFonts w:ascii="Arial" w:hAnsi="Arial" w:cs="Arial"/>
          <w:sz w:val="18"/>
        </w:rPr>
        <w:t xml:space="preserve"> en todo el mundo canalizan grandes cantidades de dinero para la investigación en nanotecnología. Unas 300 empresas tienen el término </w:t>
      </w:r>
      <w:r w:rsidRPr="00A40499">
        <w:rPr>
          <w:rFonts w:ascii="Arial" w:hAnsi="Arial" w:cs="Arial"/>
          <w:iCs/>
          <w:sz w:val="18"/>
        </w:rPr>
        <w:t>“nano”</w:t>
      </w:r>
      <w:r w:rsidRPr="00A40499">
        <w:rPr>
          <w:rFonts w:ascii="Arial" w:hAnsi="Arial" w:cs="Arial"/>
          <w:sz w:val="18"/>
        </w:rPr>
        <w:t xml:space="preserve"> en su nombre, aunque todavía hay muy pocos productos en el mercado.</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Algunos gigantes del mundo informático como </w:t>
      </w:r>
      <w:hyperlink r:id="rId40" w:tooltip="IBM" w:history="1">
        <w:r w:rsidRPr="00A40499">
          <w:rPr>
            <w:rStyle w:val="Hipervnculo"/>
            <w:rFonts w:ascii="Arial" w:hAnsi="Arial" w:cs="Arial"/>
            <w:color w:val="auto"/>
            <w:sz w:val="18"/>
            <w:u w:val="none"/>
          </w:rPr>
          <w:t>IBM</w:t>
        </w:r>
      </w:hyperlink>
      <w:r w:rsidRPr="00A40499">
        <w:rPr>
          <w:rFonts w:ascii="Arial" w:hAnsi="Arial" w:cs="Arial"/>
          <w:sz w:val="18"/>
        </w:rPr>
        <w:t xml:space="preserve">, </w:t>
      </w:r>
      <w:hyperlink r:id="rId41" w:tooltip="Hewlett-Packard" w:history="1">
        <w:r w:rsidRPr="00A40499">
          <w:rPr>
            <w:rStyle w:val="Hipervnculo"/>
            <w:rFonts w:ascii="Arial" w:hAnsi="Arial" w:cs="Arial"/>
            <w:color w:val="auto"/>
            <w:sz w:val="18"/>
            <w:u w:val="none"/>
          </w:rPr>
          <w:t>Hewlett-Packard</w:t>
        </w:r>
      </w:hyperlink>
      <w:r w:rsidRPr="00A40499">
        <w:rPr>
          <w:rFonts w:ascii="Arial" w:hAnsi="Arial" w:cs="Arial"/>
          <w:sz w:val="18"/>
        </w:rPr>
        <w:t xml:space="preserve"> ('</w:t>
      </w:r>
      <w:r w:rsidRPr="00A40499">
        <w:rPr>
          <w:rFonts w:ascii="Arial" w:hAnsi="Arial" w:cs="Arial"/>
          <w:iCs/>
          <w:sz w:val="18"/>
        </w:rPr>
        <w:t>HP</w:t>
      </w:r>
      <w:r w:rsidRPr="00A40499">
        <w:rPr>
          <w:rFonts w:ascii="Arial" w:hAnsi="Arial" w:cs="Arial"/>
          <w:sz w:val="18"/>
        </w:rPr>
        <w:t xml:space="preserve">)' </w:t>
      </w:r>
      <w:hyperlink r:id="rId42" w:tooltip="NEC Corporation" w:history="1">
        <w:r w:rsidRPr="00A40499">
          <w:rPr>
            <w:rStyle w:val="Hipervnculo"/>
            <w:rFonts w:ascii="Arial" w:hAnsi="Arial" w:cs="Arial"/>
            <w:color w:val="auto"/>
            <w:sz w:val="18"/>
            <w:u w:val="none"/>
          </w:rPr>
          <w:t>NEC</w:t>
        </w:r>
      </w:hyperlink>
      <w:r w:rsidRPr="00A40499">
        <w:rPr>
          <w:rFonts w:ascii="Arial" w:hAnsi="Arial" w:cs="Arial"/>
          <w:sz w:val="18"/>
        </w:rPr>
        <w:t xml:space="preserve"> e </w:t>
      </w:r>
      <w:hyperlink r:id="rId43" w:tooltip="Intel" w:history="1">
        <w:r w:rsidRPr="00A40499">
          <w:rPr>
            <w:rStyle w:val="Hipervnculo"/>
            <w:rFonts w:ascii="Arial" w:hAnsi="Arial" w:cs="Arial"/>
            <w:color w:val="auto"/>
            <w:sz w:val="18"/>
            <w:u w:val="none"/>
          </w:rPr>
          <w:t>Intel</w:t>
        </w:r>
      </w:hyperlink>
      <w:r w:rsidRPr="00A40499">
        <w:rPr>
          <w:rFonts w:ascii="Arial" w:hAnsi="Arial" w:cs="Arial"/>
          <w:sz w:val="18"/>
        </w:rPr>
        <w:t xml:space="preserve"> están invirtiendo millones de </w:t>
      </w:r>
      <w:hyperlink r:id="rId44" w:tooltip="Dólar" w:history="1">
        <w:r w:rsidRPr="00A40499">
          <w:rPr>
            <w:rStyle w:val="Hipervnculo"/>
            <w:rFonts w:ascii="Arial" w:hAnsi="Arial" w:cs="Arial"/>
            <w:color w:val="auto"/>
            <w:sz w:val="18"/>
            <w:u w:val="none"/>
          </w:rPr>
          <w:t>dólares</w:t>
        </w:r>
      </w:hyperlink>
      <w:r w:rsidRPr="00A40499">
        <w:rPr>
          <w:rFonts w:ascii="Arial" w:hAnsi="Arial" w:cs="Arial"/>
          <w:sz w:val="18"/>
        </w:rPr>
        <w:t xml:space="preserve"> al año en el tema. </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Los gobiernos del llamado Primer Mundo también se han tomado el tema muy en serio, con el claro liderazgo del gobierno estadounidense, que para este año ha destinado 570 millones de dólares a su </w:t>
      </w:r>
      <w:r w:rsidRPr="00A40499">
        <w:rPr>
          <w:rFonts w:ascii="Arial" w:hAnsi="Arial" w:cs="Arial"/>
          <w:iCs/>
          <w:sz w:val="18"/>
        </w:rPr>
        <w:t>National Nanotechnology Initiative</w:t>
      </w:r>
      <w:r w:rsidRPr="00A40499">
        <w:rPr>
          <w:rFonts w:ascii="Arial" w:hAnsi="Arial" w:cs="Arial"/>
          <w:sz w:val="18"/>
        </w:rPr>
        <w:t>.</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Las empresas tradicionales podrán beneficiarse de la nanotecnología para mejorar su competitividad en </w:t>
      </w:r>
      <w:r w:rsidRPr="00A40499">
        <w:rPr>
          <w:rFonts w:ascii="Arial" w:hAnsi="Arial" w:cs="Arial"/>
          <w:sz w:val="18"/>
        </w:rPr>
        <w:lastRenderedPageBreak/>
        <w:t xml:space="preserve">sectores habituales, como textil, alimentación, calzado, automoción, construcción y salud. Lo que se pretende es que las empresas pertenecientes a sectores tradicionales incorporen y apliquen la nanotecnología en sus procesos con el fin de contribuir a la sostenibilidad del empleo. Actualmente la cifra en uso cotidiano es del 0,1 %. </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Con la ayuda de programas de acceso a la nanotecnología se prevé que en 2014 sea del 15 % en el uso y la producción manufacturera.</w:t>
      </w:r>
    </w:p>
    <w:p w:rsidR="00A40499" w:rsidRPr="00A40499" w:rsidRDefault="00A40499" w:rsidP="00A40499">
      <w:pPr>
        <w:spacing w:after="0"/>
        <w:rPr>
          <w:lang w:eastAsia="es-ES"/>
        </w:rPr>
      </w:pPr>
    </w:p>
    <w:p w:rsidR="00A40499" w:rsidRPr="00A40499" w:rsidRDefault="00A40499" w:rsidP="00A40499">
      <w:pPr>
        <w:pStyle w:val="Ttulo2"/>
      </w:pPr>
      <w:r w:rsidRPr="00A40499">
        <w:t>NANOTECNOLOGÍA AVANZADA</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La nanotecnología avanzada, a veces también llamada </w:t>
      </w:r>
      <w:hyperlink r:id="rId45" w:tooltip="Fabricación molecular (aún no redactado)" w:history="1">
        <w:r w:rsidRPr="00A40499">
          <w:rPr>
            <w:rFonts w:ascii="Arial" w:hAnsi="Arial" w:cs="Arial"/>
            <w:sz w:val="18"/>
          </w:rPr>
          <w:t>fabricación molecular</w:t>
        </w:r>
      </w:hyperlink>
      <w:r w:rsidRPr="00A40499">
        <w:rPr>
          <w:rFonts w:ascii="Arial" w:hAnsi="Arial" w:cs="Arial"/>
          <w:sz w:val="18"/>
        </w:rPr>
        <w:t xml:space="preserve">, es un término dado al concepto de </w:t>
      </w:r>
      <w:hyperlink r:id="rId46" w:tooltip="Ingeniería" w:history="1">
        <w:r w:rsidRPr="00A40499">
          <w:rPr>
            <w:rFonts w:ascii="Arial" w:hAnsi="Arial" w:cs="Arial"/>
            <w:sz w:val="18"/>
          </w:rPr>
          <w:t>ingeniería</w:t>
        </w:r>
      </w:hyperlink>
      <w:r w:rsidRPr="00A40499">
        <w:rPr>
          <w:rFonts w:ascii="Arial" w:hAnsi="Arial" w:cs="Arial"/>
          <w:sz w:val="18"/>
        </w:rPr>
        <w:t xml:space="preserve"> de nano-sistemas (máquinas a escala nanométrica) operando a escala molecular. Se basa en que los productos manufacturados se realizan a partir de átomos. Las propiedades de estos productos dependen de cómo estén esos átomos dispuestos.</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 Así por ejemplo, si reubicamos los </w:t>
      </w:r>
      <w:hyperlink r:id="rId47" w:tooltip="Átomo" w:history="1">
        <w:r w:rsidRPr="00A40499">
          <w:rPr>
            <w:rFonts w:ascii="Arial" w:hAnsi="Arial" w:cs="Arial"/>
            <w:sz w:val="18"/>
          </w:rPr>
          <w:t>átomos</w:t>
        </w:r>
      </w:hyperlink>
      <w:r w:rsidRPr="00A40499">
        <w:rPr>
          <w:rFonts w:ascii="Arial" w:hAnsi="Arial" w:cs="Arial"/>
          <w:sz w:val="18"/>
        </w:rPr>
        <w:t xml:space="preserve"> del </w:t>
      </w:r>
      <w:hyperlink r:id="rId48" w:tooltip="Grafito" w:history="1">
        <w:r w:rsidRPr="00A40499">
          <w:rPr>
            <w:rFonts w:ascii="Arial" w:hAnsi="Arial" w:cs="Arial"/>
            <w:sz w:val="18"/>
          </w:rPr>
          <w:t>grafito</w:t>
        </w:r>
      </w:hyperlink>
      <w:r w:rsidRPr="00A40499">
        <w:rPr>
          <w:rFonts w:ascii="Arial" w:hAnsi="Arial" w:cs="Arial"/>
          <w:sz w:val="18"/>
        </w:rPr>
        <w:t xml:space="preserve"> (compuesto por carbono) de la mina del </w:t>
      </w:r>
      <w:hyperlink r:id="rId49" w:tooltip="Lápiz" w:history="1">
        <w:r w:rsidRPr="00A40499">
          <w:rPr>
            <w:rFonts w:ascii="Arial" w:hAnsi="Arial" w:cs="Arial"/>
            <w:sz w:val="18"/>
          </w:rPr>
          <w:t>lápiz</w:t>
        </w:r>
      </w:hyperlink>
      <w:r w:rsidRPr="00A40499">
        <w:rPr>
          <w:rFonts w:ascii="Arial" w:hAnsi="Arial" w:cs="Arial"/>
          <w:sz w:val="18"/>
        </w:rPr>
        <w:t xml:space="preserve"> podemos hacer </w:t>
      </w:r>
      <w:hyperlink r:id="rId50" w:tooltip="Diamante" w:history="1">
        <w:r w:rsidRPr="00A40499">
          <w:rPr>
            <w:rFonts w:ascii="Arial" w:hAnsi="Arial" w:cs="Arial"/>
            <w:sz w:val="18"/>
          </w:rPr>
          <w:t>diamantes</w:t>
        </w:r>
      </w:hyperlink>
      <w:r w:rsidRPr="00A40499">
        <w:rPr>
          <w:rFonts w:ascii="Arial" w:hAnsi="Arial" w:cs="Arial"/>
          <w:sz w:val="18"/>
        </w:rPr>
        <w:t xml:space="preserve"> (carbono puro cristalizado). Si reubicamos los átomos de la arena (compuesta básicamente por </w:t>
      </w:r>
      <w:hyperlink r:id="rId51" w:tooltip="Sílice" w:history="1">
        <w:r w:rsidRPr="00A40499">
          <w:rPr>
            <w:rFonts w:ascii="Arial" w:hAnsi="Arial" w:cs="Arial"/>
            <w:sz w:val="18"/>
          </w:rPr>
          <w:t>sílice</w:t>
        </w:r>
      </w:hyperlink>
      <w:r w:rsidRPr="00A40499">
        <w:rPr>
          <w:rFonts w:ascii="Arial" w:hAnsi="Arial" w:cs="Arial"/>
          <w:sz w:val="18"/>
        </w:rPr>
        <w:t xml:space="preserve">) y agregamos algunos elementos extras se hacen los </w:t>
      </w:r>
      <w:hyperlink r:id="rId52" w:tooltip="Chip" w:history="1">
        <w:r w:rsidRPr="00A40499">
          <w:rPr>
            <w:rFonts w:ascii="Arial" w:hAnsi="Arial" w:cs="Arial"/>
            <w:sz w:val="18"/>
          </w:rPr>
          <w:t>chips</w:t>
        </w:r>
      </w:hyperlink>
      <w:r w:rsidRPr="00A40499">
        <w:rPr>
          <w:rFonts w:ascii="Arial" w:hAnsi="Arial" w:cs="Arial"/>
          <w:sz w:val="18"/>
        </w:rPr>
        <w:t xml:space="preserve"> de un </w:t>
      </w:r>
      <w:hyperlink r:id="rId53" w:tooltip="Ordenador" w:history="1">
        <w:r w:rsidRPr="00A40499">
          <w:rPr>
            <w:rFonts w:ascii="Arial" w:hAnsi="Arial" w:cs="Arial"/>
            <w:sz w:val="18"/>
          </w:rPr>
          <w:t>ordenador</w:t>
        </w:r>
      </w:hyperlink>
      <w:r w:rsidRPr="00A40499">
        <w:rPr>
          <w:rFonts w:ascii="Arial" w:hAnsi="Arial" w:cs="Arial"/>
          <w:sz w:val="18"/>
        </w:rPr>
        <w:t>.</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center"/>
        <w:rPr>
          <w:rFonts w:ascii="Arial" w:hAnsi="Arial" w:cs="Arial"/>
          <w:sz w:val="18"/>
        </w:rPr>
      </w:pPr>
      <w:r w:rsidRPr="00A40499">
        <w:rPr>
          <w:rFonts w:ascii="Arial" w:hAnsi="Arial" w:cs="Arial"/>
          <w:noProof/>
          <w:sz w:val="18"/>
          <w:lang w:val="es-ES" w:eastAsia="es-ES"/>
        </w:rPr>
        <w:drawing>
          <wp:inline distT="0" distB="0" distL="0" distR="0">
            <wp:extent cx="2530819" cy="1733550"/>
            <wp:effectExtent l="19050" t="0" r="2831" b="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srcRect/>
                    <a:stretch>
                      <a:fillRect/>
                    </a:stretch>
                  </pic:blipFill>
                  <pic:spPr bwMode="auto">
                    <a:xfrm>
                      <a:off x="0" y="0"/>
                      <a:ext cx="2530819" cy="1733550"/>
                    </a:xfrm>
                    <a:prstGeom prst="rect">
                      <a:avLst/>
                    </a:prstGeom>
                    <a:noFill/>
                    <a:ln w="9525">
                      <a:noFill/>
                      <a:miter lim="800000"/>
                      <a:headEnd/>
                      <a:tailEnd/>
                    </a:ln>
                  </pic:spPr>
                </pic:pic>
              </a:graphicData>
            </a:graphic>
          </wp:inline>
        </w:drawing>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A partir de los incontables ejemplos encontrados en la </w:t>
      </w:r>
      <w:hyperlink r:id="rId55" w:tooltip="Biología" w:history="1">
        <w:r w:rsidRPr="00A40499">
          <w:rPr>
            <w:rFonts w:ascii="Arial" w:hAnsi="Arial" w:cs="Arial"/>
            <w:sz w:val="18"/>
          </w:rPr>
          <w:t>biología</w:t>
        </w:r>
      </w:hyperlink>
      <w:r w:rsidRPr="00A40499">
        <w:rPr>
          <w:rFonts w:ascii="Arial" w:hAnsi="Arial" w:cs="Arial"/>
          <w:sz w:val="18"/>
        </w:rPr>
        <w:t xml:space="preserve"> se sabe que miles de millones de años de retroalimentación evolucionada pueden producir máquinas biológicas sofisticadas y optimizadas. Se tiene la esperanza que los desarrollos en nanotecnología harán posible su construcción a través de algunos significados más cortos, quizás usando principios </w:t>
      </w:r>
      <w:hyperlink r:id="rId56" w:tooltip="Biomimética" w:history="1">
        <w:r w:rsidRPr="00A40499">
          <w:rPr>
            <w:rFonts w:ascii="Arial" w:hAnsi="Arial" w:cs="Arial"/>
            <w:sz w:val="18"/>
          </w:rPr>
          <w:t>biomiméticos</w:t>
        </w:r>
      </w:hyperlink>
      <w:r w:rsidRPr="00A40499">
        <w:rPr>
          <w:rFonts w:ascii="Arial" w:hAnsi="Arial" w:cs="Arial"/>
          <w:sz w:val="18"/>
        </w:rPr>
        <w:t>.</w:t>
      </w:r>
    </w:p>
    <w:p w:rsidR="00A40499" w:rsidRPr="00A40499" w:rsidRDefault="00A40499" w:rsidP="00A40499">
      <w:pPr>
        <w:pStyle w:val="NormalWeb"/>
        <w:spacing w:before="0" w:beforeAutospacing="0" w:after="0" w:afterAutospacing="0"/>
        <w:jc w:val="both"/>
        <w:rPr>
          <w:rFonts w:ascii="Arial" w:hAnsi="Arial" w:cs="Arial"/>
          <w:sz w:val="18"/>
        </w:rPr>
      </w:pPr>
      <w:r w:rsidRPr="00A40499">
        <w:rPr>
          <w:rFonts w:ascii="Arial" w:hAnsi="Arial" w:cs="Arial"/>
          <w:sz w:val="18"/>
        </w:rPr>
        <w:t xml:space="preserve">Sin embargo, K. Eric Drexler y otros investigadores han propuesto que la nanotecnología avanzada, aunque quizá inicialmente implementada a través de principios miméticos, finalmente podría estar basada en los principios de la </w:t>
      </w:r>
      <w:hyperlink r:id="rId57" w:tooltip="Ingeniería mecánica" w:history="1">
        <w:r w:rsidRPr="00A40499">
          <w:rPr>
            <w:rFonts w:ascii="Arial" w:hAnsi="Arial" w:cs="Arial"/>
            <w:sz w:val="18"/>
          </w:rPr>
          <w:t>ingeniería mecánica</w:t>
        </w:r>
      </w:hyperlink>
      <w:r w:rsidRPr="00A40499">
        <w:rPr>
          <w:rFonts w:ascii="Arial" w:hAnsi="Arial" w:cs="Arial"/>
          <w:sz w:val="18"/>
        </w:rPr>
        <w:t>.</w:t>
      </w:r>
    </w:p>
    <w:p w:rsidR="00A40499" w:rsidRPr="00A40499" w:rsidRDefault="00A40499" w:rsidP="00A40499">
      <w:pPr>
        <w:pStyle w:val="NormalWeb"/>
        <w:spacing w:before="0" w:beforeAutospacing="0" w:after="0" w:afterAutospacing="0"/>
        <w:jc w:val="both"/>
        <w:rPr>
          <w:rFonts w:ascii="Arial" w:hAnsi="Arial" w:cs="Arial"/>
          <w:sz w:val="18"/>
        </w:rPr>
      </w:pPr>
    </w:p>
    <w:p w:rsidR="00A40499" w:rsidRPr="00A40499" w:rsidRDefault="00A40499" w:rsidP="00A40499">
      <w:pPr>
        <w:pStyle w:val="Ttulo2"/>
      </w:pPr>
      <w:r w:rsidRPr="00A40499">
        <w:t>FUTURAS APLICACIONES</w:t>
      </w:r>
    </w:p>
    <w:p w:rsidR="00A40499" w:rsidRPr="00A40499" w:rsidRDefault="00A40499" w:rsidP="00C95CEB">
      <w:pPr>
        <w:pStyle w:val="NormalWeb"/>
        <w:shd w:val="clear" w:color="auto" w:fill="FFFFFF"/>
        <w:spacing w:before="0" w:beforeAutospacing="0" w:after="0" w:afterAutospacing="0"/>
        <w:jc w:val="both"/>
        <w:rPr>
          <w:rStyle w:val="Hipervnculo"/>
          <w:rFonts w:ascii="Arial" w:hAnsi="Arial" w:cs="Arial"/>
          <w:color w:val="auto"/>
          <w:sz w:val="18"/>
          <w:u w:val="none"/>
        </w:rPr>
      </w:pPr>
      <w:r w:rsidRPr="00A40499">
        <w:rPr>
          <w:rStyle w:val="Hipervnculo"/>
          <w:rFonts w:ascii="Arial" w:hAnsi="Arial" w:cs="Arial"/>
          <w:color w:val="auto"/>
          <w:sz w:val="18"/>
          <w:u w:val="none"/>
        </w:rPr>
        <w:t>Según un informe de un grupo de investigadores de la Universidad de </w:t>
      </w:r>
      <w:hyperlink r:id="rId58" w:tooltip="Toronto" w:history="1">
        <w:r w:rsidRPr="00A40499">
          <w:rPr>
            <w:rStyle w:val="Hipervnculo"/>
            <w:rFonts w:ascii="Arial" w:hAnsi="Arial" w:cs="Arial"/>
            <w:color w:val="auto"/>
            <w:sz w:val="18"/>
            <w:u w:val="none"/>
          </w:rPr>
          <w:t>Toronto</w:t>
        </w:r>
      </w:hyperlink>
      <w:r w:rsidRPr="00A40499">
        <w:rPr>
          <w:rStyle w:val="Hipervnculo"/>
          <w:rFonts w:ascii="Arial" w:hAnsi="Arial" w:cs="Arial"/>
          <w:color w:val="auto"/>
          <w:sz w:val="18"/>
          <w:u w:val="none"/>
        </w:rPr>
        <w:t>, en </w:t>
      </w:r>
      <w:hyperlink r:id="rId59" w:tooltip="Canadá" w:history="1">
        <w:r w:rsidRPr="00A40499">
          <w:rPr>
            <w:rStyle w:val="Hipervnculo"/>
            <w:rFonts w:ascii="Arial" w:hAnsi="Arial" w:cs="Arial"/>
            <w:color w:val="auto"/>
            <w:sz w:val="18"/>
            <w:u w:val="none"/>
          </w:rPr>
          <w:t>Canadá</w:t>
        </w:r>
      </w:hyperlink>
      <w:r w:rsidRPr="00A40499">
        <w:rPr>
          <w:rStyle w:val="Hipervnculo"/>
          <w:rFonts w:ascii="Arial" w:hAnsi="Arial" w:cs="Arial"/>
          <w:color w:val="auto"/>
          <w:sz w:val="18"/>
          <w:u w:val="none"/>
        </w:rPr>
        <w:t xml:space="preserve">, las quince aplicaciones más prometedoras de la nanotecnología son: </w:t>
      </w:r>
    </w:p>
    <w:p w:rsidR="00A40499" w:rsidRPr="00A40499" w:rsidRDefault="00A40499" w:rsidP="00C95CEB">
      <w:pPr>
        <w:numPr>
          <w:ilvl w:val="0"/>
          <w:numId w:val="2"/>
        </w:numPr>
        <w:shd w:val="clear" w:color="auto" w:fill="FFFFFF"/>
        <w:spacing w:after="0"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lastRenderedPageBreak/>
        <w:t>Almacenamiento, producción y conversión de </w:t>
      </w:r>
      <w:hyperlink r:id="rId60" w:tooltip="Energía" w:history="1">
        <w:r w:rsidRPr="00A40499">
          <w:rPr>
            <w:rStyle w:val="Hipervnculo"/>
            <w:rFonts w:ascii="Arial" w:hAnsi="Arial" w:cs="Arial"/>
            <w:color w:val="auto"/>
            <w:sz w:val="18"/>
            <w:szCs w:val="24"/>
            <w:u w:val="none"/>
            <w:lang w:eastAsia="es-EC"/>
          </w:rPr>
          <w:t>energía</w:t>
        </w:r>
      </w:hyperlink>
      <w:r w:rsidRPr="00A40499">
        <w:rPr>
          <w:rStyle w:val="Hipervnculo"/>
          <w:rFonts w:ascii="Arial" w:hAnsi="Arial" w:cs="Arial"/>
          <w:color w:val="auto"/>
          <w:sz w:val="18"/>
          <w:szCs w:val="24"/>
          <w:u w:val="none"/>
          <w:lang w:eastAsia="es-EC"/>
        </w:rPr>
        <w:t>.</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Armamento y sistemas de defensa.</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Producción </w:t>
      </w:r>
      <w:hyperlink r:id="rId61" w:tooltip="Agricultura" w:history="1">
        <w:r w:rsidRPr="00A40499">
          <w:rPr>
            <w:rStyle w:val="Hipervnculo"/>
            <w:rFonts w:ascii="Arial" w:hAnsi="Arial" w:cs="Arial"/>
            <w:color w:val="auto"/>
            <w:sz w:val="18"/>
            <w:szCs w:val="24"/>
            <w:u w:val="none"/>
            <w:lang w:eastAsia="es-EC"/>
          </w:rPr>
          <w:t>agrícola</w:t>
        </w:r>
      </w:hyperlink>
      <w:r w:rsidRPr="00A40499">
        <w:rPr>
          <w:rStyle w:val="Hipervnculo"/>
          <w:rFonts w:ascii="Arial" w:hAnsi="Arial" w:cs="Arial"/>
          <w:color w:val="auto"/>
          <w:sz w:val="18"/>
          <w:szCs w:val="24"/>
          <w:u w:val="none"/>
          <w:lang w:eastAsia="es-EC"/>
        </w:rPr>
        <w:t>.</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Tratamiento y remediación de aguas.</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Diagnóstico y cribaje de enfermedades.</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Sistemas de administración de </w:t>
      </w:r>
      <w:hyperlink r:id="rId62" w:tooltip="Fármaco" w:history="1">
        <w:r w:rsidRPr="00A40499">
          <w:rPr>
            <w:rStyle w:val="Hipervnculo"/>
            <w:rFonts w:ascii="Arial" w:hAnsi="Arial" w:cs="Arial"/>
            <w:color w:val="auto"/>
            <w:sz w:val="18"/>
            <w:szCs w:val="24"/>
            <w:u w:val="none"/>
            <w:lang w:eastAsia="es-EC"/>
          </w:rPr>
          <w:t>fármacos</w:t>
        </w:r>
      </w:hyperlink>
      <w:r w:rsidRPr="00A40499">
        <w:rPr>
          <w:rStyle w:val="Hipervnculo"/>
          <w:rFonts w:ascii="Arial" w:hAnsi="Arial" w:cs="Arial"/>
          <w:color w:val="auto"/>
          <w:sz w:val="18"/>
          <w:szCs w:val="24"/>
          <w:u w:val="none"/>
          <w:lang w:eastAsia="es-EC"/>
        </w:rPr>
        <w:t>.</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Procesamiento de alimentos.</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Remediación de la </w:t>
      </w:r>
      <w:hyperlink r:id="rId63" w:tooltip="Contaminación atmosférica" w:history="1">
        <w:r w:rsidRPr="00A40499">
          <w:rPr>
            <w:rStyle w:val="Hipervnculo"/>
            <w:rFonts w:ascii="Arial" w:hAnsi="Arial" w:cs="Arial"/>
            <w:color w:val="auto"/>
            <w:sz w:val="18"/>
            <w:szCs w:val="24"/>
            <w:u w:val="none"/>
            <w:lang w:eastAsia="es-EC"/>
          </w:rPr>
          <w:t>contaminación atmosférica</w:t>
        </w:r>
      </w:hyperlink>
      <w:r w:rsidRPr="00A40499">
        <w:rPr>
          <w:rStyle w:val="Hipervnculo"/>
          <w:rFonts w:ascii="Arial" w:hAnsi="Arial" w:cs="Arial"/>
          <w:color w:val="auto"/>
          <w:sz w:val="18"/>
          <w:szCs w:val="24"/>
          <w:u w:val="none"/>
          <w:lang w:eastAsia="es-EC"/>
        </w:rPr>
        <w:t>.</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Construcción.</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Monitorización de la salud.</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Detección y control de </w:t>
      </w:r>
      <w:hyperlink r:id="rId64" w:tooltip="Plaga" w:history="1">
        <w:r w:rsidRPr="00A40499">
          <w:rPr>
            <w:rStyle w:val="Hipervnculo"/>
            <w:rFonts w:ascii="Arial" w:hAnsi="Arial" w:cs="Arial"/>
            <w:color w:val="auto"/>
            <w:sz w:val="18"/>
            <w:szCs w:val="24"/>
            <w:u w:val="none"/>
            <w:lang w:eastAsia="es-EC"/>
          </w:rPr>
          <w:t>plagas</w:t>
        </w:r>
      </w:hyperlink>
      <w:r w:rsidRPr="00A40499">
        <w:rPr>
          <w:rStyle w:val="Hipervnculo"/>
          <w:rFonts w:ascii="Arial" w:hAnsi="Arial" w:cs="Arial"/>
          <w:color w:val="auto"/>
          <w:sz w:val="18"/>
          <w:szCs w:val="24"/>
          <w:u w:val="none"/>
          <w:lang w:eastAsia="es-EC"/>
        </w:rPr>
        <w:t>.</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Control de desnutrición en lugares pobres.</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Informática.</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Alimentos transgénicos.</w:t>
      </w:r>
    </w:p>
    <w:p w:rsidR="00A40499" w:rsidRPr="00A40499" w:rsidRDefault="00A40499" w:rsidP="00C95CEB">
      <w:pPr>
        <w:numPr>
          <w:ilvl w:val="0"/>
          <w:numId w:val="2"/>
        </w:numPr>
        <w:shd w:val="clear" w:color="auto" w:fill="FFFFFF"/>
        <w:spacing w:before="100" w:beforeAutospacing="1" w:after="24" w:line="240" w:lineRule="auto"/>
        <w:ind w:left="360"/>
        <w:jc w:val="both"/>
        <w:rPr>
          <w:rStyle w:val="Hipervnculo"/>
          <w:rFonts w:ascii="Arial" w:hAnsi="Arial" w:cs="Arial"/>
          <w:color w:val="auto"/>
          <w:sz w:val="18"/>
          <w:szCs w:val="24"/>
          <w:u w:val="none"/>
          <w:lang w:eastAsia="es-EC"/>
        </w:rPr>
      </w:pPr>
      <w:r w:rsidRPr="00A40499">
        <w:rPr>
          <w:rStyle w:val="Hipervnculo"/>
          <w:rFonts w:ascii="Arial" w:hAnsi="Arial" w:cs="Arial"/>
          <w:color w:val="auto"/>
          <w:sz w:val="18"/>
          <w:szCs w:val="24"/>
          <w:u w:val="none"/>
          <w:lang w:eastAsia="es-EC"/>
        </w:rPr>
        <w:t>Cambios térmicos moleculares (</w:t>
      </w:r>
      <w:hyperlink r:id="rId65" w:tooltip="Nanotermología" w:history="1">
        <w:r w:rsidRPr="00A40499">
          <w:rPr>
            <w:rStyle w:val="Hipervnculo"/>
            <w:rFonts w:ascii="Arial" w:hAnsi="Arial" w:cs="Arial"/>
            <w:color w:val="auto"/>
            <w:sz w:val="18"/>
            <w:szCs w:val="24"/>
            <w:u w:val="none"/>
            <w:lang w:eastAsia="es-EC"/>
          </w:rPr>
          <w:t>Nanotermología</w:t>
        </w:r>
      </w:hyperlink>
      <w:r w:rsidRPr="00A40499">
        <w:rPr>
          <w:rStyle w:val="Hipervnculo"/>
          <w:rFonts w:ascii="Arial" w:hAnsi="Arial" w:cs="Arial"/>
          <w:color w:val="auto"/>
          <w:sz w:val="18"/>
          <w:szCs w:val="24"/>
          <w:u w:val="none"/>
          <w:lang w:eastAsia="es-EC"/>
        </w:rPr>
        <w:t>).</w:t>
      </w:r>
    </w:p>
    <w:p w:rsidR="00A40499" w:rsidRDefault="00A40499" w:rsidP="00A40499">
      <w:pPr>
        <w:spacing w:after="0"/>
        <w:jc w:val="both"/>
        <w:rPr>
          <w:rFonts w:ascii="Arial" w:hAnsi="Arial" w:cs="Arial"/>
          <w:lang w:val="es-ES" w:eastAsia="es-ES"/>
        </w:rPr>
      </w:pPr>
    </w:p>
    <w:p w:rsidR="00A40499" w:rsidRPr="009D1122" w:rsidRDefault="00A40499" w:rsidP="00A40499">
      <w:pPr>
        <w:pStyle w:val="Ttulo2"/>
      </w:pPr>
      <w:r w:rsidRPr="009D1122">
        <w:t>APLICACIONES ACTUALES</w:t>
      </w:r>
    </w:p>
    <w:p w:rsidR="00A40499" w:rsidRDefault="00A40499" w:rsidP="00A40499">
      <w:pPr>
        <w:pStyle w:val="NormalWeb"/>
        <w:spacing w:before="0" w:beforeAutospacing="0" w:after="0" w:afterAutospacing="0"/>
        <w:jc w:val="both"/>
        <w:rPr>
          <w:rFonts w:ascii="Arial" w:hAnsi="Arial" w:cs="Arial"/>
          <w:sz w:val="18"/>
        </w:rPr>
      </w:pPr>
    </w:p>
    <w:p w:rsidR="00A40499" w:rsidRPr="00514310" w:rsidRDefault="00A40499" w:rsidP="00A40499">
      <w:pPr>
        <w:pStyle w:val="Ttulo3"/>
      </w:pPr>
      <w:r w:rsidRPr="00514310">
        <w:t>NANOTECNOLOGIA APLICADA AL ENVASADO DE ALIMENTOS</w:t>
      </w:r>
    </w:p>
    <w:p w:rsidR="00A40499" w:rsidRPr="00C95CEB" w:rsidRDefault="00A40499" w:rsidP="00C95CEB">
      <w:pPr>
        <w:pStyle w:val="NormalWeb"/>
        <w:shd w:val="clear" w:color="auto" w:fill="FFFFFF"/>
        <w:spacing w:before="0" w:beforeAutospacing="0" w:after="0" w:afterAutospacing="0"/>
        <w:jc w:val="both"/>
        <w:rPr>
          <w:rFonts w:ascii="Arial" w:hAnsi="Arial" w:cs="Arial"/>
          <w:color w:val="000000"/>
          <w:sz w:val="18"/>
          <w:szCs w:val="18"/>
        </w:rPr>
      </w:pPr>
      <w:r w:rsidRPr="00C95CEB">
        <w:rPr>
          <w:rFonts w:ascii="Arial" w:hAnsi="Arial" w:cs="Arial"/>
          <w:color w:val="000000"/>
          <w:sz w:val="18"/>
          <w:szCs w:val="18"/>
        </w:rPr>
        <w:t>Una de las aplicaciones de la nanotecnología en el campo de envases para alimentación es la aplicación de materiales aditivados con nanoarcillas, que mejoren las propiedades mecánicas, térmicas, barrera a los gases, entre otras; de los materiales de envasado. En el caso de mejora de la barrera a los gases, las nanoarcillas crean un recorrido tortuoso para la difusión de las moléculas gaseosas, lo cual permite conseguir una barrera similar con espesores inferiores, reduciendo así los costes asociados a los materiales.</w:t>
      </w:r>
    </w:p>
    <w:p w:rsidR="00A40499" w:rsidRPr="00C95CEB" w:rsidRDefault="00A40499" w:rsidP="00C95CEB">
      <w:pPr>
        <w:pStyle w:val="NormalWeb"/>
        <w:shd w:val="clear" w:color="auto" w:fill="FFFFFF"/>
        <w:spacing w:before="0" w:beforeAutospacing="0" w:after="0" w:afterAutospacing="0"/>
        <w:jc w:val="both"/>
        <w:rPr>
          <w:rFonts w:ascii="Arial" w:hAnsi="Arial" w:cs="Arial"/>
          <w:color w:val="000000"/>
          <w:sz w:val="18"/>
          <w:szCs w:val="18"/>
        </w:rPr>
      </w:pPr>
      <w:r w:rsidRPr="00C95CEB">
        <w:rPr>
          <w:rFonts w:ascii="Arial" w:hAnsi="Arial" w:cs="Arial"/>
          <w:color w:val="000000"/>
          <w:sz w:val="18"/>
          <w:szCs w:val="18"/>
        </w:rPr>
        <w:t>Los procesos de incorporación de las nanopartículas se pueden realizar mediante extrusión o por recubrimiento, y los parámetros a controlar en el proceso de aditivación de los materiales son: la dispersión nanopartículas, la interacción de las nanopartículas con la matriz, las agregaciones que puedan tener lugar entre las nanopartículas y la cantidad de nanopartículas incorporada.</w:t>
      </w:r>
    </w:p>
    <w:p w:rsidR="00A40499" w:rsidRDefault="00A40499" w:rsidP="00A40499">
      <w:pPr>
        <w:pStyle w:val="NormalWeb"/>
        <w:spacing w:before="0" w:beforeAutospacing="0" w:after="0" w:afterAutospacing="0"/>
        <w:jc w:val="both"/>
        <w:rPr>
          <w:rFonts w:ascii="Arial" w:hAnsi="Arial" w:cs="Arial"/>
          <w:sz w:val="18"/>
        </w:rPr>
      </w:pPr>
    </w:p>
    <w:p w:rsidR="00A40499" w:rsidRPr="00514310" w:rsidRDefault="00A40499" w:rsidP="00A40499">
      <w:pPr>
        <w:pStyle w:val="Ttulo3"/>
      </w:pPr>
      <w:r>
        <w:t>NANOTECNOLOGIA APLICADA EN ELECTRONICA</w:t>
      </w:r>
    </w:p>
    <w:p w:rsidR="00A40499" w:rsidRDefault="00A40499" w:rsidP="00A40499">
      <w:pPr>
        <w:pStyle w:val="NormalWeb"/>
        <w:spacing w:before="0" w:beforeAutospacing="0" w:after="0" w:afterAutospacing="0"/>
        <w:jc w:val="both"/>
        <w:rPr>
          <w:rFonts w:ascii="Arial" w:hAnsi="Arial" w:cs="Arial"/>
          <w:sz w:val="18"/>
        </w:rPr>
      </w:pPr>
      <w:r w:rsidRPr="000E5D00">
        <w:rPr>
          <w:rFonts w:ascii="Arial" w:hAnsi="Arial" w:cs="Arial"/>
          <w:sz w:val="18"/>
        </w:rPr>
        <w:t>En el campo de la ingeniería electrónica, las nanotecnologías se emplean, por ejemplo, en el diseño de dispositivos de almacenamiento de datos de menor tamaño, más rápidos y con un menor consumo de energía. Estos son algunos de los campos donde actualmente se están investigando y se está tratando este nuevo tipo de tecnología, pero no son las únicas ramas, hay muchas más, con muchos más inventos y con proyectos en marcha.</w:t>
      </w:r>
    </w:p>
    <w:p w:rsidR="00A40499" w:rsidRDefault="00A40499" w:rsidP="00A40499">
      <w:pPr>
        <w:pStyle w:val="NormalWeb"/>
        <w:spacing w:before="0" w:beforeAutospacing="0" w:after="0" w:afterAutospacing="0"/>
        <w:jc w:val="both"/>
        <w:rPr>
          <w:rFonts w:ascii="Arial" w:hAnsi="Arial" w:cs="Arial"/>
          <w:sz w:val="18"/>
        </w:rPr>
      </w:pPr>
    </w:p>
    <w:p w:rsidR="00A40499" w:rsidRDefault="00A40499" w:rsidP="00A40499">
      <w:pPr>
        <w:pStyle w:val="NormalWeb"/>
        <w:shd w:val="clear" w:color="auto" w:fill="FFFFFF"/>
        <w:spacing w:before="0" w:beforeAutospacing="0" w:after="0" w:afterAutospacing="0"/>
        <w:rPr>
          <w:rFonts w:ascii="Arial" w:hAnsi="Arial" w:cs="Arial"/>
          <w:b/>
          <w:sz w:val="20"/>
        </w:rPr>
      </w:pPr>
      <w:r w:rsidRPr="009D1122">
        <w:rPr>
          <w:rFonts w:ascii="Arial" w:hAnsi="Arial" w:cs="Arial"/>
          <w:b/>
          <w:sz w:val="20"/>
        </w:rPr>
        <w:t>NANOROBOTS</w:t>
      </w:r>
    </w:p>
    <w:p w:rsidR="00C95CEB" w:rsidRPr="009D1122" w:rsidRDefault="00C95CEB" w:rsidP="00A40499">
      <w:pPr>
        <w:pStyle w:val="NormalWeb"/>
        <w:shd w:val="clear" w:color="auto" w:fill="FFFFFF"/>
        <w:spacing w:before="0" w:beforeAutospacing="0" w:after="0" w:afterAutospacing="0"/>
        <w:rPr>
          <w:rFonts w:ascii="Arial" w:hAnsi="Arial" w:cs="Arial"/>
          <w:b/>
          <w:sz w:val="20"/>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 xml:space="preserve">Aunque todavía no se han fabricado nanorobots, existen múltiples diseños de éstos, incluso no pueden ser del todo robots es decir pueden hasta ser modificaciones de células normales llamadas también </w:t>
      </w:r>
      <w:r>
        <w:rPr>
          <w:rFonts w:ascii="Arial" w:hAnsi="Arial" w:cs="Arial"/>
          <w:color w:val="000000"/>
          <w:sz w:val="18"/>
          <w:szCs w:val="18"/>
        </w:rPr>
        <w:lastRenderedPageBreak/>
        <w:t>células artificiales. Las características que éstos deben de cumplir, entre las que se pueden mencionar:</w:t>
      </w:r>
    </w:p>
    <w:p w:rsidR="00A40499" w:rsidRDefault="00A40499" w:rsidP="00A40499">
      <w:pPr>
        <w:pStyle w:val="NormalWeb"/>
        <w:shd w:val="clear" w:color="auto" w:fill="FFFFFF"/>
        <w:spacing w:before="0" w:beforeAutospacing="0" w:after="0" w:afterAutospacing="0"/>
        <w:jc w:val="both"/>
        <w:rPr>
          <w:rFonts w:ascii="Arial" w:hAnsi="Arial" w:cs="Arial"/>
          <w:b/>
          <w:color w:val="000000"/>
          <w:sz w:val="18"/>
          <w:szCs w:val="18"/>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sidRPr="006358AE">
        <w:rPr>
          <w:rFonts w:ascii="Arial" w:hAnsi="Arial" w:cs="Arial"/>
          <w:b/>
          <w:color w:val="000000"/>
          <w:sz w:val="18"/>
          <w:szCs w:val="18"/>
        </w:rPr>
        <w:t>Tamaño.-</w:t>
      </w:r>
      <w:r>
        <w:rPr>
          <w:rFonts w:ascii="Arial" w:hAnsi="Arial" w:cs="Arial"/>
          <w:color w:val="000000"/>
          <w:sz w:val="18"/>
          <w:szCs w:val="18"/>
        </w:rPr>
        <w:t>Como el nombre lo indica, los nanorobots deben de tener un tamaño sumamente pequeño, alrededor de 0.5-3 micras (1micra=1*10-6) más pequeños que los hematíes (alrededor de 8 micras.</w:t>
      </w:r>
    </w:p>
    <w:p w:rsidR="00A40499" w:rsidRDefault="00A40499" w:rsidP="00A40499">
      <w:pPr>
        <w:pStyle w:val="NormalWeb"/>
        <w:shd w:val="clear" w:color="auto" w:fill="FFFFFF"/>
        <w:spacing w:before="0" w:beforeAutospacing="0" w:after="0" w:afterAutospacing="0"/>
        <w:jc w:val="both"/>
        <w:rPr>
          <w:rFonts w:ascii="Arial" w:hAnsi="Arial" w:cs="Arial"/>
          <w:b/>
          <w:color w:val="000000"/>
          <w:sz w:val="18"/>
          <w:szCs w:val="18"/>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sidRPr="006358AE">
        <w:rPr>
          <w:rFonts w:ascii="Arial" w:hAnsi="Arial" w:cs="Arial"/>
          <w:b/>
          <w:color w:val="000000"/>
          <w:sz w:val="18"/>
          <w:szCs w:val="18"/>
        </w:rPr>
        <w:t>Componentes.-</w:t>
      </w:r>
      <w:r>
        <w:rPr>
          <w:rFonts w:ascii="Arial" w:hAnsi="Arial" w:cs="Arial"/>
          <w:color w:val="000000"/>
          <w:sz w:val="18"/>
          <w:szCs w:val="18"/>
        </w:rPr>
        <w:t xml:space="preserve"> El tamaño de los engranes o los componentes que podría tener el nanorobot </w:t>
      </w:r>
      <w:r w:rsidR="00085068">
        <w:rPr>
          <w:rFonts w:ascii="Arial" w:hAnsi="Arial" w:cs="Arial"/>
          <w:color w:val="000000"/>
          <w:sz w:val="18"/>
          <w:szCs w:val="18"/>
        </w:rPr>
        <w:t>sería</w:t>
      </w:r>
      <w:r>
        <w:rPr>
          <w:rFonts w:ascii="Arial" w:hAnsi="Arial" w:cs="Arial"/>
          <w:color w:val="000000"/>
          <w:sz w:val="18"/>
          <w:szCs w:val="18"/>
        </w:rPr>
        <w:t xml:space="preserve"> de 1-100 nanómetros (1nm=1*10-9) y los materiales variaría de diamante como cubierta protectora, hasta elementos como nitrógeno, hidrógeno, oxigeno, fluoruro, silicón utilizados quizás para los engranes.</w:t>
      </w:r>
    </w:p>
    <w:p w:rsidR="00A40499" w:rsidRDefault="00A40499" w:rsidP="00A40499">
      <w:pPr>
        <w:pStyle w:val="NormalWeb"/>
        <w:shd w:val="clear" w:color="auto" w:fill="FFFFFF"/>
        <w:spacing w:before="0" w:beforeAutospacing="0" w:after="0" w:afterAutospacing="0"/>
        <w:jc w:val="both"/>
        <w:rPr>
          <w:rFonts w:ascii="Arial" w:hAnsi="Arial" w:cs="Arial"/>
          <w:b/>
          <w:color w:val="000000"/>
          <w:sz w:val="18"/>
          <w:szCs w:val="18"/>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sidRPr="006358AE">
        <w:rPr>
          <w:rFonts w:ascii="Arial" w:hAnsi="Arial" w:cs="Arial"/>
          <w:b/>
          <w:color w:val="000000"/>
          <w:sz w:val="18"/>
          <w:szCs w:val="18"/>
        </w:rPr>
        <w:t>Velocidad de procesamiento.-</w:t>
      </w:r>
      <w:r>
        <w:rPr>
          <w:rFonts w:ascii="Arial" w:hAnsi="Arial" w:cs="Arial"/>
          <w:color w:val="000000"/>
          <w:sz w:val="18"/>
          <w:szCs w:val="18"/>
        </w:rPr>
        <w:t xml:space="preserve"> El procesador central del nanorobot solo poseerá una velocidad de 106-109 operaciones por segundo (será más lento que la velocidad de procesamiento de una Apple vieja), por lo tanto una mayor inteligencia de procesamiento no será requerida.</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sidRPr="006358AE">
        <w:rPr>
          <w:rFonts w:ascii="Arial" w:hAnsi="Arial" w:cs="Arial"/>
          <w:b/>
          <w:color w:val="000000"/>
          <w:sz w:val="18"/>
          <w:szCs w:val="18"/>
        </w:rPr>
        <w:t>El ensamblador.-</w:t>
      </w:r>
      <w:r>
        <w:rPr>
          <w:rFonts w:ascii="Arial" w:hAnsi="Arial" w:cs="Arial"/>
          <w:color w:val="000000"/>
          <w:sz w:val="18"/>
          <w:szCs w:val="18"/>
        </w:rPr>
        <w:t xml:space="preserve">Se le ha dado el término de “ensamblador” a aquella pieza del nanorobot que es semejante a un brazo sub microscópico, cuyas características principales son las de reaccionar con compuestos, construir secuencias de moléculas y quizás la de copiarse a sí mismo, teniendo con esto la capacidad de auto replicarse. </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Se le puede comparar con los ribosomas, las organelas encargadas de la trascripción y traducción de proteínas. Según los recientes diseños el brazo del ensamblador seria de diamante, de 100 nm de largo por 30 nm de diámetro y su tamaño será más grande que el del ribosoma pero más pequeño que la</w:t>
      </w:r>
      <w:r>
        <w:rPr>
          <w:rStyle w:val="apple-converted-space"/>
          <w:color w:val="000000"/>
          <w:sz w:val="18"/>
          <w:szCs w:val="18"/>
        </w:rPr>
        <w:t> </w:t>
      </w:r>
      <w:r>
        <w:rPr>
          <w:rFonts w:ascii="Arial" w:hAnsi="Arial" w:cs="Arial"/>
          <w:i/>
          <w:iCs/>
          <w:color w:val="000000"/>
          <w:sz w:val="18"/>
          <w:szCs w:val="18"/>
        </w:rPr>
        <w:t>Escherichia coli</w:t>
      </w:r>
      <w:r>
        <w:rPr>
          <w:rFonts w:ascii="Arial" w:hAnsi="Arial" w:cs="Arial"/>
          <w:color w:val="000000"/>
          <w:sz w:val="18"/>
          <w:szCs w:val="18"/>
        </w:rPr>
        <w:t>. Todo esto suena muy complejo, pero cuando se llegue a la tecnología para fabricarlo será relativamente económico.</w:t>
      </w:r>
    </w:p>
    <w:p w:rsidR="00A40499" w:rsidRDefault="00A40499" w:rsidP="00A40499">
      <w:pPr>
        <w:pStyle w:val="NormalWeb"/>
        <w:spacing w:before="0" w:beforeAutospacing="0" w:after="0" w:afterAutospacing="0"/>
        <w:jc w:val="both"/>
        <w:rPr>
          <w:rFonts w:ascii="Arial" w:hAnsi="Arial" w:cs="Arial"/>
          <w:sz w:val="18"/>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r w:rsidRPr="009D1122">
        <w:rPr>
          <w:rFonts w:ascii="Arial" w:hAnsi="Arial" w:cs="Arial"/>
          <w:b/>
          <w:sz w:val="20"/>
        </w:rPr>
        <w:t>NANOTECNOLOGIA APLICADA EN MEDICINA</w:t>
      </w:r>
    </w:p>
    <w:p w:rsidR="00A40499" w:rsidRPr="009D1122"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pacing w:before="0" w:beforeAutospacing="0" w:after="0" w:afterAutospacing="0"/>
        <w:jc w:val="both"/>
        <w:rPr>
          <w:rFonts w:ascii="Arial" w:hAnsi="Arial" w:cs="Arial"/>
          <w:sz w:val="18"/>
        </w:rPr>
      </w:pPr>
      <w:r>
        <w:rPr>
          <w:rFonts w:ascii="Arial" w:hAnsi="Arial" w:cs="Arial"/>
          <w:sz w:val="18"/>
        </w:rPr>
        <w:t xml:space="preserve">Existe un </w:t>
      </w:r>
      <w:r w:rsidRPr="000E5D00">
        <w:rPr>
          <w:rFonts w:ascii="Arial" w:hAnsi="Arial" w:cs="Arial"/>
          <w:sz w:val="18"/>
        </w:rPr>
        <w:t>proyecto aplicado a la parte de medicina, el cual es llamado “Ingeniería Inyectable De Tejidos”. En donde se dejaran atrás las cirugías, específicamente el trasplante de órganos, debido a que se implementara una medida, en donde se inyecten articulaciones con mezclas  diseñadas de polímeros, células y estimuladores de crecimiento que formen tejidos sanos en el cuerpo. Si se tuviera un sistema así, evitaríamos muchas muertes y se mejoraría la calidad de muchas personas, pues en la actualidad hay demasiadas personas enfermas que necesitan de algún trasplante.</w:t>
      </w:r>
    </w:p>
    <w:p w:rsidR="00A40499" w:rsidRDefault="00A40499" w:rsidP="00A40499">
      <w:pPr>
        <w:pStyle w:val="NormalWeb"/>
        <w:spacing w:before="0" w:beforeAutospacing="0" w:after="0" w:afterAutospacing="0"/>
        <w:jc w:val="both"/>
        <w:rPr>
          <w:rFonts w:ascii="Arial" w:hAnsi="Arial" w:cs="Arial"/>
          <w:sz w:val="18"/>
        </w:rPr>
      </w:pPr>
    </w:p>
    <w:p w:rsidR="00A40499" w:rsidRDefault="00A40499" w:rsidP="00A40499">
      <w:pPr>
        <w:pStyle w:val="NormalWeb"/>
        <w:spacing w:before="0" w:beforeAutospacing="0" w:after="0" w:afterAutospacing="0"/>
        <w:jc w:val="both"/>
        <w:rPr>
          <w:rFonts w:ascii="Arial" w:hAnsi="Arial" w:cs="Arial"/>
          <w:sz w:val="18"/>
        </w:rPr>
      </w:pPr>
      <w:r w:rsidRPr="00E3500B">
        <w:rPr>
          <w:rFonts w:ascii="Arial" w:hAnsi="Arial" w:cs="Arial"/>
          <w:sz w:val="18"/>
        </w:rPr>
        <w:t>Por otro lado podemos destacar la implementación de nano partículas que contienen fármacos, en el cuerpo para eliminar las células cancerígenas que se encuentran dentro de las personas. Igualmente todo esto no puede ser en un mismo instante, hay que ir paso a paso, sin saltarlos, para que así se cumpla el objetivo, estas son recomendaciones de uno de los científicos que labora en esta ciencia.</w:t>
      </w:r>
    </w:p>
    <w:p w:rsidR="00A40499" w:rsidRDefault="00A40499" w:rsidP="00A40499">
      <w:pPr>
        <w:pStyle w:val="NormalWeb"/>
        <w:spacing w:before="0" w:beforeAutospacing="0" w:after="0" w:afterAutospacing="0"/>
        <w:jc w:val="both"/>
        <w:rPr>
          <w:rFonts w:ascii="Arial" w:hAnsi="Arial" w:cs="Arial"/>
          <w:sz w:val="18"/>
        </w:rPr>
      </w:pPr>
    </w:p>
    <w:p w:rsidR="00A40499" w:rsidRDefault="00A40499" w:rsidP="00A40499">
      <w:pPr>
        <w:pStyle w:val="NormalWeb"/>
        <w:spacing w:before="0" w:beforeAutospacing="0" w:after="0" w:afterAutospacing="0"/>
        <w:jc w:val="center"/>
        <w:rPr>
          <w:rFonts w:ascii="Arial" w:hAnsi="Arial" w:cs="Arial"/>
          <w:sz w:val="18"/>
        </w:rPr>
      </w:pPr>
      <w:r>
        <w:rPr>
          <w:rFonts w:ascii="Arial" w:hAnsi="Arial" w:cs="Arial"/>
          <w:noProof/>
          <w:sz w:val="18"/>
          <w:lang w:val="es-ES" w:eastAsia="es-ES"/>
        </w:rPr>
        <w:lastRenderedPageBreak/>
        <w:drawing>
          <wp:inline distT="0" distB="0" distL="0" distR="0">
            <wp:extent cx="2381250" cy="2466975"/>
            <wp:effectExtent l="19050" t="0" r="0"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cstate="print"/>
                    <a:srcRect/>
                    <a:stretch>
                      <a:fillRect/>
                    </a:stretch>
                  </pic:blipFill>
                  <pic:spPr bwMode="auto">
                    <a:xfrm>
                      <a:off x="0" y="0"/>
                      <a:ext cx="2381250" cy="2466975"/>
                    </a:xfrm>
                    <a:prstGeom prst="rect">
                      <a:avLst/>
                    </a:prstGeom>
                    <a:noFill/>
                    <a:ln w="9525">
                      <a:noFill/>
                      <a:miter lim="800000"/>
                      <a:headEnd/>
                      <a:tailEnd/>
                    </a:ln>
                  </pic:spPr>
                </pic:pic>
              </a:graphicData>
            </a:graphic>
          </wp:inline>
        </w:drawing>
      </w:r>
    </w:p>
    <w:p w:rsidR="00A40499" w:rsidRDefault="00A40499" w:rsidP="00A40499">
      <w:pPr>
        <w:pStyle w:val="NormalWeb"/>
        <w:spacing w:before="0" w:beforeAutospacing="0" w:after="0" w:afterAutospacing="0"/>
        <w:jc w:val="center"/>
        <w:rPr>
          <w:rFonts w:ascii="Arial" w:hAnsi="Arial" w:cs="Arial"/>
          <w:sz w:val="18"/>
        </w:rPr>
      </w:pPr>
    </w:p>
    <w:p w:rsidR="00A40499" w:rsidRDefault="00A40499" w:rsidP="00A40499">
      <w:pPr>
        <w:pStyle w:val="Ttulo4"/>
        <w:numPr>
          <w:ilvl w:val="0"/>
          <w:numId w:val="0"/>
        </w:numPr>
        <w:shd w:val="clear" w:color="auto" w:fill="FFFFFF"/>
        <w:spacing w:before="0" w:after="0"/>
        <w:ind w:left="864" w:hanging="864"/>
        <w:jc w:val="center"/>
        <w:rPr>
          <w:rFonts w:ascii="Arial" w:hAnsi="Arial" w:cs="Arial"/>
          <w:bCs w:val="0"/>
          <w:sz w:val="20"/>
          <w:szCs w:val="24"/>
          <w:lang w:val="es-EC" w:eastAsia="es-EC"/>
        </w:rPr>
      </w:pPr>
      <w:bookmarkStart w:id="2" w:name="intro"/>
      <w:r w:rsidRPr="00537428">
        <w:rPr>
          <w:rFonts w:ascii="Arial" w:hAnsi="Arial" w:cs="Arial"/>
          <w:bCs w:val="0"/>
          <w:sz w:val="20"/>
          <w:szCs w:val="24"/>
          <w:lang w:val="es-EC" w:eastAsia="es-EC"/>
        </w:rPr>
        <w:t>NANOSATÉLITES</w:t>
      </w:r>
    </w:p>
    <w:p w:rsidR="00A40499" w:rsidRDefault="00A40499" w:rsidP="00A40499">
      <w:pPr>
        <w:pStyle w:val="NormalWeb"/>
        <w:shd w:val="clear" w:color="auto" w:fill="FFFFFF"/>
        <w:spacing w:before="0" w:beforeAutospacing="0" w:after="0" w:afterAutospacing="0"/>
        <w:jc w:val="both"/>
        <w:rPr>
          <w:rFonts w:asciiTheme="minorHAnsi" w:eastAsiaTheme="minorHAnsi" w:hAnsiTheme="minorHAnsi" w:cstheme="minorBidi"/>
          <w:sz w:val="22"/>
          <w:szCs w:val="22"/>
        </w:rPr>
      </w:pPr>
    </w:p>
    <w:p w:rsidR="00A40499" w:rsidRPr="00537428" w:rsidRDefault="00A40499" w:rsidP="00A40499">
      <w:pPr>
        <w:pStyle w:val="NormalWeb"/>
        <w:shd w:val="clear" w:color="auto" w:fill="FFFFFF"/>
        <w:spacing w:before="0" w:beforeAutospacing="0" w:after="0" w:afterAutospacing="0"/>
        <w:jc w:val="both"/>
        <w:rPr>
          <w:rFonts w:ascii="Arial" w:hAnsi="Arial" w:cs="Arial"/>
          <w:sz w:val="18"/>
          <w:szCs w:val="20"/>
        </w:rPr>
      </w:pPr>
      <w:r w:rsidRPr="00537428">
        <w:rPr>
          <w:rFonts w:ascii="Arial" w:hAnsi="Arial" w:cs="Arial"/>
          <w:color w:val="000000"/>
          <w:sz w:val="18"/>
          <w:szCs w:val="20"/>
        </w:rPr>
        <w:t>Las aplicaciones más inmediatas de la Nanotecnología se dirigen al sector d</w:t>
      </w:r>
      <w:r>
        <w:rPr>
          <w:rFonts w:ascii="Arial" w:hAnsi="Arial" w:cs="Arial"/>
          <w:color w:val="000000"/>
          <w:sz w:val="18"/>
          <w:szCs w:val="20"/>
        </w:rPr>
        <w:t>e la exploración espacial. Entre</w:t>
      </w:r>
      <w:r w:rsidRPr="00537428">
        <w:rPr>
          <w:rFonts w:ascii="Arial" w:hAnsi="Arial" w:cs="Arial"/>
          <w:color w:val="000000"/>
          <w:sz w:val="18"/>
          <w:szCs w:val="20"/>
        </w:rPr>
        <w:t xml:space="preserve"> éstas, podemos hablar de bases de lanzamiento de gran altitud, estaciones espaciales, vehículos ligeros y </w:t>
      </w:r>
      <w:r w:rsidRPr="00537428">
        <w:rPr>
          <w:rFonts w:ascii="Arial" w:hAnsi="Arial" w:cs="Arial"/>
          <w:sz w:val="18"/>
          <w:szCs w:val="20"/>
        </w:rPr>
        <w:t>muy resi</w:t>
      </w:r>
      <w:r>
        <w:rPr>
          <w:rFonts w:ascii="Arial" w:hAnsi="Arial" w:cs="Arial"/>
          <w:sz w:val="18"/>
          <w:szCs w:val="20"/>
        </w:rPr>
        <w:t>s</w:t>
      </w:r>
      <w:r w:rsidRPr="00537428">
        <w:rPr>
          <w:rFonts w:ascii="Arial" w:hAnsi="Arial" w:cs="Arial"/>
          <w:sz w:val="18"/>
          <w:szCs w:val="20"/>
        </w:rPr>
        <w:t>tentes, naves personales para viajar por el espacio o los conocidos nano satélites, como el</w:t>
      </w:r>
      <w:r w:rsidRPr="00537428">
        <w:rPr>
          <w:rStyle w:val="apple-converted-space"/>
          <w:rFonts w:ascii="Arial" w:hAnsi="Arial" w:cs="Arial"/>
          <w:sz w:val="18"/>
          <w:szCs w:val="20"/>
        </w:rPr>
        <w:t> </w:t>
      </w:r>
      <w:proofErr w:type="gramStart"/>
      <w:r w:rsidRPr="00CF414E">
        <w:rPr>
          <w:rFonts w:ascii="Arial" w:hAnsi="Arial" w:cs="Arial"/>
          <w:sz w:val="18"/>
          <w:szCs w:val="20"/>
        </w:rPr>
        <w:t>NANOSAT</w:t>
      </w:r>
      <w:r w:rsidRPr="00537428">
        <w:rPr>
          <w:rStyle w:val="apple-converted-space"/>
          <w:rFonts w:ascii="Arial" w:hAnsi="Arial" w:cs="Arial"/>
          <w:sz w:val="18"/>
          <w:szCs w:val="20"/>
        </w:rPr>
        <w:t> </w:t>
      </w:r>
      <w:r w:rsidRPr="00537428">
        <w:rPr>
          <w:rFonts w:ascii="Arial" w:hAnsi="Arial" w:cs="Arial"/>
          <w:sz w:val="18"/>
          <w:szCs w:val="20"/>
        </w:rPr>
        <w:t>,</w:t>
      </w:r>
      <w:proofErr w:type="gramEnd"/>
      <w:r w:rsidRPr="00537428">
        <w:rPr>
          <w:rFonts w:ascii="Arial" w:hAnsi="Arial" w:cs="Arial"/>
          <w:sz w:val="18"/>
          <w:szCs w:val="20"/>
        </w:rPr>
        <w:t xml:space="preserve"> un proyecto de desarrollo de un nano satélite español, iniciado en 1995.</w:t>
      </w:r>
    </w:p>
    <w:p w:rsidR="00A40499" w:rsidRPr="00537428" w:rsidRDefault="00A40499" w:rsidP="00A40499">
      <w:pPr>
        <w:pStyle w:val="NormalWeb"/>
        <w:shd w:val="clear" w:color="auto" w:fill="FFFFFF"/>
        <w:spacing w:before="0" w:beforeAutospacing="0" w:after="0" w:afterAutospacing="0"/>
        <w:jc w:val="both"/>
        <w:rPr>
          <w:rFonts w:ascii="Arial" w:hAnsi="Arial" w:cs="Arial"/>
          <w:sz w:val="22"/>
        </w:rPr>
      </w:pPr>
    </w:p>
    <w:p w:rsidR="00A40499" w:rsidRPr="00537428" w:rsidRDefault="00A40499" w:rsidP="00A40499">
      <w:pPr>
        <w:pStyle w:val="NormalWeb"/>
        <w:shd w:val="clear" w:color="auto" w:fill="FFFFFF"/>
        <w:spacing w:before="0" w:beforeAutospacing="0" w:after="0" w:afterAutospacing="0"/>
        <w:jc w:val="both"/>
        <w:rPr>
          <w:rFonts w:ascii="Arial" w:hAnsi="Arial" w:cs="Arial"/>
          <w:color w:val="000000"/>
          <w:sz w:val="22"/>
        </w:rPr>
      </w:pPr>
      <w:r w:rsidRPr="00537428">
        <w:rPr>
          <w:rFonts w:ascii="Arial" w:hAnsi="Arial" w:cs="Arial"/>
          <w:sz w:val="18"/>
          <w:szCs w:val="20"/>
        </w:rPr>
        <w:t>El NANOSAT parte de un concepto ideado en el</w:t>
      </w:r>
      <w:r w:rsidRPr="00537428">
        <w:rPr>
          <w:rStyle w:val="apple-converted-space"/>
          <w:rFonts w:ascii="Arial" w:hAnsi="Arial" w:cs="Arial"/>
          <w:sz w:val="18"/>
          <w:szCs w:val="20"/>
        </w:rPr>
        <w:t> </w:t>
      </w:r>
      <w:r w:rsidRPr="00CF414E">
        <w:rPr>
          <w:rFonts w:ascii="Arial" w:hAnsi="Arial" w:cs="Arial"/>
          <w:sz w:val="18"/>
          <w:szCs w:val="20"/>
        </w:rPr>
        <w:t>INTA</w:t>
      </w:r>
      <w:r w:rsidRPr="00537428">
        <w:rPr>
          <w:rStyle w:val="apple-converted-space"/>
          <w:rFonts w:ascii="Arial" w:hAnsi="Arial" w:cs="Arial"/>
          <w:sz w:val="18"/>
          <w:szCs w:val="20"/>
        </w:rPr>
        <w:t> </w:t>
      </w:r>
      <w:r w:rsidRPr="00537428">
        <w:rPr>
          <w:rFonts w:ascii="Arial" w:hAnsi="Arial" w:cs="Arial"/>
          <w:sz w:val="18"/>
          <w:szCs w:val="20"/>
        </w:rPr>
        <w:t>y cuya gestión y construcción se realiza totalmente en España, partiendo de una nueva filosofía de diseño:</w:t>
      </w:r>
      <w:r w:rsidRPr="00537428">
        <w:rPr>
          <w:rFonts w:ascii="Arial" w:hAnsi="Arial" w:cs="Arial"/>
          <w:color w:val="000000"/>
          <w:sz w:val="18"/>
          <w:szCs w:val="20"/>
        </w:rPr>
        <w:t xml:space="preserve"> más pequeño, más potente, más rápido, con una aplicación específica concreta, con mayores prestaciones y menor consumo. El éxito en este proyecto de vanguardia puede suponer una importante presencia española en la futura "pequeña revolución en el espacio".</w:t>
      </w:r>
    </w:p>
    <w:p w:rsidR="00A40499" w:rsidRDefault="00A40499" w:rsidP="00A40499">
      <w:pPr>
        <w:pStyle w:val="Ttulo4"/>
        <w:numPr>
          <w:ilvl w:val="0"/>
          <w:numId w:val="0"/>
        </w:numPr>
        <w:shd w:val="clear" w:color="auto" w:fill="FFFFFF"/>
        <w:spacing w:before="0" w:after="0"/>
        <w:ind w:left="142"/>
        <w:jc w:val="both"/>
        <w:rPr>
          <w:rFonts w:ascii="Arial" w:hAnsi="Arial" w:cs="Arial"/>
          <w:b w:val="0"/>
          <w:color w:val="000000"/>
          <w:sz w:val="18"/>
          <w:szCs w:val="20"/>
        </w:rPr>
      </w:pPr>
    </w:p>
    <w:p w:rsidR="00A40499" w:rsidRPr="009D1122" w:rsidRDefault="00A40499" w:rsidP="00A40499">
      <w:pPr>
        <w:pStyle w:val="Ttulo4"/>
        <w:numPr>
          <w:ilvl w:val="0"/>
          <w:numId w:val="0"/>
        </w:numPr>
        <w:shd w:val="clear" w:color="auto" w:fill="FFFFFF"/>
        <w:spacing w:before="0" w:after="0"/>
        <w:ind w:left="142"/>
        <w:jc w:val="center"/>
        <w:rPr>
          <w:rFonts w:ascii="Arial" w:hAnsi="Arial" w:cs="Arial"/>
          <w:bCs w:val="0"/>
          <w:sz w:val="20"/>
          <w:szCs w:val="24"/>
          <w:lang w:val="es-EC" w:eastAsia="es-EC"/>
        </w:rPr>
      </w:pPr>
      <w:r w:rsidRPr="009D1122">
        <w:rPr>
          <w:rFonts w:ascii="Arial" w:hAnsi="Arial" w:cs="Arial"/>
          <w:bCs w:val="0"/>
          <w:sz w:val="20"/>
          <w:szCs w:val="24"/>
          <w:lang w:val="es-EC" w:eastAsia="es-EC"/>
        </w:rPr>
        <w:t>LA NANOTECNOLOGÍA APLICADA AL MEDIO AMBIENTE</w:t>
      </w:r>
      <w:bookmarkEnd w:id="2"/>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20"/>
        </w:rPr>
      </w:pPr>
    </w:p>
    <w:p w:rsidR="00A40499" w:rsidRPr="00537428" w:rsidRDefault="00A40499" w:rsidP="00A40499">
      <w:pPr>
        <w:pStyle w:val="NormalWeb"/>
        <w:shd w:val="clear" w:color="auto" w:fill="FFFFFF"/>
        <w:spacing w:before="0" w:beforeAutospacing="0" w:after="0" w:afterAutospacing="0"/>
        <w:jc w:val="both"/>
        <w:rPr>
          <w:rFonts w:ascii="Arial" w:hAnsi="Arial" w:cs="Arial"/>
          <w:color w:val="000000"/>
          <w:sz w:val="22"/>
        </w:rPr>
      </w:pPr>
      <w:r w:rsidRPr="00537428">
        <w:rPr>
          <w:rFonts w:ascii="Arial" w:hAnsi="Arial" w:cs="Arial"/>
          <w:color w:val="000000"/>
          <w:sz w:val="18"/>
          <w:szCs w:val="20"/>
        </w:rPr>
        <w:t>La Nanotecnología podría ser</w:t>
      </w:r>
      <w:r>
        <w:rPr>
          <w:rFonts w:ascii="Arial" w:hAnsi="Arial" w:cs="Arial"/>
          <w:color w:val="000000"/>
          <w:sz w:val="18"/>
          <w:szCs w:val="20"/>
        </w:rPr>
        <w:t>á</w:t>
      </w:r>
      <w:r w:rsidRPr="00537428">
        <w:rPr>
          <w:rFonts w:ascii="Arial" w:hAnsi="Arial" w:cs="Arial"/>
          <w:color w:val="000000"/>
          <w:sz w:val="18"/>
          <w:szCs w:val="20"/>
        </w:rPr>
        <w:t xml:space="preserve"> la tecnología salvadora del planeta Tierra, que se vería favorecida con la creación de nuevos materiales, duraderos y capaces de no contaminar. En los procesos productivos no se generarían residuos, las materias primas se podrían fabricar a partir de sus componentes y sin generar subproductos tóxicos, y se aprovecharía la inagotable energía solar.</w:t>
      </w:r>
    </w:p>
    <w:p w:rsidR="00A40499" w:rsidRDefault="00A40499" w:rsidP="00A40499">
      <w:pPr>
        <w:pStyle w:val="NormalWeb"/>
        <w:spacing w:before="0" w:beforeAutospacing="0" w:after="0" w:afterAutospacing="0"/>
        <w:jc w:val="center"/>
        <w:rPr>
          <w:rFonts w:ascii="Arial" w:hAnsi="Arial" w:cs="Arial"/>
          <w:sz w:val="18"/>
        </w:rPr>
      </w:pPr>
    </w:p>
    <w:p w:rsidR="00A40499" w:rsidRDefault="00A40499" w:rsidP="00A40499">
      <w:pPr>
        <w:pStyle w:val="NormalWeb"/>
        <w:shd w:val="clear" w:color="auto" w:fill="FFFFFF"/>
        <w:spacing w:before="0" w:beforeAutospacing="0" w:after="0" w:afterAutospacing="0"/>
        <w:jc w:val="center"/>
        <w:rPr>
          <w:rFonts w:ascii="Arial" w:hAnsi="Arial" w:cs="Arial"/>
          <w:b/>
        </w:rPr>
      </w:pPr>
      <w:r>
        <w:rPr>
          <w:rFonts w:ascii="Arial" w:hAnsi="Arial" w:cs="Arial"/>
          <w:b/>
        </w:rPr>
        <w:t>NANOCIENCIA</w:t>
      </w:r>
    </w:p>
    <w:p w:rsidR="00C95CEB" w:rsidRDefault="00C95CEB" w:rsidP="00A40499">
      <w:pPr>
        <w:pStyle w:val="NormalWeb"/>
        <w:shd w:val="clear" w:color="auto" w:fill="FFFFFF"/>
        <w:spacing w:before="0" w:beforeAutospacing="0" w:after="0" w:afterAutospacing="0"/>
        <w:jc w:val="center"/>
        <w:rPr>
          <w:rFonts w:ascii="Arial" w:hAnsi="Arial" w:cs="Arial"/>
          <w:b/>
        </w:rPr>
      </w:pP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La Nanociencia es un área emergente de la ciencia que se ocupa del estudio de los materiales de muy pequeñas dimensiones.</w:t>
      </w:r>
    </w:p>
    <w:p w:rsidR="00A40499" w:rsidRDefault="00A40499" w:rsidP="00A40499">
      <w:pPr>
        <w:pStyle w:val="NormalWeb"/>
        <w:shd w:val="clear" w:color="auto" w:fill="FFFFFF"/>
        <w:spacing w:before="0" w:beforeAutospacing="0" w:after="0" w:afterAutospacing="0"/>
        <w:jc w:val="both"/>
        <w:rPr>
          <w:rFonts w:ascii="Arial" w:hAnsi="Arial" w:cs="Arial"/>
          <w:sz w:val="18"/>
        </w:rPr>
      </w:pP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El significado de la "nano" es una dimensión: 10 elevado a -9.</w:t>
      </w: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Esto es: 1 nanómetro = 0,000000001 metros.</w:t>
      </w: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lastRenderedPageBreak/>
        <w:t>Es decir, un nanómetro es la mil millonésima parte de un metro, o millonésima parte de un milímetro.</w:t>
      </w: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También: 1 milímetro = 1.000.000 nanómetros.</w:t>
      </w:r>
    </w:p>
    <w:p w:rsidR="00A40499" w:rsidRDefault="00A40499" w:rsidP="00A40499">
      <w:pPr>
        <w:pStyle w:val="NormalWeb"/>
        <w:shd w:val="clear" w:color="auto" w:fill="FFFFFF"/>
        <w:spacing w:before="0" w:beforeAutospacing="0" w:after="0" w:afterAutospacing="0"/>
        <w:jc w:val="both"/>
        <w:rPr>
          <w:rFonts w:ascii="Arial" w:hAnsi="Arial" w:cs="Arial"/>
          <w:sz w:val="18"/>
        </w:rPr>
      </w:pP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Una definición de nanociencia es aquella que se ocupa del estudio de los objetos cuyo tamaño es desde cientos a décimas de nanómetros.</w:t>
      </w:r>
    </w:p>
    <w:p w:rsidR="00A40499" w:rsidRDefault="00A40499" w:rsidP="00A40499">
      <w:pPr>
        <w:pStyle w:val="NormalWeb"/>
        <w:shd w:val="clear" w:color="auto" w:fill="FFFFFF"/>
        <w:spacing w:before="0" w:beforeAutospacing="0" w:after="0" w:afterAutospacing="0"/>
        <w:jc w:val="both"/>
        <w:rPr>
          <w:rFonts w:ascii="Arial" w:hAnsi="Arial" w:cs="Arial"/>
          <w:sz w:val="18"/>
        </w:rPr>
      </w:pPr>
    </w:p>
    <w:p w:rsidR="00A40499"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Hay varias razones por las que la Nanociencia se ha convertido en un importante campo científico con entidad propia. Una es la disponibilidad de nuevos instrumentos capaces de "ver" y "tocar" a esta escala dimensional.</w:t>
      </w: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A principios de los ochenta fue inventado en Suiza (IBM-Zurich) uno de los microscopios capaz de "ver" átomos. Unos pocos años más tarde el Atomic Force Microscopefue inventado incrementando las capacidades y tipos de materiales que podían ser investigados.</w:t>
      </w:r>
    </w:p>
    <w:p w:rsidR="00A40499" w:rsidRPr="00D0025B" w:rsidRDefault="00A40499" w:rsidP="00A40499">
      <w:pPr>
        <w:pStyle w:val="NormalWeb"/>
        <w:shd w:val="clear" w:color="auto" w:fill="FFFFFF"/>
        <w:spacing w:before="0" w:beforeAutospacing="0" w:after="0" w:afterAutospacing="0"/>
        <w:jc w:val="both"/>
        <w:rPr>
          <w:rFonts w:ascii="Arial" w:hAnsi="Arial" w:cs="Arial"/>
          <w:sz w:val="18"/>
        </w:rPr>
      </w:pPr>
      <w:r w:rsidRPr="00D0025B">
        <w:rPr>
          <w:rFonts w:ascii="Arial" w:hAnsi="Arial" w:cs="Arial"/>
          <w:sz w:val="18"/>
        </w:rPr>
        <w:t>En respuesta a estas nuevas posibilidades los científicos han tomado conciencia de potencial futuro de la actividad investigadora en estos campos. La mayor parte de los países han institucionalizado iniciativas para promover la nanociencia y la nanotecnología, en sus universidades y laboratorios.</w:t>
      </w:r>
    </w:p>
    <w:p w:rsidR="00A40499" w:rsidRDefault="00A40499" w:rsidP="00A40499">
      <w:pPr>
        <w:pStyle w:val="NormalWeb"/>
        <w:shd w:val="clear" w:color="auto" w:fill="FFFFFF"/>
        <w:spacing w:before="0" w:beforeAutospacing="0" w:after="0" w:afterAutospacing="0"/>
        <w:jc w:val="center"/>
        <w:rPr>
          <w:rFonts w:ascii="Arial" w:hAnsi="Arial" w:cs="Arial"/>
          <w:b/>
          <w:sz w:val="20"/>
        </w:rPr>
      </w:pPr>
      <w:r>
        <w:rPr>
          <w:rFonts w:ascii="Arial" w:hAnsi="Arial" w:cs="Arial"/>
          <w:b/>
          <w:noProof/>
          <w:sz w:val="20"/>
          <w:lang w:val="es-ES" w:eastAsia="es-ES"/>
        </w:rPr>
        <w:drawing>
          <wp:anchor distT="0" distB="0" distL="0" distR="0" simplePos="0" relativeHeight="251660288" behindDoc="0" locked="0" layoutInCell="1" allowOverlap="0">
            <wp:simplePos x="0" y="0"/>
            <wp:positionH relativeFrom="column">
              <wp:posOffset>808990</wp:posOffset>
            </wp:positionH>
            <wp:positionV relativeFrom="line">
              <wp:posOffset>54610</wp:posOffset>
            </wp:positionV>
            <wp:extent cx="1676400" cy="1666875"/>
            <wp:effectExtent l="19050" t="0" r="0" b="0"/>
            <wp:wrapSquare wrapText="bothSides"/>
            <wp:docPr id="9" name="Imagen 3" descr="http://www.portalciencia.net/nanotecno/nanotecn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ortalciencia.net/nanotecno/nanotecno1.jpg"/>
                    <pic:cNvPicPr>
                      <a:picLocks noChangeAspect="1" noChangeArrowheads="1"/>
                    </pic:cNvPicPr>
                  </pic:nvPicPr>
                  <pic:blipFill>
                    <a:blip r:embed="rId67" cstate="print"/>
                    <a:srcRect/>
                    <a:stretch>
                      <a:fillRect/>
                    </a:stretch>
                  </pic:blipFill>
                  <pic:spPr bwMode="auto">
                    <a:xfrm>
                      <a:off x="0" y="0"/>
                      <a:ext cx="1676400" cy="1666875"/>
                    </a:xfrm>
                    <a:prstGeom prst="rect">
                      <a:avLst/>
                    </a:prstGeom>
                    <a:noFill/>
                    <a:ln w="9525">
                      <a:noFill/>
                      <a:miter lim="800000"/>
                      <a:headEnd/>
                      <a:tailEnd/>
                    </a:ln>
                  </pic:spPr>
                </pic:pic>
              </a:graphicData>
            </a:graphic>
          </wp:anchor>
        </w:drawing>
      </w: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r w:rsidRPr="00EC7CA4">
        <w:rPr>
          <w:rFonts w:ascii="Arial" w:hAnsi="Arial" w:cs="Arial"/>
          <w:b/>
          <w:sz w:val="20"/>
        </w:rPr>
        <w:t>CONSECUENCIAS Y PELIGROS DE LA NANOTECNOLOGIA.</w:t>
      </w:r>
    </w:p>
    <w:p w:rsidR="00A40499" w:rsidRPr="00EC7CA4"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Quizás el mayor temor que las personas sienten cuando una nueva tecnología emerge es la seguridad propia o mundial. Los peligros de la tecnología han quedado manifiestos con las bombas nucleares, en donde en ese tiempo hubo la conmoción de las posibilidades y repercusiones que puede tener una tecnología aplicada a fines militares.</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r w:rsidRPr="00EC7CA4">
        <w:rPr>
          <w:rFonts w:ascii="Arial" w:hAnsi="Arial" w:cs="Arial"/>
          <w:b/>
          <w:sz w:val="20"/>
        </w:rPr>
        <w:t>ACCIDENTE BIOLÓGICO</w:t>
      </w:r>
    </w:p>
    <w:p w:rsidR="00A40499" w:rsidRPr="00EC7CA4" w:rsidRDefault="00A40499" w:rsidP="00A40499">
      <w:pPr>
        <w:pStyle w:val="NormalWeb"/>
        <w:shd w:val="clear" w:color="auto" w:fill="FFFFFF"/>
        <w:spacing w:before="0" w:beforeAutospacing="0" w:after="0" w:afterAutospacing="0"/>
        <w:jc w:val="center"/>
        <w:rPr>
          <w:rFonts w:ascii="Arial" w:hAnsi="Arial" w:cs="Arial"/>
          <w:b/>
          <w:sz w:val="20"/>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 xml:space="preserve">Un peligro que puede tener el nano invento es sin duda si éste se puede replicar. La mayoría de la gente cuando escucha que una maquina pudiera auto replicarse teme que ésta pueda salirse de control de las manos del hombre. Para seguridad de estas personas Ralph Merckle en la primera conferencia de nanotecnología del Instituto Foresight dice de manera resumida: “Para prevenir esto al nanorobot en la fabrica se le tiene que abastecer siempre de suficiente energía y partes, ya que de lo contrario como sucede con las </w:t>
      </w:r>
      <w:r>
        <w:rPr>
          <w:rFonts w:ascii="Arial" w:hAnsi="Arial" w:cs="Arial"/>
          <w:color w:val="000000"/>
          <w:sz w:val="18"/>
          <w:szCs w:val="18"/>
        </w:rPr>
        <w:lastRenderedPageBreak/>
        <w:t>bacterias el nanorobot podría sintetizar sus propias partes lo cual sería muy peligroso”.</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 xml:space="preserve"> Además enfatiza que nunca se le daría a un nanorobot una fuente de energía que fuera un compuesto abundante en la naturaleza. </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Si todo esto no se llegara a cumplir el nanorobot se podría escapar del control de los humanos y constituir un verdadero problema semejante o aun peor que los virus.</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p>
    <w:p w:rsidR="00A40499" w:rsidRDefault="00A40499" w:rsidP="00A40499">
      <w:pPr>
        <w:pStyle w:val="NormalWeb"/>
        <w:shd w:val="clear" w:color="auto" w:fill="FFFFFF"/>
        <w:spacing w:before="0" w:beforeAutospacing="0" w:after="0" w:afterAutospacing="0"/>
        <w:jc w:val="center"/>
        <w:rPr>
          <w:rFonts w:ascii="Arial" w:hAnsi="Arial" w:cs="Arial"/>
          <w:b/>
          <w:sz w:val="20"/>
        </w:rPr>
      </w:pPr>
      <w:r w:rsidRPr="00EC7CA4">
        <w:rPr>
          <w:rFonts w:ascii="Arial" w:hAnsi="Arial" w:cs="Arial"/>
          <w:b/>
          <w:sz w:val="20"/>
        </w:rPr>
        <w:t>ABUSOS</w:t>
      </w:r>
    </w:p>
    <w:p w:rsidR="00A40499" w:rsidRDefault="00A40499" w:rsidP="00A40499">
      <w:pPr>
        <w:pStyle w:val="NormalWeb"/>
        <w:shd w:val="clear" w:color="auto" w:fill="FFFFFF"/>
        <w:spacing w:before="0" w:beforeAutospacing="0" w:after="0" w:afterAutospacing="0"/>
        <w:jc w:val="center"/>
        <w:rPr>
          <w:rFonts w:ascii="Arial" w:hAnsi="Arial" w:cs="Arial"/>
          <w:color w:val="000000"/>
          <w:sz w:val="18"/>
          <w:szCs w:val="18"/>
        </w:rPr>
      </w:pP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Este será principalmente el mayor problema que traerá la nanotecnología, ya que ésta se puede utilizar tanto para fines benéficos como para fines no muy buenos. Prueba de ello es que los terroristas tendrán nuevas herramientas para poder matar a más gente, pero la solución de esto será la regulación que deberá de tener a nivel internacional y la planeación de programas para impedir que esto suceda, así como de protocolos para regular la producción de nuevos nano inventos. Hay que decir que lo más peligroso sería intentar detener esta tecnología ya que con estos los investigadores se verían atados de manos y los militares quizás los reclutarían para llevar a cabo programas clasificados.</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En el ámbito medico quizás la organización encargada en la regulación de que nano inventos deberán de salir al mercado será la FDA.</w:t>
      </w:r>
    </w:p>
    <w:p w:rsidR="00A40499" w:rsidRDefault="00A40499" w:rsidP="00A40499">
      <w:pPr>
        <w:pStyle w:val="NormalWeb"/>
        <w:spacing w:before="0" w:beforeAutospacing="0" w:after="0" w:afterAutospacing="0"/>
        <w:jc w:val="both"/>
        <w:rPr>
          <w:rFonts w:ascii="Arial" w:hAnsi="Arial" w:cs="Arial"/>
          <w:sz w:val="18"/>
        </w:rPr>
      </w:pPr>
    </w:p>
    <w:p w:rsidR="00A40499" w:rsidRPr="00F57B2E" w:rsidRDefault="00A40499" w:rsidP="00A40499">
      <w:pPr>
        <w:pStyle w:val="NormalWeb"/>
        <w:spacing w:before="0" w:beforeAutospacing="0" w:after="0" w:afterAutospacing="0"/>
        <w:jc w:val="both"/>
        <w:rPr>
          <w:rFonts w:ascii="Arial" w:hAnsi="Arial" w:cs="Arial"/>
          <w:b/>
        </w:rPr>
      </w:pPr>
      <w:r w:rsidRPr="00F57B2E">
        <w:rPr>
          <w:rFonts w:ascii="Arial" w:hAnsi="Arial" w:cs="Arial"/>
          <w:b/>
        </w:rPr>
        <w:t>CONCLUSIONES</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p>
    <w:p w:rsidR="00A40499" w:rsidRDefault="00A40499" w:rsidP="00A40499">
      <w:pPr>
        <w:pStyle w:val="NormalWeb"/>
        <w:numPr>
          <w:ilvl w:val="0"/>
          <w:numId w:val="3"/>
        </w:numPr>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La nanotecnología en la medicina traerá grandes adelantos como los que ya se mencionaron, quizás traerá la cura del cáncer o la protección contra diferentes infecciones causadas por bacterias u otros microorganismos o más aun la cura de la enfermedad que hoy en día tememos demasiado: el SIDA.</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p>
    <w:p w:rsidR="00A40499" w:rsidRDefault="00A40499" w:rsidP="00A40499">
      <w:pPr>
        <w:pStyle w:val="NormalWeb"/>
        <w:numPr>
          <w:ilvl w:val="0"/>
          <w:numId w:val="3"/>
        </w:numPr>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Entre las cuestiones éticas y filosóficas que traerá seguramente será la definición de lo que verdaderamente es la vida, quizás una definición desde el punto de vista molecular, ya que como señalaba anteriormente la definición clásica de la vida por los biólogos ya está quedando obsoleta con los nuevos adelantos de la ciencia.</w:t>
      </w:r>
    </w:p>
    <w:p w:rsidR="00A40499" w:rsidRDefault="00A40499" w:rsidP="00A40499">
      <w:pPr>
        <w:pStyle w:val="NormalWeb"/>
        <w:shd w:val="clear" w:color="auto" w:fill="FFFFFF"/>
        <w:spacing w:before="0" w:beforeAutospacing="0" w:after="0" w:afterAutospacing="0"/>
        <w:jc w:val="both"/>
        <w:rPr>
          <w:rFonts w:ascii="Arial" w:hAnsi="Arial" w:cs="Arial"/>
          <w:color w:val="000000"/>
          <w:sz w:val="18"/>
          <w:szCs w:val="18"/>
        </w:rPr>
      </w:pPr>
    </w:p>
    <w:p w:rsidR="00A40499" w:rsidRDefault="00A40499" w:rsidP="00A40499">
      <w:pPr>
        <w:pStyle w:val="NormalWeb"/>
        <w:numPr>
          <w:ilvl w:val="0"/>
          <w:numId w:val="3"/>
        </w:numPr>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También quizás nos cuestionemos de sí estará bien usar estos inventos para prolongar aun más nuestra vida, ya que por el momento la vejez se define como el degeneramiento de las células y de sus componentes. Y como la función de los nanoinventos será la de corregir estos problemas, quizás prolonguemos mas nuestra vida media. Finalmente hallaremos la verdadera fuente de la juventud.</w:t>
      </w:r>
    </w:p>
    <w:p w:rsidR="00A40499" w:rsidRDefault="00A40499" w:rsidP="00A40499">
      <w:pPr>
        <w:pStyle w:val="NormalWeb"/>
        <w:shd w:val="clear" w:color="auto" w:fill="FFFFFF"/>
        <w:spacing w:before="0" w:beforeAutospacing="0" w:after="0" w:afterAutospacing="0"/>
        <w:ind w:left="720"/>
        <w:jc w:val="both"/>
        <w:rPr>
          <w:rFonts w:ascii="Arial" w:hAnsi="Arial" w:cs="Arial"/>
          <w:color w:val="000000"/>
          <w:sz w:val="18"/>
          <w:szCs w:val="18"/>
        </w:rPr>
      </w:pPr>
    </w:p>
    <w:p w:rsidR="00A40499" w:rsidRDefault="00A40499" w:rsidP="00A40499">
      <w:pPr>
        <w:pStyle w:val="NormalWeb"/>
        <w:numPr>
          <w:ilvl w:val="0"/>
          <w:numId w:val="3"/>
        </w:numPr>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 xml:space="preserve">El temor que tiene la gente acerca de esta tecnología es sin lugar a dudas debida en parte a la ignorancia y mientras no se cambie esta actitud no se permitirán grandes </w:t>
      </w:r>
      <w:r>
        <w:rPr>
          <w:rFonts w:ascii="Arial" w:hAnsi="Arial" w:cs="Arial"/>
          <w:color w:val="000000"/>
          <w:sz w:val="18"/>
          <w:szCs w:val="18"/>
        </w:rPr>
        <w:lastRenderedPageBreak/>
        <w:t>adelantos en la ciencia. Aunque este miedo tiene algo de fundamento, ya que pondrá armas microscópicas al alcance de terroristas.</w:t>
      </w:r>
    </w:p>
    <w:p w:rsidR="00A40499" w:rsidRDefault="00A40499" w:rsidP="00A40499">
      <w:pPr>
        <w:pStyle w:val="NormalWeb"/>
        <w:shd w:val="clear" w:color="auto" w:fill="FFFFFF"/>
        <w:spacing w:before="0" w:beforeAutospacing="0" w:after="0" w:afterAutospacing="0"/>
        <w:ind w:left="720"/>
        <w:jc w:val="both"/>
        <w:rPr>
          <w:rFonts w:ascii="Arial" w:hAnsi="Arial" w:cs="Arial"/>
          <w:color w:val="000000"/>
          <w:sz w:val="18"/>
          <w:szCs w:val="18"/>
        </w:rPr>
      </w:pPr>
    </w:p>
    <w:p w:rsidR="00A40499" w:rsidRDefault="00A40499" w:rsidP="00A40499">
      <w:pPr>
        <w:pStyle w:val="NormalWeb"/>
        <w:numPr>
          <w:ilvl w:val="0"/>
          <w:numId w:val="3"/>
        </w:numPr>
        <w:shd w:val="clear" w:color="auto" w:fill="FFFFFF"/>
        <w:spacing w:before="0" w:beforeAutospacing="0" w:after="0" w:afterAutospacing="0"/>
        <w:jc w:val="both"/>
        <w:rPr>
          <w:rFonts w:ascii="Arial" w:hAnsi="Arial" w:cs="Arial"/>
          <w:color w:val="000000"/>
          <w:sz w:val="18"/>
          <w:szCs w:val="18"/>
        </w:rPr>
      </w:pPr>
      <w:r>
        <w:rPr>
          <w:rFonts w:ascii="Arial" w:hAnsi="Arial" w:cs="Arial"/>
          <w:color w:val="000000"/>
          <w:sz w:val="18"/>
          <w:szCs w:val="18"/>
        </w:rPr>
        <w:t>Mientras aun se muestren los pros y los contras, hay que tomar en consideración que una actitud de negación no resolverá nada, sino al contrario ya que al no permitirse la investigación quizás puedan surgir pequeños grupos de investigación con fines poco éticos. Sin lugar a dudas la mejor actitud será la de apertura a esta tecnología, ya que ofrecerá múltiples beneficios en todas las ramas de la ciencia, además de un mayor entendimiento de cómo es que se forma la vida en todas sus múltiples formas.</w:t>
      </w:r>
    </w:p>
    <w:p w:rsidR="00A40499" w:rsidRDefault="00A40499" w:rsidP="00A40499">
      <w:pPr>
        <w:pStyle w:val="NormalWeb"/>
        <w:spacing w:before="0" w:beforeAutospacing="0" w:after="0" w:afterAutospacing="0"/>
        <w:jc w:val="both"/>
        <w:rPr>
          <w:rFonts w:ascii="Arial" w:hAnsi="Arial" w:cs="Arial"/>
          <w:b/>
          <w:sz w:val="18"/>
        </w:rPr>
      </w:pPr>
    </w:p>
    <w:p w:rsidR="00A40499" w:rsidRDefault="00A40499" w:rsidP="00A40499">
      <w:pPr>
        <w:pStyle w:val="NormalWeb"/>
        <w:spacing w:before="0" w:beforeAutospacing="0" w:after="0" w:afterAutospacing="0"/>
        <w:jc w:val="both"/>
        <w:rPr>
          <w:rFonts w:ascii="Arial" w:hAnsi="Arial" w:cs="Arial"/>
          <w:b/>
        </w:rPr>
      </w:pPr>
      <w:r>
        <w:rPr>
          <w:rFonts w:ascii="Arial" w:hAnsi="Arial" w:cs="Arial"/>
          <w:b/>
        </w:rPr>
        <w:t>BIBLIOGRAFIA:</w:t>
      </w:r>
    </w:p>
    <w:p w:rsidR="00A40499" w:rsidRDefault="00A40499" w:rsidP="00A40499">
      <w:pPr>
        <w:pStyle w:val="NormalWeb"/>
        <w:spacing w:before="0" w:beforeAutospacing="0" w:after="0" w:afterAutospacing="0"/>
        <w:jc w:val="both"/>
        <w:rPr>
          <w:rFonts w:ascii="Arial" w:hAnsi="Arial" w:cs="Arial"/>
          <w:b/>
        </w:rPr>
      </w:pPr>
    </w:p>
    <w:p w:rsidR="00A40499" w:rsidRPr="00982652" w:rsidRDefault="00A40499" w:rsidP="00A40499">
      <w:pPr>
        <w:pStyle w:val="NormalWeb"/>
        <w:spacing w:before="0" w:beforeAutospacing="0" w:after="0" w:afterAutospacing="0"/>
        <w:jc w:val="both"/>
        <w:rPr>
          <w:rFonts w:ascii="Arial" w:hAnsi="Arial" w:cs="Arial"/>
          <w:b/>
          <w:sz w:val="18"/>
          <w:szCs w:val="18"/>
        </w:rPr>
      </w:pPr>
      <w:r w:rsidRPr="00982652">
        <w:rPr>
          <w:rFonts w:ascii="Arial" w:hAnsi="Arial" w:cs="Arial"/>
          <w:b/>
          <w:sz w:val="18"/>
          <w:szCs w:val="18"/>
        </w:rPr>
        <w:t xml:space="preserve">[1] </w:t>
      </w:r>
    </w:p>
    <w:p w:rsidR="00A40499" w:rsidRPr="00982652" w:rsidRDefault="00A40499" w:rsidP="00A40499">
      <w:pPr>
        <w:pStyle w:val="NormalWeb"/>
        <w:spacing w:before="0" w:beforeAutospacing="0" w:after="0" w:afterAutospacing="0"/>
        <w:jc w:val="both"/>
        <w:rPr>
          <w:rFonts w:ascii="Arial" w:hAnsi="Arial" w:cs="Arial"/>
          <w:sz w:val="18"/>
          <w:szCs w:val="18"/>
        </w:rPr>
      </w:pPr>
      <w:r w:rsidRPr="00982652">
        <w:rPr>
          <w:rFonts w:ascii="Arial" w:hAnsi="Arial" w:cs="Arial"/>
          <w:sz w:val="18"/>
          <w:szCs w:val="18"/>
        </w:rPr>
        <w:t>http://yurasalamanca.blogspot.com/</w:t>
      </w:r>
    </w:p>
    <w:p w:rsidR="00A40499" w:rsidRPr="00982652" w:rsidRDefault="00A40499" w:rsidP="00A40499">
      <w:pPr>
        <w:pStyle w:val="NormalWeb"/>
        <w:spacing w:before="0" w:beforeAutospacing="0" w:after="0" w:afterAutospacing="0"/>
        <w:jc w:val="both"/>
        <w:rPr>
          <w:rFonts w:ascii="Arial" w:hAnsi="Arial" w:cs="Arial"/>
          <w:b/>
          <w:sz w:val="18"/>
          <w:szCs w:val="18"/>
        </w:rPr>
      </w:pPr>
      <w:r w:rsidRPr="00982652">
        <w:rPr>
          <w:rFonts w:ascii="Arial" w:hAnsi="Arial" w:cs="Arial"/>
          <w:b/>
          <w:sz w:val="18"/>
          <w:szCs w:val="18"/>
        </w:rPr>
        <w:t>[2]</w:t>
      </w:r>
    </w:p>
    <w:p w:rsidR="00A40499" w:rsidRPr="00982652" w:rsidRDefault="00A40499" w:rsidP="00A40499">
      <w:pPr>
        <w:pStyle w:val="NormalWeb"/>
        <w:spacing w:before="0" w:beforeAutospacing="0" w:after="0" w:afterAutospacing="0"/>
        <w:jc w:val="both"/>
        <w:rPr>
          <w:rFonts w:ascii="Arial" w:hAnsi="Arial" w:cs="Arial"/>
          <w:sz w:val="18"/>
          <w:szCs w:val="18"/>
        </w:rPr>
      </w:pPr>
      <w:r w:rsidRPr="00A40499">
        <w:rPr>
          <w:rFonts w:ascii="Arial" w:hAnsi="Arial" w:cs="Arial"/>
          <w:sz w:val="18"/>
          <w:szCs w:val="18"/>
        </w:rPr>
        <w:t>http://html.rincondelvago.com/nanotecnologia.html</w:t>
      </w:r>
      <w:r w:rsidRPr="00982652">
        <w:rPr>
          <w:rFonts w:ascii="Arial" w:hAnsi="Arial" w:cs="Arial"/>
          <w:sz w:val="18"/>
          <w:szCs w:val="18"/>
        </w:rPr>
        <w:t xml:space="preserve"> </w:t>
      </w:r>
    </w:p>
    <w:p w:rsidR="00A40499" w:rsidRPr="00982652" w:rsidRDefault="00A40499" w:rsidP="00A40499">
      <w:pPr>
        <w:pStyle w:val="NormalWeb"/>
        <w:spacing w:before="0" w:beforeAutospacing="0" w:after="0" w:afterAutospacing="0"/>
        <w:jc w:val="both"/>
        <w:rPr>
          <w:rFonts w:ascii="Arial" w:hAnsi="Arial" w:cs="Arial"/>
          <w:b/>
          <w:sz w:val="18"/>
          <w:szCs w:val="18"/>
        </w:rPr>
      </w:pPr>
      <w:r w:rsidRPr="00982652">
        <w:rPr>
          <w:rFonts w:ascii="Arial" w:hAnsi="Arial" w:cs="Arial"/>
          <w:b/>
          <w:sz w:val="18"/>
          <w:szCs w:val="18"/>
        </w:rPr>
        <w:t>[3]</w:t>
      </w:r>
    </w:p>
    <w:p w:rsidR="00A40499" w:rsidRPr="00982652" w:rsidRDefault="00A40499" w:rsidP="00A40499">
      <w:pPr>
        <w:pStyle w:val="NormalWeb"/>
        <w:spacing w:before="0" w:beforeAutospacing="0" w:after="0" w:afterAutospacing="0"/>
        <w:jc w:val="both"/>
        <w:rPr>
          <w:rFonts w:ascii="Arial" w:hAnsi="Arial" w:cs="Arial"/>
          <w:sz w:val="18"/>
          <w:szCs w:val="18"/>
        </w:rPr>
      </w:pPr>
      <w:r w:rsidRPr="00A40499">
        <w:rPr>
          <w:rFonts w:ascii="Arial" w:hAnsi="Arial" w:cs="Arial"/>
          <w:sz w:val="18"/>
          <w:szCs w:val="18"/>
        </w:rPr>
        <w:t>http://www.artcell.mcgill.ca/2000ISBP.htm</w:t>
      </w:r>
    </w:p>
    <w:p w:rsidR="00A40499" w:rsidRPr="00982652" w:rsidRDefault="00A40499" w:rsidP="00A40499">
      <w:pPr>
        <w:pStyle w:val="NormalWeb"/>
        <w:spacing w:before="0" w:beforeAutospacing="0" w:after="0" w:afterAutospacing="0"/>
        <w:jc w:val="both"/>
        <w:rPr>
          <w:rFonts w:ascii="Arial" w:hAnsi="Arial" w:cs="Arial"/>
          <w:sz w:val="18"/>
          <w:szCs w:val="18"/>
        </w:rPr>
      </w:pPr>
      <w:r w:rsidRPr="00982652">
        <w:rPr>
          <w:rFonts w:ascii="Arial" w:hAnsi="Arial" w:cs="Arial"/>
          <w:b/>
          <w:sz w:val="18"/>
          <w:szCs w:val="18"/>
        </w:rPr>
        <w:t>[4]</w:t>
      </w:r>
      <w:r w:rsidRPr="00982652">
        <w:rPr>
          <w:rFonts w:ascii="Arial" w:hAnsi="Arial" w:cs="Arial"/>
          <w:sz w:val="18"/>
          <w:szCs w:val="18"/>
        </w:rPr>
        <w:t xml:space="preserve"> http://www.redcientifica.com/doc/doc200112220001.html</w:t>
      </w:r>
    </w:p>
    <w:p w:rsidR="00A40499" w:rsidRPr="00982652" w:rsidRDefault="00A40499" w:rsidP="00A40499">
      <w:pPr>
        <w:pStyle w:val="NormalWeb"/>
        <w:spacing w:before="0" w:beforeAutospacing="0" w:after="0" w:afterAutospacing="0"/>
        <w:jc w:val="both"/>
        <w:rPr>
          <w:rFonts w:ascii="Arial" w:hAnsi="Arial" w:cs="Arial"/>
          <w:b/>
          <w:sz w:val="18"/>
          <w:szCs w:val="18"/>
        </w:rPr>
      </w:pPr>
      <w:r w:rsidRPr="00982652">
        <w:rPr>
          <w:rFonts w:ascii="Arial" w:hAnsi="Arial" w:cs="Arial"/>
          <w:b/>
          <w:sz w:val="18"/>
          <w:szCs w:val="18"/>
        </w:rPr>
        <w:t>[5]</w:t>
      </w:r>
    </w:p>
    <w:p w:rsidR="00A40499" w:rsidRPr="00982652" w:rsidRDefault="00A40499" w:rsidP="00A40499">
      <w:pPr>
        <w:pStyle w:val="NormalWeb"/>
        <w:spacing w:before="0" w:beforeAutospacing="0" w:after="0" w:afterAutospacing="0"/>
        <w:jc w:val="both"/>
        <w:rPr>
          <w:rFonts w:ascii="Arial" w:hAnsi="Arial" w:cs="Arial"/>
          <w:sz w:val="18"/>
          <w:szCs w:val="18"/>
        </w:rPr>
      </w:pPr>
      <w:r w:rsidRPr="00A40499">
        <w:rPr>
          <w:rFonts w:ascii="Arial" w:hAnsi="Arial" w:cs="Arial"/>
          <w:sz w:val="18"/>
          <w:szCs w:val="18"/>
        </w:rPr>
        <w:t>http://www.foresight.org/impact/impossible.html</w:t>
      </w:r>
    </w:p>
    <w:p w:rsidR="00A40499" w:rsidRPr="00982652" w:rsidRDefault="00A40499" w:rsidP="00A40499">
      <w:pPr>
        <w:pStyle w:val="NormalWeb"/>
        <w:spacing w:before="0" w:beforeAutospacing="0" w:after="0" w:afterAutospacing="0"/>
        <w:jc w:val="both"/>
        <w:rPr>
          <w:rFonts w:ascii="Arial" w:hAnsi="Arial" w:cs="Arial"/>
          <w:sz w:val="18"/>
          <w:szCs w:val="18"/>
        </w:rPr>
      </w:pPr>
      <w:r w:rsidRPr="00982652">
        <w:rPr>
          <w:rFonts w:ascii="Arial" w:hAnsi="Arial" w:cs="Arial"/>
          <w:b/>
          <w:sz w:val="18"/>
          <w:szCs w:val="18"/>
        </w:rPr>
        <w:t>[6]</w:t>
      </w:r>
      <w:r w:rsidRPr="00982652">
        <w:rPr>
          <w:rFonts w:ascii="Arial" w:hAnsi="Arial" w:cs="Arial"/>
          <w:sz w:val="18"/>
          <w:szCs w:val="18"/>
        </w:rPr>
        <w:t xml:space="preserve"> </w:t>
      </w:r>
      <w:r w:rsidRPr="00A40499">
        <w:rPr>
          <w:rFonts w:ascii="Arial" w:hAnsi="Arial" w:cs="Arial"/>
          <w:sz w:val="18"/>
          <w:szCs w:val="18"/>
        </w:rPr>
        <w:t>http://www.cienciaytrabajo.cl/pdfs/14/Pagina%20A76.PDF</w:t>
      </w:r>
    </w:p>
    <w:p w:rsidR="00A40499" w:rsidRPr="00982652" w:rsidRDefault="00A40499" w:rsidP="00A40499">
      <w:pPr>
        <w:pStyle w:val="NormalWeb"/>
        <w:spacing w:before="0" w:beforeAutospacing="0" w:after="0" w:afterAutospacing="0"/>
        <w:jc w:val="both"/>
        <w:rPr>
          <w:rFonts w:ascii="Arial" w:hAnsi="Arial" w:cs="Arial"/>
          <w:b/>
          <w:sz w:val="18"/>
          <w:szCs w:val="18"/>
        </w:rPr>
      </w:pPr>
      <w:r w:rsidRPr="00982652">
        <w:rPr>
          <w:rFonts w:ascii="Arial" w:hAnsi="Arial" w:cs="Arial"/>
          <w:b/>
          <w:sz w:val="18"/>
          <w:szCs w:val="18"/>
        </w:rPr>
        <w:t>[7]</w:t>
      </w:r>
    </w:p>
    <w:p w:rsidR="00A40499" w:rsidRDefault="00A40499" w:rsidP="00A40499">
      <w:pPr>
        <w:pStyle w:val="NormalWeb"/>
        <w:spacing w:before="0" w:beforeAutospacing="0" w:after="0" w:afterAutospacing="0"/>
        <w:jc w:val="both"/>
      </w:pPr>
      <w:r w:rsidRPr="00982652">
        <w:rPr>
          <w:rFonts w:ascii="Arial" w:hAnsi="Arial" w:cs="Arial"/>
          <w:sz w:val="18"/>
          <w:szCs w:val="18"/>
        </w:rPr>
        <w:t>http://www.nanomedicine.com/</w:t>
      </w:r>
    </w:p>
    <w:p w:rsidR="00A40499" w:rsidRPr="00F57B2E" w:rsidRDefault="00A40499" w:rsidP="00A40499">
      <w:pPr>
        <w:pStyle w:val="NormalWeb"/>
        <w:spacing w:before="0" w:beforeAutospacing="0" w:after="0" w:afterAutospacing="0"/>
        <w:jc w:val="both"/>
        <w:rPr>
          <w:rFonts w:ascii="Arial" w:hAnsi="Arial" w:cs="Arial"/>
          <w:b/>
          <w:sz w:val="18"/>
        </w:rPr>
      </w:pPr>
    </w:p>
    <w:bookmarkEnd w:id="0"/>
    <w:bookmarkEnd w:id="1"/>
    <w:p w:rsidR="002D30A4" w:rsidRDefault="002D30A4"/>
    <w:sectPr w:rsidR="002D30A4" w:rsidSect="00700472">
      <w:type w:val="continuous"/>
      <w:pgSz w:w="12240" w:h="15840"/>
      <w:pgMar w:top="1418" w:right="1134" w:bottom="1134"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3D0B" w:rsidRDefault="000A3D0B" w:rsidP="00085068">
      <w:pPr>
        <w:spacing w:after="0" w:line="240" w:lineRule="auto"/>
      </w:pPr>
      <w:r>
        <w:separator/>
      </w:r>
    </w:p>
  </w:endnote>
  <w:endnote w:type="continuationSeparator" w:id="1">
    <w:p w:rsidR="000A3D0B" w:rsidRDefault="000A3D0B" w:rsidP="00085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84446"/>
      <w:docPartObj>
        <w:docPartGallery w:val="Page Numbers (Bottom of Page)"/>
        <w:docPartUnique/>
      </w:docPartObj>
    </w:sdtPr>
    <w:sdtContent>
      <w:p w:rsidR="009C1FBB" w:rsidRDefault="00531B65">
        <w:pPr>
          <w:pStyle w:val="Piedepgina"/>
        </w:pPr>
        <w:r>
          <w:rPr>
            <w:noProof/>
            <w:lang w:val="es-ES"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1026" type="#_x0000_t185" style="position:absolute;margin-left:0;margin-top:0;width:44.45pt;height:18.8pt;z-index:251657216;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style="mso-next-textbox:#_x0000_s1026" inset=",0,,0">
                <w:txbxContent>
                  <w:p w:rsidR="009C1FBB" w:rsidRDefault="00531B65">
                    <w:pPr>
                      <w:jc w:val="center"/>
                      <w:rPr>
                        <w:lang w:val="es-ES"/>
                      </w:rPr>
                    </w:pPr>
                    <w:r>
                      <w:rPr>
                        <w:lang w:val="es-ES"/>
                      </w:rPr>
                      <w:fldChar w:fldCharType="begin"/>
                    </w:r>
                    <w:r w:rsidR="00C17879">
                      <w:rPr>
                        <w:lang w:val="es-ES"/>
                      </w:rPr>
                      <w:instrText xml:space="preserve"> PAGE    \* MERGEFORMAT </w:instrText>
                    </w:r>
                    <w:r>
                      <w:rPr>
                        <w:lang w:val="es-ES"/>
                      </w:rPr>
                      <w:fldChar w:fldCharType="separate"/>
                    </w:r>
                    <w:r w:rsidR="00CF414E" w:rsidRPr="00CF414E">
                      <w:rPr>
                        <w:noProof/>
                      </w:rPr>
                      <w:t>1</w:t>
                    </w:r>
                    <w:r>
                      <w:rPr>
                        <w:lang w:val="es-ES"/>
                      </w:rPr>
                      <w:fldChar w:fldCharType="end"/>
                    </w:r>
                  </w:p>
                </w:txbxContent>
              </v:textbox>
              <w10:wrap anchorx="margin" anchory="page"/>
            </v:shape>
          </w:pict>
        </w:r>
        <w:r>
          <w:rPr>
            <w:noProof/>
            <w:lang w:val="es-ES" w:eastAsia="zh-TW"/>
          </w:rPr>
          <w:pict>
            <v:shapetype id="_x0000_t32" coordsize="21600,21600" o:spt="32" o:oned="t" path="m,l21600,21600e" filled="f">
              <v:path arrowok="t" fillok="f" o:connecttype="none"/>
              <o:lock v:ext="edit" shapetype="t"/>
            </v:shapetype>
            <v:shape id="_x0000_s1025" type="#_x0000_t32" style="position:absolute;margin-left:0;margin-top:0;width:434.5pt;height:0;z-index:251658240;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3D0B" w:rsidRDefault="000A3D0B" w:rsidP="00085068">
      <w:pPr>
        <w:spacing w:after="0" w:line="240" w:lineRule="auto"/>
      </w:pPr>
      <w:r>
        <w:separator/>
      </w:r>
    </w:p>
  </w:footnote>
  <w:footnote w:type="continuationSeparator" w:id="1">
    <w:p w:rsidR="000A3D0B" w:rsidRDefault="000A3D0B" w:rsidP="000850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1FBB" w:rsidRPr="00864F34" w:rsidRDefault="00864F34">
    <w:pPr>
      <w:pStyle w:val="Encabezado"/>
    </w:pPr>
    <w:r w:rsidRPr="00864F34">
      <w:t>ELECTRONICA ANALOGICA II</w:t>
    </w:r>
    <w:r w:rsidR="00C17879" w:rsidRPr="00864F34">
      <w:tab/>
    </w:r>
    <w:r w:rsidR="00C17879" w:rsidRPr="00864F34">
      <w:tab/>
      <w:t>UNIVERSIDAD POLITECNICA SALESIANA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0A62E7"/>
    <w:multiLevelType w:val="multilevel"/>
    <w:tmpl w:val="EA76456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CD70BE"/>
    <w:multiLevelType w:val="hybridMultilevel"/>
    <w:tmpl w:val="8B72366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44DD05FA"/>
    <w:multiLevelType w:val="multilevel"/>
    <w:tmpl w:val="71DC8E10"/>
    <w:lvl w:ilvl="0">
      <w:start w:val="1"/>
      <w:numFmt w:val="decimal"/>
      <w:suff w:val="space"/>
      <w:lvlText w:val="%1"/>
      <w:lvlJc w:val="left"/>
      <w:pPr>
        <w:ind w:left="227" w:hanging="227"/>
      </w:pPr>
      <w:rPr>
        <w:rFonts w:ascii="Arial" w:hAnsi="Arial" w:hint="default"/>
        <w:b/>
        <w:i w:val="0"/>
        <w:sz w:val="24"/>
      </w:rPr>
    </w:lvl>
    <w:lvl w:ilvl="1">
      <w:start w:val="1"/>
      <w:numFmt w:val="decimal"/>
      <w:suff w:val="space"/>
      <w:lvlText w:val="%1.%2"/>
      <w:lvlJc w:val="left"/>
      <w:pPr>
        <w:ind w:left="227" w:hanging="227"/>
      </w:pPr>
      <w:rPr>
        <w:rFonts w:ascii="Arial" w:hAnsi="Arial" w:hint="default"/>
        <w:b/>
        <w:i w:val="0"/>
        <w:sz w:val="22"/>
      </w:rPr>
    </w:lvl>
    <w:lvl w:ilvl="2">
      <w:start w:val="1"/>
      <w:numFmt w:val="decimal"/>
      <w:suff w:val="space"/>
      <w:lvlText w:val="%1.%2.%3"/>
      <w:lvlJc w:val="left"/>
      <w:pPr>
        <w:ind w:left="227" w:hanging="227"/>
      </w:pPr>
      <w:rPr>
        <w:rFonts w:ascii="Arial" w:hAnsi="Arial" w:hint="default"/>
        <w:b/>
        <w:i w:val="0"/>
        <w:sz w:val="20"/>
      </w:rPr>
    </w:lvl>
    <w:lvl w:ilvl="3">
      <w:start w:val="1"/>
      <w:numFmt w:val="decimal"/>
      <w:pStyle w:val="Ttulo4"/>
      <w:lvlText w:val="%1.%2.%3.%4"/>
      <w:lvlJc w:val="left"/>
      <w:pPr>
        <w:tabs>
          <w:tab w:val="num" w:pos="1006"/>
        </w:tabs>
        <w:ind w:left="1006"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rules v:ext="edit">
        <o:r id="V:Rule2" type="connector" idref="#_x0000_s1025"/>
      </o:rules>
    </o:shapelayout>
  </w:hdrShapeDefaults>
  <w:footnotePr>
    <w:footnote w:id="0"/>
    <w:footnote w:id="1"/>
  </w:footnotePr>
  <w:endnotePr>
    <w:endnote w:id="0"/>
    <w:endnote w:id="1"/>
  </w:endnotePr>
  <w:compat/>
  <w:rsids>
    <w:rsidRoot w:val="00A40499"/>
    <w:rsid w:val="00085068"/>
    <w:rsid w:val="000A3D0B"/>
    <w:rsid w:val="002D30A4"/>
    <w:rsid w:val="0038645A"/>
    <w:rsid w:val="005319AD"/>
    <w:rsid w:val="00531B65"/>
    <w:rsid w:val="00720FD2"/>
    <w:rsid w:val="00864F34"/>
    <w:rsid w:val="00A40499"/>
    <w:rsid w:val="00AC42D0"/>
    <w:rsid w:val="00C17879"/>
    <w:rsid w:val="00C95CEB"/>
    <w:rsid w:val="00CF414E"/>
    <w:rsid w:val="00DC4255"/>
    <w:rsid w:val="00ED2B3D"/>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0499"/>
  </w:style>
  <w:style w:type="paragraph" w:styleId="Ttulo1">
    <w:name w:val="heading 1"/>
    <w:basedOn w:val="Normal"/>
    <w:next w:val="Normal"/>
    <w:link w:val="Ttulo1Car"/>
    <w:autoRedefine/>
    <w:qFormat/>
    <w:rsid w:val="00A40499"/>
    <w:pPr>
      <w:keepNext/>
      <w:spacing w:after="0" w:line="240" w:lineRule="auto"/>
      <w:ind w:left="227" w:hanging="227"/>
      <w:jc w:val="both"/>
      <w:outlineLvl w:val="0"/>
    </w:pPr>
    <w:rPr>
      <w:rFonts w:ascii="Arial" w:eastAsia="Times New Roman" w:hAnsi="Arial" w:cs="Arial"/>
      <w:b/>
      <w:bCs/>
      <w:sz w:val="24"/>
      <w:szCs w:val="24"/>
      <w:lang w:val="es-ES" w:eastAsia="es-ES"/>
    </w:rPr>
  </w:style>
  <w:style w:type="paragraph" w:styleId="Ttulo2">
    <w:name w:val="heading 2"/>
    <w:basedOn w:val="Normal"/>
    <w:next w:val="Normal"/>
    <w:link w:val="Ttulo2Car"/>
    <w:autoRedefine/>
    <w:qFormat/>
    <w:rsid w:val="00A40499"/>
    <w:pPr>
      <w:keepNext/>
      <w:spacing w:after="0" w:line="240" w:lineRule="auto"/>
      <w:jc w:val="both"/>
      <w:outlineLvl w:val="1"/>
    </w:pPr>
    <w:rPr>
      <w:rFonts w:ascii="Arial" w:eastAsia="Times New Roman" w:hAnsi="Arial" w:cs="Arial"/>
      <w:b/>
      <w:bCs/>
      <w:sz w:val="24"/>
      <w:szCs w:val="24"/>
      <w:lang w:val="es-ES" w:eastAsia="es-ES"/>
    </w:rPr>
  </w:style>
  <w:style w:type="paragraph" w:styleId="Ttulo3">
    <w:name w:val="heading 3"/>
    <w:basedOn w:val="Normal"/>
    <w:next w:val="Normal"/>
    <w:link w:val="Ttulo3Car"/>
    <w:autoRedefine/>
    <w:qFormat/>
    <w:rsid w:val="00A40499"/>
    <w:pPr>
      <w:keepNext/>
      <w:shd w:val="clear" w:color="auto" w:fill="FFFFFF"/>
      <w:spacing w:after="72" w:line="285" w:lineRule="atLeast"/>
      <w:ind w:left="227" w:hanging="227"/>
      <w:jc w:val="center"/>
      <w:outlineLvl w:val="2"/>
    </w:pPr>
    <w:rPr>
      <w:rFonts w:ascii="Arial" w:eastAsia="Times New Roman" w:hAnsi="Arial" w:cs="Arial"/>
      <w:b/>
      <w:sz w:val="20"/>
      <w:szCs w:val="24"/>
      <w:lang w:eastAsia="es-EC"/>
    </w:rPr>
  </w:style>
  <w:style w:type="paragraph" w:styleId="Ttulo4">
    <w:name w:val="heading 4"/>
    <w:basedOn w:val="Normal"/>
    <w:next w:val="Normal"/>
    <w:link w:val="Ttulo4Car"/>
    <w:qFormat/>
    <w:rsid w:val="00A40499"/>
    <w:pPr>
      <w:keepNext/>
      <w:numPr>
        <w:ilvl w:val="3"/>
        <w:numId w:val="1"/>
      </w:numPr>
      <w:spacing w:before="240" w:after="60" w:line="240" w:lineRule="auto"/>
      <w:outlineLvl w:val="3"/>
    </w:pPr>
    <w:rPr>
      <w:rFonts w:ascii="Times New Roman" w:eastAsia="Times New Roman" w:hAnsi="Times New Roman" w:cs="Times New Roman"/>
      <w:b/>
      <w:bCs/>
      <w:sz w:val="28"/>
      <w:szCs w:val="28"/>
      <w:lang w:val="es-ES" w:eastAsia="es-ES"/>
    </w:rPr>
  </w:style>
  <w:style w:type="paragraph" w:styleId="Ttulo5">
    <w:name w:val="heading 5"/>
    <w:basedOn w:val="Normal"/>
    <w:next w:val="Normal"/>
    <w:link w:val="Ttulo5Car"/>
    <w:qFormat/>
    <w:rsid w:val="00A40499"/>
    <w:pPr>
      <w:numPr>
        <w:ilvl w:val="4"/>
        <w:numId w:val="1"/>
      </w:numPr>
      <w:spacing w:before="240" w:after="60" w:line="240" w:lineRule="auto"/>
      <w:outlineLvl w:val="4"/>
    </w:pPr>
    <w:rPr>
      <w:rFonts w:ascii="Times New Roman" w:eastAsia="Times New Roman" w:hAnsi="Times New Roman" w:cs="Times New Roman"/>
      <w:b/>
      <w:bCs/>
      <w:i/>
      <w:iCs/>
      <w:sz w:val="26"/>
      <w:szCs w:val="26"/>
      <w:lang w:val="es-ES" w:eastAsia="es-ES"/>
    </w:rPr>
  </w:style>
  <w:style w:type="paragraph" w:styleId="Ttulo6">
    <w:name w:val="heading 6"/>
    <w:basedOn w:val="Normal"/>
    <w:next w:val="Normal"/>
    <w:link w:val="Ttulo6Car"/>
    <w:qFormat/>
    <w:rsid w:val="00A40499"/>
    <w:pPr>
      <w:numPr>
        <w:ilvl w:val="5"/>
        <w:numId w:val="1"/>
      </w:numPr>
      <w:spacing w:before="240" w:after="60" w:line="240" w:lineRule="auto"/>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A40499"/>
    <w:pPr>
      <w:numPr>
        <w:ilvl w:val="6"/>
        <w:numId w:val="1"/>
      </w:numPr>
      <w:spacing w:before="240" w:after="60" w:line="240" w:lineRule="auto"/>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A40499"/>
    <w:pPr>
      <w:numPr>
        <w:ilvl w:val="7"/>
        <w:numId w:val="1"/>
      </w:numPr>
      <w:spacing w:before="240" w:after="60" w:line="240" w:lineRule="auto"/>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A40499"/>
    <w:pPr>
      <w:numPr>
        <w:ilvl w:val="8"/>
        <w:numId w:val="1"/>
      </w:numPr>
      <w:spacing w:before="240" w:after="60" w:line="240" w:lineRule="auto"/>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40499"/>
    <w:rPr>
      <w:rFonts w:ascii="Arial" w:eastAsia="Times New Roman" w:hAnsi="Arial" w:cs="Arial"/>
      <w:b/>
      <w:bCs/>
      <w:sz w:val="24"/>
      <w:szCs w:val="24"/>
      <w:lang w:val="es-ES" w:eastAsia="es-ES"/>
    </w:rPr>
  </w:style>
  <w:style w:type="character" w:customStyle="1" w:styleId="Ttulo2Car">
    <w:name w:val="Título 2 Car"/>
    <w:basedOn w:val="Fuentedeprrafopredeter"/>
    <w:link w:val="Ttulo2"/>
    <w:rsid w:val="00A40499"/>
    <w:rPr>
      <w:rFonts w:ascii="Arial" w:eastAsia="Times New Roman" w:hAnsi="Arial" w:cs="Arial"/>
      <w:b/>
      <w:bCs/>
      <w:sz w:val="24"/>
      <w:szCs w:val="24"/>
      <w:lang w:val="es-ES" w:eastAsia="es-ES"/>
    </w:rPr>
  </w:style>
  <w:style w:type="character" w:customStyle="1" w:styleId="Ttulo3Car">
    <w:name w:val="Título 3 Car"/>
    <w:basedOn w:val="Fuentedeprrafopredeter"/>
    <w:link w:val="Ttulo3"/>
    <w:rsid w:val="00A40499"/>
    <w:rPr>
      <w:rFonts w:ascii="Arial" w:eastAsia="Times New Roman" w:hAnsi="Arial" w:cs="Arial"/>
      <w:b/>
      <w:sz w:val="20"/>
      <w:szCs w:val="24"/>
      <w:shd w:val="clear" w:color="auto" w:fill="FFFFFF"/>
      <w:lang w:eastAsia="es-EC"/>
    </w:rPr>
  </w:style>
  <w:style w:type="character" w:customStyle="1" w:styleId="Ttulo4Car">
    <w:name w:val="Título 4 Car"/>
    <w:basedOn w:val="Fuentedeprrafopredeter"/>
    <w:link w:val="Ttulo4"/>
    <w:rsid w:val="00A40499"/>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A40499"/>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A40499"/>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A40499"/>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A40499"/>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A40499"/>
    <w:rPr>
      <w:rFonts w:ascii="Arial" w:eastAsia="Times New Roman" w:hAnsi="Arial" w:cs="Arial"/>
      <w:lang w:val="es-ES" w:eastAsia="es-ES"/>
    </w:rPr>
  </w:style>
  <w:style w:type="paragraph" w:styleId="Textoindependiente">
    <w:name w:val="Body Text"/>
    <w:basedOn w:val="Normal"/>
    <w:link w:val="TextoindependienteCar"/>
    <w:rsid w:val="00A40499"/>
    <w:pPr>
      <w:spacing w:after="0" w:line="240" w:lineRule="auto"/>
      <w:jc w:val="center"/>
    </w:pPr>
    <w:rPr>
      <w:rFonts w:ascii="Arial" w:eastAsia="Times New Roman" w:hAnsi="Arial" w:cs="Arial"/>
      <w:b/>
      <w:bCs/>
      <w:sz w:val="28"/>
      <w:szCs w:val="24"/>
      <w:lang w:val="es-ES" w:eastAsia="es-ES"/>
    </w:rPr>
  </w:style>
  <w:style w:type="character" w:customStyle="1" w:styleId="TextoindependienteCar">
    <w:name w:val="Texto independiente Car"/>
    <w:basedOn w:val="Fuentedeprrafopredeter"/>
    <w:link w:val="Textoindependiente"/>
    <w:rsid w:val="00A40499"/>
    <w:rPr>
      <w:rFonts w:ascii="Arial" w:eastAsia="Times New Roman" w:hAnsi="Arial" w:cs="Arial"/>
      <w:b/>
      <w:bCs/>
      <w:sz w:val="28"/>
      <w:szCs w:val="24"/>
      <w:lang w:val="es-ES" w:eastAsia="es-ES"/>
    </w:rPr>
  </w:style>
  <w:style w:type="paragraph" w:styleId="NormalWeb">
    <w:name w:val="Normal (Web)"/>
    <w:basedOn w:val="Normal"/>
    <w:uiPriority w:val="99"/>
    <w:semiHidden/>
    <w:unhideWhenUsed/>
    <w:rsid w:val="00A40499"/>
    <w:pPr>
      <w:spacing w:before="100" w:beforeAutospacing="1" w:after="100" w:afterAutospacing="1" w:line="240" w:lineRule="auto"/>
    </w:pPr>
    <w:rPr>
      <w:rFonts w:ascii="Times New Roman" w:eastAsia="Times New Roman" w:hAnsi="Times New Roman" w:cs="Times New Roman"/>
      <w:sz w:val="24"/>
      <w:szCs w:val="24"/>
      <w:lang w:eastAsia="es-EC"/>
    </w:rPr>
  </w:style>
  <w:style w:type="character" w:styleId="Hipervnculo">
    <w:name w:val="Hyperlink"/>
    <w:basedOn w:val="Fuentedeprrafopredeter"/>
    <w:uiPriority w:val="99"/>
    <w:unhideWhenUsed/>
    <w:rsid w:val="00A40499"/>
    <w:rPr>
      <w:color w:val="0000FF"/>
      <w:u w:val="single"/>
    </w:rPr>
  </w:style>
  <w:style w:type="paragraph" w:styleId="Encabezado">
    <w:name w:val="header"/>
    <w:basedOn w:val="Normal"/>
    <w:link w:val="EncabezadoCar"/>
    <w:uiPriority w:val="99"/>
    <w:semiHidden/>
    <w:unhideWhenUsed/>
    <w:rsid w:val="00A40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A40499"/>
  </w:style>
  <w:style w:type="paragraph" w:styleId="Piedepgina">
    <w:name w:val="footer"/>
    <w:basedOn w:val="Normal"/>
    <w:link w:val="PiedepginaCar"/>
    <w:uiPriority w:val="99"/>
    <w:semiHidden/>
    <w:unhideWhenUsed/>
    <w:rsid w:val="00A40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A40499"/>
  </w:style>
  <w:style w:type="character" w:customStyle="1" w:styleId="mw-headline">
    <w:name w:val="mw-headline"/>
    <w:basedOn w:val="Fuentedeprrafopredeter"/>
    <w:rsid w:val="00A40499"/>
  </w:style>
  <w:style w:type="character" w:customStyle="1" w:styleId="apple-converted-space">
    <w:name w:val="apple-converted-space"/>
    <w:basedOn w:val="Fuentedeprrafopredeter"/>
    <w:rsid w:val="00A40499"/>
  </w:style>
  <w:style w:type="paragraph" w:styleId="Textodeglobo">
    <w:name w:val="Balloon Text"/>
    <w:basedOn w:val="Normal"/>
    <w:link w:val="TextodegloboCar"/>
    <w:uiPriority w:val="99"/>
    <w:semiHidden/>
    <w:unhideWhenUsed/>
    <w:rsid w:val="00A4049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9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s.wikipedia.org/wiki/Mol%C3%A9cula" TargetMode="External"/><Relationship Id="rId18" Type="http://schemas.openxmlformats.org/officeDocument/2006/relationships/hyperlink" Target="http://es.wikipedia.org/wiki/Mol%C3%A9culas" TargetMode="External"/><Relationship Id="rId26" Type="http://schemas.openxmlformats.org/officeDocument/2006/relationships/hyperlink" Target="http://es.wikipedia.org/wiki/Caltech" TargetMode="External"/><Relationship Id="rId39" Type="http://schemas.openxmlformats.org/officeDocument/2006/relationships/hyperlink" Target="http://es.wikipedia.org/wiki/Laboratorio" TargetMode="External"/><Relationship Id="rId21" Type="http://schemas.openxmlformats.org/officeDocument/2006/relationships/hyperlink" Target="http://es.wikipedia.org/wiki/Prefijo" TargetMode="External"/><Relationship Id="rId34" Type="http://schemas.openxmlformats.org/officeDocument/2006/relationships/hyperlink" Target="http://es.wikipedia.org/wiki/Ingenier%C3%ADa_Gen%C3%A9tica" TargetMode="External"/><Relationship Id="rId42" Type="http://schemas.openxmlformats.org/officeDocument/2006/relationships/hyperlink" Target="http://es.wikipedia.org/wiki/NEC_Corporation" TargetMode="External"/><Relationship Id="rId47" Type="http://schemas.openxmlformats.org/officeDocument/2006/relationships/hyperlink" Target="http://es.wikipedia.org/wiki/%C3%81tomo" TargetMode="External"/><Relationship Id="rId50" Type="http://schemas.openxmlformats.org/officeDocument/2006/relationships/hyperlink" Target="http://es.wikipedia.org/wiki/Diamante" TargetMode="External"/><Relationship Id="rId55" Type="http://schemas.openxmlformats.org/officeDocument/2006/relationships/hyperlink" Target="http://es.wikipedia.org/wiki/Biolog%C3%ADa" TargetMode="External"/><Relationship Id="rId63" Type="http://schemas.openxmlformats.org/officeDocument/2006/relationships/hyperlink" Target="http://es.wikipedia.org/wiki/Contaminaci%C3%B3n_atmosf%C3%A9rica" TargetMode="External"/><Relationship Id="rId68"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s.wikipedia.org/wiki/Nanobot" TargetMode="External"/><Relationship Id="rId29" Type="http://schemas.openxmlformats.org/officeDocument/2006/relationships/hyperlink" Target="http://es.wikipedia.org/w/index.php?title=There%27s_Plenty_of_Room_at_the_Bottom&amp;action=edit&amp;redlink=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s.wikipedia.org/wiki/Micr%C3%B3metro_%28unidad_de_longitud%29" TargetMode="External"/><Relationship Id="rId24" Type="http://schemas.openxmlformats.org/officeDocument/2006/relationships/hyperlink" Target="http://es.wikipedia.org/wiki/F%C3%ADsica" TargetMode="External"/><Relationship Id="rId32" Type="http://schemas.openxmlformats.org/officeDocument/2006/relationships/hyperlink" Target="http://es.wikipedia.org/wiki/Francis_Crick" TargetMode="External"/><Relationship Id="rId37" Type="http://schemas.openxmlformats.org/officeDocument/2006/relationships/hyperlink" Target="http://es.wikipedia.org/wiki/Nanomedicina" TargetMode="External"/><Relationship Id="rId40" Type="http://schemas.openxmlformats.org/officeDocument/2006/relationships/hyperlink" Target="http://es.wikipedia.org/wiki/IBM" TargetMode="External"/><Relationship Id="rId45" Type="http://schemas.openxmlformats.org/officeDocument/2006/relationships/hyperlink" Target="http://es.wikipedia.org/w/index.php?title=Fabricaci%C3%B3n_molecular&amp;action=edit&amp;redlink=1" TargetMode="External"/><Relationship Id="rId53" Type="http://schemas.openxmlformats.org/officeDocument/2006/relationships/hyperlink" Target="http://es.wikipedia.org/wiki/Ordenador" TargetMode="External"/><Relationship Id="rId58" Type="http://schemas.openxmlformats.org/officeDocument/2006/relationships/hyperlink" Target="http://es.wikipedia.org/wiki/Toronto" TargetMode="External"/><Relationship Id="rId66"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es.wikipedia.org/wiki/Nan%C3%B3metro" TargetMode="External"/><Relationship Id="rId23" Type="http://schemas.openxmlformats.org/officeDocument/2006/relationships/hyperlink" Target="http://es.wikipedia.org/wiki/Premio_Nobel" TargetMode="External"/><Relationship Id="rId28" Type="http://schemas.openxmlformats.org/officeDocument/2006/relationships/hyperlink" Target="http://es.wikipedia.org/wiki/1959" TargetMode="External"/><Relationship Id="rId36" Type="http://schemas.openxmlformats.org/officeDocument/2006/relationships/image" Target="media/image2.png"/><Relationship Id="rId49" Type="http://schemas.openxmlformats.org/officeDocument/2006/relationships/hyperlink" Target="http://es.wikipedia.org/wiki/L%C3%A1piz" TargetMode="External"/><Relationship Id="rId57" Type="http://schemas.openxmlformats.org/officeDocument/2006/relationships/hyperlink" Target="http://es.wikipedia.org/wiki/Ingenier%C3%ADa_mec%C3%A1nica" TargetMode="External"/><Relationship Id="rId61" Type="http://schemas.openxmlformats.org/officeDocument/2006/relationships/hyperlink" Target="http://es.wikipedia.org/wiki/Agricultura" TargetMode="External"/><Relationship Id="rId10" Type="http://schemas.openxmlformats.org/officeDocument/2006/relationships/hyperlink" Target="http://es.wikipedia.org/wiki/Materia" TargetMode="External"/><Relationship Id="rId19" Type="http://schemas.openxmlformats.org/officeDocument/2006/relationships/hyperlink" Target="http://es.wikipedia.org/wiki/%C3%81tomos" TargetMode="External"/><Relationship Id="rId31" Type="http://schemas.openxmlformats.org/officeDocument/2006/relationships/hyperlink" Target="http://es.wikipedia.org/wiki/James_Dewey_Watson" TargetMode="External"/><Relationship Id="rId44" Type="http://schemas.openxmlformats.org/officeDocument/2006/relationships/hyperlink" Target="http://es.wikipedia.org/wiki/D%C3%B3lar" TargetMode="External"/><Relationship Id="rId52" Type="http://schemas.openxmlformats.org/officeDocument/2006/relationships/hyperlink" Target="http://es.wikipedia.org/wiki/Chip" TargetMode="External"/><Relationship Id="rId60" Type="http://schemas.openxmlformats.org/officeDocument/2006/relationships/hyperlink" Target="http://es.wikipedia.org/wiki/Energ%C3%ADa" TargetMode="External"/><Relationship Id="rId65" Type="http://schemas.openxmlformats.org/officeDocument/2006/relationships/hyperlink" Target="http://es.wikipedia.org/wiki/Nanotermolog%C3%ADa" TargetMode="External"/><Relationship Id="rId4" Type="http://schemas.openxmlformats.org/officeDocument/2006/relationships/webSettings" Target="webSettings.xml"/><Relationship Id="rId9" Type="http://schemas.openxmlformats.org/officeDocument/2006/relationships/hyperlink" Target="http://es.wikipedia.org/wiki/Ciencia_aplicada" TargetMode="External"/><Relationship Id="rId14" Type="http://schemas.openxmlformats.org/officeDocument/2006/relationships/hyperlink" Target="http://es.wikipedia.org/wiki/Nanomateriales" TargetMode="External"/><Relationship Id="rId22" Type="http://schemas.openxmlformats.org/officeDocument/2006/relationships/image" Target="media/image1.png"/><Relationship Id="rId27" Type="http://schemas.openxmlformats.org/officeDocument/2006/relationships/hyperlink" Target="http://es.wikipedia.org/wiki/29_de_diciembre" TargetMode="External"/><Relationship Id="rId30" Type="http://schemas.openxmlformats.org/officeDocument/2006/relationships/hyperlink" Target="http://es.wikipedia.org/wiki/Rosalind_Franklin" TargetMode="External"/><Relationship Id="rId35" Type="http://schemas.openxmlformats.org/officeDocument/2006/relationships/hyperlink" Target="http://es.wikipedia.org/wiki/Ser_humano" TargetMode="External"/><Relationship Id="rId43" Type="http://schemas.openxmlformats.org/officeDocument/2006/relationships/hyperlink" Target="http://es.wikipedia.org/wiki/Intel" TargetMode="External"/><Relationship Id="rId48" Type="http://schemas.openxmlformats.org/officeDocument/2006/relationships/hyperlink" Target="http://es.wikipedia.org/wiki/Grafito" TargetMode="External"/><Relationship Id="rId56" Type="http://schemas.openxmlformats.org/officeDocument/2006/relationships/hyperlink" Target="http://es.wikipedia.org/wiki/Biomim%C3%A9tica" TargetMode="External"/><Relationship Id="rId64" Type="http://schemas.openxmlformats.org/officeDocument/2006/relationships/hyperlink" Target="http://es.wikipedia.org/wiki/Plaga" TargetMode="External"/><Relationship Id="rId69"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hyperlink" Target="http://es.wikipedia.org/wiki/S%C3%ADlice" TargetMode="External"/><Relationship Id="rId3" Type="http://schemas.openxmlformats.org/officeDocument/2006/relationships/settings" Target="settings.xml"/><Relationship Id="rId12" Type="http://schemas.openxmlformats.org/officeDocument/2006/relationships/hyperlink" Target="http://es.wikipedia.org/wiki/%C3%81tomo" TargetMode="External"/><Relationship Id="rId17" Type="http://schemas.openxmlformats.org/officeDocument/2006/relationships/hyperlink" Target="http://es.wikipedia.org/wiki/Nan%C3%B3metros" TargetMode="External"/><Relationship Id="rId25" Type="http://schemas.openxmlformats.org/officeDocument/2006/relationships/hyperlink" Target="http://es.wikipedia.org/wiki/Richard_Feynman" TargetMode="External"/><Relationship Id="rId33" Type="http://schemas.openxmlformats.org/officeDocument/2006/relationships/hyperlink" Target="http://es.wikipedia.org/wiki/%C3%81cido_desoxirribonucleico" TargetMode="External"/><Relationship Id="rId38" Type="http://schemas.openxmlformats.org/officeDocument/2006/relationships/hyperlink" Target="http://es.wikipedia.org/wiki/Tercer_Mundo" TargetMode="External"/><Relationship Id="rId46" Type="http://schemas.openxmlformats.org/officeDocument/2006/relationships/hyperlink" Target="http://es.wikipedia.org/wiki/Ingenier%C3%ADa" TargetMode="External"/><Relationship Id="rId59" Type="http://schemas.openxmlformats.org/officeDocument/2006/relationships/hyperlink" Target="http://es.wikipedia.org/wiki/Canad%C3%A1" TargetMode="External"/><Relationship Id="rId67" Type="http://schemas.openxmlformats.org/officeDocument/2006/relationships/image" Target="media/image5.jpeg"/><Relationship Id="rId20" Type="http://schemas.openxmlformats.org/officeDocument/2006/relationships/hyperlink" Target="http://es.wikipedia.org/wiki/Nano_%28prefijo%29" TargetMode="External"/><Relationship Id="rId41" Type="http://schemas.openxmlformats.org/officeDocument/2006/relationships/hyperlink" Target="http://es.wikipedia.org/wiki/Hewlett-Packard" TargetMode="External"/><Relationship Id="rId54" Type="http://schemas.openxmlformats.org/officeDocument/2006/relationships/image" Target="media/image3.png"/><Relationship Id="rId62" Type="http://schemas.openxmlformats.org/officeDocument/2006/relationships/hyperlink" Target="http://es.wikipedia.org/wiki/F%C3%A1rma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6</Pages>
  <Words>3631</Words>
  <Characters>19976</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cp:lastModifiedBy>
  <cp:revision>5</cp:revision>
  <dcterms:created xsi:type="dcterms:W3CDTF">2012-01-07T17:58:00Z</dcterms:created>
  <dcterms:modified xsi:type="dcterms:W3CDTF">2012-01-09T12:15:00Z</dcterms:modified>
</cp:coreProperties>
</file>