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13ED" w:rsidRPr="005519A8" w:rsidRDefault="000213ED" w:rsidP="00040CF9">
      <w:pPr>
        <w:rPr>
          <w:rFonts w:ascii="Arial" w:hAnsi="Arial" w:cs="Arial"/>
          <w:b/>
          <w:sz w:val="28"/>
          <w:szCs w:val="28"/>
          <w:lang w:val="es-ES"/>
        </w:rPr>
      </w:pPr>
      <w:r>
        <w:rPr>
          <w:rFonts w:ascii="Arial" w:hAnsi="Arial" w:cs="Arial"/>
          <w:b/>
          <w:sz w:val="28"/>
          <w:szCs w:val="28"/>
          <w:lang w:val="es-ES"/>
        </w:rPr>
        <w:t>Mal de A</w:t>
      </w:r>
      <w:r w:rsidRPr="005519A8">
        <w:rPr>
          <w:rFonts w:ascii="Arial" w:hAnsi="Arial" w:cs="Arial"/>
          <w:b/>
          <w:sz w:val="28"/>
          <w:szCs w:val="28"/>
          <w:lang w:val="es-ES"/>
        </w:rPr>
        <w:t>lzheimer</w:t>
      </w:r>
    </w:p>
    <w:p w:rsidR="000213ED" w:rsidRPr="00040CF9" w:rsidRDefault="000213ED" w:rsidP="00040CF9">
      <w:pPr>
        <w:rPr>
          <w:rFonts w:ascii="Arial" w:hAnsi="Arial" w:cs="Arial"/>
          <w:sz w:val="24"/>
          <w:szCs w:val="24"/>
          <w:lang w:val="es-ES"/>
        </w:rPr>
      </w:pPr>
      <w:r w:rsidRPr="00040CF9">
        <w:rPr>
          <w:rFonts w:ascii="Arial" w:hAnsi="Arial" w:cs="Arial"/>
          <w:sz w:val="24"/>
          <w:szCs w:val="24"/>
          <w:lang w:val="es-ES"/>
        </w:rPr>
        <w:t xml:space="preserve">La enfermedad de Alzheimer es un tipo de demencia degenerativa marcada por un deterioro progresivo e irreversible de las funciones cognitivas, que interfiere de forma definitiva con el funcionamiento del enfermo en la vida cotidiana. </w:t>
      </w:r>
    </w:p>
    <w:p w:rsidR="000213ED" w:rsidRPr="00040CF9" w:rsidRDefault="000213ED" w:rsidP="00040CF9">
      <w:pPr>
        <w:rPr>
          <w:rFonts w:ascii="Arial" w:hAnsi="Arial" w:cs="Arial"/>
          <w:sz w:val="24"/>
          <w:szCs w:val="24"/>
          <w:lang w:val="es-ES"/>
        </w:rPr>
      </w:pPr>
      <w:r w:rsidRPr="00040CF9">
        <w:rPr>
          <w:rFonts w:ascii="Arial" w:hAnsi="Arial" w:cs="Arial"/>
          <w:sz w:val="24"/>
          <w:szCs w:val="24"/>
          <w:lang w:val="es-ES"/>
        </w:rPr>
        <w:t xml:space="preserve">La característica fundamental de la enfermedad de Alzheimer es que se trata de una enfermedad multidimensional desde un punto de vista médico (detección, diagnóstico y tratamiento) y biopsicosocial ya que afecta al enfermo (conductual, funcional u cognitivamente), a los familiares, al cuidador y a la sociedad. </w:t>
      </w:r>
    </w:p>
    <w:p w:rsidR="000213ED" w:rsidRPr="00D57D17" w:rsidRDefault="000213ED" w:rsidP="00DA3857">
      <w:pPr>
        <w:rPr>
          <w:rFonts w:ascii="Arial" w:hAnsi="Arial" w:cs="Arial"/>
          <w:sz w:val="24"/>
          <w:szCs w:val="24"/>
        </w:rPr>
      </w:pPr>
      <w:r w:rsidRPr="00D57D17">
        <w:rPr>
          <w:rFonts w:ascii="Arial" w:hAnsi="Arial" w:cs="Arial"/>
          <w:sz w:val="24"/>
          <w:szCs w:val="24"/>
        </w:rPr>
        <w:t>Es la causa más frecuente de demencia degenerativa el diagnóstico de la enfermedad Alzheimer  se basa en  la presencia de  lesiones característica</w:t>
      </w:r>
      <w:r>
        <w:rPr>
          <w:rFonts w:ascii="Arial" w:hAnsi="Arial" w:cs="Arial"/>
          <w:sz w:val="24"/>
          <w:szCs w:val="24"/>
        </w:rPr>
        <w:t>s</w:t>
      </w:r>
      <w:r w:rsidRPr="00D57D17">
        <w:rPr>
          <w:rFonts w:ascii="Arial" w:hAnsi="Arial" w:cs="Arial"/>
          <w:sz w:val="24"/>
          <w:szCs w:val="24"/>
        </w:rPr>
        <w:t xml:space="preserve"> en el cerebro, localizadas especialmente en la corteza cerebral  y en el hipocampo. Además, se observa un aumento de los ventrículos y disminución del paso del cerebro.</w:t>
      </w:r>
    </w:p>
    <w:p w:rsidR="000213ED" w:rsidRPr="005519A8" w:rsidRDefault="000213ED" w:rsidP="00DA3857">
      <w:pPr>
        <w:rPr>
          <w:rFonts w:ascii="Arial" w:hAnsi="Arial" w:cs="Arial"/>
          <w:b/>
          <w:bCs/>
          <w:sz w:val="24"/>
          <w:szCs w:val="24"/>
          <w:lang w:val="es-ES"/>
        </w:rPr>
      </w:pPr>
      <w:r w:rsidRPr="005519A8">
        <w:rPr>
          <w:rFonts w:ascii="Arial" w:hAnsi="Arial" w:cs="Arial"/>
          <w:b/>
          <w:bCs/>
          <w:sz w:val="24"/>
          <w:szCs w:val="24"/>
          <w:lang w:val="es-ES"/>
        </w:rPr>
        <w:t>Causas</w:t>
      </w:r>
    </w:p>
    <w:p w:rsidR="000213ED" w:rsidRPr="00D57D17" w:rsidRDefault="000213ED" w:rsidP="00DA3857">
      <w:pPr>
        <w:rPr>
          <w:rFonts w:ascii="Arial" w:hAnsi="Arial" w:cs="Arial"/>
          <w:sz w:val="24"/>
          <w:szCs w:val="24"/>
          <w:lang w:val="es-ES"/>
        </w:rPr>
      </w:pPr>
      <w:r w:rsidRPr="00D57D17">
        <w:rPr>
          <w:rFonts w:ascii="Arial" w:hAnsi="Arial" w:cs="Arial"/>
          <w:sz w:val="24"/>
          <w:szCs w:val="24"/>
          <w:lang w:val="es-ES"/>
        </w:rPr>
        <w:t>Es difícil determinar quién va a desarrollar la enfermedad de Alzheimer, puesto que se trata de una alteración compleja, de causa desconocida, en la que, al parecer, intervienen múltiples factores. He aquí algunos de los elementos que pueden aumentar las probabilidades de padecer esta patología.</w:t>
      </w:r>
    </w:p>
    <w:p w:rsidR="000213ED" w:rsidRPr="00D57D17" w:rsidRDefault="000213ED" w:rsidP="005343E7">
      <w:pPr>
        <w:numPr>
          <w:ilvl w:val="0"/>
          <w:numId w:val="19"/>
        </w:numPr>
        <w:rPr>
          <w:rFonts w:ascii="Arial" w:hAnsi="Arial" w:cs="Arial"/>
          <w:sz w:val="24"/>
          <w:szCs w:val="24"/>
          <w:lang w:val="es-ES"/>
        </w:rPr>
      </w:pPr>
      <w:r w:rsidRPr="00D57D17">
        <w:rPr>
          <w:rFonts w:ascii="Arial" w:hAnsi="Arial" w:cs="Arial"/>
          <w:bCs/>
          <w:sz w:val="24"/>
          <w:szCs w:val="24"/>
          <w:lang w:val="es-ES"/>
        </w:rPr>
        <w:t>Edad</w:t>
      </w:r>
      <w:r w:rsidRPr="00D57D17">
        <w:rPr>
          <w:rFonts w:ascii="Arial" w:hAnsi="Arial" w:cs="Arial"/>
          <w:sz w:val="24"/>
          <w:szCs w:val="24"/>
          <w:lang w:val="es-ES"/>
        </w:rPr>
        <w:t xml:space="preserve">: suele afectar a los mayores de 60-65 años, pero también se han dado casos entre menores de 40. La edad media de diagnóstico se sitúa en los 80, puesto que se considera que el mal de Alzheimer es una enfermedad favorecida por la edad. </w:t>
      </w:r>
    </w:p>
    <w:p w:rsidR="000213ED" w:rsidRPr="00D57D17" w:rsidRDefault="000213ED" w:rsidP="005343E7">
      <w:pPr>
        <w:numPr>
          <w:ilvl w:val="0"/>
          <w:numId w:val="19"/>
        </w:numPr>
        <w:rPr>
          <w:rFonts w:ascii="Arial" w:hAnsi="Arial" w:cs="Arial"/>
          <w:sz w:val="24"/>
          <w:szCs w:val="24"/>
          <w:lang w:val="es-ES"/>
        </w:rPr>
      </w:pPr>
      <w:r w:rsidRPr="00D57D17">
        <w:rPr>
          <w:rFonts w:ascii="Arial" w:hAnsi="Arial" w:cs="Arial"/>
          <w:bCs/>
          <w:sz w:val="24"/>
          <w:szCs w:val="24"/>
          <w:lang w:val="es-ES"/>
        </w:rPr>
        <w:t>Sexo</w:t>
      </w:r>
      <w:r w:rsidRPr="00D57D17">
        <w:rPr>
          <w:rFonts w:ascii="Arial" w:hAnsi="Arial" w:cs="Arial"/>
          <w:sz w:val="24"/>
          <w:szCs w:val="24"/>
          <w:lang w:val="es-ES"/>
        </w:rPr>
        <w:t xml:space="preserve">: las mujeres lo padecen con más frecuencia, probablemente, porque viven más tiempo. </w:t>
      </w:r>
    </w:p>
    <w:p w:rsidR="000213ED" w:rsidRPr="00D57D17" w:rsidRDefault="000213ED" w:rsidP="005343E7">
      <w:pPr>
        <w:numPr>
          <w:ilvl w:val="0"/>
          <w:numId w:val="19"/>
        </w:numPr>
        <w:rPr>
          <w:rFonts w:ascii="Arial" w:hAnsi="Arial" w:cs="Arial"/>
          <w:sz w:val="24"/>
          <w:szCs w:val="24"/>
          <w:lang w:val="es-ES"/>
        </w:rPr>
      </w:pPr>
      <w:r w:rsidRPr="00D57D17">
        <w:rPr>
          <w:rFonts w:ascii="Arial" w:hAnsi="Arial" w:cs="Arial"/>
          <w:bCs/>
          <w:sz w:val="24"/>
          <w:szCs w:val="24"/>
          <w:lang w:val="es-ES"/>
        </w:rPr>
        <w:t>Razas</w:t>
      </w:r>
      <w:r w:rsidRPr="00D57D17">
        <w:rPr>
          <w:rFonts w:ascii="Arial" w:hAnsi="Arial" w:cs="Arial"/>
          <w:sz w:val="24"/>
          <w:szCs w:val="24"/>
          <w:lang w:val="es-ES"/>
        </w:rPr>
        <w:t xml:space="preserve">: afecta por igual a todas las razas. </w:t>
      </w:r>
    </w:p>
    <w:p w:rsidR="000213ED" w:rsidRPr="00D57D17" w:rsidRDefault="000213ED" w:rsidP="005343E7">
      <w:pPr>
        <w:numPr>
          <w:ilvl w:val="0"/>
          <w:numId w:val="19"/>
        </w:numPr>
        <w:rPr>
          <w:rFonts w:ascii="Arial" w:hAnsi="Arial" w:cs="Arial"/>
          <w:sz w:val="24"/>
          <w:szCs w:val="24"/>
          <w:lang w:val="es-ES"/>
        </w:rPr>
      </w:pPr>
      <w:r w:rsidRPr="00D57D17">
        <w:rPr>
          <w:rFonts w:ascii="Arial" w:hAnsi="Arial" w:cs="Arial"/>
          <w:bCs/>
          <w:sz w:val="24"/>
          <w:szCs w:val="24"/>
          <w:lang w:val="es-ES"/>
        </w:rPr>
        <w:t>Herencia familiar</w:t>
      </w:r>
      <w:r w:rsidRPr="00D57D17">
        <w:rPr>
          <w:rFonts w:ascii="Arial" w:hAnsi="Arial" w:cs="Arial"/>
          <w:sz w:val="24"/>
          <w:szCs w:val="24"/>
          <w:lang w:val="es-ES"/>
        </w:rPr>
        <w:t xml:space="preserve">: la enfermedad de Alzheimer familiar, una variante de la patología que se transmite genéticamente, supone el 1 por ciento de todos los casos. No obstante, se estima que un 40 por ciento de los pacientes con EA presentan antecedentes familiares. </w:t>
      </w:r>
    </w:p>
    <w:p w:rsidR="000213ED" w:rsidRPr="00D57D17" w:rsidRDefault="000213ED" w:rsidP="005343E7">
      <w:pPr>
        <w:numPr>
          <w:ilvl w:val="0"/>
          <w:numId w:val="19"/>
        </w:numPr>
        <w:rPr>
          <w:rFonts w:ascii="Arial" w:hAnsi="Arial" w:cs="Arial"/>
          <w:sz w:val="24"/>
          <w:szCs w:val="24"/>
          <w:lang w:val="es-ES"/>
        </w:rPr>
      </w:pPr>
      <w:r w:rsidRPr="00D57D17">
        <w:rPr>
          <w:rFonts w:ascii="Arial" w:hAnsi="Arial" w:cs="Arial"/>
          <w:bCs/>
          <w:sz w:val="24"/>
          <w:szCs w:val="24"/>
          <w:lang w:val="es-ES"/>
        </w:rPr>
        <w:t>Factor genético</w:t>
      </w:r>
      <w:r w:rsidRPr="00D57D17">
        <w:rPr>
          <w:rFonts w:ascii="Arial" w:hAnsi="Arial" w:cs="Arial"/>
          <w:sz w:val="24"/>
          <w:szCs w:val="24"/>
          <w:lang w:val="es-ES"/>
        </w:rPr>
        <w:t xml:space="preserve">: varias mutaciones en el gen de la proteína precursora de amiloide (APP), o en el de las presenilinas 1 y 2. También podría asociarse con mutaciones en el gen de la apolipoproteína E (apoe). Esta proteína está implicada en el transporte y eliminación del colesterol. Estas investigaciones, la nicastrina activaría la producción del amiloide beta. </w:t>
      </w:r>
    </w:p>
    <w:p w:rsidR="000213ED" w:rsidRPr="00D57D17" w:rsidRDefault="000213ED" w:rsidP="005343E7">
      <w:pPr>
        <w:numPr>
          <w:ilvl w:val="0"/>
          <w:numId w:val="19"/>
        </w:numPr>
        <w:rPr>
          <w:rFonts w:ascii="Arial" w:hAnsi="Arial" w:cs="Arial"/>
          <w:sz w:val="24"/>
          <w:szCs w:val="24"/>
          <w:lang w:val="es-ES"/>
        </w:rPr>
      </w:pPr>
      <w:r w:rsidRPr="00D57D17">
        <w:rPr>
          <w:rFonts w:ascii="Arial" w:hAnsi="Arial" w:cs="Arial"/>
          <w:bCs/>
          <w:sz w:val="24"/>
          <w:szCs w:val="24"/>
          <w:lang w:val="es-ES"/>
        </w:rPr>
        <w:t>Factores medioambientales</w:t>
      </w:r>
      <w:r w:rsidRPr="00D57D17">
        <w:rPr>
          <w:rFonts w:ascii="Arial" w:hAnsi="Arial" w:cs="Arial"/>
          <w:sz w:val="24"/>
          <w:szCs w:val="24"/>
          <w:lang w:val="es-ES"/>
        </w:rPr>
        <w:t xml:space="preserve"> : El tabaco se ha mostrado como un claro factor de riesgo de la patología, al igual que las dietas grasas. Por otra parte, pertenecer a una familia numerosa también parece influir en el riesgo de Alzheimer. </w:t>
      </w:r>
    </w:p>
    <w:p w:rsidR="000213ED" w:rsidRPr="00D57D17" w:rsidRDefault="000213ED" w:rsidP="00D57D17">
      <w:pPr>
        <w:rPr>
          <w:rFonts w:ascii="Arial" w:hAnsi="Arial" w:cs="Arial"/>
          <w:sz w:val="24"/>
          <w:szCs w:val="24"/>
          <w:lang w:val="es-ES"/>
        </w:rPr>
      </w:pPr>
      <w:r w:rsidRPr="00D57D17">
        <w:rPr>
          <w:rFonts w:ascii="Arial" w:hAnsi="Arial" w:cs="Arial"/>
          <w:sz w:val="24"/>
          <w:szCs w:val="24"/>
          <w:lang w:val="es-ES"/>
        </w:rPr>
        <w:t>Existen dos tipos de mal de Alzheimer: </w:t>
      </w:r>
    </w:p>
    <w:p w:rsidR="000213ED" w:rsidRPr="00D57D17" w:rsidRDefault="000213ED" w:rsidP="005343E7">
      <w:pPr>
        <w:numPr>
          <w:ilvl w:val="0"/>
          <w:numId w:val="18"/>
        </w:numPr>
        <w:rPr>
          <w:rFonts w:ascii="Arial" w:hAnsi="Arial" w:cs="Arial"/>
          <w:sz w:val="24"/>
          <w:szCs w:val="24"/>
          <w:lang w:val="es-ES"/>
        </w:rPr>
      </w:pPr>
      <w:r w:rsidRPr="00D57D17">
        <w:rPr>
          <w:rFonts w:ascii="Arial" w:hAnsi="Arial" w:cs="Arial"/>
          <w:sz w:val="24"/>
          <w:szCs w:val="24"/>
          <w:lang w:val="es-ES"/>
        </w:rPr>
        <w:t>En el mal de Alzheimer de aparición temprana, los síntomas aparecen primero antes de los 60 años y es mucho menos común que el de aparición tardía; sin embargo, tiende a empeorar rápidamente. La enfermedad de aparición temprana puede ser hereditaria y ya se han identificado varios genes.</w:t>
      </w:r>
    </w:p>
    <w:p w:rsidR="000213ED" w:rsidRPr="00D57D17" w:rsidRDefault="000213ED" w:rsidP="005343E7">
      <w:pPr>
        <w:numPr>
          <w:ilvl w:val="0"/>
          <w:numId w:val="18"/>
        </w:numPr>
        <w:rPr>
          <w:rFonts w:ascii="Arial" w:hAnsi="Arial" w:cs="Arial"/>
          <w:sz w:val="24"/>
          <w:szCs w:val="24"/>
          <w:lang w:val="es-ES"/>
        </w:rPr>
      </w:pPr>
      <w:r w:rsidRPr="00D57D17">
        <w:rPr>
          <w:rFonts w:ascii="Arial" w:hAnsi="Arial" w:cs="Arial"/>
          <w:sz w:val="24"/>
          <w:szCs w:val="24"/>
          <w:lang w:val="es-ES"/>
        </w:rPr>
        <w:t>El mal de Alzheimer de aparición tardía, la forma más común de la enfermedad, se presenta en personas de 60 años en adelante. Puede ser hereditario, pero el papel de los genes es menos claro.</w:t>
      </w:r>
    </w:p>
    <w:p w:rsidR="000213ED" w:rsidRPr="00D57D17" w:rsidRDefault="000213ED" w:rsidP="00D57D17">
      <w:pPr>
        <w:rPr>
          <w:rFonts w:ascii="Arial" w:hAnsi="Arial" w:cs="Arial"/>
          <w:sz w:val="24"/>
          <w:szCs w:val="24"/>
          <w:lang w:val="es-ES"/>
        </w:rPr>
      </w:pPr>
      <w:r w:rsidRPr="00D57D17">
        <w:rPr>
          <w:rFonts w:ascii="Arial" w:hAnsi="Arial" w:cs="Arial"/>
          <w:sz w:val="24"/>
          <w:szCs w:val="24"/>
          <w:lang w:val="es-ES"/>
        </w:rPr>
        <w:t>Ya no se cree que el aluminio, el plomo y el mercurio en el cerebro sean una causa del mal de Alzheimer. </w:t>
      </w:r>
    </w:p>
    <w:p w:rsidR="000213ED" w:rsidRPr="005519A8" w:rsidRDefault="000213ED" w:rsidP="00D57D17">
      <w:pPr>
        <w:rPr>
          <w:rFonts w:ascii="Arial" w:hAnsi="Arial" w:cs="Arial"/>
          <w:b/>
          <w:bCs/>
          <w:sz w:val="24"/>
          <w:szCs w:val="24"/>
          <w:lang w:val="es-ES"/>
        </w:rPr>
      </w:pPr>
      <w:r w:rsidRPr="005519A8">
        <w:rPr>
          <w:rFonts w:ascii="Arial" w:hAnsi="Arial" w:cs="Arial"/>
          <w:b/>
          <w:bCs/>
          <w:sz w:val="24"/>
          <w:szCs w:val="24"/>
          <w:lang w:val="es-ES"/>
        </w:rPr>
        <w:t>Síntomas</w:t>
      </w:r>
    </w:p>
    <w:p w:rsidR="000213ED" w:rsidRPr="00D57D17" w:rsidRDefault="000213ED" w:rsidP="00D57D17">
      <w:pPr>
        <w:rPr>
          <w:rFonts w:ascii="Arial" w:hAnsi="Arial" w:cs="Arial"/>
          <w:sz w:val="24"/>
          <w:szCs w:val="24"/>
          <w:lang w:val="es-ES"/>
        </w:rPr>
      </w:pPr>
      <w:r w:rsidRPr="00D57D17">
        <w:rPr>
          <w:rFonts w:ascii="Arial" w:hAnsi="Arial" w:cs="Arial"/>
          <w:sz w:val="24"/>
          <w:szCs w:val="24"/>
          <w:lang w:val="es-ES"/>
        </w:rPr>
        <w:t>Los síntomas de demencia abarcan dificultad con muchas áreas de la función mental, entre ellas:</w:t>
      </w:r>
    </w:p>
    <w:p w:rsidR="000213ED" w:rsidRPr="00D57D17" w:rsidRDefault="000213ED" w:rsidP="005343E7">
      <w:pPr>
        <w:numPr>
          <w:ilvl w:val="0"/>
          <w:numId w:val="17"/>
        </w:numPr>
        <w:rPr>
          <w:rFonts w:ascii="Arial" w:hAnsi="Arial" w:cs="Arial"/>
          <w:sz w:val="24"/>
          <w:szCs w:val="24"/>
          <w:lang w:val="es-ES"/>
        </w:rPr>
      </w:pPr>
      <w:r w:rsidRPr="00D57D17">
        <w:rPr>
          <w:rFonts w:ascii="Arial" w:hAnsi="Arial" w:cs="Arial"/>
          <w:sz w:val="24"/>
          <w:szCs w:val="24"/>
          <w:lang w:val="es-ES"/>
        </w:rPr>
        <w:t>El comportamiento emocional o la personalidad</w:t>
      </w:r>
    </w:p>
    <w:p w:rsidR="000213ED" w:rsidRPr="00D57D17" w:rsidRDefault="000213ED" w:rsidP="005343E7">
      <w:pPr>
        <w:numPr>
          <w:ilvl w:val="0"/>
          <w:numId w:val="17"/>
        </w:numPr>
        <w:rPr>
          <w:rFonts w:ascii="Arial" w:hAnsi="Arial" w:cs="Arial"/>
          <w:sz w:val="24"/>
          <w:szCs w:val="24"/>
          <w:lang w:val="es-ES"/>
        </w:rPr>
      </w:pPr>
      <w:r w:rsidRPr="00D57D17">
        <w:rPr>
          <w:rFonts w:ascii="Arial" w:hAnsi="Arial" w:cs="Arial"/>
          <w:sz w:val="24"/>
          <w:szCs w:val="24"/>
          <w:lang w:val="es-ES"/>
        </w:rPr>
        <w:t>El lenguaje</w:t>
      </w:r>
    </w:p>
    <w:p w:rsidR="000213ED" w:rsidRPr="00D57D17" w:rsidRDefault="000213ED" w:rsidP="005343E7">
      <w:pPr>
        <w:numPr>
          <w:ilvl w:val="0"/>
          <w:numId w:val="17"/>
        </w:numPr>
        <w:rPr>
          <w:rFonts w:ascii="Arial" w:hAnsi="Arial" w:cs="Arial"/>
          <w:sz w:val="24"/>
          <w:szCs w:val="24"/>
          <w:lang w:val="es-ES"/>
        </w:rPr>
      </w:pPr>
      <w:r w:rsidRPr="00D57D17">
        <w:rPr>
          <w:rFonts w:ascii="Arial" w:hAnsi="Arial" w:cs="Arial"/>
          <w:sz w:val="24"/>
          <w:szCs w:val="24"/>
          <w:lang w:val="es-ES"/>
        </w:rPr>
        <w:t>La memoria</w:t>
      </w:r>
    </w:p>
    <w:p w:rsidR="000213ED" w:rsidRPr="00D57D17" w:rsidRDefault="000213ED" w:rsidP="005343E7">
      <w:pPr>
        <w:numPr>
          <w:ilvl w:val="0"/>
          <w:numId w:val="17"/>
        </w:numPr>
        <w:rPr>
          <w:rFonts w:ascii="Arial" w:hAnsi="Arial" w:cs="Arial"/>
          <w:sz w:val="24"/>
          <w:szCs w:val="24"/>
          <w:lang w:val="es-ES"/>
        </w:rPr>
      </w:pPr>
      <w:r w:rsidRPr="00D57D17">
        <w:rPr>
          <w:rFonts w:ascii="Arial" w:hAnsi="Arial" w:cs="Arial"/>
          <w:sz w:val="24"/>
          <w:szCs w:val="24"/>
          <w:lang w:val="es-ES"/>
        </w:rPr>
        <w:t>La percepción</w:t>
      </w:r>
    </w:p>
    <w:p w:rsidR="000213ED" w:rsidRPr="00D57D17" w:rsidRDefault="000213ED" w:rsidP="005343E7">
      <w:pPr>
        <w:numPr>
          <w:ilvl w:val="0"/>
          <w:numId w:val="17"/>
        </w:numPr>
        <w:rPr>
          <w:rFonts w:ascii="Arial" w:hAnsi="Arial" w:cs="Arial"/>
          <w:sz w:val="24"/>
          <w:szCs w:val="24"/>
          <w:lang w:val="es-ES"/>
        </w:rPr>
      </w:pPr>
      <w:r w:rsidRPr="00D57D17">
        <w:rPr>
          <w:rFonts w:ascii="Arial" w:hAnsi="Arial" w:cs="Arial"/>
          <w:sz w:val="24"/>
          <w:szCs w:val="24"/>
          <w:lang w:val="es-ES"/>
        </w:rPr>
        <w:t xml:space="preserve">El pensamiento y el juicio (habilidades cognitivas) </w:t>
      </w:r>
    </w:p>
    <w:p w:rsidR="000213ED" w:rsidRPr="00D57D17" w:rsidRDefault="000213ED" w:rsidP="00D57D17">
      <w:pPr>
        <w:rPr>
          <w:rFonts w:ascii="Arial" w:hAnsi="Arial" w:cs="Arial"/>
          <w:sz w:val="24"/>
          <w:szCs w:val="24"/>
          <w:lang w:val="es-ES"/>
        </w:rPr>
      </w:pPr>
      <w:r w:rsidRPr="00D57D17">
        <w:rPr>
          <w:rFonts w:ascii="Arial" w:hAnsi="Arial" w:cs="Arial"/>
          <w:sz w:val="24"/>
          <w:szCs w:val="24"/>
          <w:lang w:val="es-ES"/>
        </w:rPr>
        <w:t>La demencia aparece primero generalmente como olvido.</w:t>
      </w:r>
    </w:p>
    <w:p w:rsidR="000213ED" w:rsidRDefault="000213ED" w:rsidP="00D57D17">
      <w:pPr>
        <w:rPr>
          <w:rFonts w:ascii="Arial" w:hAnsi="Arial" w:cs="Arial"/>
          <w:sz w:val="24"/>
          <w:szCs w:val="24"/>
          <w:lang w:val="es-ES"/>
        </w:rPr>
      </w:pPr>
      <w:r w:rsidRPr="00D57D17">
        <w:rPr>
          <w:rFonts w:ascii="Arial" w:hAnsi="Arial" w:cs="Arial"/>
          <w:sz w:val="24"/>
          <w:szCs w:val="24"/>
          <w:lang w:val="es-ES"/>
        </w:rPr>
        <w:t>El deterioro cognitivo leve (DCL) es la fase entre el olvido normal debido al envejecimiento y el desarrollo del mal de Alzheimer. Las personas con deterioro cognitivo leve tienen ligeros problemas con el pensamiento y la memoria que no interfieren con las actividades cotidianas y, con frecuencia, son conscientes del olvido. No todas las personas con deterioro cognitivo leve progresan a mal de Alzheimer.</w:t>
      </w:r>
    </w:p>
    <w:p w:rsidR="000213ED" w:rsidRPr="00D57D17" w:rsidRDefault="000213ED" w:rsidP="00D57D17">
      <w:pPr>
        <w:rPr>
          <w:rFonts w:ascii="Arial" w:hAnsi="Arial" w:cs="Arial"/>
          <w:sz w:val="24"/>
          <w:szCs w:val="24"/>
          <w:lang w:val="es-ES"/>
        </w:rPr>
      </w:pPr>
    </w:p>
    <w:p w:rsidR="000213ED" w:rsidRPr="00D57D17" w:rsidRDefault="000213ED" w:rsidP="00D57D17">
      <w:pPr>
        <w:rPr>
          <w:rFonts w:ascii="Arial" w:hAnsi="Arial" w:cs="Arial"/>
          <w:sz w:val="24"/>
          <w:szCs w:val="24"/>
          <w:lang w:val="es-ES"/>
        </w:rPr>
      </w:pPr>
      <w:r w:rsidRPr="00D57D17">
        <w:rPr>
          <w:rFonts w:ascii="Arial" w:hAnsi="Arial" w:cs="Arial"/>
          <w:sz w:val="24"/>
          <w:szCs w:val="24"/>
          <w:lang w:val="es-ES"/>
        </w:rPr>
        <w:t>Los síntomas del deterioro cognitivo leve abarcan:</w:t>
      </w:r>
    </w:p>
    <w:p w:rsidR="000213ED" w:rsidRPr="00D57D17" w:rsidRDefault="000213ED" w:rsidP="005343E7">
      <w:pPr>
        <w:numPr>
          <w:ilvl w:val="0"/>
          <w:numId w:val="16"/>
        </w:numPr>
        <w:rPr>
          <w:rFonts w:ascii="Arial" w:hAnsi="Arial" w:cs="Arial"/>
          <w:sz w:val="24"/>
          <w:szCs w:val="24"/>
          <w:lang w:val="es-ES"/>
        </w:rPr>
      </w:pPr>
      <w:r w:rsidRPr="00D57D17">
        <w:rPr>
          <w:rFonts w:ascii="Arial" w:hAnsi="Arial" w:cs="Arial"/>
          <w:sz w:val="24"/>
          <w:szCs w:val="24"/>
          <w:lang w:val="es-ES"/>
        </w:rPr>
        <w:t xml:space="preserve">Dificultad para realizar más de una tarea a la vez </w:t>
      </w:r>
    </w:p>
    <w:p w:rsidR="000213ED" w:rsidRPr="00D57D17" w:rsidRDefault="000213ED" w:rsidP="005343E7">
      <w:pPr>
        <w:numPr>
          <w:ilvl w:val="0"/>
          <w:numId w:val="16"/>
        </w:numPr>
        <w:rPr>
          <w:rFonts w:ascii="Arial" w:hAnsi="Arial" w:cs="Arial"/>
          <w:sz w:val="24"/>
          <w:szCs w:val="24"/>
          <w:lang w:val="es-ES"/>
        </w:rPr>
      </w:pPr>
      <w:r w:rsidRPr="00D57D17">
        <w:rPr>
          <w:rFonts w:ascii="Arial" w:hAnsi="Arial" w:cs="Arial"/>
          <w:sz w:val="24"/>
          <w:szCs w:val="24"/>
          <w:lang w:val="es-ES"/>
        </w:rPr>
        <w:t>Dificultad para resolver problemas</w:t>
      </w:r>
    </w:p>
    <w:p w:rsidR="000213ED" w:rsidRPr="00D57D17" w:rsidRDefault="000213ED" w:rsidP="005343E7">
      <w:pPr>
        <w:numPr>
          <w:ilvl w:val="0"/>
          <w:numId w:val="16"/>
        </w:numPr>
        <w:rPr>
          <w:rFonts w:ascii="Arial" w:hAnsi="Arial" w:cs="Arial"/>
          <w:sz w:val="24"/>
          <w:szCs w:val="24"/>
          <w:lang w:val="es-ES"/>
        </w:rPr>
      </w:pPr>
      <w:r w:rsidRPr="00D57D17">
        <w:rPr>
          <w:rFonts w:ascii="Arial" w:hAnsi="Arial" w:cs="Arial"/>
          <w:sz w:val="24"/>
          <w:szCs w:val="24"/>
          <w:lang w:val="es-ES"/>
        </w:rPr>
        <w:t>Olvidar hechos o conversaciones recientes</w:t>
      </w:r>
    </w:p>
    <w:p w:rsidR="000213ED" w:rsidRPr="00D57D17" w:rsidRDefault="000213ED" w:rsidP="005343E7">
      <w:pPr>
        <w:numPr>
          <w:ilvl w:val="0"/>
          <w:numId w:val="16"/>
        </w:numPr>
        <w:rPr>
          <w:rFonts w:ascii="Arial" w:hAnsi="Arial" w:cs="Arial"/>
          <w:sz w:val="24"/>
          <w:szCs w:val="24"/>
          <w:lang w:val="es-ES"/>
        </w:rPr>
      </w:pPr>
      <w:r w:rsidRPr="00D57D17">
        <w:rPr>
          <w:rFonts w:ascii="Arial" w:hAnsi="Arial" w:cs="Arial"/>
          <w:sz w:val="24"/>
          <w:szCs w:val="24"/>
          <w:lang w:val="es-ES"/>
        </w:rPr>
        <w:t xml:space="preserve">Tardar más tiempo para llevar a cabo actividades más difíciles </w:t>
      </w:r>
    </w:p>
    <w:p w:rsidR="000213ED" w:rsidRDefault="000213ED" w:rsidP="00D57D17">
      <w:pPr>
        <w:rPr>
          <w:rFonts w:ascii="Arial" w:hAnsi="Arial" w:cs="Arial"/>
          <w:sz w:val="24"/>
          <w:szCs w:val="24"/>
          <w:lang w:val="es-ES"/>
        </w:rPr>
      </w:pPr>
    </w:p>
    <w:p w:rsidR="000213ED" w:rsidRPr="00D57D17" w:rsidRDefault="000213ED" w:rsidP="00D57D17">
      <w:pPr>
        <w:rPr>
          <w:rFonts w:ascii="Arial" w:hAnsi="Arial" w:cs="Arial"/>
          <w:sz w:val="24"/>
          <w:szCs w:val="24"/>
          <w:lang w:val="es-ES"/>
        </w:rPr>
      </w:pPr>
      <w:r w:rsidRPr="00D57D17">
        <w:rPr>
          <w:rFonts w:ascii="Arial" w:hAnsi="Arial" w:cs="Arial"/>
          <w:sz w:val="24"/>
          <w:szCs w:val="24"/>
          <w:lang w:val="es-ES"/>
        </w:rPr>
        <w:t>Los síntomas tempranos del mal de Alzheimer pueden abarcar:</w:t>
      </w:r>
    </w:p>
    <w:p w:rsidR="000213ED" w:rsidRPr="00D57D17" w:rsidRDefault="000213ED" w:rsidP="005343E7">
      <w:pPr>
        <w:numPr>
          <w:ilvl w:val="0"/>
          <w:numId w:val="15"/>
        </w:numPr>
        <w:rPr>
          <w:rFonts w:ascii="Arial" w:hAnsi="Arial" w:cs="Arial"/>
          <w:sz w:val="24"/>
          <w:szCs w:val="24"/>
          <w:lang w:val="es-ES"/>
        </w:rPr>
      </w:pPr>
      <w:r w:rsidRPr="00D57D17">
        <w:rPr>
          <w:rFonts w:ascii="Arial" w:hAnsi="Arial" w:cs="Arial"/>
          <w:sz w:val="24"/>
          <w:szCs w:val="24"/>
          <w:lang w:val="es-ES"/>
        </w:rPr>
        <w:t>Dificultad para realizar tareas que exigen pensar un poco, pero que solían ser fáciles, tales como llevar el saldo de la chequera, participar en juegos (como bridge) y aprender nueva información o rutinas</w:t>
      </w:r>
    </w:p>
    <w:p w:rsidR="000213ED" w:rsidRPr="00D57D17" w:rsidRDefault="000213ED" w:rsidP="005343E7">
      <w:pPr>
        <w:numPr>
          <w:ilvl w:val="0"/>
          <w:numId w:val="15"/>
        </w:numPr>
        <w:rPr>
          <w:rFonts w:ascii="Arial" w:hAnsi="Arial" w:cs="Arial"/>
          <w:sz w:val="24"/>
          <w:szCs w:val="24"/>
          <w:lang w:val="es-ES"/>
        </w:rPr>
      </w:pPr>
      <w:r w:rsidRPr="00D57D17">
        <w:rPr>
          <w:rFonts w:ascii="Arial" w:hAnsi="Arial" w:cs="Arial"/>
          <w:sz w:val="24"/>
          <w:szCs w:val="24"/>
          <w:lang w:val="es-ES"/>
        </w:rPr>
        <w:t>Perderse en rutas familiares</w:t>
      </w:r>
    </w:p>
    <w:p w:rsidR="000213ED" w:rsidRPr="00D57D17" w:rsidRDefault="000213ED" w:rsidP="005343E7">
      <w:pPr>
        <w:numPr>
          <w:ilvl w:val="0"/>
          <w:numId w:val="15"/>
        </w:numPr>
        <w:rPr>
          <w:rFonts w:ascii="Arial" w:hAnsi="Arial" w:cs="Arial"/>
          <w:sz w:val="24"/>
          <w:szCs w:val="24"/>
          <w:lang w:val="es-ES"/>
        </w:rPr>
      </w:pPr>
      <w:r w:rsidRPr="00D57D17">
        <w:rPr>
          <w:rFonts w:ascii="Arial" w:hAnsi="Arial" w:cs="Arial"/>
          <w:sz w:val="24"/>
          <w:szCs w:val="24"/>
          <w:lang w:val="es-ES"/>
        </w:rPr>
        <w:t>Problemas del lenguaje, como tener dificultad para encontrar el nombre de objetos familiares</w:t>
      </w:r>
    </w:p>
    <w:p w:rsidR="000213ED" w:rsidRPr="00D57D17" w:rsidRDefault="000213ED" w:rsidP="005343E7">
      <w:pPr>
        <w:numPr>
          <w:ilvl w:val="0"/>
          <w:numId w:val="15"/>
        </w:numPr>
        <w:rPr>
          <w:rFonts w:ascii="Arial" w:hAnsi="Arial" w:cs="Arial"/>
          <w:sz w:val="24"/>
          <w:szCs w:val="24"/>
          <w:lang w:val="es-ES"/>
        </w:rPr>
      </w:pPr>
      <w:r w:rsidRPr="00D57D17">
        <w:rPr>
          <w:rFonts w:ascii="Arial" w:hAnsi="Arial" w:cs="Arial"/>
          <w:sz w:val="24"/>
          <w:szCs w:val="24"/>
          <w:lang w:val="es-ES"/>
        </w:rPr>
        <w:t>Perder interés en cosas que previamente disfrutaba, estado anímico indiferente</w:t>
      </w:r>
    </w:p>
    <w:p w:rsidR="000213ED" w:rsidRPr="00D57D17" w:rsidRDefault="000213ED" w:rsidP="005343E7">
      <w:pPr>
        <w:numPr>
          <w:ilvl w:val="0"/>
          <w:numId w:val="15"/>
        </w:numPr>
        <w:rPr>
          <w:rFonts w:ascii="Arial" w:hAnsi="Arial" w:cs="Arial"/>
          <w:sz w:val="24"/>
          <w:szCs w:val="24"/>
          <w:lang w:val="es-ES"/>
        </w:rPr>
      </w:pPr>
      <w:r w:rsidRPr="00D57D17">
        <w:rPr>
          <w:rFonts w:ascii="Arial" w:hAnsi="Arial" w:cs="Arial"/>
          <w:sz w:val="24"/>
          <w:szCs w:val="24"/>
          <w:lang w:val="es-ES"/>
        </w:rPr>
        <w:t>Extraviar artículos</w:t>
      </w:r>
    </w:p>
    <w:p w:rsidR="000213ED" w:rsidRPr="00D57D17" w:rsidRDefault="000213ED" w:rsidP="005343E7">
      <w:pPr>
        <w:numPr>
          <w:ilvl w:val="0"/>
          <w:numId w:val="15"/>
        </w:numPr>
        <w:rPr>
          <w:rFonts w:ascii="Arial" w:hAnsi="Arial" w:cs="Arial"/>
          <w:sz w:val="24"/>
          <w:szCs w:val="24"/>
          <w:lang w:val="es-ES"/>
        </w:rPr>
      </w:pPr>
      <w:r w:rsidRPr="00D57D17">
        <w:rPr>
          <w:rFonts w:ascii="Arial" w:hAnsi="Arial" w:cs="Arial"/>
          <w:sz w:val="24"/>
          <w:szCs w:val="24"/>
          <w:lang w:val="es-ES"/>
        </w:rPr>
        <w:t xml:space="preserve">Cambios de personalidad y pérdida de habilidades sociales </w:t>
      </w:r>
    </w:p>
    <w:p w:rsidR="000213ED" w:rsidRPr="00D57D17" w:rsidRDefault="000213ED" w:rsidP="00D57D17">
      <w:pPr>
        <w:rPr>
          <w:rFonts w:ascii="Arial" w:hAnsi="Arial" w:cs="Arial"/>
          <w:sz w:val="24"/>
          <w:szCs w:val="24"/>
          <w:lang w:val="es-ES"/>
        </w:rPr>
      </w:pPr>
      <w:r w:rsidRPr="00D57D17">
        <w:rPr>
          <w:rFonts w:ascii="Arial" w:hAnsi="Arial" w:cs="Arial"/>
          <w:sz w:val="24"/>
          <w:szCs w:val="24"/>
          <w:lang w:val="es-ES"/>
        </w:rPr>
        <w:t>A medida que el mal de Alzheimer empeora, los síntomas son más obvios e interfieren con la capacidad para cuidar de sí mismo. Los síntomas pueden abarcar:</w:t>
      </w:r>
    </w:p>
    <w:p w:rsidR="000213ED" w:rsidRPr="00D57D17" w:rsidRDefault="000213ED" w:rsidP="005343E7">
      <w:pPr>
        <w:numPr>
          <w:ilvl w:val="0"/>
          <w:numId w:val="14"/>
        </w:numPr>
        <w:rPr>
          <w:rFonts w:ascii="Arial" w:hAnsi="Arial" w:cs="Arial"/>
          <w:sz w:val="24"/>
          <w:szCs w:val="24"/>
          <w:lang w:val="es-ES"/>
        </w:rPr>
      </w:pPr>
      <w:r w:rsidRPr="00D57D17">
        <w:rPr>
          <w:rFonts w:ascii="Arial" w:hAnsi="Arial" w:cs="Arial"/>
          <w:sz w:val="24"/>
          <w:szCs w:val="24"/>
          <w:lang w:val="es-ES"/>
        </w:rPr>
        <w:t>Cambio en los patrones de sueño, despertarse con frecuencia por la noche</w:t>
      </w:r>
    </w:p>
    <w:p w:rsidR="000213ED" w:rsidRPr="00D57D17" w:rsidRDefault="000213ED" w:rsidP="005343E7">
      <w:pPr>
        <w:numPr>
          <w:ilvl w:val="0"/>
          <w:numId w:val="14"/>
        </w:numPr>
        <w:rPr>
          <w:rFonts w:ascii="Arial" w:hAnsi="Arial" w:cs="Arial"/>
          <w:sz w:val="24"/>
          <w:szCs w:val="24"/>
          <w:lang w:val="es-ES"/>
        </w:rPr>
      </w:pPr>
      <w:r w:rsidRPr="00D57D17">
        <w:rPr>
          <w:rFonts w:ascii="Arial" w:hAnsi="Arial" w:cs="Arial"/>
          <w:sz w:val="24"/>
          <w:szCs w:val="24"/>
          <w:lang w:val="es-ES"/>
        </w:rPr>
        <w:t>Tener delirios, depresión, agitación</w:t>
      </w:r>
    </w:p>
    <w:p w:rsidR="000213ED" w:rsidRPr="00D57D17" w:rsidRDefault="000213ED" w:rsidP="005343E7">
      <w:pPr>
        <w:numPr>
          <w:ilvl w:val="0"/>
          <w:numId w:val="14"/>
        </w:numPr>
        <w:rPr>
          <w:rFonts w:ascii="Arial" w:hAnsi="Arial" w:cs="Arial"/>
          <w:sz w:val="24"/>
          <w:szCs w:val="24"/>
          <w:lang w:val="es-ES"/>
        </w:rPr>
      </w:pPr>
      <w:r w:rsidRPr="00D57D17">
        <w:rPr>
          <w:rFonts w:ascii="Arial" w:hAnsi="Arial" w:cs="Arial"/>
          <w:sz w:val="24"/>
          <w:szCs w:val="24"/>
          <w:lang w:val="es-ES"/>
        </w:rPr>
        <w:t>Dificultad para realizar tareas básicas, como preparar las comidas, escoger la ropa apropiada o conducir</w:t>
      </w:r>
    </w:p>
    <w:p w:rsidR="000213ED" w:rsidRPr="00D57D17" w:rsidRDefault="000213ED" w:rsidP="005343E7">
      <w:pPr>
        <w:numPr>
          <w:ilvl w:val="0"/>
          <w:numId w:val="14"/>
        </w:numPr>
        <w:rPr>
          <w:rFonts w:ascii="Arial" w:hAnsi="Arial" w:cs="Arial"/>
          <w:sz w:val="24"/>
          <w:szCs w:val="24"/>
          <w:lang w:val="es-ES"/>
        </w:rPr>
      </w:pPr>
      <w:r w:rsidRPr="00D57D17">
        <w:rPr>
          <w:rFonts w:ascii="Arial" w:hAnsi="Arial" w:cs="Arial"/>
          <w:sz w:val="24"/>
          <w:szCs w:val="24"/>
          <w:lang w:val="es-ES"/>
        </w:rPr>
        <w:t>Dificultad para leer o escribir</w:t>
      </w:r>
    </w:p>
    <w:p w:rsidR="000213ED" w:rsidRPr="00D57D17" w:rsidRDefault="000213ED" w:rsidP="005343E7">
      <w:pPr>
        <w:numPr>
          <w:ilvl w:val="0"/>
          <w:numId w:val="14"/>
        </w:numPr>
        <w:rPr>
          <w:rFonts w:ascii="Arial" w:hAnsi="Arial" w:cs="Arial"/>
          <w:sz w:val="24"/>
          <w:szCs w:val="24"/>
          <w:lang w:val="es-ES"/>
        </w:rPr>
      </w:pPr>
      <w:r w:rsidRPr="00D57D17">
        <w:rPr>
          <w:rFonts w:ascii="Arial" w:hAnsi="Arial" w:cs="Arial"/>
          <w:sz w:val="24"/>
          <w:szCs w:val="24"/>
          <w:lang w:val="es-ES"/>
        </w:rPr>
        <w:t>Olvidar detalles acerca de hechos cotidianos</w:t>
      </w:r>
    </w:p>
    <w:p w:rsidR="000213ED" w:rsidRPr="00D57D17" w:rsidRDefault="000213ED" w:rsidP="005343E7">
      <w:pPr>
        <w:numPr>
          <w:ilvl w:val="0"/>
          <w:numId w:val="14"/>
        </w:numPr>
        <w:rPr>
          <w:rFonts w:ascii="Arial" w:hAnsi="Arial" w:cs="Arial"/>
          <w:sz w:val="24"/>
          <w:szCs w:val="24"/>
          <w:lang w:val="es-ES"/>
        </w:rPr>
      </w:pPr>
      <w:r w:rsidRPr="00D57D17">
        <w:rPr>
          <w:rFonts w:ascii="Arial" w:hAnsi="Arial" w:cs="Arial"/>
          <w:sz w:val="24"/>
          <w:szCs w:val="24"/>
          <w:lang w:val="es-ES"/>
        </w:rPr>
        <w:t>Olvidar hechos de la historia de su propia vida, perder la noción de quién es</w:t>
      </w:r>
    </w:p>
    <w:p w:rsidR="000213ED" w:rsidRPr="00D57D17" w:rsidRDefault="000213ED" w:rsidP="005343E7">
      <w:pPr>
        <w:numPr>
          <w:ilvl w:val="0"/>
          <w:numId w:val="14"/>
        </w:numPr>
        <w:rPr>
          <w:rFonts w:ascii="Arial" w:hAnsi="Arial" w:cs="Arial"/>
          <w:sz w:val="24"/>
          <w:szCs w:val="24"/>
          <w:lang w:val="es-ES"/>
        </w:rPr>
      </w:pPr>
      <w:r w:rsidRPr="00BF2F3C">
        <w:rPr>
          <w:rFonts w:ascii="Arial" w:hAnsi="Arial" w:cs="Arial"/>
          <w:sz w:val="24"/>
          <w:szCs w:val="24"/>
          <w:lang w:val="es-ES"/>
        </w:rPr>
        <w:t>Alucinaciones</w:t>
      </w:r>
      <w:r w:rsidRPr="00D57D17">
        <w:rPr>
          <w:rFonts w:ascii="Arial" w:hAnsi="Arial" w:cs="Arial"/>
          <w:sz w:val="24"/>
          <w:szCs w:val="24"/>
          <w:lang w:val="es-ES"/>
        </w:rPr>
        <w:t>, discusiones, comportamiento violento y dar golpes</w:t>
      </w:r>
    </w:p>
    <w:p w:rsidR="000213ED" w:rsidRPr="00D57D17" w:rsidRDefault="000213ED" w:rsidP="005343E7">
      <w:pPr>
        <w:numPr>
          <w:ilvl w:val="0"/>
          <w:numId w:val="14"/>
        </w:numPr>
        <w:rPr>
          <w:rFonts w:ascii="Arial" w:hAnsi="Arial" w:cs="Arial"/>
          <w:sz w:val="24"/>
          <w:szCs w:val="24"/>
          <w:lang w:val="es-ES"/>
        </w:rPr>
      </w:pPr>
      <w:r w:rsidRPr="00D57D17">
        <w:rPr>
          <w:rFonts w:ascii="Arial" w:hAnsi="Arial" w:cs="Arial"/>
          <w:sz w:val="24"/>
          <w:szCs w:val="24"/>
          <w:lang w:val="es-ES"/>
        </w:rPr>
        <w:t>Deficiente capacidad de discernimiento y pérdida de la capacidad para reconocer el peligro</w:t>
      </w:r>
    </w:p>
    <w:p w:rsidR="000213ED" w:rsidRPr="00D57D17" w:rsidRDefault="000213ED" w:rsidP="005343E7">
      <w:pPr>
        <w:numPr>
          <w:ilvl w:val="0"/>
          <w:numId w:val="14"/>
        </w:numPr>
        <w:rPr>
          <w:rFonts w:ascii="Arial" w:hAnsi="Arial" w:cs="Arial"/>
          <w:sz w:val="24"/>
          <w:szCs w:val="24"/>
          <w:lang w:val="es-ES"/>
        </w:rPr>
      </w:pPr>
      <w:r w:rsidRPr="00D57D17">
        <w:rPr>
          <w:rFonts w:ascii="Arial" w:hAnsi="Arial" w:cs="Arial"/>
          <w:sz w:val="24"/>
          <w:szCs w:val="24"/>
          <w:lang w:val="es-ES"/>
        </w:rPr>
        <w:t>Uso de palabras erróneas, no pronunciar las palabras correctamente, hablar con frases confusas</w:t>
      </w:r>
    </w:p>
    <w:p w:rsidR="000213ED" w:rsidRPr="00D57D17" w:rsidRDefault="000213ED" w:rsidP="005343E7">
      <w:pPr>
        <w:numPr>
          <w:ilvl w:val="0"/>
          <w:numId w:val="14"/>
        </w:numPr>
        <w:rPr>
          <w:rFonts w:ascii="Arial" w:hAnsi="Arial" w:cs="Arial"/>
          <w:sz w:val="24"/>
          <w:szCs w:val="24"/>
          <w:lang w:val="es-ES"/>
        </w:rPr>
      </w:pPr>
      <w:r w:rsidRPr="00D57D17">
        <w:rPr>
          <w:rFonts w:ascii="Arial" w:hAnsi="Arial" w:cs="Arial"/>
          <w:sz w:val="24"/>
          <w:szCs w:val="24"/>
          <w:lang w:val="es-ES"/>
        </w:rPr>
        <w:t xml:space="preserve">Retraerse del contacto social </w:t>
      </w:r>
    </w:p>
    <w:p w:rsidR="000213ED" w:rsidRPr="00D57D17" w:rsidRDefault="000213ED" w:rsidP="00D57D17">
      <w:pPr>
        <w:rPr>
          <w:rFonts w:ascii="Arial" w:hAnsi="Arial" w:cs="Arial"/>
          <w:sz w:val="24"/>
          <w:szCs w:val="24"/>
          <w:lang w:val="es-ES"/>
        </w:rPr>
      </w:pPr>
      <w:r w:rsidRPr="00D57D17">
        <w:rPr>
          <w:rFonts w:ascii="Arial" w:hAnsi="Arial" w:cs="Arial"/>
          <w:sz w:val="24"/>
          <w:szCs w:val="24"/>
          <w:lang w:val="es-ES"/>
        </w:rPr>
        <w:t>Las personas con mal de Alzheimer avanzado ya no pueden:</w:t>
      </w:r>
    </w:p>
    <w:p w:rsidR="000213ED" w:rsidRPr="00D57D17" w:rsidRDefault="000213ED" w:rsidP="005343E7">
      <w:pPr>
        <w:numPr>
          <w:ilvl w:val="0"/>
          <w:numId w:val="13"/>
        </w:numPr>
        <w:rPr>
          <w:rFonts w:ascii="Arial" w:hAnsi="Arial" w:cs="Arial"/>
          <w:sz w:val="24"/>
          <w:szCs w:val="24"/>
          <w:lang w:val="es-ES"/>
        </w:rPr>
      </w:pPr>
      <w:r w:rsidRPr="00D57D17">
        <w:rPr>
          <w:rFonts w:ascii="Arial" w:hAnsi="Arial" w:cs="Arial"/>
          <w:sz w:val="24"/>
          <w:szCs w:val="24"/>
          <w:lang w:val="es-ES"/>
        </w:rPr>
        <w:t>Entender el lenguaje</w:t>
      </w:r>
    </w:p>
    <w:p w:rsidR="000213ED" w:rsidRPr="00D57D17" w:rsidRDefault="000213ED" w:rsidP="005343E7">
      <w:pPr>
        <w:numPr>
          <w:ilvl w:val="0"/>
          <w:numId w:val="13"/>
        </w:numPr>
        <w:rPr>
          <w:rFonts w:ascii="Arial" w:hAnsi="Arial" w:cs="Arial"/>
          <w:sz w:val="24"/>
          <w:szCs w:val="24"/>
          <w:lang w:val="es-ES"/>
        </w:rPr>
      </w:pPr>
      <w:r w:rsidRPr="00D57D17">
        <w:rPr>
          <w:rFonts w:ascii="Arial" w:hAnsi="Arial" w:cs="Arial"/>
          <w:sz w:val="24"/>
          <w:szCs w:val="24"/>
          <w:lang w:val="es-ES"/>
        </w:rPr>
        <w:t>Reconocer a los miembros de la familia</w:t>
      </w:r>
    </w:p>
    <w:p w:rsidR="000213ED" w:rsidRPr="00D57D17" w:rsidRDefault="000213ED" w:rsidP="005343E7">
      <w:pPr>
        <w:numPr>
          <w:ilvl w:val="0"/>
          <w:numId w:val="13"/>
        </w:numPr>
        <w:rPr>
          <w:rFonts w:ascii="Arial" w:hAnsi="Arial" w:cs="Arial"/>
          <w:sz w:val="24"/>
          <w:szCs w:val="24"/>
          <w:lang w:val="es-ES"/>
        </w:rPr>
      </w:pPr>
      <w:r w:rsidRPr="00D57D17">
        <w:rPr>
          <w:rFonts w:ascii="Arial" w:hAnsi="Arial" w:cs="Arial"/>
          <w:sz w:val="24"/>
          <w:szCs w:val="24"/>
          <w:lang w:val="es-ES"/>
        </w:rPr>
        <w:t xml:space="preserve">Llevar a cabo actividades básicas de la vida diaria, como comer, vestirse y bañarse </w:t>
      </w:r>
    </w:p>
    <w:p w:rsidR="000213ED" w:rsidRPr="00D57D17" w:rsidRDefault="000213ED" w:rsidP="00D57D17">
      <w:pPr>
        <w:rPr>
          <w:rFonts w:ascii="Arial" w:hAnsi="Arial" w:cs="Arial"/>
          <w:sz w:val="24"/>
          <w:szCs w:val="24"/>
          <w:lang w:val="es-ES"/>
        </w:rPr>
      </w:pPr>
      <w:r w:rsidRPr="00D57D17">
        <w:rPr>
          <w:rFonts w:ascii="Arial" w:hAnsi="Arial" w:cs="Arial"/>
          <w:sz w:val="24"/>
          <w:szCs w:val="24"/>
          <w:lang w:val="es-ES"/>
        </w:rPr>
        <w:t>Otros síntomas que pueden presentarse con el mal de Alzheimer:</w:t>
      </w:r>
    </w:p>
    <w:p w:rsidR="000213ED" w:rsidRPr="00D57D17" w:rsidRDefault="000213ED" w:rsidP="005343E7">
      <w:pPr>
        <w:numPr>
          <w:ilvl w:val="0"/>
          <w:numId w:val="12"/>
        </w:numPr>
        <w:rPr>
          <w:rFonts w:ascii="Arial" w:hAnsi="Arial" w:cs="Arial"/>
          <w:sz w:val="24"/>
          <w:szCs w:val="24"/>
          <w:lang w:val="es-ES"/>
        </w:rPr>
      </w:pPr>
      <w:r w:rsidRPr="00BF2F3C">
        <w:rPr>
          <w:rFonts w:ascii="Arial" w:hAnsi="Arial" w:cs="Arial"/>
          <w:sz w:val="24"/>
          <w:szCs w:val="24"/>
          <w:lang w:val="es-ES"/>
        </w:rPr>
        <w:t>Incontinencia</w:t>
      </w:r>
    </w:p>
    <w:p w:rsidR="000213ED" w:rsidRPr="00D57D17" w:rsidRDefault="000213ED" w:rsidP="005343E7">
      <w:pPr>
        <w:numPr>
          <w:ilvl w:val="0"/>
          <w:numId w:val="12"/>
        </w:numPr>
        <w:rPr>
          <w:rFonts w:ascii="Arial" w:hAnsi="Arial" w:cs="Arial"/>
          <w:sz w:val="24"/>
          <w:szCs w:val="24"/>
          <w:lang w:val="es-ES"/>
        </w:rPr>
      </w:pPr>
      <w:r w:rsidRPr="00D57D17">
        <w:rPr>
          <w:rFonts w:ascii="Arial" w:hAnsi="Arial" w:cs="Arial"/>
          <w:sz w:val="24"/>
          <w:szCs w:val="24"/>
          <w:lang w:val="es-ES"/>
        </w:rPr>
        <w:t xml:space="preserve">Problemas para deglutir </w:t>
      </w:r>
    </w:p>
    <w:p w:rsidR="000213ED" w:rsidRPr="00D57D17" w:rsidRDefault="000213ED" w:rsidP="00D57D17">
      <w:pPr>
        <w:pStyle w:val="NormalWeb"/>
        <w:shd w:val="clear" w:color="auto" w:fill="FFFFFF"/>
        <w:spacing w:line="264" w:lineRule="auto"/>
        <w:rPr>
          <w:rFonts w:ascii="Arial" w:hAnsi="Arial" w:cs="Arial"/>
        </w:rPr>
      </w:pPr>
      <w:r w:rsidRPr="00D57D17">
        <w:rPr>
          <w:rStyle w:val="Strong"/>
          <w:rFonts w:ascii="Arial" w:hAnsi="Arial" w:cs="Arial"/>
          <w:b w:val="0"/>
        </w:rPr>
        <w:t>Síntomas neurológicos</w:t>
      </w:r>
      <w:r w:rsidRPr="00D57D17">
        <w:rPr>
          <w:rFonts w:ascii="Arial" w:hAnsi="Arial" w:cs="Arial"/>
        </w:rPr>
        <w:t xml:space="preserve"> </w:t>
      </w:r>
    </w:p>
    <w:p w:rsidR="000213ED" w:rsidRPr="00D57D17" w:rsidRDefault="000213ED" w:rsidP="00D57D17">
      <w:pPr>
        <w:pStyle w:val="NormalWeb"/>
        <w:shd w:val="clear" w:color="auto" w:fill="FFFFFF"/>
        <w:spacing w:line="264" w:lineRule="auto"/>
        <w:rPr>
          <w:rFonts w:ascii="Arial" w:hAnsi="Arial" w:cs="Arial"/>
        </w:rPr>
      </w:pPr>
      <w:r w:rsidRPr="00D57D17">
        <w:rPr>
          <w:rFonts w:ascii="Arial" w:hAnsi="Arial" w:cs="Arial"/>
        </w:rPr>
        <w:t>La enfermedad de Alzheimer afecta a la memoria en sus diferentes tipos. Estos son los deterioros sufridos:</w:t>
      </w:r>
    </w:p>
    <w:p w:rsidR="000213ED" w:rsidRPr="00D57D17" w:rsidRDefault="000213ED" w:rsidP="005343E7">
      <w:pPr>
        <w:numPr>
          <w:ilvl w:val="0"/>
          <w:numId w:val="11"/>
        </w:numPr>
        <w:shd w:val="clear" w:color="auto" w:fill="FFFFFF"/>
        <w:spacing w:before="100" w:beforeAutospacing="1" w:after="120" w:line="264" w:lineRule="auto"/>
        <w:rPr>
          <w:rFonts w:ascii="Arial" w:hAnsi="Arial" w:cs="Arial"/>
          <w:sz w:val="24"/>
          <w:szCs w:val="24"/>
        </w:rPr>
      </w:pPr>
      <w:r w:rsidRPr="00D57D17">
        <w:rPr>
          <w:rFonts w:ascii="Arial" w:hAnsi="Arial" w:cs="Arial"/>
          <w:sz w:val="24"/>
          <w:szCs w:val="24"/>
        </w:rPr>
        <w:t xml:space="preserve">Pérdida de memoria a corto plazo: incapacidad para retener nueva información. </w:t>
      </w:r>
    </w:p>
    <w:p w:rsidR="000213ED" w:rsidRPr="00D57D17" w:rsidRDefault="000213ED" w:rsidP="005343E7">
      <w:pPr>
        <w:numPr>
          <w:ilvl w:val="0"/>
          <w:numId w:val="11"/>
        </w:numPr>
        <w:shd w:val="clear" w:color="auto" w:fill="FFFFFF"/>
        <w:spacing w:before="100" w:beforeAutospacing="1" w:after="120" w:line="264" w:lineRule="auto"/>
        <w:rPr>
          <w:rFonts w:ascii="Arial" w:hAnsi="Arial" w:cs="Arial"/>
          <w:sz w:val="24"/>
          <w:szCs w:val="24"/>
        </w:rPr>
      </w:pPr>
      <w:r w:rsidRPr="00D57D17">
        <w:rPr>
          <w:rFonts w:ascii="Arial" w:hAnsi="Arial" w:cs="Arial"/>
          <w:sz w:val="24"/>
          <w:szCs w:val="24"/>
        </w:rPr>
        <w:t xml:space="preserve">Pérdida de memoria a largo plazo: incapacidad para recordar información personal como el cumpleaños o la profesión. </w:t>
      </w:r>
    </w:p>
    <w:p w:rsidR="000213ED" w:rsidRPr="00D57D17" w:rsidRDefault="000213ED" w:rsidP="005343E7">
      <w:pPr>
        <w:numPr>
          <w:ilvl w:val="0"/>
          <w:numId w:val="11"/>
        </w:numPr>
        <w:shd w:val="clear" w:color="auto" w:fill="FFFFFF"/>
        <w:spacing w:before="100" w:beforeAutospacing="1" w:after="120" w:line="264" w:lineRule="auto"/>
        <w:rPr>
          <w:rFonts w:ascii="Arial" w:hAnsi="Arial" w:cs="Arial"/>
          <w:sz w:val="24"/>
          <w:szCs w:val="24"/>
        </w:rPr>
      </w:pPr>
      <w:r w:rsidRPr="00D57D17">
        <w:rPr>
          <w:rFonts w:ascii="Arial" w:hAnsi="Arial" w:cs="Arial"/>
          <w:sz w:val="24"/>
          <w:szCs w:val="24"/>
        </w:rPr>
        <w:t xml:space="preserve">Alteración en la capacidad de razonamiento. </w:t>
      </w:r>
    </w:p>
    <w:p w:rsidR="000213ED" w:rsidRPr="00D57D17" w:rsidRDefault="000213ED" w:rsidP="005343E7">
      <w:pPr>
        <w:numPr>
          <w:ilvl w:val="0"/>
          <w:numId w:val="11"/>
        </w:numPr>
        <w:shd w:val="clear" w:color="auto" w:fill="FFFFFF"/>
        <w:spacing w:before="100" w:beforeAutospacing="1" w:after="120" w:line="264" w:lineRule="auto"/>
        <w:rPr>
          <w:rFonts w:ascii="Arial" w:hAnsi="Arial" w:cs="Arial"/>
          <w:sz w:val="24"/>
          <w:szCs w:val="24"/>
        </w:rPr>
      </w:pPr>
      <w:r w:rsidRPr="00D57D17">
        <w:rPr>
          <w:rFonts w:ascii="Arial" w:hAnsi="Arial" w:cs="Arial"/>
          <w:sz w:val="24"/>
          <w:szCs w:val="24"/>
        </w:rPr>
        <w:t xml:space="preserve">Afasia: pérdida de vocabulario o incomprensión ante palabras comunes. </w:t>
      </w:r>
    </w:p>
    <w:p w:rsidR="000213ED" w:rsidRPr="00D57D17" w:rsidRDefault="000213ED" w:rsidP="005343E7">
      <w:pPr>
        <w:numPr>
          <w:ilvl w:val="0"/>
          <w:numId w:val="11"/>
        </w:numPr>
        <w:shd w:val="clear" w:color="auto" w:fill="FFFFFF"/>
        <w:spacing w:before="100" w:beforeAutospacing="1" w:after="120" w:line="264" w:lineRule="auto"/>
        <w:rPr>
          <w:rFonts w:ascii="Arial" w:hAnsi="Arial" w:cs="Arial"/>
          <w:sz w:val="24"/>
          <w:szCs w:val="24"/>
        </w:rPr>
      </w:pPr>
      <w:r w:rsidRPr="00D57D17">
        <w:rPr>
          <w:rFonts w:ascii="Arial" w:hAnsi="Arial" w:cs="Arial"/>
          <w:sz w:val="24"/>
          <w:szCs w:val="24"/>
        </w:rPr>
        <w:t xml:space="preserve">Apraxia: descontrol sobre los propios músculos, por ejemplo, incapacidad para abotonarse una camisa. </w:t>
      </w:r>
    </w:p>
    <w:p w:rsidR="000213ED" w:rsidRPr="00D57D17" w:rsidRDefault="000213ED" w:rsidP="005343E7">
      <w:pPr>
        <w:numPr>
          <w:ilvl w:val="0"/>
          <w:numId w:val="11"/>
        </w:numPr>
        <w:shd w:val="clear" w:color="auto" w:fill="FFFFFF"/>
        <w:spacing w:before="100" w:beforeAutospacing="1" w:after="120" w:line="264" w:lineRule="auto"/>
        <w:rPr>
          <w:rFonts w:ascii="Arial" w:hAnsi="Arial" w:cs="Arial"/>
          <w:sz w:val="24"/>
          <w:szCs w:val="24"/>
        </w:rPr>
      </w:pPr>
      <w:r w:rsidRPr="00D57D17">
        <w:rPr>
          <w:rFonts w:ascii="Arial" w:hAnsi="Arial" w:cs="Arial"/>
          <w:sz w:val="24"/>
          <w:szCs w:val="24"/>
        </w:rPr>
        <w:t xml:space="preserve">Pérdida de capacidad espacial: desorientación, incluso en lugares conocidos. </w:t>
      </w:r>
    </w:p>
    <w:p w:rsidR="000213ED" w:rsidRDefault="000213ED" w:rsidP="005343E7">
      <w:pPr>
        <w:numPr>
          <w:ilvl w:val="0"/>
          <w:numId w:val="11"/>
        </w:numPr>
        <w:shd w:val="clear" w:color="auto" w:fill="FFFFFF"/>
        <w:spacing w:before="100" w:beforeAutospacing="1" w:after="120" w:line="264" w:lineRule="auto"/>
        <w:rPr>
          <w:rFonts w:ascii="Arial" w:hAnsi="Arial" w:cs="Arial"/>
          <w:sz w:val="24"/>
          <w:szCs w:val="24"/>
        </w:rPr>
      </w:pPr>
      <w:r w:rsidRPr="00D57D17">
        <w:rPr>
          <w:rFonts w:ascii="Arial" w:hAnsi="Arial" w:cs="Arial"/>
          <w:sz w:val="24"/>
          <w:szCs w:val="24"/>
        </w:rPr>
        <w:t>Cambios de carácter: irritabilidad, confusión, apatía, decaimiento, falta de iniciativa y espontaneidad.</w:t>
      </w:r>
    </w:p>
    <w:p w:rsidR="000213ED" w:rsidRPr="00D57D17" w:rsidRDefault="000213ED" w:rsidP="00A01E10">
      <w:pPr>
        <w:shd w:val="clear" w:color="auto" w:fill="FFFFFF"/>
        <w:spacing w:before="100" w:beforeAutospacing="1" w:after="120" w:line="264" w:lineRule="auto"/>
        <w:rPr>
          <w:rFonts w:ascii="Arial" w:hAnsi="Arial" w:cs="Arial"/>
          <w:sz w:val="24"/>
          <w:szCs w:val="24"/>
        </w:rPr>
      </w:pPr>
    </w:p>
    <w:p w:rsidR="000213ED" w:rsidRPr="005519A8" w:rsidRDefault="000213ED" w:rsidP="00D57D17">
      <w:pPr>
        <w:rPr>
          <w:rFonts w:ascii="Arial" w:hAnsi="Arial" w:cs="Arial"/>
          <w:b/>
          <w:bCs/>
          <w:sz w:val="24"/>
          <w:szCs w:val="24"/>
          <w:lang w:val="es-ES"/>
        </w:rPr>
      </w:pPr>
      <w:r w:rsidRPr="005519A8">
        <w:rPr>
          <w:rFonts w:ascii="Arial" w:hAnsi="Arial" w:cs="Arial"/>
          <w:b/>
          <w:bCs/>
          <w:sz w:val="24"/>
          <w:szCs w:val="24"/>
          <w:lang w:val="es-ES"/>
        </w:rPr>
        <w:t>Pruebas y exámenes</w:t>
      </w:r>
    </w:p>
    <w:p w:rsidR="000213ED" w:rsidRPr="00D57D17" w:rsidRDefault="000213ED" w:rsidP="00D57D17">
      <w:pPr>
        <w:rPr>
          <w:rFonts w:ascii="Arial" w:hAnsi="Arial" w:cs="Arial"/>
          <w:sz w:val="24"/>
          <w:szCs w:val="24"/>
          <w:lang w:val="es-ES"/>
        </w:rPr>
      </w:pPr>
      <w:r w:rsidRPr="00D57D17">
        <w:rPr>
          <w:rFonts w:ascii="Arial" w:hAnsi="Arial" w:cs="Arial"/>
          <w:sz w:val="24"/>
          <w:szCs w:val="24"/>
          <w:lang w:val="es-ES"/>
        </w:rPr>
        <w:t>Un médico entrenado a menudo puede diagnosticar el mal de Alzheimer con los siguientes pasos:</w:t>
      </w:r>
    </w:p>
    <w:p w:rsidR="000213ED" w:rsidRPr="00D57D17" w:rsidRDefault="000213ED" w:rsidP="005343E7">
      <w:pPr>
        <w:numPr>
          <w:ilvl w:val="0"/>
          <w:numId w:val="10"/>
        </w:numPr>
        <w:rPr>
          <w:rFonts w:ascii="Arial" w:hAnsi="Arial" w:cs="Arial"/>
          <w:sz w:val="24"/>
          <w:szCs w:val="24"/>
          <w:lang w:val="es-ES"/>
        </w:rPr>
      </w:pPr>
      <w:r w:rsidRPr="00D57D17">
        <w:rPr>
          <w:rFonts w:ascii="Arial" w:hAnsi="Arial" w:cs="Arial"/>
          <w:sz w:val="24"/>
          <w:szCs w:val="24"/>
          <w:lang w:val="es-ES"/>
        </w:rPr>
        <w:t>Examen físico completo, que incluye examen neurológico</w:t>
      </w:r>
    </w:p>
    <w:p w:rsidR="000213ED" w:rsidRPr="00D57D17" w:rsidRDefault="000213ED" w:rsidP="005343E7">
      <w:pPr>
        <w:numPr>
          <w:ilvl w:val="0"/>
          <w:numId w:val="10"/>
        </w:numPr>
        <w:rPr>
          <w:rFonts w:ascii="Arial" w:hAnsi="Arial" w:cs="Arial"/>
          <w:sz w:val="24"/>
          <w:szCs w:val="24"/>
          <w:lang w:val="es-ES"/>
        </w:rPr>
      </w:pPr>
      <w:r w:rsidRPr="00D57D17">
        <w:rPr>
          <w:rFonts w:ascii="Arial" w:hAnsi="Arial" w:cs="Arial"/>
          <w:sz w:val="24"/>
          <w:szCs w:val="24"/>
          <w:lang w:val="es-ES"/>
        </w:rPr>
        <w:t>Hacer preguntas acerca de la historia clínica y los síntomas</w:t>
      </w:r>
    </w:p>
    <w:p w:rsidR="000213ED" w:rsidRPr="00D57D17" w:rsidRDefault="000213ED" w:rsidP="005343E7">
      <w:pPr>
        <w:numPr>
          <w:ilvl w:val="0"/>
          <w:numId w:val="10"/>
        </w:numPr>
        <w:rPr>
          <w:rFonts w:ascii="Arial" w:hAnsi="Arial" w:cs="Arial"/>
          <w:sz w:val="24"/>
          <w:szCs w:val="24"/>
          <w:lang w:val="es-ES"/>
        </w:rPr>
      </w:pPr>
      <w:r w:rsidRPr="00D57D17">
        <w:rPr>
          <w:rFonts w:ascii="Arial" w:hAnsi="Arial" w:cs="Arial"/>
          <w:sz w:val="24"/>
          <w:szCs w:val="24"/>
          <w:lang w:val="es-ES"/>
        </w:rPr>
        <w:t xml:space="preserve">Un examen del estado mental </w:t>
      </w:r>
    </w:p>
    <w:p w:rsidR="000213ED" w:rsidRPr="00D57D17" w:rsidRDefault="000213ED" w:rsidP="00D57D17">
      <w:pPr>
        <w:rPr>
          <w:rFonts w:ascii="Arial" w:hAnsi="Arial" w:cs="Arial"/>
          <w:sz w:val="24"/>
          <w:szCs w:val="24"/>
          <w:lang w:val="es-ES"/>
        </w:rPr>
      </w:pPr>
      <w:r w:rsidRPr="00D57D17">
        <w:rPr>
          <w:rFonts w:ascii="Arial" w:hAnsi="Arial" w:cs="Arial"/>
          <w:sz w:val="24"/>
          <w:szCs w:val="24"/>
          <w:lang w:val="es-ES"/>
        </w:rPr>
        <w:t>El diagnóstico de esta enfermedad se hace cuando ciertos síntomas están presentes y verificando que otras causas de demencia no estén presentes.</w:t>
      </w:r>
    </w:p>
    <w:p w:rsidR="000213ED" w:rsidRPr="00D57D17" w:rsidRDefault="000213ED" w:rsidP="00D57D17">
      <w:pPr>
        <w:rPr>
          <w:rFonts w:ascii="Arial" w:hAnsi="Arial" w:cs="Arial"/>
          <w:sz w:val="24"/>
          <w:szCs w:val="24"/>
          <w:lang w:val="es-ES"/>
        </w:rPr>
      </w:pPr>
      <w:r w:rsidRPr="00D57D17">
        <w:rPr>
          <w:rFonts w:ascii="Arial" w:hAnsi="Arial" w:cs="Arial"/>
          <w:sz w:val="24"/>
          <w:szCs w:val="24"/>
          <w:lang w:val="es-ES"/>
        </w:rPr>
        <w:t xml:space="preserve">Se pueden realizar exámenes para descartar otras posibles causas de demencia, entre ellas: </w:t>
      </w:r>
    </w:p>
    <w:p w:rsidR="000213ED" w:rsidRPr="00D57D17" w:rsidRDefault="000213ED" w:rsidP="005343E7">
      <w:pPr>
        <w:numPr>
          <w:ilvl w:val="0"/>
          <w:numId w:val="9"/>
        </w:numPr>
        <w:rPr>
          <w:rFonts w:ascii="Arial" w:hAnsi="Arial" w:cs="Arial"/>
          <w:sz w:val="24"/>
          <w:szCs w:val="24"/>
          <w:lang w:val="es-ES"/>
        </w:rPr>
      </w:pPr>
      <w:r w:rsidRPr="00BF2F3C">
        <w:rPr>
          <w:rFonts w:ascii="Arial" w:hAnsi="Arial" w:cs="Arial"/>
          <w:sz w:val="24"/>
          <w:szCs w:val="24"/>
          <w:lang w:val="es-ES"/>
        </w:rPr>
        <w:t>Anemia</w:t>
      </w:r>
    </w:p>
    <w:p w:rsidR="000213ED" w:rsidRPr="00D57D17" w:rsidRDefault="000213ED" w:rsidP="005343E7">
      <w:pPr>
        <w:numPr>
          <w:ilvl w:val="0"/>
          <w:numId w:val="9"/>
        </w:numPr>
        <w:rPr>
          <w:rFonts w:ascii="Arial" w:hAnsi="Arial" w:cs="Arial"/>
          <w:sz w:val="24"/>
          <w:szCs w:val="24"/>
          <w:lang w:val="es-ES"/>
        </w:rPr>
      </w:pPr>
      <w:r w:rsidRPr="00BF2F3C">
        <w:rPr>
          <w:rFonts w:ascii="Arial" w:hAnsi="Arial" w:cs="Arial"/>
          <w:sz w:val="24"/>
          <w:szCs w:val="24"/>
          <w:lang w:val="es-ES"/>
        </w:rPr>
        <w:t>Tumor cerebral</w:t>
      </w:r>
    </w:p>
    <w:p w:rsidR="000213ED" w:rsidRPr="00D57D17" w:rsidRDefault="000213ED" w:rsidP="005343E7">
      <w:pPr>
        <w:numPr>
          <w:ilvl w:val="0"/>
          <w:numId w:val="9"/>
        </w:numPr>
        <w:rPr>
          <w:rFonts w:ascii="Arial" w:hAnsi="Arial" w:cs="Arial"/>
          <w:sz w:val="24"/>
          <w:szCs w:val="24"/>
          <w:lang w:val="es-ES"/>
        </w:rPr>
      </w:pPr>
      <w:r w:rsidRPr="00D57D17">
        <w:rPr>
          <w:rFonts w:ascii="Arial" w:hAnsi="Arial" w:cs="Arial"/>
          <w:sz w:val="24"/>
          <w:szCs w:val="24"/>
          <w:lang w:val="es-ES"/>
        </w:rPr>
        <w:t>Infección crónica</w:t>
      </w:r>
    </w:p>
    <w:p w:rsidR="000213ED" w:rsidRPr="00D57D17" w:rsidRDefault="000213ED" w:rsidP="005343E7">
      <w:pPr>
        <w:numPr>
          <w:ilvl w:val="0"/>
          <w:numId w:val="9"/>
        </w:numPr>
        <w:rPr>
          <w:rFonts w:ascii="Arial" w:hAnsi="Arial" w:cs="Arial"/>
          <w:sz w:val="24"/>
          <w:szCs w:val="24"/>
          <w:lang w:val="es-ES"/>
        </w:rPr>
      </w:pPr>
      <w:r w:rsidRPr="00D57D17">
        <w:rPr>
          <w:rFonts w:ascii="Arial" w:hAnsi="Arial" w:cs="Arial"/>
          <w:sz w:val="24"/>
          <w:szCs w:val="24"/>
          <w:lang w:val="es-ES"/>
        </w:rPr>
        <w:t>Intoxicación por medicamentos</w:t>
      </w:r>
    </w:p>
    <w:p w:rsidR="000213ED" w:rsidRPr="00D57D17" w:rsidRDefault="000213ED" w:rsidP="005343E7">
      <w:pPr>
        <w:numPr>
          <w:ilvl w:val="0"/>
          <w:numId w:val="9"/>
        </w:numPr>
        <w:rPr>
          <w:rFonts w:ascii="Arial" w:hAnsi="Arial" w:cs="Arial"/>
          <w:sz w:val="24"/>
          <w:szCs w:val="24"/>
          <w:lang w:val="es-ES"/>
        </w:rPr>
      </w:pPr>
      <w:r w:rsidRPr="00D57D17">
        <w:rPr>
          <w:rFonts w:ascii="Arial" w:hAnsi="Arial" w:cs="Arial"/>
          <w:sz w:val="24"/>
          <w:szCs w:val="24"/>
          <w:lang w:val="es-ES"/>
        </w:rPr>
        <w:t>Depresión severa</w:t>
      </w:r>
    </w:p>
    <w:p w:rsidR="000213ED" w:rsidRPr="00D57D17" w:rsidRDefault="000213ED" w:rsidP="005343E7">
      <w:pPr>
        <w:numPr>
          <w:ilvl w:val="0"/>
          <w:numId w:val="9"/>
        </w:numPr>
        <w:rPr>
          <w:rFonts w:ascii="Arial" w:hAnsi="Arial" w:cs="Arial"/>
          <w:sz w:val="24"/>
          <w:szCs w:val="24"/>
          <w:lang w:val="es-ES"/>
        </w:rPr>
      </w:pPr>
      <w:r w:rsidRPr="00BF2F3C">
        <w:rPr>
          <w:rFonts w:ascii="Arial" w:hAnsi="Arial" w:cs="Arial"/>
          <w:sz w:val="24"/>
          <w:szCs w:val="24"/>
          <w:lang w:val="es-ES"/>
        </w:rPr>
        <w:t>Accidente cerebrovascular</w:t>
      </w:r>
    </w:p>
    <w:p w:rsidR="000213ED" w:rsidRPr="00D57D17" w:rsidRDefault="000213ED" w:rsidP="005343E7">
      <w:pPr>
        <w:numPr>
          <w:ilvl w:val="0"/>
          <w:numId w:val="9"/>
        </w:numPr>
        <w:rPr>
          <w:rFonts w:ascii="Arial" w:hAnsi="Arial" w:cs="Arial"/>
          <w:sz w:val="24"/>
          <w:szCs w:val="24"/>
          <w:lang w:val="es-ES"/>
        </w:rPr>
      </w:pPr>
      <w:r w:rsidRPr="00BF2F3C">
        <w:rPr>
          <w:rFonts w:ascii="Arial" w:hAnsi="Arial" w:cs="Arial"/>
          <w:sz w:val="24"/>
          <w:szCs w:val="24"/>
          <w:lang w:val="es-ES"/>
        </w:rPr>
        <w:t>Enfermedad de la tiroides</w:t>
      </w:r>
    </w:p>
    <w:p w:rsidR="000213ED" w:rsidRPr="00D57D17" w:rsidRDefault="000213ED" w:rsidP="005343E7">
      <w:pPr>
        <w:numPr>
          <w:ilvl w:val="0"/>
          <w:numId w:val="9"/>
        </w:numPr>
        <w:rPr>
          <w:rFonts w:ascii="Arial" w:hAnsi="Arial" w:cs="Arial"/>
          <w:sz w:val="24"/>
          <w:szCs w:val="24"/>
          <w:lang w:val="es-ES"/>
        </w:rPr>
      </w:pPr>
      <w:r w:rsidRPr="00D57D17">
        <w:rPr>
          <w:rFonts w:ascii="Arial" w:hAnsi="Arial" w:cs="Arial"/>
          <w:sz w:val="24"/>
          <w:szCs w:val="24"/>
          <w:lang w:val="es-ES"/>
        </w:rPr>
        <w:t xml:space="preserve">Deficiencia vitamínica </w:t>
      </w:r>
    </w:p>
    <w:p w:rsidR="000213ED" w:rsidRPr="00D57D17" w:rsidRDefault="000213ED" w:rsidP="00D57D17">
      <w:pPr>
        <w:rPr>
          <w:rFonts w:ascii="Arial" w:hAnsi="Arial" w:cs="Arial"/>
          <w:sz w:val="24"/>
          <w:szCs w:val="24"/>
          <w:lang w:val="es-ES"/>
        </w:rPr>
      </w:pPr>
      <w:r w:rsidRPr="00D57D17">
        <w:rPr>
          <w:rFonts w:ascii="Arial" w:hAnsi="Arial" w:cs="Arial"/>
          <w:sz w:val="24"/>
          <w:szCs w:val="24"/>
          <w:lang w:val="es-ES"/>
        </w:rPr>
        <w:t xml:space="preserve">La </w:t>
      </w:r>
      <w:r w:rsidRPr="00BF2F3C">
        <w:rPr>
          <w:rFonts w:ascii="Arial" w:hAnsi="Arial" w:cs="Arial"/>
          <w:sz w:val="24"/>
          <w:szCs w:val="24"/>
          <w:lang w:val="es-ES"/>
        </w:rPr>
        <w:t>tomografía computarizada</w:t>
      </w:r>
      <w:r w:rsidRPr="00D57D17">
        <w:rPr>
          <w:rFonts w:ascii="Arial" w:hAnsi="Arial" w:cs="Arial"/>
          <w:sz w:val="24"/>
          <w:szCs w:val="24"/>
          <w:lang w:val="es-ES"/>
        </w:rPr>
        <w:t xml:space="preserve"> (TC) o la </w:t>
      </w:r>
      <w:r w:rsidRPr="00BF2F3C">
        <w:rPr>
          <w:rFonts w:ascii="Arial" w:hAnsi="Arial" w:cs="Arial"/>
          <w:sz w:val="24"/>
          <w:szCs w:val="24"/>
          <w:lang w:val="es-ES"/>
        </w:rPr>
        <w:t>resonancia magnética</w:t>
      </w:r>
      <w:r w:rsidRPr="00D57D17">
        <w:rPr>
          <w:rFonts w:ascii="Arial" w:hAnsi="Arial" w:cs="Arial"/>
          <w:sz w:val="24"/>
          <w:szCs w:val="24"/>
          <w:lang w:val="es-ES"/>
        </w:rPr>
        <w:t xml:space="preserve"> (RM) del cerebro se pueden hacer para buscar otras causas de demencia, como tumor cerebral o accidente cerebrovascular.</w:t>
      </w:r>
    </w:p>
    <w:p w:rsidR="000213ED" w:rsidRPr="00D57D17" w:rsidRDefault="000213ED" w:rsidP="005343E7">
      <w:pPr>
        <w:numPr>
          <w:ilvl w:val="0"/>
          <w:numId w:val="8"/>
        </w:numPr>
        <w:rPr>
          <w:rFonts w:ascii="Arial" w:hAnsi="Arial" w:cs="Arial"/>
          <w:sz w:val="24"/>
          <w:szCs w:val="24"/>
          <w:lang w:val="es-ES"/>
        </w:rPr>
      </w:pPr>
      <w:r w:rsidRPr="00D57D17">
        <w:rPr>
          <w:rFonts w:ascii="Arial" w:hAnsi="Arial" w:cs="Arial"/>
          <w:sz w:val="24"/>
          <w:szCs w:val="24"/>
          <w:lang w:val="es-ES"/>
        </w:rPr>
        <w:t>En las etapas tempranas de la demencia, la imagen cerebral en las gammagrafías puede ser normal. En etapas posteriores, una resonancia magnética puede mostrar una disminución del tamaño de diferentes áreas del cerebro.</w:t>
      </w:r>
    </w:p>
    <w:p w:rsidR="000213ED" w:rsidRPr="00D57D17" w:rsidRDefault="000213ED" w:rsidP="005343E7">
      <w:pPr>
        <w:numPr>
          <w:ilvl w:val="0"/>
          <w:numId w:val="8"/>
        </w:numPr>
        <w:rPr>
          <w:rFonts w:ascii="Arial" w:hAnsi="Arial" w:cs="Arial"/>
          <w:sz w:val="24"/>
          <w:szCs w:val="24"/>
          <w:lang w:val="es-ES"/>
        </w:rPr>
      </w:pPr>
      <w:r w:rsidRPr="00D57D17">
        <w:rPr>
          <w:rFonts w:ascii="Arial" w:hAnsi="Arial" w:cs="Arial"/>
          <w:sz w:val="24"/>
          <w:szCs w:val="24"/>
          <w:lang w:val="es-ES"/>
        </w:rPr>
        <w:t>Aunque estos exámenes no confirman el diagnóstico de Alzheimer, sí excluyen otras causas de demencia (como accidentes cerebrovasculares y tumor).</w:t>
      </w:r>
    </w:p>
    <w:p w:rsidR="000213ED" w:rsidRPr="00D57D17" w:rsidRDefault="000213ED" w:rsidP="00D57D17">
      <w:pPr>
        <w:rPr>
          <w:rFonts w:ascii="Arial" w:hAnsi="Arial" w:cs="Arial"/>
          <w:sz w:val="24"/>
          <w:szCs w:val="24"/>
          <w:lang w:val="es-ES"/>
        </w:rPr>
      </w:pPr>
      <w:r w:rsidRPr="00D57D17">
        <w:rPr>
          <w:rFonts w:ascii="Arial" w:hAnsi="Arial" w:cs="Arial"/>
          <w:sz w:val="24"/>
          <w:szCs w:val="24"/>
          <w:lang w:val="es-ES"/>
        </w:rPr>
        <w:t xml:space="preserve">Sin embargo, la única forma de saber con certeza que alguien sufrió el mal de Alzheimer es examinar una muestra de tejido cerebral después de la muerte. Los siguientes cambios son más comunes en el tejido cerebral de personas con Alzheimer: </w:t>
      </w:r>
    </w:p>
    <w:p w:rsidR="000213ED" w:rsidRPr="00D57D17" w:rsidRDefault="000213ED" w:rsidP="005343E7">
      <w:pPr>
        <w:numPr>
          <w:ilvl w:val="0"/>
          <w:numId w:val="7"/>
        </w:numPr>
        <w:rPr>
          <w:rFonts w:ascii="Arial" w:hAnsi="Arial" w:cs="Arial"/>
          <w:sz w:val="24"/>
          <w:szCs w:val="24"/>
          <w:lang w:val="es-ES"/>
        </w:rPr>
      </w:pPr>
      <w:r w:rsidRPr="00D57D17">
        <w:rPr>
          <w:rFonts w:ascii="Arial" w:hAnsi="Arial" w:cs="Arial"/>
          <w:sz w:val="24"/>
          <w:szCs w:val="24"/>
          <w:lang w:val="es-ES"/>
        </w:rPr>
        <w:t>"Nudos neurofibrilares" (fragmentos enrollados de proteína dentro de las neuronas que obstruyen la célula).</w:t>
      </w:r>
    </w:p>
    <w:p w:rsidR="000213ED" w:rsidRPr="00D57D17" w:rsidRDefault="000213ED" w:rsidP="005343E7">
      <w:pPr>
        <w:numPr>
          <w:ilvl w:val="0"/>
          <w:numId w:val="7"/>
        </w:numPr>
        <w:rPr>
          <w:rFonts w:ascii="Arial" w:hAnsi="Arial" w:cs="Arial"/>
          <w:sz w:val="24"/>
          <w:szCs w:val="24"/>
          <w:lang w:val="es-ES"/>
        </w:rPr>
      </w:pPr>
      <w:r w:rsidRPr="00D57D17">
        <w:rPr>
          <w:rFonts w:ascii="Arial" w:hAnsi="Arial" w:cs="Arial"/>
          <w:sz w:val="24"/>
          <w:szCs w:val="24"/>
          <w:lang w:val="es-ES"/>
        </w:rPr>
        <w:t>"Placas neuríticas" (aglomeraciones anormales de células nerviosas muertas y que están muriendo, otras células cerebrales y proteína).</w:t>
      </w:r>
    </w:p>
    <w:p w:rsidR="000213ED" w:rsidRDefault="000213ED" w:rsidP="005343E7">
      <w:pPr>
        <w:numPr>
          <w:ilvl w:val="0"/>
          <w:numId w:val="7"/>
        </w:numPr>
        <w:rPr>
          <w:rFonts w:ascii="Arial" w:hAnsi="Arial" w:cs="Arial"/>
          <w:sz w:val="24"/>
          <w:szCs w:val="24"/>
          <w:lang w:val="es-ES"/>
        </w:rPr>
      </w:pPr>
      <w:r w:rsidRPr="00D57D17">
        <w:rPr>
          <w:rFonts w:ascii="Arial" w:hAnsi="Arial" w:cs="Arial"/>
          <w:sz w:val="24"/>
          <w:szCs w:val="24"/>
          <w:lang w:val="es-ES"/>
        </w:rPr>
        <w:t>"Placas seniles" (áreas donde se han acumulado productos de neuronas muertas alrededor de proteínas).</w:t>
      </w:r>
    </w:p>
    <w:p w:rsidR="000213ED" w:rsidRPr="00D57D17" w:rsidRDefault="000213ED" w:rsidP="00A01E10">
      <w:pPr>
        <w:ind w:left="360"/>
        <w:rPr>
          <w:rFonts w:ascii="Arial" w:hAnsi="Arial" w:cs="Arial"/>
          <w:sz w:val="24"/>
          <w:szCs w:val="24"/>
          <w:lang w:val="es-ES"/>
        </w:rPr>
      </w:pPr>
    </w:p>
    <w:p w:rsidR="000213ED" w:rsidRPr="005519A8" w:rsidRDefault="000213ED" w:rsidP="00D57D17">
      <w:pPr>
        <w:rPr>
          <w:rFonts w:ascii="Arial" w:hAnsi="Arial" w:cs="Arial"/>
          <w:b/>
          <w:bCs/>
          <w:sz w:val="24"/>
          <w:szCs w:val="24"/>
          <w:lang w:val="es-ES"/>
        </w:rPr>
      </w:pPr>
      <w:r w:rsidRPr="005519A8">
        <w:rPr>
          <w:rFonts w:ascii="Arial" w:hAnsi="Arial" w:cs="Arial"/>
          <w:b/>
          <w:bCs/>
          <w:sz w:val="24"/>
          <w:szCs w:val="24"/>
          <w:lang w:val="es-ES"/>
        </w:rPr>
        <w:t>Tratamiento</w:t>
      </w:r>
    </w:p>
    <w:p w:rsidR="000213ED" w:rsidRPr="00D57D17" w:rsidRDefault="000213ED" w:rsidP="00D57D17">
      <w:pPr>
        <w:rPr>
          <w:rFonts w:ascii="Arial" w:hAnsi="Arial" w:cs="Arial"/>
          <w:sz w:val="24"/>
          <w:szCs w:val="24"/>
          <w:lang w:val="es-ES"/>
        </w:rPr>
      </w:pPr>
      <w:r w:rsidRPr="00D57D17">
        <w:rPr>
          <w:rFonts w:ascii="Arial" w:hAnsi="Arial" w:cs="Arial"/>
          <w:sz w:val="24"/>
          <w:szCs w:val="24"/>
          <w:lang w:val="es-ES"/>
        </w:rPr>
        <w:t>No existe cura para la enfermedad de Alzheimer. Los objetivos del tratamiento son:</w:t>
      </w:r>
    </w:p>
    <w:p w:rsidR="000213ED" w:rsidRPr="00D57D17" w:rsidRDefault="000213ED" w:rsidP="005343E7">
      <w:pPr>
        <w:numPr>
          <w:ilvl w:val="0"/>
          <w:numId w:val="6"/>
        </w:numPr>
        <w:rPr>
          <w:rFonts w:ascii="Arial" w:hAnsi="Arial" w:cs="Arial"/>
          <w:sz w:val="24"/>
          <w:szCs w:val="24"/>
          <w:lang w:val="es-ES"/>
        </w:rPr>
      </w:pPr>
      <w:r w:rsidRPr="00D57D17">
        <w:rPr>
          <w:rFonts w:ascii="Arial" w:hAnsi="Arial" w:cs="Arial"/>
          <w:sz w:val="24"/>
          <w:szCs w:val="24"/>
          <w:lang w:val="es-ES"/>
        </w:rPr>
        <w:t>Disminuir el progreso de la enfermedad (aunque esto es difícil de hacer).</w:t>
      </w:r>
    </w:p>
    <w:p w:rsidR="000213ED" w:rsidRPr="00D57D17" w:rsidRDefault="000213ED" w:rsidP="005343E7">
      <w:pPr>
        <w:numPr>
          <w:ilvl w:val="0"/>
          <w:numId w:val="6"/>
        </w:numPr>
        <w:rPr>
          <w:rFonts w:ascii="Arial" w:hAnsi="Arial" w:cs="Arial"/>
          <w:sz w:val="24"/>
          <w:szCs w:val="24"/>
          <w:lang w:val="es-ES"/>
        </w:rPr>
      </w:pPr>
      <w:r w:rsidRPr="00D57D17">
        <w:rPr>
          <w:rFonts w:ascii="Arial" w:hAnsi="Arial" w:cs="Arial"/>
          <w:sz w:val="24"/>
          <w:szCs w:val="24"/>
          <w:lang w:val="es-ES"/>
        </w:rPr>
        <w:t>Manejar los síntomas como problemas de comportamiento, confusión y problemas del sueño.</w:t>
      </w:r>
    </w:p>
    <w:p w:rsidR="000213ED" w:rsidRPr="00D57D17" w:rsidRDefault="000213ED" w:rsidP="005343E7">
      <w:pPr>
        <w:numPr>
          <w:ilvl w:val="0"/>
          <w:numId w:val="6"/>
        </w:numPr>
        <w:rPr>
          <w:rFonts w:ascii="Arial" w:hAnsi="Arial" w:cs="Arial"/>
          <w:sz w:val="24"/>
          <w:szCs w:val="24"/>
          <w:lang w:val="es-ES"/>
        </w:rPr>
      </w:pPr>
      <w:r w:rsidRPr="00D57D17">
        <w:rPr>
          <w:rFonts w:ascii="Arial" w:hAnsi="Arial" w:cs="Arial"/>
          <w:sz w:val="24"/>
          <w:szCs w:val="24"/>
          <w:lang w:val="es-ES"/>
        </w:rPr>
        <w:t>Modificar el ambiente del hogar para que usted pueda desempeñar mejor las actividades diarias.</w:t>
      </w:r>
    </w:p>
    <w:p w:rsidR="000213ED" w:rsidRPr="00D57D17" w:rsidRDefault="000213ED" w:rsidP="005343E7">
      <w:pPr>
        <w:numPr>
          <w:ilvl w:val="0"/>
          <w:numId w:val="6"/>
        </w:numPr>
        <w:rPr>
          <w:rFonts w:ascii="Arial" w:hAnsi="Arial" w:cs="Arial"/>
          <w:sz w:val="24"/>
          <w:szCs w:val="24"/>
          <w:lang w:val="es-ES"/>
        </w:rPr>
      </w:pPr>
      <w:r w:rsidRPr="00D57D17">
        <w:rPr>
          <w:rFonts w:ascii="Arial" w:hAnsi="Arial" w:cs="Arial"/>
          <w:sz w:val="24"/>
          <w:szCs w:val="24"/>
          <w:lang w:val="es-ES"/>
        </w:rPr>
        <w:t xml:space="preserve">Apoyar a los miembros de la familia y otros cuidadores. </w:t>
      </w:r>
    </w:p>
    <w:p w:rsidR="000213ED" w:rsidRPr="00D57D17" w:rsidRDefault="000213ED" w:rsidP="00D57D17">
      <w:pPr>
        <w:rPr>
          <w:rFonts w:ascii="Arial" w:hAnsi="Arial" w:cs="Arial"/>
          <w:sz w:val="24"/>
          <w:szCs w:val="24"/>
          <w:lang w:val="es-ES"/>
        </w:rPr>
      </w:pPr>
      <w:r w:rsidRPr="00D57D17">
        <w:rPr>
          <w:rFonts w:ascii="Arial" w:hAnsi="Arial" w:cs="Arial"/>
          <w:sz w:val="24"/>
          <w:szCs w:val="24"/>
          <w:lang w:val="es-ES"/>
        </w:rPr>
        <w:t>Tratamiento farmacológico:</w:t>
      </w:r>
    </w:p>
    <w:p w:rsidR="000213ED" w:rsidRPr="00D57D17" w:rsidRDefault="000213ED" w:rsidP="00D57D17">
      <w:pPr>
        <w:rPr>
          <w:rFonts w:ascii="Arial" w:hAnsi="Arial" w:cs="Arial"/>
          <w:sz w:val="24"/>
          <w:szCs w:val="24"/>
          <w:lang w:val="es-ES"/>
        </w:rPr>
      </w:pPr>
      <w:r w:rsidRPr="00D57D17">
        <w:rPr>
          <w:rFonts w:ascii="Arial" w:hAnsi="Arial" w:cs="Arial"/>
          <w:sz w:val="24"/>
          <w:szCs w:val="24"/>
          <w:lang w:val="es-ES"/>
        </w:rPr>
        <w:t xml:space="preserve">Los medicamentos se emplean para ayudar a disminuir la tasa a la cual los síntomas empeoran. </w:t>
      </w:r>
    </w:p>
    <w:p w:rsidR="000213ED" w:rsidRPr="00D57D17" w:rsidRDefault="000213ED" w:rsidP="00D57D17">
      <w:pPr>
        <w:rPr>
          <w:rFonts w:ascii="Arial" w:hAnsi="Arial" w:cs="Arial"/>
          <w:sz w:val="24"/>
          <w:szCs w:val="24"/>
          <w:lang w:val="es-ES"/>
        </w:rPr>
      </w:pPr>
      <w:r w:rsidRPr="00D57D17">
        <w:rPr>
          <w:rFonts w:ascii="Arial" w:hAnsi="Arial" w:cs="Arial"/>
          <w:sz w:val="24"/>
          <w:szCs w:val="24"/>
          <w:lang w:val="es-ES"/>
        </w:rPr>
        <w:t>Los medicamentos para el mal de Alzheimer abarcan:</w:t>
      </w:r>
    </w:p>
    <w:p w:rsidR="000213ED" w:rsidRPr="00D57D17" w:rsidRDefault="000213ED" w:rsidP="005343E7">
      <w:pPr>
        <w:numPr>
          <w:ilvl w:val="0"/>
          <w:numId w:val="1"/>
        </w:numPr>
        <w:rPr>
          <w:rFonts w:ascii="Arial" w:hAnsi="Arial" w:cs="Arial"/>
          <w:sz w:val="24"/>
          <w:szCs w:val="24"/>
          <w:lang w:val="es-ES"/>
        </w:rPr>
      </w:pPr>
      <w:r w:rsidRPr="00D57D17">
        <w:rPr>
          <w:rFonts w:ascii="Arial" w:hAnsi="Arial" w:cs="Arial"/>
          <w:sz w:val="24"/>
          <w:szCs w:val="24"/>
          <w:lang w:val="es-ES"/>
        </w:rPr>
        <w:t>Donepezil (Aricept), rivastigmina (Exelon) y galantamina (Razadyne, antiguamente llamado Reminyl). Los efectos secundarios abarcan malestar estomacal, diarrea, vómitos, calambres musculares y fatiga.</w:t>
      </w:r>
    </w:p>
    <w:p w:rsidR="000213ED" w:rsidRPr="00D57D17" w:rsidRDefault="000213ED" w:rsidP="005343E7">
      <w:pPr>
        <w:numPr>
          <w:ilvl w:val="0"/>
          <w:numId w:val="1"/>
        </w:numPr>
        <w:rPr>
          <w:rFonts w:ascii="Arial" w:hAnsi="Arial" w:cs="Arial"/>
          <w:sz w:val="24"/>
          <w:szCs w:val="24"/>
          <w:lang w:val="es-ES"/>
        </w:rPr>
      </w:pPr>
      <w:r w:rsidRPr="00D57D17">
        <w:rPr>
          <w:rFonts w:ascii="Arial" w:hAnsi="Arial" w:cs="Arial"/>
          <w:sz w:val="24"/>
          <w:szCs w:val="24"/>
          <w:lang w:val="es-ES"/>
        </w:rPr>
        <w:t>La memantina (Namenda). Los posibles efectos secundarios abarcan agitación o ansiedad.</w:t>
      </w:r>
    </w:p>
    <w:p w:rsidR="000213ED" w:rsidRPr="00D57D17" w:rsidRDefault="000213ED" w:rsidP="00D57D17">
      <w:pPr>
        <w:rPr>
          <w:rFonts w:ascii="Arial" w:hAnsi="Arial" w:cs="Arial"/>
          <w:sz w:val="24"/>
          <w:szCs w:val="24"/>
          <w:lang w:val="es-ES"/>
        </w:rPr>
      </w:pPr>
      <w:r w:rsidRPr="00D57D17">
        <w:rPr>
          <w:rFonts w:ascii="Arial" w:hAnsi="Arial" w:cs="Arial"/>
          <w:sz w:val="24"/>
          <w:szCs w:val="24"/>
          <w:lang w:val="es-ES"/>
        </w:rPr>
        <w:t>Se pueden requerir otros medicamentos para controlar comportamientos agresivos, agitados o peligrosos. Algunos ejemplos son el haloperidol, la risperidona y la quetiapina. Generalmente, se administran en dosis muy bajas, debido al riesgo de efectos secundarios que incluyen un mayor riesgo de muerte.</w:t>
      </w:r>
    </w:p>
    <w:p w:rsidR="000213ED" w:rsidRPr="00D57D17" w:rsidRDefault="000213ED" w:rsidP="00D57D17">
      <w:pPr>
        <w:rPr>
          <w:rFonts w:ascii="Arial" w:hAnsi="Arial" w:cs="Arial"/>
          <w:sz w:val="24"/>
          <w:szCs w:val="24"/>
          <w:lang w:val="es-ES"/>
        </w:rPr>
      </w:pPr>
      <w:r w:rsidRPr="00D57D17">
        <w:rPr>
          <w:rFonts w:ascii="Arial" w:hAnsi="Arial" w:cs="Arial"/>
          <w:sz w:val="24"/>
          <w:szCs w:val="24"/>
          <w:lang w:val="es-ES"/>
        </w:rPr>
        <w:t xml:space="preserve">Puede ser necesario suspender medicamentos que empeoran la confusión, como analgésicos, cimetidina, depresores del sistema nervioso, antihistamínicos, pastillas para dormir y otros. </w:t>
      </w:r>
    </w:p>
    <w:p w:rsidR="000213ED" w:rsidRPr="00D57D17" w:rsidRDefault="000213ED" w:rsidP="003417EE">
      <w:pPr>
        <w:tabs>
          <w:tab w:val="left" w:pos="5940"/>
        </w:tabs>
        <w:rPr>
          <w:rFonts w:ascii="Arial" w:hAnsi="Arial" w:cs="Arial"/>
          <w:sz w:val="24"/>
          <w:szCs w:val="24"/>
          <w:lang w:val="es-ES"/>
        </w:rPr>
      </w:pPr>
      <w:r w:rsidRPr="00D57D17">
        <w:rPr>
          <w:rFonts w:ascii="Arial" w:hAnsi="Arial" w:cs="Arial"/>
          <w:sz w:val="24"/>
          <w:szCs w:val="24"/>
          <w:lang w:val="es-ES"/>
        </w:rPr>
        <w:t>Suplementos:</w:t>
      </w:r>
      <w:r>
        <w:rPr>
          <w:rFonts w:ascii="Arial" w:hAnsi="Arial" w:cs="Arial"/>
          <w:sz w:val="24"/>
          <w:szCs w:val="24"/>
          <w:lang w:val="es-ES"/>
        </w:rPr>
        <w:tab/>
      </w:r>
    </w:p>
    <w:p w:rsidR="000213ED" w:rsidRPr="00D57D17" w:rsidRDefault="000213ED" w:rsidP="005343E7">
      <w:pPr>
        <w:numPr>
          <w:ilvl w:val="0"/>
          <w:numId w:val="5"/>
        </w:numPr>
        <w:rPr>
          <w:rFonts w:ascii="Arial" w:hAnsi="Arial" w:cs="Arial"/>
          <w:sz w:val="24"/>
          <w:szCs w:val="24"/>
          <w:lang w:val="es-ES"/>
        </w:rPr>
      </w:pPr>
      <w:r w:rsidRPr="00D57D17">
        <w:rPr>
          <w:rFonts w:ascii="Arial" w:hAnsi="Arial" w:cs="Arial"/>
          <w:sz w:val="24"/>
          <w:szCs w:val="24"/>
          <w:lang w:val="es-ES"/>
        </w:rPr>
        <w:t>No existen datos concluyentes que indiquen que tomar folato (vitamina B6), vitamina B12 y vitamina E prevenga el mal de Alzheimer o disminuya la enfermedad una vez que ésta se presenta.</w:t>
      </w:r>
    </w:p>
    <w:p w:rsidR="000213ED" w:rsidRPr="00D57D17" w:rsidRDefault="000213ED" w:rsidP="005343E7">
      <w:pPr>
        <w:numPr>
          <w:ilvl w:val="0"/>
          <w:numId w:val="5"/>
        </w:numPr>
        <w:rPr>
          <w:rFonts w:ascii="Arial" w:hAnsi="Arial" w:cs="Arial"/>
          <w:sz w:val="24"/>
          <w:szCs w:val="24"/>
          <w:lang w:val="es-ES"/>
        </w:rPr>
      </w:pPr>
      <w:r w:rsidRPr="00D57D17">
        <w:rPr>
          <w:rFonts w:ascii="Arial" w:hAnsi="Arial" w:cs="Arial"/>
          <w:sz w:val="24"/>
          <w:szCs w:val="24"/>
          <w:lang w:val="es-ES"/>
        </w:rPr>
        <w:t xml:space="preserve">Los estudios de alta calidad no han logrado demostrar que el ginkgo biloba reduzca las probabilidades de padecer demencia. NO use ginkgo si toma anticoagulantes como warfarina (Coumadin) o un tipo de antidepresivos llamados inhibidores de la monoaminooxidasa (IMAO). </w:t>
      </w:r>
    </w:p>
    <w:p w:rsidR="000213ED" w:rsidRPr="005519A8" w:rsidRDefault="000213ED" w:rsidP="00D57D17">
      <w:pPr>
        <w:rPr>
          <w:rFonts w:ascii="Arial" w:hAnsi="Arial" w:cs="Arial"/>
          <w:b/>
          <w:bCs/>
          <w:sz w:val="24"/>
          <w:szCs w:val="24"/>
          <w:lang w:val="es-ES"/>
        </w:rPr>
      </w:pPr>
      <w:r w:rsidRPr="005519A8">
        <w:rPr>
          <w:rFonts w:ascii="Arial" w:hAnsi="Arial" w:cs="Arial"/>
          <w:b/>
          <w:bCs/>
          <w:sz w:val="24"/>
          <w:szCs w:val="24"/>
          <w:lang w:val="es-ES"/>
        </w:rPr>
        <w:t>Pronóstico</w:t>
      </w:r>
    </w:p>
    <w:p w:rsidR="000213ED" w:rsidRPr="00D57D17" w:rsidRDefault="000213ED" w:rsidP="00D57D17">
      <w:pPr>
        <w:rPr>
          <w:rFonts w:ascii="Arial" w:hAnsi="Arial" w:cs="Arial"/>
          <w:sz w:val="24"/>
          <w:szCs w:val="24"/>
          <w:lang w:val="es-ES"/>
        </w:rPr>
      </w:pPr>
      <w:r w:rsidRPr="00D57D17">
        <w:rPr>
          <w:rFonts w:ascii="Arial" w:hAnsi="Arial" w:cs="Arial"/>
          <w:sz w:val="24"/>
          <w:szCs w:val="24"/>
          <w:lang w:val="es-ES"/>
        </w:rPr>
        <w:t xml:space="preserve">La rapidez con la cual empeora esta enfermedad es diferente para cada persona. Si el mal de Alzheimer se presenta súbitamente, es más probable que empeore con rapidez. </w:t>
      </w:r>
    </w:p>
    <w:p w:rsidR="000213ED" w:rsidRPr="00D57D17" w:rsidRDefault="000213ED" w:rsidP="00D57D17">
      <w:pPr>
        <w:rPr>
          <w:rFonts w:ascii="Arial" w:hAnsi="Arial" w:cs="Arial"/>
          <w:sz w:val="24"/>
          <w:szCs w:val="24"/>
          <w:lang w:val="es-ES"/>
        </w:rPr>
      </w:pPr>
      <w:r w:rsidRPr="00D57D17">
        <w:rPr>
          <w:rFonts w:ascii="Arial" w:hAnsi="Arial" w:cs="Arial"/>
          <w:sz w:val="24"/>
          <w:szCs w:val="24"/>
          <w:lang w:val="es-ES"/>
        </w:rPr>
        <w:t xml:space="preserve">Los pacientes con mal de Alzheimer con frecuencia mueren antes de lo normal, aunque un paciente puede vivir entre 3 y 20 años después del diagnóstico. </w:t>
      </w:r>
    </w:p>
    <w:p w:rsidR="000213ED" w:rsidRPr="00D57D17" w:rsidRDefault="000213ED" w:rsidP="00D57D17">
      <w:pPr>
        <w:rPr>
          <w:rFonts w:ascii="Arial" w:hAnsi="Arial" w:cs="Arial"/>
          <w:sz w:val="24"/>
          <w:szCs w:val="24"/>
          <w:lang w:val="es-ES"/>
        </w:rPr>
      </w:pPr>
      <w:r w:rsidRPr="00D57D17">
        <w:rPr>
          <w:rFonts w:ascii="Arial" w:hAnsi="Arial" w:cs="Arial"/>
          <w:sz w:val="24"/>
          <w:szCs w:val="24"/>
          <w:lang w:val="es-ES"/>
        </w:rPr>
        <w:t>La última fase de la enfermedad puede durar desde unos meses hasta varios años. Durante ese tiempo, el paciente se torna totalmente inválido. La muerte por lo regular ocurre por una infección o una insuficiencia orgánica.</w:t>
      </w:r>
    </w:p>
    <w:p w:rsidR="000213ED" w:rsidRPr="00D57D17" w:rsidRDefault="000213ED" w:rsidP="00D57D17">
      <w:pPr>
        <w:rPr>
          <w:rFonts w:ascii="Arial" w:hAnsi="Arial" w:cs="Arial"/>
          <w:bCs/>
          <w:sz w:val="24"/>
          <w:szCs w:val="24"/>
          <w:lang w:val="es-ES"/>
        </w:rPr>
      </w:pPr>
      <w:r w:rsidRPr="00D57D17">
        <w:rPr>
          <w:rFonts w:ascii="Arial" w:hAnsi="Arial" w:cs="Arial"/>
          <w:bCs/>
          <w:sz w:val="24"/>
          <w:szCs w:val="24"/>
          <w:lang w:val="es-ES"/>
        </w:rPr>
        <w:t>Posibles complicaciones</w:t>
      </w:r>
    </w:p>
    <w:p w:rsidR="000213ED" w:rsidRPr="00D57D17" w:rsidRDefault="000213ED" w:rsidP="005343E7">
      <w:pPr>
        <w:numPr>
          <w:ilvl w:val="0"/>
          <w:numId w:val="4"/>
        </w:numPr>
        <w:rPr>
          <w:rFonts w:ascii="Arial" w:hAnsi="Arial" w:cs="Arial"/>
          <w:sz w:val="24"/>
          <w:szCs w:val="24"/>
          <w:lang w:val="es-ES"/>
        </w:rPr>
      </w:pPr>
      <w:r w:rsidRPr="00D57D17">
        <w:rPr>
          <w:rFonts w:ascii="Arial" w:hAnsi="Arial" w:cs="Arial"/>
          <w:sz w:val="24"/>
          <w:szCs w:val="24"/>
          <w:lang w:val="es-ES"/>
        </w:rPr>
        <w:t>Maltrato por parte de un cuidador demasiado estresado</w:t>
      </w:r>
    </w:p>
    <w:p w:rsidR="000213ED" w:rsidRPr="00D57D17" w:rsidRDefault="000213ED" w:rsidP="005343E7">
      <w:pPr>
        <w:numPr>
          <w:ilvl w:val="0"/>
          <w:numId w:val="4"/>
        </w:numPr>
        <w:rPr>
          <w:rFonts w:ascii="Arial" w:hAnsi="Arial" w:cs="Arial"/>
          <w:sz w:val="24"/>
          <w:szCs w:val="24"/>
          <w:lang w:val="es-ES"/>
        </w:rPr>
      </w:pPr>
      <w:r w:rsidRPr="00D57D17">
        <w:rPr>
          <w:rFonts w:ascii="Arial" w:hAnsi="Arial" w:cs="Arial"/>
          <w:sz w:val="24"/>
          <w:szCs w:val="24"/>
          <w:lang w:val="es-ES"/>
        </w:rPr>
        <w:t>Úlceras de decúbito</w:t>
      </w:r>
    </w:p>
    <w:p w:rsidR="000213ED" w:rsidRPr="00D57D17" w:rsidRDefault="000213ED" w:rsidP="005343E7">
      <w:pPr>
        <w:numPr>
          <w:ilvl w:val="0"/>
          <w:numId w:val="4"/>
        </w:numPr>
        <w:rPr>
          <w:rFonts w:ascii="Arial" w:hAnsi="Arial" w:cs="Arial"/>
          <w:sz w:val="24"/>
          <w:szCs w:val="24"/>
          <w:lang w:val="es-ES"/>
        </w:rPr>
      </w:pPr>
      <w:r w:rsidRPr="00D57D17">
        <w:rPr>
          <w:rFonts w:ascii="Arial" w:hAnsi="Arial" w:cs="Arial"/>
          <w:sz w:val="24"/>
          <w:szCs w:val="24"/>
          <w:lang w:val="es-ES"/>
        </w:rPr>
        <w:t>Pérdida del funcionamiento muscular que imposibilita mover las articulaciones</w:t>
      </w:r>
    </w:p>
    <w:p w:rsidR="000213ED" w:rsidRPr="00D57D17" w:rsidRDefault="000213ED" w:rsidP="005343E7">
      <w:pPr>
        <w:numPr>
          <w:ilvl w:val="0"/>
          <w:numId w:val="4"/>
        </w:numPr>
        <w:rPr>
          <w:rFonts w:ascii="Arial" w:hAnsi="Arial" w:cs="Arial"/>
          <w:sz w:val="24"/>
          <w:szCs w:val="24"/>
          <w:lang w:val="es-ES"/>
        </w:rPr>
      </w:pPr>
      <w:r w:rsidRPr="00D57D17">
        <w:rPr>
          <w:rFonts w:ascii="Arial" w:hAnsi="Arial" w:cs="Arial"/>
          <w:sz w:val="24"/>
          <w:szCs w:val="24"/>
          <w:lang w:val="es-ES"/>
        </w:rPr>
        <w:t>Infección, como infecciones urinarias y neumonía</w:t>
      </w:r>
    </w:p>
    <w:p w:rsidR="000213ED" w:rsidRPr="00D57D17" w:rsidRDefault="000213ED" w:rsidP="005343E7">
      <w:pPr>
        <w:numPr>
          <w:ilvl w:val="0"/>
          <w:numId w:val="4"/>
        </w:numPr>
        <w:rPr>
          <w:rFonts w:ascii="Arial" w:hAnsi="Arial" w:cs="Arial"/>
          <w:sz w:val="24"/>
          <w:szCs w:val="24"/>
          <w:lang w:val="es-ES"/>
        </w:rPr>
      </w:pPr>
      <w:r w:rsidRPr="00D57D17">
        <w:rPr>
          <w:rFonts w:ascii="Arial" w:hAnsi="Arial" w:cs="Arial"/>
          <w:sz w:val="24"/>
          <w:szCs w:val="24"/>
          <w:lang w:val="es-ES"/>
        </w:rPr>
        <w:t>Otras complicaciones relacionadas con la inmovilidad</w:t>
      </w:r>
    </w:p>
    <w:p w:rsidR="000213ED" w:rsidRPr="00D57D17" w:rsidRDefault="000213ED" w:rsidP="005343E7">
      <w:pPr>
        <w:numPr>
          <w:ilvl w:val="0"/>
          <w:numId w:val="4"/>
        </w:numPr>
        <w:rPr>
          <w:rFonts w:ascii="Arial" w:hAnsi="Arial" w:cs="Arial"/>
          <w:sz w:val="24"/>
          <w:szCs w:val="24"/>
          <w:lang w:val="es-ES"/>
        </w:rPr>
      </w:pPr>
      <w:r w:rsidRPr="00D57D17">
        <w:rPr>
          <w:rFonts w:ascii="Arial" w:hAnsi="Arial" w:cs="Arial"/>
          <w:sz w:val="24"/>
          <w:szCs w:val="24"/>
          <w:lang w:val="es-ES"/>
        </w:rPr>
        <w:t>Caídas y fracturas</w:t>
      </w:r>
    </w:p>
    <w:p w:rsidR="000213ED" w:rsidRPr="00D57D17" w:rsidRDefault="000213ED" w:rsidP="005343E7">
      <w:pPr>
        <w:numPr>
          <w:ilvl w:val="0"/>
          <w:numId w:val="4"/>
        </w:numPr>
        <w:rPr>
          <w:rFonts w:ascii="Arial" w:hAnsi="Arial" w:cs="Arial"/>
          <w:sz w:val="24"/>
          <w:szCs w:val="24"/>
          <w:lang w:val="es-ES"/>
        </w:rPr>
      </w:pPr>
      <w:r w:rsidRPr="00D57D17">
        <w:rPr>
          <w:rFonts w:ascii="Arial" w:hAnsi="Arial" w:cs="Arial"/>
          <w:sz w:val="24"/>
          <w:szCs w:val="24"/>
          <w:lang w:val="es-ES"/>
        </w:rPr>
        <w:t>Comportamiento dañino o violento hacia sí mismo o hacia los otros</w:t>
      </w:r>
    </w:p>
    <w:p w:rsidR="000213ED" w:rsidRPr="00D57D17" w:rsidRDefault="000213ED" w:rsidP="005343E7">
      <w:pPr>
        <w:numPr>
          <w:ilvl w:val="0"/>
          <w:numId w:val="4"/>
        </w:numPr>
        <w:rPr>
          <w:rFonts w:ascii="Arial" w:hAnsi="Arial" w:cs="Arial"/>
          <w:sz w:val="24"/>
          <w:szCs w:val="24"/>
          <w:lang w:val="es-ES"/>
        </w:rPr>
      </w:pPr>
      <w:r w:rsidRPr="00D57D17">
        <w:rPr>
          <w:rFonts w:ascii="Arial" w:hAnsi="Arial" w:cs="Arial"/>
          <w:sz w:val="24"/>
          <w:szCs w:val="24"/>
          <w:lang w:val="es-ES"/>
        </w:rPr>
        <w:t>Pérdida de la capacidad para desempeñarse o cuidarse</w:t>
      </w:r>
    </w:p>
    <w:p w:rsidR="000213ED" w:rsidRPr="00D57D17" w:rsidRDefault="000213ED" w:rsidP="005343E7">
      <w:pPr>
        <w:numPr>
          <w:ilvl w:val="0"/>
          <w:numId w:val="4"/>
        </w:numPr>
        <w:rPr>
          <w:rFonts w:ascii="Arial" w:hAnsi="Arial" w:cs="Arial"/>
          <w:sz w:val="24"/>
          <w:szCs w:val="24"/>
          <w:lang w:val="es-ES"/>
        </w:rPr>
      </w:pPr>
      <w:r w:rsidRPr="00D57D17">
        <w:rPr>
          <w:rFonts w:ascii="Arial" w:hAnsi="Arial" w:cs="Arial"/>
          <w:sz w:val="24"/>
          <w:szCs w:val="24"/>
          <w:lang w:val="es-ES"/>
        </w:rPr>
        <w:t>Pérdida de la capacidad para interactuar</w:t>
      </w:r>
    </w:p>
    <w:p w:rsidR="000213ED" w:rsidRPr="00D57D17" w:rsidRDefault="000213ED" w:rsidP="005343E7">
      <w:pPr>
        <w:numPr>
          <w:ilvl w:val="0"/>
          <w:numId w:val="4"/>
        </w:numPr>
        <w:rPr>
          <w:rFonts w:ascii="Arial" w:hAnsi="Arial" w:cs="Arial"/>
          <w:sz w:val="24"/>
          <w:szCs w:val="24"/>
          <w:lang w:val="es-ES"/>
        </w:rPr>
      </w:pPr>
      <w:r w:rsidRPr="00D57D17">
        <w:rPr>
          <w:rFonts w:ascii="Arial" w:hAnsi="Arial" w:cs="Arial"/>
          <w:sz w:val="24"/>
          <w:szCs w:val="24"/>
          <w:lang w:val="es-ES"/>
        </w:rPr>
        <w:t xml:space="preserve">Desnutrición y deshidratación </w:t>
      </w:r>
    </w:p>
    <w:p w:rsidR="000213ED" w:rsidRPr="005519A8" w:rsidRDefault="000213ED" w:rsidP="00D57D17">
      <w:pPr>
        <w:rPr>
          <w:rFonts w:ascii="Arial" w:hAnsi="Arial" w:cs="Arial"/>
          <w:b/>
          <w:bCs/>
          <w:sz w:val="24"/>
          <w:szCs w:val="24"/>
          <w:lang w:val="es-ES"/>
        </w:rPr>
      </w:pPr>
      <w:r w:rsidRPr="005519A8">
        <w:rPr>
          <w:rFonts w:ascii="Arial" w:hAnsi="Arial" w:cs="Arial"/>
          <w:b/>
          <w:bCs/>
          <w:sz w:val="24"/>
          <w:szCs w:val="24"/>
          <w:lang w:val="es-ES"/>
        </w:rPr>
        <w:t>Prevención</w:t>
      </w:r>
    </w:p>
    <w:p w:rsidR="000213ED" w:rsidRPr="00D57D17" w:rsidRDefault="000213ED" w:rsidP="00BD151B">
      <w:pPr>
        <w:rPr>
          <w:rFonts w:ascii="Arial" w:hAnsi="Arial" w:cs="Arial"/>
          <w:sz w:val="24"/>
          <w:szCs w:val="24"/>
          <w:lang w:val="es-ES"/>
        </w:rPr>
      </w:pPr>
      <w:r w:rsidRPr="00D57D17">
        <w:rPr>
          <w:rFonts w:ascii="Arial" w:hAnsi="Arial" w:cs="Arial"/>
          <w:sz w:val="24"/>
          <w:szCs w:val="24"/>
          <w:lang w:val="es-ES"/>
        </w:rPr>
        <w:t>Aunque no existe una forma comprobada de prevenir el m</w:t>
      </w:r>
      <w:r>
        <w:rPr>
          <w:rFonts w:ascii="Arial" w:hAnsi="Arial" w:cs="Arial"/>
          <w:sz w:val="24"/>
          <w:szCs w:val="24"/>
          <w:lang w:val="es-ES"/>
        </w:rPr>
        <w:t>al de Alzheimer. L</w:t>
      </w:r>
      <w:r w:rsidRPr="00D57D17">
        <w:rPr>
          <w:rFonts w:ascii="Arial" w:hAnsi="Arial" w:cs="Arial"/>
          <w:sz w:val="24"/>
          <w:szCs w:val="24"/>
          <w:lang w:val="es-ES"/>
        </w:rPr>
        <w:t xml:space="preserve">as recomendaciones de los expertos se centran fundamentalmente en dos puntos clave: detección precoz de los primeros síntomas, y ejercitar la memoria y la función intelectual. El ejercicio de la memoria y de la actividad intelectual no tiene por qué ir parejo al nivel de educación o cultural de la persona. La Prueba de los Siete Minutos se utiliza para la detección precoz de la enfermedad, e indaga en las zonas que con más frecuencia aparecen alteradas en el mal de Alzheimer: la orientación, memoria, percepción visual y lenguaje. La prueba se divide en varias áreas: </w:t>
      </w:r>
    </w:p>
    <w:p w:rsidR="000213ED" w:rsidRPr="00D57D17" w:rsidRDefault="000213ED" w:rsidP="005343E7">
      <w:pPr>
        <w:numPr>
          <w:ilvl w:val="0"/>
          <w:numId w:val="2"/>
        </w:numPr>
        <w:rPr>
          <w:rFonts w:ascii="Arial" w:hAnsi="Arial" w:cs="Arial"/>
          <w:sz w:val="24"/>
          <w:szCs w:val="24"/>
          <w:lang w:val="es-ES"/>
        </w:rPr>
      </w:pPr>
      <w:r w:rsidRPr="00D57D17">
        <w:rPr>
          <w:rFonts w:ascii="Arial" w:hAnsi="Arial" w:cs="Arial"/>
          <w:bCs/>
          <w:sz w:val="24"/>
          <w:szCs w:val="24"/>
          <w:lang w:val="es-ES"/>
        </w:rPr>
        <w:t>Orientación</w:t>
      </w:r>
      <w:r w:rsidRPr="00D57D17">
        <w:rPr>
          <w:rFonts w:ascii="Arial" w:hAnsi="Arial" w:cs="Arial"/>
          <w:sz w:val="24"/>
          <w:szCs w:val="24"/>
          <w:lang w:val="es-ES"/>
        </w:rPr>
        <w:t xml:space="preserve">: Pide a la persona de la que sospecha estar afectada, que identifique en que día, mes y año se encuentra. El grado menor de error es confundirse en el día de la semana o el día del mes, el mayor, una confusión en el mes o el año. </w:t>
      </w:r>
    </w:p>
    <w:p w:rsidR="000213ED" w:rsidRPr="00D57D17" w:rsidRDefault="000213ED" w:rsidP="005343E7">
      <w:pPr>
        <w:numPr>
          <w:ilvl w:val="0"/>
          <w:numId w:val="2"/>
        </w:numPr>
        <w:rPr>
          <w:rFonts w:ascii="Arial" w:hAnsi="Arial" w:cs="Arial"/>
          <w:sz w:val="24"/>
          <w:szCs w:val="24"/>
          <w:lang w:val="es-ES"/>
        </w:rPr>
      </w:pPr>
      <w:r w:rsidRPr="00D57D17">
        <w:rPr>
          <w:rFonts w:ascii="Arial" w:hAnsi="Arial" w:cs="Arial"/>
          <w:bCs/>
          <w:sz w:val="24"/>
          <w:szCs w:val="24"/>
          <w:lang w:val="es-ES"/>
        </w:rPr>
        <w:t>Memoria</w:t>
      </w:r>
      <w:r w:rsidRPr="00D57D17">
        <w:rPr>
          <w:rFonts w:ascii="Arial" w:hAnsi="Arial" w:cs="Arial"/>
          <w:sz w:val="24"/>
          <w:szCs w:val="24"/>
          <w:lang w:val="es-ES"/>
        </w:rPr>
        <w:t xml:space="preserve">: El sujeto observado tiene que identificar 16 figuras presentes en 4 láminas de imágenes diferentes. Debe indicar qué tipo de objeto o figura ha de buscar. Cuando haya identificado correctamente el objeto, se guarda la lámina y se saca otra, sobre la que se pregunta otro objeto. Al identificar las 16 figuras, se le hace descansar, pensar en otra cosa y después, se le pide que repita las 16 figuras y objetos identificados que pueda recordar. </w:t>
      </w:r>
    </w:p>
    <w:p w:rsidR="000213ED" w:rsidRPr="00D57D17" w:rsidRDefault="000213ED" w:rsidP="005343E7">
      <w:pPr>
        <w:numPr>
          <w:ilvl w:val="0"/>
          <w:numId w:val="2"/>
        </w:numPr>
        <w:rPr>
          <w:rFonts w:ascii="Arial" w:hAnsi="Arial" w:cs="Arial"/>
          <w:sz w:val="24"/>
          <w:szCs w:val="24"/>
          <w:lang w:val="es-ES"/>
        </w:rPr>
      </w:pPr>
      <w:r w:rsidRPr="00D57D17">
        <w:rPr>
          <w:rFonts w:ascii="Arial" w:hAnsi="Arial" w:cs="Arial"/>
          <w:bCs/>
          <w:sz w:val="24"/>
          <w:szCs w:val="24"/>
          <w:lang w:val="es-ES"/>
        </w:rPr>
        <w:t>Percepción visual</w:t>
      </w:r>
      <w:r w:rsidRPr="00D57D17">
        <w:rPr>
          <w:rFonts w:ascii="Arial" w:hAnsi="Arial" w:cs="Arial"/>
          <w:sz w:val="24"/>
          <w:szCs w:val="24"/>
          <w:lang w:val="es-ES"/>
        </w:rPr>
        <w:t>: pide el dibujo de un rel</w:t>
      </w:r>
      <w:r>
        <w:rPr>
          <w:rFonts w:ascii="Arial" w:hAnsi="Arial" w:cs="Arial"/>
          <w:sz w:val="24"/>
          <w:szCs w:val="24"/>
          <w:lang w:val="es-ES"/>
        </w:rPr>
        <w:t xml:space="preserve">oj, con las manecillas marcando </w:t>
      </w:r>
      <w:r w:rsidRPr="00D57D17">
        <w:rPr>
          <w:rFonts w:ascii="Arial" w:hAnsi="Arial" w:cs="Arial"/>
          <w:sz w:val="24"/>
          <w:szCs w:val="24"/>
          <w:lang w:val="es-ES"/>
        </w:rPr>
        <w:t xml:space="preserve">las cuatro menos veinte. Valora el resultado, según la corrección del dibujo. </w:t>
      </w:r>
    </w:p>
    <w:p w:rsidR="000213ED" w:rsidRDefault="000213ED" w:rsidP="005343E7">
      <w:pPr>
        <w:numPr>
          <w:ilvl w:val="0"/>
          <w:numId w:val="2"/>
        </w:numPr>
        <w:rPr>
          <w:rFonts w:ascii="Arial" w:hAnsi="Arial" w:cs="Arial"/>
          <w:sz w:val="24"/>
          <w:szCs w:val="24"/>
          <w:lang w:val="es-ES"/>
        </w:rPr>
      </w:pPr>
      <w:r w:rsidRPr="00D57D17">
        <w:rPr>
          <w:rFonts w:ascii="Arial" w:hAnsi="Arial" w:cs="Arial"/>
          <w:bCs/>
          <w:sz w:val="24"/>
          <w:szCs w:val="24"/>
          <w:lang w:val="es-ES"/>
        </w:rPr>
        <w:t>Lenguaje</w:t>
      </w:r>
      <w:r w:rsidRPr="00D57D17">
        <w:rPr>
          <w:rFonts w:ascii="Arial" w:hAnsi="Arial" w:cs="Arial"/>
          <w:sz w:val="24"/>
          <w:szCs w:val="24"/>
          <w:lang w:val="es-ES"/>
        </w:rPr>
        <w:t xml:space="preserve">: Para evaluar la fluidez oral, tiene que nombrar todos los animales que pueda en un minuto. </w:t>
      </w:r>
    </w:p>
    <w:p w:rsidR="000213ED" w:rsidRPr="00BD151B" w:rsidRDefault="000213ED" w:rsidP="00BD151B">
      <w:pPr>
        <w:ind w:left="360"/>
        <w:rPr>
          <w:rFonts w:ascii="Arial" w:hAnsi="Arial" w:cs="Arial"/>
          <w:sz w:val="24"/>
          <w:szCs w:val="24"/>
          <w:lang w:val="es-ES"/>
        </w:rPr>
      </w:pPr>
      <w:r>
        <w:rPr>
          <w:rFonts w:ascii="Arial" w:hAnsi="Arial" w:cs="Arial"/>
          <w:sz w:val="24"/>
          <w:szCs w:val="24"/>
          <w:lang w:val="es-ES"/>
        </w:rPr>
        <w:t>Además:</w:t>
      </w:r>
    </w:p>
    <w:p w:rsidR="000213ED" w:rsidRPr="00D57D17" w:rsidRDefault="000213ED" w:rsidP="005343E7">
      <w:pPr>
        <w:numPr>
          <w:ilvl w:val="0"/>
          <w:numId w:val="3"/>
        </w:numPr>
        <w:rPr>
          <w:rFonts w:ascii="Arial" w:hAnsi="Arial" w:cs="Arial"/>
          <w:sz w:val="24"/>
          <w:szCs w:val="24"/>
          <w:lang w:val="es-ES"/>
        </w:rPr>
      </w:pPr>
      <w:r w:rsidRPr="00D57D17">
        <w:rPr>
          <w:rFonts w:ascii="Arial" w:hAnsi="Arial" w:cs="Arial"/>
          <w:sz w:val="24"/>
          <w:szCs w:val="24"/>
          <w:lang w:val="es-ES"/>
        </w:rPr>
        <w:t>Consumir una dieta baja en grasa.</w:t>
      </w:r>
    </w:p>
    <w:p w:rsidR="000213ED" w:rsidRPr="00D57D17" w:rsidRDefault="000213ED" w:rsidP="005343E7">
      <w:pPr>
        <w:numPr>
          <w:ilvl w:val="0"/>
          <w:numId w:val="3"/>
        </w:numPr>
        <w:rPr>
          <w:rFonts w:ascii="Arial" w:hAnsi="Arial" w:cs="Arial"/>
          <w:sz w:val="24"/>
          <w:szCs w:val="24"/>
          <w:lang w:val="es-ES"/>
        </w:rPr>
      </w:pPr>
      <w:r w:rsidRPr="00D57D17">
        <w:rPr>
          <w:rFonts w:ascii="Arial" w:hAnsi="Arial" w:cs="Arial"/>
          <w:sz w:val="24"/>
          <w:szCs w:val="24"/>
          <w:lang w:val="es-ES"/>
        </w:rPr>
        <w:t>Consumir pescado de agua fría (como atún, salmón y caballa) rico en ácidos grasos omega-3, al menos dos a tres veces a la semana.</w:t>
      </w:r>
    </w:p>
    <w:p w:rsidR="000213ED" w:rsidRPr="00D57D17" w:rsidRDefault="000213ED" w:rsidP="005343E7">
      <w:pPr>
        <w:numPr>
          <w:ilvl w:val="0"/>
          <w:numId w:val="3"/>
        </w:numPr>
        <w:rPr>
          <w:rFonts w:ascii="Arial" w:hAnsi="Arial" w:cs="Arial"/>
          <w:sz w:val="24"/>
          <w:szCs w:val="24"/>
          <w:lang w:val="es-ES"/>
        </w:rPr>
      </w:pPr>
      <w:r w:rsidRPr="00D57D17">
        <w:rPr>
          <w:rFonts w:ascii="Arial" w:hAnsi="Arial" w:cs="Arial"/>
          <w:sz w:val="24"/>
          <w:szCs w:val="24"/>
          <w:lang w:val="es-ES"/>
        </w:rPr>
        <w:t>Reducir la ingesta de ácido linoleico que se encuentra en las margarinas, la mantequilla y los productos lácteos.</w:t>
      </w:r>
    </w:p>
    <w:p w:rsidR="000213ED" w:rsidRPr="00D57D17" w:rsidRDefault="000213ED" w:rsidP="005343E7">
      <w:pPr>
        <w:numPr>
          <w:ilvl w:val="0"/>
          <w:numId w:val="3"/>
        </w:numPr>
        <w:rPr>
          <w:rFonts w:ascii="Arial" w:hAnsi="Arial" w:cs="Arial"/>
          <w:sz w:val="24"/>
          <w:szCs w:val="24"/>
          <w:lang w:val="es-ES"/>
        </w:rPr>
      </w:pPr>
      <w:r w:rsidRPr="00D57D17">
        <w:rPr>
          <w:rFonts w:ascii="Arial" w:hAnsi="Arial" w:cs="Arial"/>
          <w:sz w:val="24"/>
          <w:szCs w:val="24"/>
          <w:lang w:val="es-ES"/>
        </w:rPr>
        <w:t>Incrementar los antioxidantes, como los carotenoides, la vitamina E y la vitamina C, consumiendo muchas frutas y verduras de color oscuro.</w:t>
      </w:r>
    </w:p>
    <w:p w:rsidR="000213ED" w:rsidRPr="00D57D17" w:rsidRDefault="000213ED" w:rsidP="005343E7">
      <w:pPr>
        <w:numPr>
          <w:ilvl w:val="0"/>
          <w:numId w:val="3"/>
        </w:numPr>
        <w:rPr>
          <w:rFonts w:ascii="Arial" w:hAnsi="Arial" w:cs="Arial"/>
          <w:sz w:val="24"/>
          <w:szCs w:val="24"/>
          <w:lang w:val="es-ES"/>
        </w:rPr>
      </w:pPr>
      <w:r w:rsidRPr="00D57D17">
        <w:rPr>
          <w:rFonts w:ascii="Arial" w:hAnsi="Arial" w:cs="Arial"/>
          <w:sz w:val="24"/>
          <w:szCs w:val="24"/>
          <w:lang w:val="es-ES"/>
        </w:rPr>
        <w:t>Mantener una presión arterial normal.</w:t>
      </w:r>
    </w:p>
    <w:p w:rsidR="000213ED" w:rsidRPr="00D57D17" w:rsidRDefault="000213ED" w:rsidP="005343E7">
      <w:pPr>
        <w:numPr>
          <w:ilvl w:val="0"/>
          <w:numId w:val="3"/>
        </w:numPr>
        <w:rPr>
          <w:rFonts w:ascii="Arial" w:hAnsi="Arial" w:cs="Arial"/>
          <w:sz w:val="24"/>
          <w:szCs w:val="24"/>
          <w:lang w:val="es-ES"/>
        </w:rPr>
      </w:pPr>
      <w:r w:rsidRPr="00D57D17">
        <w:rPr>
          <w:rFonts w:ascii="Arial" w:hAnsi="Arial" w:cs="Arial"/>
          <w:sz w:val="24"/>
          <w:szCs w:val="24"/>
          <w:lang w:val="es-ES"/>
        </w:rPr>
        <w:t>Permanecer activo mental y socialmente durante toda la vida.</w:t>
      </w:r>
    </w:p>
    <w:p w:rsidR="000213ED" w:rsidRDefault="000213ED" w:rsidP="005343E7">
      <w:pPr>
        <w:numPr>
          <w:ilvl w:val="0"/>
          <w:numId w:val="3"/>
        </w:numPr>
        <w:rPr>
          <w:rFonts w:ascii="Arial" w:hAnsi="Arial" w:cs="Arial"/>
          <w:sz w:val="24"/>
          <w:szCs w:val="24"/>
          <w:lang w:val="es-ES"/>
        </w:rPr>
      </w:pPr>
      <w:r w:rsidRPr="00D57D17">
        <w:rPr>
          <w:rFonts w:ascii="Arial" w:hAnsi="Arial" w:cs="Arial"/>
          <w:sz w:val="24"/>
          <w:szCs w:val="24"/>
          <w:lang w:val="es-ES"/>
        </w:rPr>
        <w:t>Pensar en tomar antinflamatorios no esteroides (AINES), como ibuprofeno (Advil, Motrin), sulindaco (Clinoril) o indometacina (Indocin). Las drogas estatinas, un tipo de medicamento normalmente usado para el colesterol alto, pueden ayudar a disminuir el riesgo del mal de Alzheimer. Sin embargo, hable con el médico acerca de los pros y contras de la utilización de estos medicamentos para la prevención.</w:t>
      </w:r>
    </w:p>
    <w:p w:rsidR="000213ED" w:rsidRPr="001867C4" w:rsidRDefault="000213ED" w:rsidP="001867C4">
      <w:pPr>
        <w:rPr>
          <w:rFonts w:ascii="Arial" w:hAnsi="Arial" w:cs="Arial"/>
          <w:bCs/>
          <w:sz w:val="24"/>
          <w:szCs w:val="24"/>
          <w:lang w:val="es-ES"/>
        </w:rPr>
      </w:pPr>
      <w:r w:rsidRPr="001867C4">
        <w:rPr>
          <w:rFonts w:ascii="Arial" w:hAnsi="Arial" w:cs="Arial"/>
          <w:bCs/>
          <w:sz w:val="24"/>
          <w:szCs w:val="24"/>
          <w:lang w:val="es-ES"/>
        </w:rPr>
        <w:t>Otros datos</w:t>
      </w:r>
    </w:p>
    <w:p w:rsidR="000213ED" w:rsidRPr="001867C4" w:rsidRDefault="000213ED" w:rsidP="001867C4">
      <w:pPr>
        <w:rPr>
          <w:rFonts w:ascii="Arial" w:hAnsi="Arial" w:cs="Arial"/>
          <w:sz w:val="24"/>
          <w:szCs w:val="24"/>
          <w:lang w:val="es-ES"/>
        </w:rPr>
      </w:pPr>
      <w:r w:rsidRPr="001867C4">
        <w:rPr>
          <w:rFonts w:ascii="Arial" w:hAnsi="Arial" w:cs="Arial"/>
          <w:sz w:val="24"/>
          <w:szCs w:val="24"/>
          <w:lang w:val="es-ES"/>
        </w:rPr>
        <w:t xml:space="preserve">La </w:t>
      </w:r>
      <w:r w:rsidRPr="00BF2F3C">
        <w:rPr>
          <w:rFonts w:ascii="Arial" w:hAnsi="Arial" w:cs="Arial"/>
          <w:bCs/>
          <w:sz w:val="24"/>
          <w:szCs w:val="24"/>
          <w:lang w:val="es-ES"/>
        </w:rPr>
        <w:t>depresión</w:t>
      </w:r>
      <w:r w:rsidRPr="001867C4">
        <w:rPr>
          <w:rFonts w:ascii="Arial" w:hAnsi="Arial" w:cs="Arial"/>
          <w:sz w:val="24"/>
          <w:szCs w:val="24"/>
          <w:lang w:val="es-ES"/>
        </w:rPr>
        <w:t xml:space="preserve"> , o ciertos síntomas depresivos, puede ser el primer indicio de la enfermedad de Alzheimer. La </w:t>
      </w:r>
      <w:r w:rsidRPr="00BF2F3C">
        <w:rPr>
          <w:rFonts w:ascii="Arial" w:hAnsi="Arial" w:cs="Arial"/>
          <w:sz w:val="24"/>
          <w:szCs w:val="24"/>
          <w:lang w:val="es-ES"/>
        </w:rPr>
        <w:t>depresión</w:t>
      </w:r>
      <w:r w:rsidRPr="001867C4">
        <w:rPr>
          <w:rFonts w:ascii="Arial" w:hAnsi="Arial" w:cs="Arial"/>
          <w:sz w:val="24"/>
          <w:szCs w:val="24"/>
          <w:lang w:val="es-ES"/>
        </w:rPr>
        <w:t xml:space="preserve"> puede causar estados de confusión, dificultad para concentrarse y prestar atención, aunque todos estos síntomas mejoran cuando se trata el problema de fondo. </w:t>
      </w:r>
      <w:r w:rsidRPr="001867C4">
        <w:rPr>
          <w:rFonts w:ascii="Arial" w:hAnsi="Arial" w:cs="Arial"/>
          <w:sz w:val="24"/>
          <w:szCs w:val="24"/>
          <w:lang w:val="es-ES"/>
        </w:rPr>
        <w:br/>
      </w:r>
      <w:r w:rsidRPr="001867C4">
        <w:rPr>
          <w:rFonts w:ascii="Arial" w:hAnsi="Arial" w:cs="Arial"/>
          <w:sz w:val="24"/>
          <w:szCs w:val="24"/>
          <w:lang w:val="es-ES"/>
        </w:rPr>
        <w:br/>
        <w:t xml:space="preserve">Otro de los factores que complica el diagnóstico es la coexistencia de ambas patologías. En los pacientes con Alzheimer, la detección de una </w:t>
      </w:r>
      <w:r w:rsidRPr="00BF2F3C">
        <w:rPr>
          <w:rFonts w:ascii="Arial" w:hAnsi="Arial" w:cs="Arial"/>
          <w:sz w:val="24"/>
          <w:szCs w:val="24"/>
          <w:lang w:val="es-ES"/>
        </w:rPr>
        <w:t>depresión</w:t>
      </w:r>
      <w:r w:rsidRPr="001867C4">
        <w:rPr>
          <w:rFonts w:ascii="Arial" w:hAnsi="Arial" w:cs="Arial"/>
          <w:sz w:val="24"/>
          <w:szCs w:val="24"/>
          <w:lang w:val="es-ES"/>
        </w:rPr>
        <w:t xml:space="preserve"> resulta bastante complicada para el facultativo, puesto que se trata de personas incapaces de explicar cómo se sienten. </w:t>
      </w:r>
      <w:r w:rsidRPr="001867C4">
        <w:rPr>
          <w:rFonts w:ascii="Arial" w:hAnsi="Arial" w:cs="Arial"/>
          <w:sz w:val="24"/>
          <w:szCs w:val="24"/>
          <w:lang w:val="es-ES"/>
        </w:rPr>
        <w:br/>
      </w:r>
      <w:r w:rsidRPr="001867C4">
        <w:rPr>
          <w:rFonts w:ascii="Arial" w:hAnsi="Arial" w:cs="Arial"/>
          <w:sz w:val="24"/>
          <w:szCs w:val="24"/>
          <w:lang w:val="es-ES"/>
        </w:rPr>
        <w:br/>
        <w:t xml:space="preserve">Como signos más claros de que una persona con EA sufre también una </w:t>
      </w:r>
      <w:r w:rsidRPr="00BF2F3C">
        <w:rPr>
          <w:rFonts w:ascii="Arial" w:hAnsi="Arial" w:cs="Arial"/>
          <w:bCs/>
          <w:sz w:val="24"/>
          <w:szCs w:val="24"/>
          <w:lang w:val="es-ES"/>
        </w:rPr>
        <w:t>depresión</w:t>
      </w:r>
      <w:r w:rsidRPr="001867C4">
        <w:rPr>
          <w:rFonts w:ascii="Arial" w:hAnsi="Arial" w:cs="Arial"/>
          <w:sz w:val="24"/>
          <w:szCs w:val="24"/>
          <w:lang w:val="es-ES"/>
        </w:rPr>
        <w:t xml:space="preserve">, se encuentran: </w:t>
      </w:r>
    </w:p>
    <w:p w:rsidR="000213ED" w:rsidRPr="001867C4" w:rsidRDefault="000213ED" w:rsidP="005343E7">
      <w:pPr>
        <w:numPr>
          <w:ilvl w:val="0"/>
          <w:numId w:val="20"/>
        </w:numPr>
        <w:rPr>
          <w:rFonts w:ascii="Arial" w:hAnsi="Arial" w:cs="Arial"/>
          <w:sz w:val="24"/>
          <w:szCs w:val="24"/>
          <w:lang w:val="es-ES"/>
        </w:rPr>
      </w:pPr>
      <w:r w:rsidRPr="001867C4">
        <w:rPr>
          <w:rFonts w:ascii="Arial" w:hAnsi="Arial" w:cs="Arial"/>
          <w:sz w:val="24"/>
          <w:szCs w:val="24"/>
          <w:lang w:val="es-ES"/>
        </w:rPr>
        <w:t xml:space="preserve">La pérdida de apetito </w:t>
      </w:r>
    </w:p>
    <w:p w:rsidR="000213ED" w:rsidRPr="001867C4" w:rsidRDefault="000213ED" w:rsidP="005343E7">
      <w:pPr>
        <w:numPr>
          <w:ilvl w:val="0"/>
          <w:numId w:val="20"/>
        </w:numPr>
        <w:rPr>
          <w:rFonts w:ascii="Arial" w:hAnsi="Arial" w:cs="Arial"/>
          <w:sz w:val="24"/>
          <w:szCs w:val="24"/>
          <w:lang w:val="es-ES"/>
        </w:rPr>
      </w:pPr>
      <w:r w:rsidRPr="001867C4">
        <w:rPr>
          <w:rFonts w:ascii="Arial" w:hAnsi="Arial" w:cs="Arial"/>
          <w:sz w:val="24"/>
          <w:szCs w:val="24"/>
          <w:lang w:val="es-ES"/>
        </w:rPr>
        <w:t xml:space="preserve">Alteraciones del sueño </w:t>
      </w:r>
    </w:p>
    <w:p w:rsidR="000213ED" w:rsidRPr="001867C4" w:rsidRDefault="000213ED" w:rsidP="005343E7">
      <w:pPr>
        <w:numPr>
          <w:ilvl w:val="0"/>
          <w:numId w:val="20"/>
        </w:numPr>
        <w:rPr>
          <w:rFonts w:ascii="Arial" w:hAnsi="Arial" w:cs="Arial"/>
          <w:sz w:val="24"/>
          <w:szCs w:val="24"/>
          <w:lang w:val="es-ES"/>
        </w:rPr>
      </w:pPr>
      <w:r w:rsidRPr="001867C4">
        <w:rPr>
          <w:rFonts w:ascii="Arial" w:hAnsi="Arial" w:cs="Arial"/>
          <w:sz w:val="24"/>
          <w:szCs w:val="24"/>
          <w:lang w:val="es-ES"/>
        </w:rPr>
        <w:t xml:space="preserve">Pérdida de energía e iniciativa </w:t>
      </w:r>
    </w:p>
    <w:p w:rsidR="000213ED" w:rsidRPr="001867C4" w:rsidRDefault="000213ED" w:rsidP="005343E7">
      <w:pPr>
        <w:numPr>
          <w:ilvl w:val="0"/>
          <w:numId w:val="20"/>
        </w:numPr>
        <w:rPr>
          <w:rFonts w:ascii="Arial" w:hAnsi="Arial" w:cs="Arial"/>
          <w:sz w:val="24"/>
          <w:szCs w:val="24"/>
          <w:lang w:val="es-ES"/>
        </w:rPr>
      </w:pPr>
      <w:r w:rsidRPr="001867C4">
        <w:rPr>
          <w:rFonts w:ascii="Arial" w:hAnsi="Arial" w:cs="Arial"/>
          <w:sz w:val="24"/>
          <w:szCs w:val="24"/>
          <w:lang w:val="es-ES"/>
        </w:rPr>
        <w:t xml:space="preserve">Sentimientos de baja autoestima </w:t>
      </w:r>
    </w:p>
    <w:p w:rsidR="000213ED" w:rsidRPr="001867C4" w:rsidRDefault="000213ED" w:rsidP="005343E7">
      <w:pPr>
        <w:numPr>
          <w:ilvl w:val="0"/>
          <w:numId w:val="20"/>
        </w:numPr>
        <w:rPr>
          <w:rFonts w:ascii="Arial" w:hAnsi="Arial" w:cs="Arial"/>
          <w:sz w:val="24"/>
          <w:szCs w:val="24"/>
          <w:lang w:val="es-ES"/>
        </w:rPr>
      </w:pPr>
      <w:r w:rsidRPr="001867C4">
        <w:rPr>
          <w:rFonts w:ascii="Arial" w:hAnsi="Arial" w:cs="Arial"/>
          <w:sz w:val="24"/>
          <w:szCs w:val="24"/>
          <w:lang w:val="es-ES"/>
        </w:rPr>
        <w:t xml:space="preserve">Irritabilidad y </w:t>
      </w:r>
      <w:r w:rsidRPr="00BF2F3C">
        <w:rPr>
          <w:rFonts w:ascii="Arial" w:hAnsi="Arial" w:cs="Arial"/>
          <w:sz w:val="24"/>
          <w:szCs w:val="24"/>
          <w:lang w:val="es-ES"/>
        </w:rPr>
        <w:t>ansiedad</w:t>
      </w:r>
      <w:r w:rsidRPr="001867C4">
        <w:rPr>
          <w:rFonts w:ascii="Arial" w:hAnsi="Arial" w:cs="Arial"/>
          <w:sz w:val="24"/>
          <w:szCs w:val="24"/>
          <w:lang w:val="es-ES"/>
        </w:rPr>
        <w:t xml:space="preserve"> </w:t>
      </w:r>
    </w:p>
    <w:p w:rsidR="000213ED" w:rsidRPr="001867C4" w:rsidRDefault="000213ED" w:rsidP="005343E7">
      <w:pPr>
        <w:numPr>
          <w:ilvl w:val="0"/>
          <w:numId w:val="20"/>
        </w:numPr>
        <w:rPr>
          <w:rFonts w:ascii="Arial" w:hAnsi="Arial" w:cs="Arial"/>
          <w:sz w:val="24"/>
          <w:szCs w:val="24"/>
          <w:lang w:val="es-ES"/>
        </w:rPr>
      </w:pPr>
      <w:r w:rsidRPr="001867C4">
        <w:rPr>
          <w:rFonts w:ascii="Arial" w:hAnsi="Arial" w:cs="Arial"/>
          <w:sz w:val="24"/>
          <w:szCs w:val="24"/>
          <w:lang w:val="es-ES"/>
        </w:rPr>
        <w:t>Baja concentración</w:t>
      </w:r>
    </w:p>
    <w:p w:rsidR="000213ED" w:rsidRDefault="000213ED" w:rsidP="00040CF9">
      <w:pPr>
        <w:rPr>
          <w:rFonts w:ascii="Arial" w:hAnsi="Arial" w:cs="Arial"/>
          <w:sz w:val="24"/>
          <w:szCs w:val="24"/>
          <w:lang w:val="es-ES"/>
        </w:rPr>
      </w:pPr>
      <w:r w:rsidRPr="001867C4">
        <w:rPr>
          <w:rFonts w:ascii="Arial" w:hAnsi="Arial" w:cs="Arial"/>
          <w:sz w:val="24"/>
          <w:szCs w:val="24"/>
          <w:lang w:val="es-ES"/>
        </w:rPr>
        <w:t>Estos síntomas suelen aparecer juntos en una persona con EA, aunque el diagnóstico sólo puede establecerlo el médico especialista con pruebas más exhaustivas. A partir de este diagnóstico, puede ser necesario iniciar un tratamiento con antidepresivos.</w:t>
      </w:r>
    </w:p>
    <w:p w:rsidR="000213ED" w:rsidRDefault="000213ED" w:rsidP="001867C4">
      <w:pPr>
        <w:rPr>
          <w:rFonts w:ascii="Arial" w:hAnsi="Arial" w:cs="Arial"/>
          <w:sz w:val="24"/>
          <w:szCs w:val="24"/>
          <w:lang w:val="es-ES"/>
        </w:rPr>
      </w:pPr>
    </w:p>
    <w:tbl>
      <w:tblPr>
        <w:tblW w:w="8227" w:type="dxa"/>
        <w:tblCellSpacing w:w="0" w:type="dxa"/>
        <w:tblLayout w:type="fixed"/>
        <w:tblCellMar>
          <w:left w:w="0" w:type="dxa"/>
          <w:right w:w="0" w:type="dxa"/>
        </w:tblCellMar>
        <w:tblLook w:val="0000"/>
      </w:tblPr>
      <w:tblGrid>
        <w:gridCol w:w="8227"/>
      </w:tblGrid>
      <w:tr w:rsidR="000213ED" w:rsidRPr="005519A8" w:rsidTr="00A01E10">
        <w:trPr>
          <w:tblCellSpacing w:w="0" w:type="dxa"/>
        </w:trPr>
        <w:tc>
          <w:tcPr>
            <w:tcW w:w="8227" w:type="dxa"/>
          </w:tcPr>
          <w:p w:rsidR="000213ED" w:rsidRPr="005519A8" w:rsidRDefault="000213ED" w:rsidP="00590EC9">
            <w:pPr>
              <w:spacing w:after="0"/>
              <w:rPr>
                <w:rFonts w:ascii="Arial" w:hAnsi="Arial" w:cs="Arial"/>
                <w:b/>
                <w:sz w:val="24"/>
                <w:szCs w:val="24"/>
                <w:lang w:val="es-ES"/>
              </w:rPr>
            </w:pPr>
            <w:r w:rsidRPr="005519A8">
              <w:rPr>
                <w:rFonts w:ascii="Arial" w:hAnsi="Arial" w:cs="Arial"/>
                <w:b/>
                <w:sz w:val="24"/>
                <w:szCs w:val="24"/>
                <w:lang w:val="es-ES"/>
              </w:rPr>
              <w:t>Plan de Cuidados, Alzheimer</w:t>
            </w:r>
          </w:p>
          <w:p w:rsidR="000213ED" w:rsidRPr="005519A8" w:rsidRDefault="000213ED" w:rsidP="00590EC9">
            <w:pPr>
              <w:spacing w:after="0"/>
              <w:rPr>
                <w:rFonts w:ascii="Arial" w:hAnsi="Arial" w:cs="Arial"/>
                <w:b/>
                <w:sz w:val="24"/>
                <w:szCs w:val="24"/>
                <w:lang w:val="es-ES"/>
              </w:rPr>
            </w:pPr>
            <w:r w:rsidRPr="005519A8">
              <w:rPr>
                <w:rFonts w:ascii="Arial" w:hAnsi="Arial" w:cs="Arial"/>
                <w:b/>
                <w:sz w:val="24"/>
                <w:szCs w:val="24"/>
                <w:lang w:val="es-ES"/>
              </w:rPr>
              <w:t>Contenido</w:t>
            </w:r>
          </w:p>
        </w:tc>
      </w:tr>
      <w:tr w:rsidR="000213ED" w:rsidRPr="00590EC9" w:rsidTr="00A01E10">
        <w:trPr>
          <w:tblCellSpacing w:w="0" w:type="dxa"/>
        </w:trPr>
        <w:tc>
          <w:tcPr>
            <w:tcW w:w="8227" w:type="dxa"/>
          </w:tcPr>
          <w:p w:rsidR="000213ED" w:rsidRPr="00590EC9" w:rsidRDefault="000213ED" w:rsidP="00590EC9">
            <w:pPr>
              <w:spacing w:after="0"/>
              <w:rPr>
                <w:rFonts w:ascii="Arial" w:hAnsi="Arial" w:cs="Arial"/>
                <w:sz w:val="24"/>
                <w:szCs w:val="24"/>
                <w:lang w:val="es-ES"/>
              </w:rPr>
            </w:pPr>
            <w:r w:rsidRPr="00590EC9">
              <w:rPr>
                <w:rFonts w:ascii="Arial" w:hAnsi="Arial" w:cs="Arial"/>
                <w:sz w:val="24"/>
                <w:szCs w:val="24"/>
                <w:lang w:val="es-ES"/>
              </w:rPr>
              <w:br/>
            </w:r>
            <w:r w:rsidRPr="00590EC9">
              <w:rPr>
                <w:rFonts w:ascii="Arial" w:hAnsi="Arial" w:cs="Arial"/>
                <w:bCs/>
                <w:sz w:val="24"/>
                <w:szCs w:val="24"/>
                <w:lang w:val="es-ES"/>
              </w:rPr>
              <w:t>SINTOMAS:</w:t>
            </w:r>
            <w:r w:rsidRPr="00590EC9">
              <w:rPr>
                <w:rFonts w:ascii="Arial" w:hAnsi="Arial" w:cs="Arial"/>
                <w:sz w:val="24"/>
                <w:szCs w:val="24"/>
                <w:lang w:val="es-ES"/>
              </w:rPr>
              <w:t xml:space="preserve"> La enfermedad de Alzheimer tiene como sintomatología: </w:t>
            </w:r>
          </w:p>
          <w:tbl>
            <w:tblPr>
              <w:tblW w:w="5000" w:type="pct"/>
              <w:tblCellSpacing w:w="15"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00"/>
            </w:tblPr>
            <w:tblGrid>
              <w:gridCol w:w="700"/>
              <w:gridCol w:w="1210"/>
              <w:gridCol w:w="1835"/>
              <w:gridCol w:w="1528"/>
              <w:gridCol w:w="1435"/>
              <w:gridCol w:w="1503"/>
            </w:tblGrid>
            <w:tr w:rsidR="000213ED" w:rsidRPr="00590EC9" w:rsidTr="00A01E10">
              <w:trPr>
                <w:tblCellSpacing w:w="15" w:type="dxa"/>
              </w:trPr>
              <w:tc>
                <w:tcPr>
                  <w:tcW w:w="399" w:type="pct"/>
                  <w:tcBorders>
                    <w:top w:val="outset" w:sz="6" w:space="0" w:color="auto"/>
                    <w:left w:val="outset" w:sz="6" w:space="0" w:color="auto"/>
                    <w:bottom w:val="outset" w:sz="6" w:space="0" w:color="auto"/>
                    <w:right w:val="outset" w:sz="6" w:space="0" w:color="auto"/>
                  </w:tcBorders>
                  <w:vAlign w:val="center"/>
                </w:tcPr>
                <w:p w:rsidR="000213ED" w:rsidRPr="00590EC9" w:rsidRDefault="000213ED" w:rsidP="00590EC9">
                  <w:pPr>
                    <w:rPr>
                      <w:rFonts w:ascii="Arial" w:hAnsi="Arial" w:cs="Arial"/>
                      <w:sz w:val="24"/>
                      <w:szCs w:val="24"/>
                      <w:lang w:val="es-ES"/>
                    </w:rPr>
                  </w:pPr>
                  <w:r w:rsidRPr="00590EC9">
                    <w:rPr>
                      <w:rFonts w:ascii="Arial" w:hAnsi="Arial" w:cs="Arial"/>
                      <w:sz w:val="24"/>
                      <w:szCs w:val="24"/>
                      <w:lang w:val="es-ES"/>
                    </w:rPr>
                    <w:t> </w:t>
                  </w:r>
                </w:p>
              </w:tc>
              <w:tc>
                <w:tcPr>
                  <w:tcW w:w="718" w:type="pct"/>
                  <w:tcBorders>
                    <w:top w:val="outset" w:sz="6" w:space="0" w:color="auto"/>
                    <w:left w:val="outset" w:sz="6" w:space="0" w:color="auto"/>
                    <w:bottom w:val="outset" w:sz="6" w:space="0" w:color="auto"/>
                    <w:right w:val="outset" w:sz="6" w:space="0" w:color="auto"/>
                  </w:tcBorders>
                  <w:vAlign w:val="center"/>
                </w:tcPr>
                <w:p w:rsidR="000213ED" w:rsidRPr="00590EC9" w:rsidRDefault="000213ED" w:rsidP="00590EC9">
                  <w:pPr>
                    <w:rPr>
                      <w:rFonts w:ascii="Arial" w:hAnsi="Arial" w:cs="Arial"/>
                      <w:sz w:val="24"/>
                      <w:szCs w:val="24"/>
                      <w:lang w:val="es-ES"/>
                    </w:rPr>
                  </w:pPr>
                  <w:r w:rsidRPr="00590EC9">
                    <w:rPr>
                      <w:rFonts w:ascii="Arial" w:hAnsi="Arial" w:cs="Arial"/>
                      <w:bCs/>
                      <w:sz w:val="24"/>
                      <w:szCs w:val="24"/>
                      <w:lang w:val="es-ES"/>
                    </w:rPr>
                    <w:t>Memoria</w:t>
                  </w:r>
                </w:p>
              </w:tc>
              <w:tc>
                <w:tcPr>
                  <w:tcW w:w="1099" w:type="pct"/>
                  <w:tcBorders>
                    <w:top w:val="outset" w:sz="6" w:space="0" w:color="auto"/>
                    <w:left w:val="outset" w:sz="6" w:space="0" w:color="auto"/>
                    <w:bottom w:val="outset" w:sz="6" w:space="0" w:color="auto"/>
                    <w:right w:val="outset" w:sz="6" w:space="0" w:color="auto"/>
                  </w:tcBorders>
                  <w:vAlign w:val="center"/>
                </w:tcPr>
                <w:p w:rsidR="000213ED" w:rsidRPr="00590EC9" w:rsidRDefault="000213ED" w:rsidP="00590EC9">
                  <w:pPr>
                    <w:rPr>
                      <w:rFonts w:ascii="Arial" w:hAnsi="Arial" w:cs="Arial"/>
                      <w:sz w:val="24"/>
                      <w:szCs w:val="24"/>
                      <w:lang w:val="es-ES"/>
                    </w:rPr>
                  </w:pPr>
                  <w:r w:rsidRPr="00590EC9">
                    <w:rPr>
                      <w:rFonts w:ascii="Arial" w:hAnsi="Arial" w:cs="Arial"/>
                      <w:bCs/>
                      <w:sz w:val="24"/>
                      <w:szCs w:val="24"/>
                      <w:lang w:val="es-ES"/>
                    </w:rPr>
                    <w:t>Comportamiento</w:t>
                  </w:r>
                </w:p>
              </w:tc>
              <w:tc>
                <w:tcPr>
                  <w:tcW w:w="912" w:type="pct"/>
                  <w:tcBorders>
                    <w:top w:val="outset" w:sz="6" w:space="0" w:color="auto"/>
                    <w:left w:val="outset" w:sz="6" w:space="0" w:color="auto"/>
                    <w:bottom w:val="outset" w:sz="6" w:space="0" w:color="auto"/>
                    <w:right w:val="outset" w:sz="6" w:space="0" w:color="auto"/>
                  </w:tcBorders>
                  <w:vAlign w:val="center"/>
                </w:tcPr>
                <w:p w:rsidR="000213ED" w:rsidRPr="00590EC9" w:rsidRDefault="000213ED" w:rsidP="00590EC9">
                  <w:pPr>
                    <w:rPr>
                      <w:rFonts w:ascii="Arial" w:hAnsi="Arial" w:cs="Arial"/>
                      <w:sz w:val="24"/>
                      <w:szCs w:val="24"/>
                      <w:lang w:val="es-ES"/>
                    </w:rPr>
                  </w:pPr>
                  <w:r w:rsidRPr="00590EC9">
                    <w:rPr>
                      <w:rFonts w:ascii="Arial" w:hAnsi="Arial" w:cs="Arial"/>
                      <w:bCs/>
                      <w:sz w:val="24"/>
                      <w:szCs w:val="24"/>
                      <w:lang w:val="es-ES"/>
                    </w:rPr>
                    <w:t>Lenguaje y comprensión</w:t>
                  </w:r>
                </w:p>
              </w:tc>
              <w:tc>
                <w:tcPr>
                  <w:tcW w:w="856" w:type="pct"/>
                  <w:tcBorders>
                    <w:top w:val="outset" w:sz="6" w:space="0" w:color="auto"/>
                    <w:left w:val="outset" w:sz="6" w:space="0" w:color="auto"/>
                    <w:bottom w:val="outset" w:sz="6" w:space="0" w:color="auto"/>
                    <w:right w:val="outset" w:sz="6" w:space="0" w:color="auto"/>
                  </w:tcBorders>
                  <w:vAlign w:val="center"/>
                </w:tcPr>
                <w:p w:rsidR="000213ED" w:rsidRPr="00590EC9" w:rsidRDefault="000213ED" w:rsidP="00590EC9">
                  <w:pPr>
                    <w:rPr>
                      <w:rFonts w:ascii="Arial" w:hAnsi="Arial" w:cs="Arial"/>
                      <w:sz w:val="24"/>
                      <w:szCs w:val="24"/>
                      <w:lang w:val="es-ES"/>
                    </w:rPr>
                  </w:pPr>
                  <w:r w:rsidRPr="00590EC9">
                    <w:rPr>
                      <w:rFonts w:ascii="Arial" w:hAnsi="Arial" w:cs="Arial"/>
                      <w:bCs/>
                      <w:sz w:val="24"/>
                      <w:szCs w:val="24"/>
                      <w:lang w:val="es-ES"/>
                    </w:rPr>
                    <w:t>Gestos y movimientos</w:t>
                  </w:r>
                </w:p>
              </w:tc>
              <w:tc>
                <w:tcPr>
                  <w:tcW w:w="888" w:type="pct"/>
                  <w:tcBorders>
                    <w:top w:val="outset" w:sz="6" w:space="0" w:color="auto"/>
                    <w:left w:val="outset" w:sz="6" w:space="0" w:color="auto"/>
                    <w:bottom w:val="outset" w:sz="6" w:space="0" w:color="auto"/>
                    <w:right w:val="outset" w:sz="6" w:space="0" w:color="auto"/>
                  </w:tcBorders>
                  <w:vAlign w:val="center"/>
                </w:tcPr>
                <w:p w:rsidR="000213ED" w:rsidRPr="00590EC9" w:rsidRDefault="000213ED" w:rsidP="00590EC9">
                  <w:pPr>
                    <w:rPr>
                      <w:rFonts w:ascii="Arial" w:hAnsi="Arial" w:cs="Arial"/>
                      <w:sz w:val="24"/>
                      <w:szCs w:val="24"/>
                      <w:lang w:val="es-ES"/>
                    </w:rPr>
                  </w:pPr>
                  <w:r w:rsidRPr="00590EC9">
                    <w:rPr>
                      <w:rFonts w:ascii="Arial" w:hAnsi="Arial" w:cs="Arial"/>
                      <w:bCs/>
                      <w:sz w:val="24"/>
                      <w:szCs w:val="24"/>
                      <w:lang w:val="es-ES"/>
                    </w:rPr>
                    <w:t>Actividades cotidianas</w:t>
                  </w:r>
                </w:p>
              </w:tc>
            </w:tr>
            <w:tr w:rsidR="000213ED" w:rsidRPr="00590EC9" w:rsidTr="00A01E10">
              <w:trPr>
                <w:tblCellSpacing w:w="15" w:type="dxa"/>
              </w:trPr>
              <w:tc>
                <w:tcPr>
                  <w:tcW w:w="399" w:type="pct"/>
                  <w:tcBorders>
                    <w:top w:val="outset" w:sz="6" w:space="0" w:color="auto"/>
                    <w:left w:val="outset" w:sz="6" w:space="0" w:color="auto"/>
                    <w:bottom w:val="outset" w:sz="6" w:space="0" w:color="auto"/>
                    <w:right w:val="outset" w:sz="6" w:space="0" w:color="auto"/>
                  </w:tcBorders>
                  <w:vAlign w:val="center"/>
                </w:tcPr>
                <w:p w:rsidR="000213ED" w:rsidRPr="00590EC9" w:rsidRDefault="000213ED" w:rsidP="00590EC9">
                  <w:pPr>
                    <w:rPr>
                      <w:rFonts w:ascii="Arial" w:hAnsi="Arial" w:cs="Arial"/>
                      <w:sz w:val="24"/>
                      <w:szCs w:val="24"/>
                      <w:lang w:val="es-ES"/>
                    </w:rPr>
                  </w:pPr>
                  <w:r w:rsidRPr="00590EC9">
                    <w:rPr>
                      <w:rFonts w:ascii="Arial" w:hAnsi="Arial" w:cs="Arial"/>
                      <w:bCs/>
                      <w:sz w:val="24"/>
                      <w:szCs w:val="24"/>
                      <w:lang w:val="es-ES"/>
                    </w:rPr>
                    <w:t xml:space="preserve">Fase </w:t>
                  </w:r>
                  <w:r>
                    <w:rPr>
                      <w:rFonts w:ascii="Arial" w:hAnsi="Arial" w:cs="Arial"/>
                      <w:bCs/>
                      <w:sz w:val="24"/>
                      <w:szCs w:val="24"/>
                      <w:lang w:val="es-ES"/>
                    </w:rPr>
                    <w:t xml:space="preserve">     </w:t>
                  </w:r>
                  <w:r w:rsidRPr="00590EC9">
                    <w:rPr>
                      <w:rFonts w:ascii="Arial" w:hAnsi="Arial" w:cs="Arial"/>
                      <w:bCs/>
                      <w:sz w:val="24"/>
                      <w:szCs w:val="24"/>
                      <w:lang w:val="es-ES"/>
                    </w:rPr>
                    <w:t>I</w:t>
                  </w:r>
                </w:p>
              </w:tc>
              <w:tc>
                <w:tcPr>
                  <w:tcW w:w="718" w:type="pct"/>
                  <w:tcBorders>
                    <w:top w:val="outset" w:sz="6" w:space="0" w:color="auto"/>
                    <w:left w:val="outset" w:sz="6" w:space="0" w:color="auto"/>
                    <w:bottom w:val="outset" w:sz="6" w:space="0" w:color="auto"/>
                    <w:right w:val="outset" w:sz="6" w:space="0" w:color="auto"/>
                  </w:tcBorders>
                  <w:vAlign w:val="center"/>
                </w:tcPr>
                <w:p w:rsidR="000213ED" w:rsidRPr="00590EC9" w:rsidRDefault="000213ED" w:rsidP="00590EC9">
                  <w:pPr>
                    <w:rPr>
                      <w:rFonts w:ascii="Arial" w:hAnsi="Arial" w:cs="Arial"/>
                      <w:sz w:val="24"/>
                      <w:szCs w:val="24"/>
                      <w:lang w:val="es-ES"/>
                    </w:rPr>
                  </w:pPr>
                  <w:r w:rsidRPr="00590EC9">
                    <w:rPr>
                      <w:rFonts w:ascii="Arial" w:hAnsi="Arial" w:cs="Arial"/>
                      <w:sz w:val="24"/>
                      <w:szCs w:val="24"/>
                      <w:lang w:val="es-ES"/>
                    </w:rPr>
                    <w:t>- Olvida sus citas</w:t>
                  </w:r>
                </w:p>
                <w:p w:rsidR="000213ED" w:rsidRPr="00590EC9" w:rsidRDefault="000213ED" w:rsidP="00590EC9">
                  <w:pPr>
                    <w:rPr>
                      <w:rFonts w:ascii="Arial" w:hAnsi="Arial" w:cs="Arial"/>
                      <w:sz w:val="24"/>
                      <w:szCs w:val="24"/>
                      <w:lang w:val="es-ES"/>
                    </w:rPr>
                  </w:pPr>
                  <w:r w:rsidRPr="00590EC9">
                    <w:rPr>
                      <w:rFonts w:ascii="Arial" w:hAnsi="Arial" w:cs="Arial"/>
                      <w:sz w:val="24"/>
                      <w:szCs w:val="24"/>
                      <w:lang w:val="es-ES"/>
                    </w:rPr>
                    <w:t>- Nombre de personas</w:t>
                  </w:r>
                </w:p>
              </w:tc>
              <w:tc>
                <w:tcPr>
                  <w:tcW w:w="1805" w:type="dxa"/>
                  <w:tcBorders>
                    <w:top w:val="outset" w:sz="6" w:space="0" w:color="auto"/>
                    <w:left w:val="outset" w:sz="6" w:space="0" w:color="auto"/>
                    <w:bottom w:val="outset" w:sz="6" w:space="0" w:color="auto"/>
                    <w:right w:val="outset" w:sz="6" w:space="0" w:color="auto"/>
                  </w:tcBorders>
                  <w:vAlign w:val="center"/>
                </w:tcPr>
                <w:p w:rsidR="000213ED" w:rsidRPr="00590EC9" w:rsidRDefault="000213ED" w:rsidP="00590EC9">
                  <w:pPr>
                    <w:rPr>
                      <w:rFonts w:ascii="Arial" w:hAnsi="Arial" w:cs="Arial"/>
                      <w:sz w:val="24"/>
                      <w:szCs w:val="24"/>
                      <w:lang w:val="es-ES"/>
                    </w:rPr>
                  </w:pPr>
                  <w:r w:rsidRPr="00590EC9">
                    <w:rPr>
                      <w:rFonts w:ascii="Arial" w:hAnsi="Arial" w:cs="Arial"/>
                      <w:sz w:val="24"/>
                      <w:szCs w:val="24"/>
                      <w:lang w:val="es-ES"/>
                    </w:rPr>
                    <w:t>- Cambios de humor</w:t>
                  </w:r>
                </w:p>
                <w:p w:rsidR="000213ED" w:rsidRPr="00590EC9" w:rsidRDefault="000213ED" w:rsidP="00590EC9">
                  <w:pPr>
                    <w:rPr>
                      <w:rFonts w:ascii="Arial" w:hAnsi="Arial" w:cs="Arial"/>
                      <w:sz w:val="24"/>
                      <w:szCs w:val="24"/>
                      <w:lang w:val="es-ES"/>
                    </w:rPr>
                  </w:pPr>
                  <w:r w:rsidRPr="00590EC9">
                    <w:rPr>
                      <w:rFonts w:ascii="Arial" w:hAnsi="Arial" w:cs="Arial"/>
                      <w:sz w:val="24"/>
                      <w:szCs w:val="24"/>
                      <w:lang w:val="es-ES"/>
                    </w:rPr>
                    <w:t>- Se enfada cuando se da cuenta que pierde el control de lo que le rodea</w:t>
                  </w:r>
                </w:p>
              </w:tc>
              <w:tc>
                <w:tcPr>
                  <w:tcW w:w="1498" w:type="dxa"/>
                  <w:tcBorders>
                    <w:top w:val="outset" w:sz="6" w:space="0" w:color="auto"/>
                    <w:left w:val="outset" w:sz="6" w:space="0" w:color="auto"/>
                    <w:bottom w:val="outset" w:sz="6" w:space="0" w:color="auto"/>
                    <w:right w:val="outset" w:sz="6" w:space="0" w:color="auto"/>
                  </w:tcBorders>
                  <w:vAlign w:val="center"/>
                </w:tcPr>
                <w:p w:rsidR="000213ED" w:rsidRPr="00590EC9" w:rsidRDefault="000213ED" w:rsidP="00590EC9">
                  <w:pPr>
                    <w:rPr>
                      <w:rFonts w:ascii="Arial" w:hAnsi="Arial" w:cs="Arial"/>
                      <w:sz w:val="24"/>
                      <w:szCs w:val="24"/>
                      <w:lang w:val="es-ES"/>
                    </w:rPr>
                  </w:pPr>
                  <w:r w:rsidRPr="00590EC9">
                    <w:rPr>
                      <w:rFonts w:ascii="Arial" w:hAnsi="Arial" w:cs="Arial"/>
                      <w:sz w:val="24"/>
                      <w:szCs w:val="24"/>
                      <w:lang w:val="es-ES"/>
                    </w:rPr>
                    <w:t>- Continúa razonando</w:t>
                  </w:r>
                </w:p>
                <w:p w:rsidR="000213ED" w:rsidRPr="00590EC9" w:rsidRDefault="000213ED" w:rsidP="00590EC9">
                  <w:pPr>
                    <w:rPr>
                      <w:rFonts w:ascii="Arial" w:hAnsi="Arial" w:cs="Arial"/>
                      <w:sz w:val="24"/>
                      <w:szCs w:val="24"/>
                      <w:lang w:val="es-ES"/>
                    </w:rPr>
                  </w:pPr>
                  <w:r w:rsidRPr="00590EC9">
                    <w:rPr>
                      <w:rFonts w:ascii="Arial" w:hAnsi="Arial" w:cs="Arial"/>
                      <w:sz w:val="24"/>
                      <w:szCs w:val="24"/>
                      <w:lang w:val="es-ES"/>
                    </w:rPr>
                    <w:t>- Tiene problema para encontrar las palabras</w:t>
                  </w:r>
                </w:p>
                <w:p w:rsidR="000213ED" w:rsidRPr="00590EC9" w:rsidRDefault="000213ED" w:rsidP="00590EC9">
                  <w:pPr>
                    <w:rPr>
                      <w:rFonts w:ascii="Arial" w:hAnsi="Arial" w:cs="Arial"/>
                      <w:sz w:val="24"/>
                      <w:szCs w:val="24"/>
                      <w:lang w:val="es-ES"/>
                    </w:rPr>
                  </w:pPr>
                  <w:r w:rsidRPr="00590EC9">
                    <w:rPr>
                      <w:rFonts w:ascii="Arial" w:hAnsi="Arial" w:cs="Arial"/>
                      <w:sz w:val="24"/>
                      <w:szCs w:val="24"/>
                      <w:lang w:val="es-ES"/>
                    </w:rPr>
                    <w:t>- Frases más cortas</w:t>
                  </w:r>
                </w:p>
                <w:p w:rsidR="000213ED" w:rsidRPr="00590EC9" w:rsidRDefault="000213ED" w:rsidP="00590EC9">
                  <w:pPr>
                    <w:rPr>
                      <w:rFonts w:ascii="Arial" w:hAnsi="Arial" w:cs="Arial"/>
                      <w:sz w:val="24"/>
                      <w:szCs w:val="24"/>
                      <w:lang w:val="es-ES"/>
                    </w:rPr>
                  </w:pPr>
                  <w:r w:rsidRPr="00590EC9">
                    <w:rPr>
                      <w:rFonts w:ascii="Arial" w:hAnsi="Arial" w:cs="Arial"/>
                      <w:sz w:val="24"/>
                      <w:szCs w:val="24"/>
                      <w:lang w:val="es-ES"/>
                    </w:rPr>
                    <w:t>- Mezcla ideas sin relación directa</w:t>
                  </w:r>
                </w:p>
              </w:tc>
              <w:tc>
                <w:tcPr>
                  <w:tcW w:w="1405" w:type="dxa"/>
                  <w:tcBorders>
                    <w:top w:val="outset" w:sz="6" w:space="0" w:color="auto"/>
                    <w:left w:val="outset" w:sz="6" w:space="0" w:color="auto"/>
                    <w:bottom w:val="outset" w:sz="6" w:space="0" w:color="auto"/>
                    <w:right w:val="outset" w:sz="6" w:space="0" w:color="auto"/>
                  </w:tcBorders>
                  <w:vAlign w:val="center"/>
                </w:tcPr>
                <w:p w:rsidR="000213ED" w:rsidRPr="00590EC9" w:rsidRDefault="000213ED" w:rsidP="00590EC9">
                  <w:pPr>
                    <w:rPr>
                      <w:rFonts w:ascii="Arial" w:hAnsi="Arial" w:cs="Arial"/>
                      <w:sz w:val="24"/>
                      <w:szCs w:val="24"/>
                      <w:lang w:val="es-ES"/>
                    </w:rPr>
                  </w:pPr>
                  <w:r w:rsidRPr="00590EC9">
                    <w:rPr>
                      <w:rFonts w:ascii="Arial" w:hAnsi="Arial" w:cs="Arial"/>
                      <w:sz w:val="24"/>
                      <w:szCs w:val="24"/>
                      <w:lang w:val="es-ES"/>
                    </w:rPr>
                    <w:t>- En esta fase todavía está bien</w:t>
                  </w:r>
                </w:p>
              </w:tc>
              <w:tc>
                <w:tcPr>
                  <w:tcW w:w="1458" w:type="dxa"/>
                  <w:tcBorders>
                    <w:top w:val="outset" w:sz="6" w:space="0" w:color="auto"/>
                    <w:left w:val="outset" w:sz="6" w:space="0" w:color="auto"/>
                    <w:bottom w:val="outset" w:sz="6" w:space="0" w:color="auto"/>
                    <w:right w:val="outset" w:sz="6" w:space="0" w:color="auto"/>
                  </w:tcBorders>
                  <w:vAlign w:val="center"/>
                </w:tcPr>
                <w:p w:rsidR="000213ED" w:rsidRPr="00590EC9" w:rsidRDefault="000213ED" w:rsidP="00590EC9">
                  <w:pPr>
                    <w:rPr>
                      <w:rFonts w:ascii="Arial" w:hAnsi="Arial" w:cs="Arial"/>
                      <w:sz w:val="24"/>
                      <w:szCs w:val="24"/>
                      <w:lang w:val="es-ES"/>
                    </w:rPr>
                  </w:pPr>
                  <w:r w:rsidRPr="00590EC9">
                    <w:rPr>
                      <w:rFonts w:ascii="Arial" w:hAnsi="Arial" w:cs="Arial"/>
                      <w:sz w:val="24"/>
                      <w:szCs w:val="24"/>
                      <w:lang w:val="es-ES"/>
                    </w:rPr>
                    <w:t>- Es capaz de realizarlas sin demasiados problemas</w:t>
                  </w:r>
                </w:p>
              </w:tc>
            </w:tr>
            <w:tr w:rsidR="000213ED" w:rsidRPr="00590EC9" w:rsidTr="00A01E10">
              <w:trPr>
                <w:tblCellSpacing w:w="15" w:type="dxa"/>
              </w:trPr>
              <w:tc>
                <w:tcPr>
                  <w:tcW w:w="399" w:type="pct"/>
                  <w:tcBorders>
                    <w:top w:val="outset" w:sz="6" w:space="0" w:color="auto"/>
                    <w:left w:val="outset" w:sz="6" w:space="0" w:color="auto"/>
                    <w:bottom w:val="outset" w:sz="6" w:space="0" w:color="auto"/>
                    <w:right w:val="outset" w:sz="6" w:space="0" w:color="auto"/>
                  </w:tcBorders>
                  <w:vAlign w:val="center"/>
                </w:tcPr>
                <w:p w:rsidR="000213ED" w:rsidRPr="00590EC9" w:rsidRDefault="000213ED" w:rsidP="00590EC9">
                  <w:pPr>
                    <w:rPr>
                      <w:rFonts w:ascii="Arial" w:hAnsi="Arial" w:cs="Arial"/>
                      <w:sz w:val="24"/>
                      <w:szCs w:val="24"/>
                      <w:lang w:val="es-ES"/>
                    </w:rPr>
                  </w:pPr>
                  <w:r w:rsidRPr="00590EC9">
                    <w:rPr>
                      <w:rFonts w:ascii="Arial" w:hAnsi="Arial" w:cs="Arial"/>
                      <w:bCs/>
                      <w:sz w:val="24"/>
                      <w:szCs w:val="24"/>
                      <w:lang w:val="es-ES"/>
                    </w:rPr>
                    <w:t>Fase II</w:t>
                  </w:r>
                </w:p>
              </w:tc>
              <w:tc>
                <w:tcPr>
                  <w:tcW w:w="718" w:type="pct"/>
                  <w:tcBorders>
                    <w:top w:val="outset" w:sz="6" w:space="0" w:color="auto"/>
                    <w:left w:val="outset" w:sz="6" w:space="0" w:color="auto"/>
                    <w:bottom w:val="outset" w:sz="6" w:space="0" w:color="auto"/>
                    <w:right w:val="outset" w:sz="6" w:space="0" w:color="auto"/>
                  </w:tcBorders>
                  <w:vAlign w:val="center"/>
                </w:tcPr>
                <w:p w:rsidR="000213ED" w:rsidRPr="00590EC9" w:rsidRDefault="000213ED" w:rsidP="00590EC9">
                  <w:pPr>
                    <w:rPr>
                      <w:rFonts w:ascii="Arial" w:hAnsi="Arial" w:cs="Arial"/>
                      <w:sz w:val="24"/>
                      <w:szCs w:val="24"/>
                      <w:lang w:val="es-ES"/>
                    </w:rPr>
                  </w:pPr>
                  <w:r w:rsidRPr="00590EC9">
                    <w:rPr>
                      <w:rFonts w:ascii="Arial" w:hAnsi="Arial" w:cs="Arial"/>
                      <w:sz w:val="24"/>
                      <w:szCs w:val="24"/>
                      <w:lang w:val="es-ES"/>
                    </w:rPr>
                    <w:t>- Reciente disminuida</w:t>
                  </w:r>
                </w:p>
              </w:tc>
              <w:tc>
                <w:tcPr>
                  <w:tcW w:w="1805" w:type="dxa"/>
                  <w:tcBorders>
                    <w:top w:val="outset" w:sz="6" w:space="0" w:color="auto"/>
                    <w:left w:val="outset" w:sz="6" w:space="0" w:color="auto"/>
                    <w:bottom w:val="outset" w:sz="6" w:space="0" w:color="auto"/>
                    <w:right w:val="outset" w:sz="6" w:space="0" w:color="auto"/>
                  </w:tcBorders>
                  <w:vAlign w:val="center"/>
                </w:tcPr>
                <w:p w:rsidR="000213ED" w:rsidRPr="00590EC9" w:rsidRDefault="000213ED" w:rsidP="00590EC9">
                  <w:pPr>
                    <w:rPr>
                      <w:rFonts w:ascii="Arial" w:hAnsi="Arial" w:cs="Arial"/>
                      <w:sz w:val="24"/>
                      <w:szCs w:val="24"/>
                      <w:lang w:val="es-ES"/>
                    </w:rPr>
                  </w:pPr>
                  <w:r w:rsidRPr="00590EC9">
                    <w:rPr>
                      <w:rFonts w:ascii="Arial" w:hAnsi="Arial" w:cs="Arial"/>
                      <w:sz w:val="24"/>
                      <w:szCs w:val="24"/>
                      <w:lang w:val="es-ES"/>
                    </w:rPr>
                    <w:t>- Agresividad</w:t>
                  </w:r>
                </w:p>
                <w:p w:rsidR="000213ED" w:rsidRPr="00590EC9" w:rsidRDefault="000213ED" w:rsidP="00590EC9">
                  <w:pPr>
                    <w:rPr>
                      <w:rFonts w:ascii="Arial" w:hAnsi="Arial" w:cs="Arial"/>
                      <w:sz w:val="24"/>
                      <w:szCs w:val="24"/>
                      <w:lang w:val="es-ES"/>
                    </w:rPr>
                  </w:pPr>
                  <w:r w:rsidRPr="00590EC9">
                    <w:rPr>
                      <w:rFonts w:ascii="Arial" w:hAnsi="Arial" w:cs="Arial"/>
                      <w:sz w:val="24"/>
                      <w:szCs w:val="24"/>
                      <w:lang w:val="es-ES"/>
                    </w:rPr>
                    <w:t>- Miedos</w:t>
                  </w:r>
                </w:p>
                <w:p w:rsidR="000213ED" w:rsidRPr="00590EC9" w:rsidRDefault="000213ED" w:rsidP="00590EC9">
                  <w:pPr>
                    <w:rPr>
                      <w:rFonts w:ascii="Arial" w:hAnsi="Arial" w:cs="Arial"/>
                      <w:sz w:val="24"/>
                      <w:szCs w:val="24"/>
                      <w:lang w:val="es-ES"/>
                    </w:rPr>
                  </w:pPr>
                  <w:r w:rsidRPr="00590EC9">
                    <w:rPr>
                      <w:rFonts w:ascii="Arial" w:hAnsi="Arial" w:cs="Arial"/>
                      <w:sz w:val="24"/>
                      <w:szCs w:val="24"/>
                      <w:lang w:val="es-ES"/>
                    </w:rPr>
                    <w:t>- Alucinaciones</w:t>
                  </w:r>
                </w:p>
                <w:p w:rsidR="000213ED" w:rsidRPr="00590EC9" w:rsidRDefault="000213ED" w:rsidP="00590EC9">
                  <w:pPr>
                    <w:rPr>
                      <w:rFonts w:ascii="Arial" w:hAnsi="Arial" w:cs="Arial"/>
                      <w:sz w:val="24"/>
                      <w:szCs w:val="24"/>
                      <w:lang w:val="es-ES"/>
                    </w:rPr>
                  </w:pPr>
                  <w:r w:rsidRPr="00590EC9">
                    <w:rPr>
                      <w:rFonts w:ascii="Arial" w:hAnsi="Arial" w:cs="Arial"/>
                      <w:sz w:val="24"/>
                      <w:szCs w:val="24"/>
                      <w:lang w:val="es-ES"/>
                    </w:rPr>
                    <w:t>- Deambulación continua</w:t>
                  </w:r>
                </w:p>
                <w:p w:rsidR="000213ED" w:rsidRPr="00590EC9" w:rsidRDefault="000213ED" w:rsidP="00590EC9">
                  <w:pPr>
                    <w:rPr>
                      <w:rFonts w:ascii="Arial" w:hAnsi="Arial" w:cs="Arial"/>
                      <w:sz w:val="24"/>
                      <w:szCs w:val="24"/>
                      <w:lang w:val="es-ES"/>
                    </w:rPr>
                  </w:pPr>
                  <w:r w:rsidRPr="00590EC9">
                    <w:rPr>
                      <w:rFonts w:ascii="Arial" w:hAnsi="Arial" w:cs="Arial"/>
                      <w:sz w:val="24"/>
                      <w:szCs w:val="24"/>
                      <w:lang w:val="es-ES"/>
                    </w:rPr>
                    <w:t>- Fatigabilidad</w:t>
                  </w:r>
                </w:p>
              </w:tc>
              <w:tc>
                <w:tcPr>
                  <w:tcW w:w="1498" w:type="dxa"/>
                  <w:tcBorders>
                    <w:top w:val="outset" w:sz="6" w:space="0" w:color="auto"/>
                    <w:left w:val="outset" w:sz="6" w:space="0" w:color="auto"/>
                    <w:bottom w:val="outset" w:sz="6" w:space="0" w:color="auto"/>
                    <w:right w:val="outset" w:sz="6" w:space="0" w:color="auto"/>
                  </w:tcBorders>
                  <w:vAlign w:val="center"/>
                </w:tcPr>
                <w:p w:rsidR="000213ED" w:rsidRPr="00590EC9" w:rsidRDefault="000213ED" w:rsidP="00590EC9">
                  <w:pPr>
                    <w:rPr>
                      <w:rFonts w:ascii="Arial" w:hAnsi="Arial" w:cs="Arial"/>
                      <w:sz w:val="24"/>
                      <w:szCs w:val="24"/>
                      <w:lang w:val="es-ES"/>
                    </w:rPr>
                  </w:pPr>
                  <w:r w:rsidRPr="00590EC9">
                    <w:rPr>
                      <w:rFonts w:ascii="Arial" w:hAnsi="Arial" w:cs="Arial"/>
                      <w:sz w:val="24"/>
                      <w:szCs w:val="24"/>
                      <w:lang w:val="es-ES"/>
                    </w:rPr>
                    <w:t>- Conversación enlentecida</w:t>
                  </w:r>
                </w:p>
                <w:p w:rsidR="000213ED" w:rsidRPr="00590EC9" w:rsidRDefault="000213ED" w:rsidP="00590EC9">
                  <w:pPr>
                    <w:rPr>
                      <w:rFonts w:ascii="Arial" w:hAnsi="Arial" w:cs="Arial"/>
                      <w:sz w:val="24"/>
                      <w:szCs w:val="24"/>
                      <w:lang w:val="es-ES"/>
                    </w:rPr>
                  </w:pPr>
                  <w:r w:rsidRPr="00590EC9">
                    <w:rPr>
                      <w:rFonts w:ascii="Arial" w:hAnsi="Arial" w:cs="Arial"/>
                      <w:sz w:val="24"/>
                      <w:szCs w:val="24"/>
                      <w:lang w:val="es-ES"/>
                    </w:rPr>
                    <w:t>- No acaba las frases</w:t>
                  </w:r>
                </w:p>
                <w:p w:rsidR="000213ED" w:rsidRPr="00590EC9" w:rsidRDefault="000213ED" w:rsidP="00590EC9">
                  <w:pPr>
                    <w:rPr>
                      <w:rFonts w:ascii="Arial" w:hAnsi="Arial" w:cs="Arial"/>
                      <w:sz w:val="24"/>
                      <w:szCs w:val="24"/>
                      <w:lang w:val="es-ES"/>
                    </w:rPr>
                  </w:pPr>
                  <w:r w:rsidRPr="00590EC9">
                    <w:rPr>
                      <w:rFonts w:ascii="Arial" w:hAnsi="Arial" w:cs="Arial"/>
                      <w:sz w:val="24"/>
                      <w:szCs w:val="24"/>
                      <w:lang w:val="es-ES"/>
                    </w:rPr>
                    <w:t>- Repite frases</w:t>
                  </w:r>
                </w:p>
              </w:tc>
              <w:tc>
                <w:tcPr>
                  <w:tcW w:w="1405" w:type="dxa"/>
                  <w:tcBorders>
                    <w:top w:val="outset" w:sz="6" w:space="0" w:color="auto"/>
                    <w:left w:val="outset" w:sz="6" w:space="0" w:color="auto"/>
                    <w:bottom w:val="outset" w:sz="6" w:space="0" w:color="auto"/>
                    <w:right w:val="outset" w:sz="6" w:space="0" w:color="auto"/>
                  </w:tcBorders>
                  <w:vAlign w:val="center"/>
                </w:tcPr>
                <w:p w:rsidR="000213ED" w:rsidRPr="00590EC9" w:rsidRDefault="000213ED" w:rsidP="00590EC9">
                  <w:pPr>
                    <w:rPr>
                      <w:rFonts w:ascii="Arial" w:hAnsi="Arial" w:cs="Arial"/>
                      <w:sz w:val="24"/>
                      <w:szCs w:val="24"/>
                      <w:lang w:val="es-ES"/>
                    </w:rPr>
                  </w:pPr>
                  <w:r w:rsidRPr="00590EC9">
                    <w:rPr>
                      <w:rFonts w:ascii="Arial" w:hAnsi="Arial" w:cs="Arial"/>
                      <w:sz w:val="24"/>
                      <w:szCs w:val="24"/>
                      <w:lang w:val="es-ES"/>
                    </w:rPr>
                    <w:t>- Pierde el equilibrio</w:t>
                  </w:r>
                </w:p>
                <w:p w:rsidR="000213ED" w:rsidRPr="00590EC9" w:rsidRDefault="000213ED" w:rsidP="00590EC9">
                  <w:pPr>
                    <w:rPr>
                      <w:rFonts w:ascii="Arial" w:hAnsi="Arial" w:cs="Arial"/>
                      <w:sz w:val="24"/>
                      <w:szCs w:val="24"/>
                      <w:lang w:val="es-ES"/>
                    </w:rPr>
                  </w:pPr>
                  <w:r w:rsidRPr="00590EC9">
                    <w:rPr>
                      <w:rFonts w:ascii="Arial" w:hAnsi="Arial" w:cs="Arial"/>
                      <w:sz w:val="24"/>
                      <w:szCs w:val="24"/>
                      <w:lang w:val="es-ES"/>
                    </w:rPr>
                    <w:t>- Caídas espontáneas</w:t>
                  </w:r>
                </w:p>
                <w:p w:rsidR="000213ED" w:rsidRPr="00590EC9" w:rsidRDefault="000213ED" w:rsidP="00590EC9">
                  <w:pPr>
                    <w:rPr>
                      <w:rFonts w:ascii="Arial" w:hAnsi="Arial" w:cs="Arial"/>
                      <w:sz w:val="24"/>
                      <w:szCs w:val="24"/>
                      <w:lang w:val="es-ES"/>
                    </w:rPr>
                  </w:pPr>
                  <w:r w:rsidRPr="00590EC9">
                    <w:rPr>
                      <w:rFonts w:ascii="Arial" w:hAnsi="Arial" w:cs="Arial"/>
                      <w:sz w:val="24"/>
                      <w:szCs w:val="24"/>
                      <w:lang w:val="es-ES"/>
                    </w:rPr>
                    <w:t>- Necesita ayuda para deambular</w:t>
                  </w:r>
                </w:p>
                <w:p w:rsidR="000213ED" w:rsidRPr="00590EC9" w:rsidRDefault="000213ED" w:rsidP="00590EC9">
                  <w:pPr>
                    <w:rPr>
                      <w:rFonts w:ascii="Arial" w:hAnsi="Arial" w:cs="Arial"/>
                      <w:sz w:val="24"/>
                      <w:szCs w:val="24"/>
                      <w:lang w:val="es-ES"/>
                    </w:rPr>
                  </w:pPr>
                  <w:r w:rsidRPr="00590EC9">
                    <w:rPr>
                      <w:rFonts w:ascii="Arial" w:hAnsi="Arial" w:cs="Arial"/>
                      <w:sz w:val="24"/>
                      <w:szCs w:val="24"/>
                      <w:lang w:val="es-ES"/>
                    </w:rPr>
                    <w:t>- Pueden aparecer mioclonías</w:t>
                  </w:r>
                </w:p>
              </w:tc>
              <w:tc>
                <w:tcPr>
                  <w:tcW w:w="1458" w:type="dxa"/>
                  <w:tcBorders>
                    <w:top w:val="outset" w:sz="6" w:space="0" w:color="auto"/>
                    <w:left w:val="outset" w:sz="6" w:space="0" w:color="auto"/>
                    <w:bottom w:val="outset" w:sz="6" w:space="0" w:color="auto"/>
                    <w:right w:val="outset" w:sz="6" w:space="0" w:color="auto"/>
                  </w:tcBorders>
                  <w:vAlign w:val="center"/>
                </w:tcPr>
                <w:p w:rsidR="000213ED" w:rsidRPr="00590EC9" w:rsidRDefault="000213ED" w:rsidP="00590EC9">
                  <w:pPr>
                    <w:rPr>
                      <w:rFonts w:ascii="Arial" w:hAnsi="Arial" w:cs="Arial"/>
                      <w:sz w:val="24"/>
                      <w:szCs w:val="24"/>
                      <w:lang w:val="es-ES"/>
                    </w:rPr>
                  </w:pPr>
                  <w:r w:rsidRPr="00590EC9">
                    <w:rPr>
                      <w:rFonts w:ascii="Arial" w:hAnsi="Arial" w:cs="Arial"/>
                      <w:sz w:val="24"/>
                      <w:szCs w:val="24"/>
                      <w:lang w:val="es-ES"/>
                    </w:rPr>
                    <w:t>- Confusión</w:t>
                  </w:r>
                </w:p>
                <w:p w:rsidR="000213ED" w:rsidRPr="00590EC9" w:rsidRDefault="000213ED" w:rsidP="00590EC9">
                  <w:pPr>
                    <w:rPr>
                      <w:rFonts w:ascii="Arial" w:hAnsi="Arial" w:cs="Arial"/>
                      <w:sz w:val="24"/>
                      <w:szCs w:val="24"/>
                      <w:lang w:val="es-ES"/>
                    </w:rPr>
                  </w:pPr>
                  <w:r w:rsidRPr="00590EC9">
                    <w:rPr>
                      <w:rFonts w:ascii="Arial" w:hAnsi="Arial" w:cs="Arial"/>
                      <w:sz w:val="24"/>
                      <w:szCs w:val="24"/>
                      <w:lang w:val="es-ES"/>
                    </w:rPr>
                    <w:t>- Se viste mal</w:t>
                  </w:r>
                </w:p>
                <w:p w:rsidR="000213ED" w:rsidRPr="00590EC9" w:rsidRDefault="000213ED" w:rsidP="00590EC9">
                  <w:pPr>
                    <w:rPr>
                      <w:rFonts w:ascii="Arial" w:hAnsi="Arial" w:cs="Arial"/>
                      <w:sz w:val="24"/>
                      <w:szCs w:val="24"/>
                      <w:lang w:val="es-ES"/>
                    </w:rPr>
                  </w:pPr>
                  <w:r w:rsidRPr="00590EC9">
                    <w:rPr>
                      <w:rFonts w:ascii="Arial" w:hAnsi="Arial" w:cs="Arial"/>
                      <w:sz w:val="24"/>
                      <w:szCs w:val="24"/>
                      <w:lang w:val="es-ES"/>
                    </w:rPr>
                    <w:t>- Se pierde en trayectos habituales</w:t>
                  </w:r>
                </w:p>
              </w:tc>
            </w:tr>
            <w:tr w:rsidR="000213ED" w:rsidRPr="00590EC9" w:rsidTr="00A01E10">
              <w:trPr>
                <w:tblCellSpacing w:w="15" w:type="dxa"/>
              </w:trPr>
              <w:tc>
                <w:tcPr>
                  <w:tcW w:w="399" w:type="pct"/>
                  <w:tcBorders>
                    <w:top w:val="outset" w:sz="6" w:space="0" w:color="auto"/>
                    <w:left w:val="outset" w:sz="6" w:space="0" w:color="auto"/>
                    <w:bottom w:val="outset" w:sz="6" w:space="0" w:color="auto"/>
                    <w:right w:val="outset" w:sz="6" w:space="0" w:color="auto"/>
                  </w:tcBorders>
                  <w:vAlign w:val="center"/>
                </w:tcPr>
                <w:p w:rsidR="000213ED" w:rsidRPr="00590EC9" w:rsidRDefault="000213ED" w:rsidP="00590EC9">
                  <w:pPr>
                    <w:rPr>
                      <w:rFonts w:ascii="Arial" w:hAnsi="Arial" w:cs="Arial"/>
                      <w:sz w:val="24"/>
                      <w:szCs w:val="24"/>
                      <w:lang w:val="es-ES"/>
                    </w:rPr>
                  </w:pPr>
                  <w:r w:rsidRPr="00590EC9">
                    <w:rPr>
                      <w:rFonts w:ascii="Arial" w:hAnsi="Arial" w:cs="Arial"/>
                      <w:bCs/>
                      <w:sz w:val="24"/>
                      <w:szCs w:val="24"/>
                      <w:lang w:val="es-ES"/>
                    </w:rPr>
                    <w:t>Fase III</w:t>
                  </w:r>
                </w:p>
              </w:tc>
              <w:tc>
                <w:tcPr>
                  <w:tcW w:w="718" w:type="pct"/>
                  <w:tcBorders>
                    <w:top w:val="outset" w:sz="6" w:space="0" w:color="auto"/>
                    <w:left w:val="outset" w:sz="6" w:space="0" w:color="auto"/>
                    <w:bottom w:val="outset" w:sz="6" w:space="0" w:color="auto"/>
                    <w:right w:val="outset" w:sz="6" w:space="0" w:color="auto"/>
                  </w:tcBorders>
                  <w:vAlign w:val="center"/>
                </w:tcPr>
                <w:p w:rsidR="000213ED" w:rsidRPr="00590EC9" w:rsidRDefault="000213ED" w:rsidP="00590EC9">
                  <w:pPr>
                    <w:rPr>
                      <w:rFonts w:ascii="Arial" w:hAnsi="Arial" w:cs="Arial"/>
                      <w:sz w:val="24"/>
                      <w:szCs w:val="24"/>
                      <w:lang w:val="es-ES"/>
                    </w:rPr>
                  </w:pPr>
                  <w:r w:rsidRPr="00590EC9">
                    <w:rPr>
                      <w:rFonts w:ascii="Arial" w:hAnsi="Arial" w:cs="Arial"/>
                      <w:sz w:val="24"/>
                      <w:szCs w:val="24"/>
                      <w:lang w:val="es-ES"/>
                    </w:rPr>
                    <w:t>- Reciente perdida</w:t>
                  </w:r>
                </w:p>
                <w:p w:rsidR="000213ED" w:rsidRPr="00590EC9" w:rsidRDefault="000213ED" w:rsidP="00590EC9">
                  <w:pPr>
                    <w:rPr>
                      <w:rFonts w:ascii="Arial" w:hAnsi="Arial" w:cs="Arial"/>
                      <w:sz w:val="24"/>
                      <w:szCs w:val="24"/>
                      <w:lang w:val="es-ES"/>
                    </w:rPr>
                  </w:pPr>
                  <w:r w:rsidRPr="00590EC9">
                    <w:rPr>
                      <w:rFonts w:ascii="Arial" w:hAnsi="Arial" w:cs="Arial"/>
                      <w:sz w:val="24"/>
                      <w:szCs w:val="24"/>
                      <w:lang w:val="es-ES"/>
                    </w:rPr>
                    <w:t xml:space="preserve">- Remota perdida </w:t>
                  </w:r>
                </w:p>
                <w:p w:rsidR="000213ED" w:rsidRPr="00590EC9" w:rsidRDefault="000213ED" w:rsidP="00590EC9">
                  <w:pPr>
                    <w:rPr>
                      <w:rFonts w:ascii="Arial" w:hAnsi="Arial" w:cs="Arial"/>
                      <w:sz w:val="24"/>
                      <w:szCs w:val="24"/>
                      <w:lang w:val="es-ES"/>
                    </w:rPr>
                  </w:pPr>
                  <w:r w:rsidRPr="00590EC9">
                    <w:rPr>
                      <w:rFonts w:ascii="Arial" w:hAnsi="Arial" w:cs="Arial"/>
                      <w:sz w:val="24"/>
                      <w:szCs w:val="24"/>
                      <w:lang w:val="es-ES"/>
                    </w:rPr>
                    <w:t>- No reconoce a su cónyuge, hijos, etc.</w:t>
                  </w:r>
                </w:p>
                <w:p w:rsidR="000213ED" w:rsidRPr="00590EC9" w:rsidRDefault="000213ED" w:rsidP="00590EC9">
                  <w:pPr>
                    <w:rPr>
                      <w:rFonts w:ascii="Arial" w:hAnsi="Arial" w:cs="Arial"/>
                      <w:sz w:val="24"/>
                      <w:szCs w:val="24"/>
                      <w:lang w:val="es-ES"/>
                    </w:rPr>
                  </w:pPr>
                  <w:r w:rsidRPr="00590EC9">
                    <w:rPr>
                      <w:rFonts w:ascii="Arial" w:hAnsi="Arial" w:cs="Arial"/>
                      <w:sz w:val="24"/>
                      <w:szCs w:val="24"/>
                      <w:lang w:val="es-ES"/>
                    </w:rPr>
                    <w:t>- Memoria emocional conservada</w:t>
                  </w:r>
                </w:p>
              </w:tc>
              <w:tc>
                <w:tcPr>
                  <w:tcW w:w="1805" w:type="dxa"/>
                  <w:tcBorders>
                    <w:top w:val="outset" w:sz="6" w:space="0" w:color="auto"/>
                    <w:left w:val="outset" w:sz="6" w:space="0" w:color="auto"/>
                    <w:bottom w:val="outset" w:sz="6" w:space="0" w:color="auto"/>
                    <w:right w:val="outset" w:sz="6" w:space="0" w:color="auto"/>
                  </w:tcBorders>
                  <w:vAlign w:val="center"/>
                </w:tcPr>
                <w:p w:rsidR="000213ED" w:rsidRPr="00590EC9" w:rsidRDefault="000213ED" w:rsidP="00590EC9">
                  <w:pPr>
                    <w:rPr>
                      <w:rFonts w:ascii="Arial" w:hAnsi="Arial" w:cs="Arial"/>
                      <w:sz w:val="24"/>
                      <w:szCs w:val="24"/>
                      <w:lang w:val="es-ES"/>
                    </w:rPr>
                  </w:pPr>
                  <w:r w:rsidRPr="00590EC9">
                    <w:rPr>
                      <w:rFonts w:ascii="Arial" w:hAnsi="Arial" w:cs="Arial"/>
                      <w:sz w:val="24"/>
                      <w:szCs w:val="24"/>
                      <w:lang w:val="es-ES"/>
                    </w:rPr>
                    <w:t>- Llora</w:t>
                  </w:r>
                </w:p>
                <w:p w:rsidR="000213ED" w:rsidRPr="00590EC9" w:rsidRDefault="000213ED" w:rsidP="00590EC9">
                  <w:pPr>
                    <w:rPr>
                      <w:rFonts w:ascii="Arial" w:hAnsi="Arial" w:cs="Arial"/>
                      <w:sz w:val="24"/>
                      <w:szCs w:val="24"/>
                      <w:lang w:val="es-ES"/>
                    </w:rPr>
                  </w:pPr>
                  <w:r w:rsidRPr="00590EC9">
                    <w:rPr>
                      <w:rFonts w:ascii="Arial" w:hAnsi="Arial" w:cs="Arial"/>
                      <w:sz w:val="24"/>
                      <w:szCs w:val="24"/>
                      <w:lang w:val="es-ES"/>
                    </w:rPr>
                    <w:t>- Grita</w:t>
                  </w:r>
                </w:p>
                <w:p w:rsidR="000213ED" w:rsidRPr="00590EC9" w:rsidRDefault="000213ED" w:rsidP="00590EC9">
                  <w:pPr>
                    <w:rPr>
                      <w:rFonts w:ascii="Arial" w:hAnsi="Arial" w:cs="Arial"/>
                      <w:sz w:val="24"/>
                      <w:szCs w:val="24"/>
                      <w:lang w:val="es-ES"/>
                    </w:rPr>
                  </w:pPr>
                  <w:r w:rsidRPr="00590EC9">
                    <w:rPr>
                      <w:rFonts w:ascii="Arial" w:hAnsi="Arial" w:cs="Arial"/>
                      <w:sz w:val="24"/>
                      <w:szCs w:val="24"/>
                      <w:lang w:val="es-ES"/>
                    </w:rPr>
                    <w:t>- Se agita</w:t>
                  </w:r>
                </w:p>
                <w:p w:rsidR="000213ED" w:rsidRPr="00590EC9" w:rsidRDefault="000213ED" w:rsidP="00590EC9">
                  <w:pPr>
                    <w:rPr>
                      <w:rFonts w:ascii="Arial" w:hAnsi="Arial" w:cs="Arial"/>
                      <w:sz w:val="24"/>
                      <w:szCs w:val="24"/>
                      <w:lang w:val="es-ES"/>
                    </w:rPr>
                  </w:pPr>
                  <w:r w:rsidRPr="00590EC9">
                    <w:rPr>
                      <w:rFonts w:ascii="Arial" w:hAnsi="Arial" w:cs="Arial"/>
                      <w:sz w:val="24"/>
                      <w:szCs w:val="24"/>
                      <w:lang w:val="es-ES"/>
                    </w:rPr>
                    <w:t>- No comprende una explicación</w:t>
                  </w:r>
                </w:p>
              </w:tc>
              <w:tc>
                <w:tcPr>
                  <w:tcW w:w="1498" w:type="dxa"/>
                  <w:tcBorders>
                    <w:top w:val="outset" w:sz="6" w:space="0" w:color="auto"/>
                    <w:left w:val="outset" w:sz="6" w:space="0" w:color="auto"/>
                    <w:bottom w:val="outset" w:sz="6" w:space="0" w:color="auto"/>
                    <w:right w:val="outset" w:sz="6" w:space="0" w:color="auto"/>
                  </w:tcBorders>
                  <w:vAlign w:val="center"/>
                </w:tcPr>
                <w:p w:rsidR="000213ED" w:rsidRPr="00590EC9" w:rsidRDefault="000213ED" w:rsidP="00590EC9">
                  <w:pPr>
                    <w:rPr>
                      <w:rFonts w:ascii="Arial" w:hAnsi="Arial" w:cs="Arial"/>
                      <w:sz w:val="24"/>
                      <w:szCs w:val="24"/>
                      <w:lang w:val="es-ES"/>
                    </w:rPr>
                  </w:pPr>
                  <w:r w:rsidRPr="00590EC9">
                    <w:rPr>
                      <w:rFonts w:ascii="Arial" w:hAnsi="Arial" w:cs="Arial"/>
                      <w:sz w:val="24"/>
                      <w:szCs w:val="24"/>
                      <w:lang w:val="es-ES"/>
                    </w:rPr>
                    <w:t>- Balbucea</w:t>
                  </w:r>
                </w:p>
              </w:tc>
              <w:tc>
                <w:tcPr>
                  <w:tcW w:w="1405" w:type="dxa"/>
                  <w:tcBorders>
                    <w:top w:val="outset" w:sz="6" w:space="0" w:color="auto"/>
                    <w:left w:val="outset" w:sz="6" w:space="0" w:color="auto"/>
                    <w:bottom w:val="outset" w:sz="6" w:space="0" w:color="auto"/>
                    <w:right w:val="outset" w:sz="6" w:space="0" w:color="auto"/>
                  </w:tcBorders>
                  <w:vAlign w:val="center"/>
                </w:tcPr>
                <w:p w:rsidR="000213ED" w:rsidRPr="00590EC9" w:rsidRDefault="000213ED" w:rsidP="00590EC9">
                  <w:pPr>
                    <w:rPr>
                      <w:rFonts w:ascii="Arial" w:hAnsi="Arial" w:cs="Arial"/>
                      <w:sz w:val="24"/>
                      <w:szCs w:val="24"/>
                      <w:lang w:val="es-ES"/>
                    </w:rPr>
                  </w:pPr>
                  <w:r w:rsidRPr="00590EC9">
                    <w:rPr>
                      <w:rFonts w:ascii="Arial" w:hAnsi="Arial" w:cs="Arial"/>
                      <w:sz w:val="24"/>
                      <w:szCs w:val="24"/>
                      <w:lang w:val="es-ES"/>
                    </w:rPr>
                    <w:t>- No controla sus gestos</w:t>
                  </w:r>
                </w:p>
                <w:p w:rsidR="000213ED" w:rsidRPr="00590EC9" w:rsidRDefault="000213ED" w:rsidP="00590EC9">
                  <w:pPr>
                    <w:rPr>
                      <w:rFonts w:ascii="Arial" w:hAnsi="Arial" w:cs="Arial"/>
                      <w:sz w:val="24"/>
                      <w:szCs w:val="24"/>
                      <w:lang w:val="es-ES"/>
                    </w:rPr>
                  </w:pPr>
                  <w:r w:rsidRPr="00590EC9">
                    <w:rPr>
                      <w:rFonts w:ascii="Arial" w:hAnsi="Arial" w:cs="Arial"/>
                      <w:sz w:val="24"/>
                      <w:szCs w:val="24"/>
                      <w:lang w:val="es-ES"/>
                    </w:rPr>
                    <w:t>- Le cuesta tragar</w:t>
                  </w:r>
                </w:p>
                <w:p w:rsidR="000213ED" w:rsidRPr="00590EC9" w:rsidRDefault="000213ED" w:rsidP="00590EC9">
                  <w:pPr>
                    <w:rPr>
                      <w:rFonts w:ascii="Arial" w:hAnsi="Arial" w:cs="Arial"/>
                      <w:sz w:val="24"/>
                      <w:szCs w:val="24"/>
                      <w:lang w:val="es-ES"/>
                    </w:rPr>
                  </w:pPr>
                  <w:r w:rsidRPr="00590EC9">
                    <w:rPr>
                      <w:rFonts w:ascii="Arial" w:hAnsi="Arial" w:cs="Arial"/>
                      <w:sz w:val="24"/>
                      <w:szCs w:val="24"/>
                      <w:lang w:val="es-ES"/>
                    </w:rPr>
                    <w:t>- Se atraganta</w:t>
                  </w:r>
                </w:p>
                <w:p w:rsidR="000213ED" w:rsidRPr="00590EC9" w:rsidRDefault="000213ED" w:rsidP="00590EC9">
                  <w:pPr>
                    <w:rPr>
                      <w:rFonts w:ascii="Arial" w:hAnsi="Arial" w:cs="Arial"/>
                      <w:sz w:val="24"/>
                      <w:szCs w:val="24"/>
                      <w:lang w:val="es-ES"/>
                    </w:rPr>
                  </w:pPr>
                  <w:r w:rsidRPr="00590EC9">
                    <w:rPr>
                      <w:rFonts w:ascii="Arial" w:hAnsi="Arial" w:cs="Arial"/>
                      <w:sz w:val="24"/>
                      <w:szCs w:val="24"/>
                      <w:lang w:val="es-ES"/>
                    </w:rPr>
                    <w:t>- No controla esfínteres</w:t>
                  </w:r>
                </w:p>
              </w:tc>
              <w:tc>
                <w:tcPr>
                  <w:tcW w:w="1458" w:type="dxa"/>
                  <w:tcBorders>
                    <w:top w:val="outset" w:sz="6" w:space="0" w:color="auto"/>
                    <w:left w:val="outset" w:sz="6" w:space="0" w:color="auto"/>
                    <w:bottom w:val="outset" w:sz="6" w:space="0" w:color="auto"/>
                    <w:right w:val="outset" w:sz="6" w:space="0" w:color="auto"/>
                  </w:tcBorders>
                  <w:vAlign w:val="center"/>
                </w:tcPr>
                <w:p w:rsidR="000213ED" w:rsidRPr="00590EC9" w:rsidRDefault="000213ED" w:rsidP="00590EC9">
                  <w:pPr>
                    <w:rPr>
                      <w:rFonts w:ascii="Arial" w:hAnsi="Arial" w:cs="Arial"/>
                      <w:sz w:val="24"/>
                      <w:szCs w:val="24"/>
                      <w:lang w:val="es-ES"/>
                    </w:rPr>
                  </w:pPr>
                  <w:r w:rsidRPr="00590EC9">
                    <w:rPr>
                      <w:rFonts w:ascii="Arial" w:hAnsi="Arial" w:cs="Arial"/>
                      <w:sz w:val="24"/>
                      <w:szCs w:val="24"/>
                      <w:lang w:val="es-ES"/>
                    </w:rPr>
                    <w:t>- Desaparecen totalmente</w:t>
                  </w:r>
                </w:p>
                <w:p w:rsidR="000213ED" w:rsidRPr="00590EC9" w:rsidRDefault="000213ED" w:rsidP="00590EC9">
                  <w:pPr>
                    <w:rPr>
                      <w:rFonts w:ascii="Arial" w:hAnsi="Arial" w:cs="Arial"/>
                      <w:sz w:val="24"/>
                      <w:szCs w:val="24"/>
                      <w:lang w:val="es-ES"/>
                    </w:rPr>
                  </w:pPr>
                  <w:r w:rsidRPr="00590EC9">
                    <w:rPr>
                      <w:rFonts w:ascii="Arial" w:hAnsi="Arial" w:cs="Arial"/>
                      <w:sz w:val="24"/>
                      <w:szCs w:val="24"/>
                      <w:lang w:val="es-ES"/>
                    </w:rPr>
                    <w:t>- Encamado</w:t>
                  </w:r>
                </w:p>
                <w:p w:rsidR="000213ED" w:rsidRPr="00590EC9" w:rsidRDefault="000213ED" w:rsidP="00590EC9">
                  <w:pPr>
                    <w:rPr>
                      <w:rFonts w:ascii="Arial" w:hAnsi="Arial" w:cs="Arial"/>
                      <w:sz w:val="24"/>
                      <w:szCs w:val="24"/>
                      <w:lang w:val="es-ES"/>
                    </w:rPr>
                  </w:pPr>
                  <w:r w:rsidRPr="00590EC9">
                    <w:rPr>
                      <w:rFonts w:ascii="Arial" w:hAnsi="Arial" w:cs="Arial"/>
                      <w:sz w:val="24"/>
                      <w:szCs w:val="24"/>
                      <w:lang w:val="es-ES"/>
                    </w:rPr>
                    <w:t>- Alimentación por sonda</w:t>
                  </w:r>
                </w:p>
              </w:tc>
            </w:tr>
          </w:tbl>
          <w:p w:rsidR="000213ED" w:rsidRPr="005519A8" w:rsidRDefault="000213ED" w:rsidP="00590EC9">
            <w:pPr>
              <w:rPr>
                <w:rFonts w:ascii="Arial" w:hAnsi="Arial" w:cs="Arial"/>
                <w:b/>
                <w:sz w:val="24"/>
                <w:szCs w:val="24"/>
                <w:lang w:val="es-ES"/>
              </w:rPr>
            </w:pPr>
            <w:r w:rsidRPr="00590EC9">
              <w:rPr>
                <w:rFonts w:ascii="Arial" w:hAnsi="Arial" w:cs="Arial"/>
                <w:sz w:val="24"/>
                <w:szCs w:val="24"/>
                <w:lang w:val="es-ES"/>
              </w:rPr>
              <w:br/>
            </w:r>
            <w:r w:rsidRPr="005519A8">
              <w:rPr>
                <w:rFonts w:ascii="Arial" w:hAnsi="Arial" w:cs="Arial"/>
                <w:b/>
                <w:bCs/>
                <w:sz w:val="24"/>
                <w:szCs w:val="24"/>
                <w:lang w:val="es-ES"/>
              </w:rPr>
              <w:t>Valoración</w:t>
            </w:r>
          </w:p>
          <w:p w:rsidR="000213ED" w:rsidRPr="005519A8" w:rsidRDefault="000213ED" w:rsidP="00590EC9">
            <w:pPr>
              <w:rPr>
                <w:rFonts w:ascii="Arial" w:hAnsi="Arial" w:cs="Arial"/>
                <w:sz w:val="24"/>
                <w:szCs w:val="24"/>
                <w:lang w:val="es-ES"/>
              </w:rPr>
            </w:pPr>
            <w:r w:rsidRPr="005519A8">
              <w:rPr>
                <w:rFonts w:ascii="Arial" w:hAnsi="Arial" w:cs="Arial"/>
                <w:iCs/>
                <w:sz w:val="24"/>
                <w:szCs w:val="24"/>
                <w:lang w:val="es-ES"/>
              </w:rPr>
              <w:t xml:space="preserve">Datos básicos: </w:t>
            </w:r>
          </w:p>
          <w:p w:rsidR="000213ED" w:rsidRPr="00590EC9" w:rsidRDefault="000213ED" w:rsidP="005343E7">
            <w:pPr>
              <w:numPr>
                <w:ilvl w:val="0"/>
                <w:numId w:val="34"/>
              </w:numPr>
              <w:rPr>
                <w:rFonts w:ascii="Arial" w:hAnsi="Arial" w:cs="Arial"/>
                <w:sz w:val="24"/>
                <w:szCs w:val="24"/>
                <w:lang w:val="es-ES"/>
              </w:rPr>
            </w:pPr>
            <w:r w:rsidRPr="00590EC9">
              <w:rPr>
                <w:rFonts w:ascii="Arial" w:hAnsi="Arial" w:cs="Arial"/>
                <w:sz w:val="24"/>
                <w:szCs w:val="24"/>
                <w:lang w:val="es-ES"/>
              </w:rPr>
              <w:t xml:space="preserve">Apellidos y Nombre: </w:t>
            </w:r>
          </w:p>
          <w:p w:rsidR="000213ED" w:rsidRPr="00590EC9" w:rsidRDefault="000213ED" w:rsidP="005343E7">
            <w:pPr>
              <w:numPr>
                <w:ilvl w:val="0"/>
                <w:numId w:val="34"/>
              </w:numPr>
              <w:rPr>
                <w:rFonts w:ascii="Arial" w:hAnsi="Arial" w:cs="Arial"/>
                <w:sz w:val="24"/>
                <w:szCs w:val="24"/>
                <w:lang w:val="es-ES"/>
              </w:rPr>
            </w:pPr>
            <w:r w:rsidRPr="00590EC9">
              <w:rPr>
                <w:rFonts w:ascii="Arial" w:hAnsi="Arial" w:cs="Arial"/>
                <w:sz w:val="24"/>
                <w:szCs w:val="24"/>
                <w:lang w:val="es-ES"/>
              </w:rPr>
              <w:t xml:space="preserve">Fecha de ingreso y Hora: </w:t>
            </w:r>
          </w:p>
          <w:p w:rsidR="000213ED" w:rsidRPr="00590EC9" w:rsidRDefault="000213ED" w:rsidP="005343E7">
            <w:pPr>
              <w:numPr>
                <w:ilvl w:val="0"/>
                <w:numId w:val="34"/>
              </w:numPr>
              <w:rPr>
                <w:rFonts w:ascii="Arial" w:hAnsi="Arial" w:cs="Arial"/>
                <w:sz w:val="24"/>
                <w:szCs w:val="24"/>
                <w:lang w:val="es-ES"/>
              </w:rPr>
            </w:pPr>
            <w:r w:rsidRPr="00590EC9">
              <w:rPr>
                <w:rFonts w:ascii="Arial" w:hAnsi="Arial" w:cs="Arial"/>
                <w:sz w:val="24"/>
                <w:szCs w:val="24"/>
                <w:lang w:val="es-ES"/>
              </w:rPr>
              <w:t xml:space="preserve">Edad y Sexo: </w:t>
            </w:r>
          </w:p>
          <w:p w:rsidR="000213ED" w:rsidRPr="00590EC9" w:rsidRDefault="000213ED" w:rsidP="005343E7">
            <w:pPr>
              <w:numPr>
                <w:ilvl w:val="0"/>
                <w:numId w:val="34"/>
              </w:numPr>
              <w:rPr>
                <w:rFonts w:ascii="Arial" w:hAnsi="Arial" w:cs="Arial"/>
                <w:sz w:val="24"/>
                <w:szCs w:val="24"/>
                <w:lang w:val="es-ES"/>
              </w:rPr>
            </w:pPr>
            <w:r w:rsidRPr="00590EC9">
              <w:rPr>
                <w:rFonts w:ascii="Arial" w:hAnsi="Arial" w:cs="Arial"/>
                <w:sz w:val="24"/>
                <w:szCs w:val="24"/>
                <w:lang w:val="es-ES"/>
              </w:rPr>
              <w:t xml:space="preserve">Ingreso procedente de: </w:t>
            </w:r>
          </w:p>
          <w:p w:rsidR="000213ED" w:rsidRPr="00590EC9" w:rsidRDefault="000213ED" w:rsidP="005343E7">
            <w:pPr>
              <w:numPr>
                <w:ilvl w:val="0"/>
                <w:numId w:val="34"/>
              </w:numPr>
              <w:rPr>
                <w:rFonts w:ascii="Arial" w:hAnsi="Arial" w:cs="Arial"/>
                <w:sz w:val="24"/>
                <w:szCs w:val="24"/>
                <w:lang w:val="es-ES"/>
              </w:rPr>
            </w:pPr>
            <w:r w:rsidRPr="00590EC9">
              <w:rPr>
                <w:rFonts w:ascii="Arial" w:hAnsi="Arial" w:cs="Arial"/>
                <w:sz w:val="24"/>
                <w:szCs w:val="24"/>
                <w:lang w:val="es-ES"/>
              </w:rPr>
              <w:t xml:space="preserve">Unidad de hospitalización y Cama: </w:t>
            </w:r>
          </w:p>
          <w:p w:rsidR="000213ED" w:rsidRPr="00590EC9" w:rsidRDefault="000213ED" w:rsidP="005343E7">
            <w:pPr>
              <w:numPr>
                <w:ilvl w:val="0"/>
                <w:numId w:val="34"/>
              </w:numPr>
              <w:rPr>
                <w:rFonts w:ascii="Arial" w:hAnsi="Arial" w:cs="Arial"/>
                <w:sz w:val="24"/>
                <w:szCs w:val="24"/>
                <w:lang w:val="es-ES"/>
              </w:rPr>
            </w:pPr>
            <w:r w:rsidRPr="00590EC9">
              <w:rPr>
                <w:rFonts w:ascii="Arial" w:hAnsi="Arial" w:cs="Arial"/>
                <w:sz w:val="24"/>
                <w:szCs w:val="24"/>
                <w:lang w:val="es-ES"/>
              </w:rPr>
              <w:t xml:space="preserve">Enfermero/a que realiza el registro: </w:t>
            </w:r>
          </w:p>
          <w:p w:rsidR="000213ED" w:rsidRPr="00590EC9" w:rsidRDefault="000213ED" w:rsidP="005343E7">
            <w:pPr>
              <w:numPr>
                <w:ilvl w:val="0"/>
                <w:numId w:val="34"/>
              </w:numPr>
              <w:rPr>
                <w:rFonts w:ascii="Arial" w:hAnsi="Arial" w:cs="Arial"/>
                <w:sz w:val="24"/>
                <w:szCs w:val="24"/>
                <w:lang w:val="es-ES"/>
              </w:rPr>
            </w:pPr>
            <w:r w:rsidRPr="00590EC9">
              <w:rPr>
                <w:rFonts w:ascii="Arial" w:hAnsi="Arial" w:cs="Arial"/>
                <w:sz w:val="24"/>
                <w:szCs w:val="24"/>
                <w:lang w:val="es-ES"/>
              </w:rPr>
              <w:t xml:space="preserve">Persona a localizar en caso de urgencia y Teléfono: </w:t>
            </w:r>
          </w:p>
          <w:p w:rsidR="000213ED" w:rsidRPr="00590EC9" w:rsidRDefault="000213ED" w:rsidP="005343E7">
            <w:pPr>
              <w:numPr>
                <w:ilvl w:val="0"/>
                <w:numId w:val="34"/>
              </w:numPr>
              <w:rPr>
                <w:rFonts w:ascii="Arial" w:hAnsi="Arial" w:cs="Arial"/>
                <w:sz w:val="24"/>
                <w:szCs w:val="24"/>
                <w:lang w:val="es-ES"/>
              </w:rPr>
            </w:pPr>
            <w:r w:rsidRPr="00590EC9">
              <w:rPr>
                <w:rFonts w:ascii="Arial" w:hAnsi="Arial" w:cs="Arial"/>
                <w:sz w:val="24"/>
                <w:szCs w:val="24"/>
                <w:lang w:val="es-ES"/>
              </w:rPr>
              <w:t xml:space="preserve">¿Vive solo/a? </w:t>
            </w:r>
          </w:p>
          <w:p w:rsidR="000213ED" w:rsidRPr="00590EC9" w:rsidRDefault="000213ED" w:rsidP="005343E7">
            <w:pPr>
              <w:numPr>
                <w:ilvl w:val="0"/>
                <w:numId w:val="34"/>
              </w:numPr>
              <w:rPr>
                <w:rFonts w:ascii="Arial" w:hAnsi="Arial" w:cs="Arial"/>
                <w:sz w:val="24"/>
                <w:szCs w:val="24"/>
                <w:lang w:val="es-ES"/>
              </w:rPr>
            </w:pPr>
            <w:r w:rsidRPr="00590EC9">
              <w:rPr>
                <w:rFonts w:ascii="Arial" w:hAnsi="Arial" w:cs="Arial"/>
                <w:sz w:val="24"/>
                <w:szCs w:val="24"/>
                <w:lang w:val="es-ES"/>
              </w:rPr>
              <w:t xml:space="preserve">¿Reingresos? </w:t>
            </w:r>
          </w:p>
          <w:p w:rsidR="000213ED" w:rsidRPr="00590EC9" w:rsidRDefault="000213ED" w:rsidP="005343E7">
            <w:pPr>
              <w:numPr>
                <w:ilvl w:val="0"/>
                <w:numId w:val="34"/>
              </w:numPr>
              <w:rPr>
                <w:rFonts w:ascii="Arial" w:hAnsi="Arial" w:cs="Arial"/>
                <w:sz w:val="24"/>
                <w:szCs w:val="24"/>
                <w:lang w:val="es-ES"/>
              </w:rPr>
            </w:pPr>
            <w:r w:rsidRPr="00590EC9">
              <w:rPr>
                <w:rFonts w:ascii="Arial" w:hAnsi="Arial" w:cs="Arial"/>
                <w:sz w:val="24"/>
                <w:szCs w:val="24"/>
                <w:lang w:val="es-ES"/>
              </w:rPr>
              <w:t xml:space="preserve">Lengua en la que habitualmente se expresa: </w:t>
            </w:r>
          </w:p>
          <w:p w:rsidR="000213ED" w:rsidRPr="00590EC9" w:rsidRDefault="000213ED" w:rsidP="005343E7">
            <w:pPr>
              <w:numPr>
                <w:ilvl w:val="0"/>
                <w:numId w:val="34"/>
              </w:numPr>
              <w:rPr>
                <w:rFonts w:ascii="Arial" w:hAnsi="Arial" w:cs="Arial"/>
                <w:sz w:val="24"/>
                <w:szCs w:val="24"/>
                <w:lang w:val="es-ES"/>
              </w:rPr>
            </w:pPr>
            <w:r w:rsidRPr="00590EC9">
              <w:rPr>
                <w:rFonts w:ascii="Arial" w:hAnsi="Arial" w:cs="Arial"/>
                <w:sz w:val="24"/>
                <w:szCs w:val="24"/>
                <w:lang w:val="es-ES"/>
              </w:rPr>
              <w:t xml:space="preserve">Razón de ingreso actual: </w:t>
            </w:r>
          </w:p>
          <w:p w:rsidR="000213ED" w:rsidRPr="00590EC9" w:rsidRDefault="000213ED" w:rsidP="005343E7">
            <w:pPr>
              <w:numPr>
                <w:ilvl w:val="0"/>
                <w:numId w:val="34"/>
              </w:numPr>
              <w:rPr>
                <w:rFonts w:ascii="Arial" w:hAnsi="Arial" w:cs="Arial"/>
                <w:sz w:val="24"/>
                <w:szCs w:val="24"/>
                <w:lang w:val="es-ES"/>
              </w:rPr>
            </w:pPr>
            <w:r w:rsidRPr="00590EC9">
              <w:rPr>
                <w:rFonts w:ascii="Arial" w:hAnsi="Arial" w:cs="Arial"/>
                <w:sz w:val="24"/>
                <w:szCs w:val="24"/>
                <w:lang w:val="es-ES"/>
              </w:rPr>
              <w:t xml:space="preserve">Nivel de autocuidados: </w:t>
            </w:r>
          </w:p>
          <w:p w:rsidR="000213ED" w:rsidRPr="00590EC9" w:rsidRDefault="000213ED" w:rsidP="005343E7">
            <w:pPr>
              <w:numPr>
                <w:ilvl w:val="0"/>
                <w:numId w:val="34"/>
              </w:numPr>
              <w:rPr>
                <w:rFonts w:ascii="Arial" w:hAnsi="Arial" w:cs="Arial"/>
                <w:sz w:val="24"/>
                <w:szCs w:val="24"/>
                <w:lang w:val="es-ES"/>
              </w:rPr>
            </w:pPr>
            <w:r w:rsidRPr="00590EC9">
              <w:rPr>
                <w:rFonts w:ascii="Arial" w:hAnsi="Arial" w:cs="Arial"/>
                <w:sz w:val="24"/>
                <w:szCs w:val="24"/>
                <w:lang w:val="es-ES"/>
              </w:rPr>
              <w:t xml:space="preserve">Otros problemas de salud: </w:t>
            </w:r>
          </w:p>
          <w:p w:rsidR="000213ED" w:rsidRPr="005519A8" w:rsidRDefault="000213ED" w:rsidP="00590EC9">
            <w:pPr>
              <w:rPr>
                <w:rFonts w:ascii="Arial" w:hAnsi="Arial" w:cs="Arial"/>
                <w:sz w:val="24"/>
                <w:szCs w:val="24"/>
                <w:lang w:val="es-ES"/>
              </w:rPr>
            </w:pPr>
            <w:r w:rsidRPr="005519A8">
              <w:rPr>
                <w:rFonts w:ascii="Arial" w:hAnsi="Arial" w:cs="Arial"/>
                <w:iCs/>
                <w:sz w:val="24"/>
                <w:szCs w:val="24"/>
                <w:lang w:val="es-ES"/>
              </w:rPr>
              <w:t xml:space="preserve">Valoración del cuidador principal: </w:t>
            </w:r>
          </w:p>
          <w:p w:rsidR="000213ED" w:rsidRPr="00590EC9" w:rsidRDefault="000213ED" w:rsidP="005343E7">
            <w:pPr>
              <w:numPr>
                <w:ilvl w:val="0"/>
                <w:numId w:val="36"/>
              </w:numPr>
              <w:rPr>
                <w:rFonts w:ascii="Arial" w:hAnsi="Arial" w:cs="Arial"/>
                <w:sz w:val="24"/>
                <w:szCs w:val="24"/>
                <w:lang w:val="es-ES"/>
              </w:rPr>
            </w:pPr>
            <w:r w:rsidRPr="00590EC9">
              <w:rPr>
                <w:rFonts w:ascii="Arial" w:hAnsi="Arial" w:cs="Arial"/>
                <w:sz w:val="24"/>
                <w:szCs w:val="24"/>
                <w:lang w:val="es-ES"/>
              </w:rPr>
              <w:t xml:space="preserve">Grado de conciencia de la enfermedad de su familiar. </w:t>
            </w:r>
          </w:p>
          <w:p w:rsidR="000213ED" w:rsidRPr="00590EC9" w:rsidRDefault="000213ED" w:rsidP="005343E7">
            <w:pPr>
              <w:numPr>
                <w:ilvl w:val="0"/>
                <w:numId w:val="36"/>
              </w:numPr>
              <w:rPr>
                <w:rFonts w:ascii="Arial" w:hAnsi="Arial" w:cs="Arial"/>
                <w:sz w:val="24"/>
                <w:szCs w:val="24"/>
                <w:lang w:val="es-ES"/>
              </w:rPr>
            </w:pPr>
            <w:r w:rsidRPr="00590EC9">
              <w:rPr>
                <w:rFonts w:ascii="Arial" w:hAnsi="Arial" w:cs="Arial"/>
                <w:sz w:val="24"/>
                <w:szCs w:val="24"/>
                <w:lang w:val="es-ES"/>
              </w:rPr>
              <w:t xml:space="preserve">Grado de tolerancia y sobrecarga percibida. (Test de Zarit) </w:t>
            </w:r>
          </w:p>
          <w:p w:rsidR="000213ED" w:rsidRPr="00590EC9" w:rsidRDefault="000213ED" w:rsidP="005343E7">
            <w:pPr>
              <w:numPr>
                <w:ilvl w:val="0"/>
                <w:numId w:val="36"/>
              </w:numPr>
              <w:rPr>
                <w:rFonts w:ascii="Arial" w:hAnsi="Arial" w:cs="Arial"/>
                <w:sz w:val="24"/>
                <w:szCs w:val="24"/>
                <w:lang w:val="es-ES"/>
              </w:rPr>
            </w:pPr>
            <w:r w:rsidRPr="00590EC9">
              <w:rPr>
                <w:rFonts w:ascii="Arial" w:hAnsi="Arial" w:cs="Arial"/>
                <w:sz w:val="24"/>
                <w:szCs w:val="24"/>
                <w:lang w:val="es-ES"/>
              </w:rPr>
              <w:t xml:space="preserve">Grado de información sobre recursos disponibles. </w:t>
            </w:r>
          </w:p>
          <w:p w:rsidR="000213ED" w:rsidRPr="00590EC9" w:rsidRDefault="000213ED" w:rsidP="005343E7">
            <w:pPr>
              <w:numPr>
                <w:ilvl w:val="0"/>
                <w:numId w:val="36"/>
              </w:numPr>
              <w:rPr>
                <w:rFonts w:ascii="Arial" w:hAnsi="Arial" w:cs="Arial"/>
                <w:sz w:val="24"/>
                <w:szCs w:val="24"/>
                <w:lang w:val="es-ES"/>
              </w:rPr>
            </w:pPr>
            <w:r w:rsidRPr="00590EC9">
              <w:rPr>
                <w:rFonts w:ascii="Arial" w:hAnsi="Arial" w:cs="Arial"/>
                <w:sz w:val="24"/>
                <w:szCs w:val="24"/>
                <w:lang w:val="es-ES"/>
              </w:rPr>
              <w:t xml:space="preserve">Expectativas de la familia, información sobre la enfermedad. </w:t>
            </w:r>
          </w:p>
          <w:p w:rsidR="000213ED" w:rsidRPr="00590EC9" w:rsidRDefault="000213ED" w:rsidP="005343E7">
            <w:pPr>
              <w:numPr>
                <w:ilvl w:val="0"/>
                <w:numId w:val="36"/>
              </w:numPr>
              <w:rPr>
                <w:rFonts w:ascii="Arial" w:hAnsi="Arial" w:cs="Arial"/>
                <w:sz w:val="24"/>
                <w:szCs w:val="24"/>
                <w:lang w:val="es-ES"/>
              </w:rPr>
            </w:pPr>
            <w:r w:rsidRPr="00590EC9">
              <w:rPr>
                <w:rFonts w:ascii="Arial" w:hAnsi="Arial" w:cs="Arial"/>
                <w:sz w:val="24"/>
                <w:szCs w:val="24"/>
                <w:lang w:val="es-ES"/>
              </w:rPr>
              <w:t xml:space="preserve">Contacto con la Asociación de Familiares de Enfermos de Alzheimer. </w:t>
            </w:r>
          </w:p>
          <w:p w:rsidR="000213ED" w:rsidRPr="005519A8" w:rsidRDefault="000213ED" w:rsidP="00590EC9">
            <w:pPr>
              <w:rPr>
                <w:rFonts w:ascii="Arial" w:hAnsi="Arial" w:cs="Arial"/>
                <w:sz w:val="24"/>
                <w:szCs w:val="24"/>
                <w:lang w:val="es-ES"/>
              </w:rPr>
            </w:pPr>
            <w:r w:rsidRPr="005519A8">
              <w:rPr>
                <w:rFonts w:ascii="Arial" w:hAnsi="Arial" w:cs="Arial"/>
                <w:iCs/>
                <w:sz w:val="24"/>
                <w:szCs w:val="24"/>
                <w:lang w:val="es-ES"/>
              </w:rPr>
              <w:t xml:space="preserve">Valoración del paciente según patrones funcionales: </w:t>
            </w:r>
          </w:p>
          <w:p w:rsidR="000213ED" w:rsidRPr="00590EC9" w:rsidRDefault="000213ED" w:rsidP="005343E7">
            <w:pPr>
              <w:numPr>
                <w:ilvl w:val="0"/>
                <w:numId w:val="21"/>
              </w:numPr>
              <w:rPr>
                <w:rFonts w:ascii="Arial" w:hAnsi="Arial" w:cs="Arial"/>
                <w:sz w:val="24"/>
                <w:szCs w:val="24"/>
                <w:lang w:val="es-ES"/>
              </w:rPr>
            </w:pPr>
            <w:r w:rsidRPr="00590EC9">
              <w:rPr>
                <w:rFonts w:ascii="Arial" w:hAnsi="Arial" w:cs="Arial"/>
                <w:sz w:val="24"/>
                <w:szCs w:val="24"/>
                <w:lang w:val="es-ES"/>
              </w:rPr>
              <w:t xml:space="preserve">Percepción y mantenimiento de la salud. </w:t>
            </w:r>
          </w:p>
          <w:p w:rsidR="000213ED" w:rsidRPr="00590EC9" w:rsidRDefault="000213ED" w:rsidP="005343E7">
            <w:pPr>
              <w:numPr>
                <w:ilvl w:val="1"/>
                <w:numId w:val="35"/>
              </w:numPr>
              <w:rPr>
                <w:rFonts w:ascii="Arial" w:hAnsi="Arial" w:cs="Arial"/>
                <w:sz w:val="24"/>
                <w:szCs w:val="24"/>
                <w:lang w:val="es-ES"/>
              </w:rPr>
            </w:pPr>
            <w:r w:rsidRPr="00590EC9">
              <w:rPr>
                <w:rFonts w:ascii="Arial" w:hAnsi="Arial" w:cs="Arial"/>
                <w:sz w:val="24"/>
                <w:szCs w:val="24"/>
                <w:lang w:val="es-ES"/>
              </w:rPr>
              <w:t xml:space="preserve">Conciencia de su enfermedad. </w:t>
            </w:r>
          </w:p>
          <w:p w:rsidR="000213ED" w:rsidRPr="00590EC9" w:rsidRDefault="000213ED" w:rsidP="005343E7">
            <w:pPr>
              <w:numPr>
                <w:ilvl w:val="1"/>
                <w:numId w:val="35"/>
              </w:numPr>
              <w:rPr>
                <w:rFonts w:ascii="Arial" w:hAnsi="Arial" w:cs="Arial"/>
                <w:sz w:val="24"/>
                <w:szCs w:val="24"/>
                <w:lang w:val="es-ES"/>
              </w:rPr>
            </w:pPr>
            <w:r w:rsidRPr="00590EC9">
              <w:rPr>
                <w:rFonts w:ascii="Arial" w:hAnsi="Arial" w:cs="Arial"/>
                <w:sz w:val="24"/>
                <w:szCs w:val="24"/>
                <w:lang w:val="es-ES"/>
              </w:rPr>
              <w:t xml:space="preserve">Información que tiene sobre ella. </w:t>
            </w:r>
          </w:p>
          <w:p w:rsidR="000213ED" w:rsidRPr="00590EC9" w:rsidRDefault="000213ED" w:rsidP="005343E7">
            <w:pPr>
              <w:numPr>
                <w:ilvl w:val="1"/>
                <w:numId w:val="35"/>
              </w:numPr>
              <w:rPr>
                <w:rFonts w:ascii="Arial" w:hAnsi="Arial" w:cs="Arial"/>
                <w:sz w:val="24"/>
                <w:szCs w:val="24"/>
                <w:lang w:val="es-ES"/>
              </w:rPr>
            </w:pPr>
            <w:r w:rsidRPr="00590EC9">
              <w:rPr>
                <w:rFonts w:ascii="Arial" w:hAnsi="Arial" w:cs="Arial"/>
                <w:sz w:val="24"/>
                <w:szCs w:val="24"/>
                <w:lang w:val="es-ES"/>
              </w:rPr>
              <w:t xml:space="preserve">Historia de enfermedades y antecedentes quirúrgicos. </w:t>
            </w:r>
          </w:p>
          <w:p w:rsidR="000213ED" w:rsidRPr="00590EC9" w:rsidRDefault="000213ED" w:rsidP="005343E7">
            <w:pPr>
              <w:numPr>
                <w:ilvl w:val="1"/>
                <w:numId w:val="35"/>
              </w:numPr>
              <w:rPr>
                <w:rFonts w:ascii="Arial" w:hAnsi="Arial" w:cs="Arial"/>
                <w:sz w:val="24"/>
                <w:szCs w:val="24"/>
                <w:lang w:val="es-ES"/>
              </w:rPr>
            </w:pPr>
            <w:r w:rsidRPr="00590EC9">
              <w:rPr>
                <w:rFonts w:ascii="Arial" w:hAnsi="Arial" w:cs="Arial"/>
                <w:sz w:val="24"/>
                <w:szCs w:val="24"/>
                <w:lang w:val="es-ES"/>
              </w:rPr>
              <w:t xml:space="preserve">Alergias. </w:t>
            </w:r>
          </w:p>
          <w:p w:rsidR="000213ED" w:rsidRPr="00590EC9" w:rsidRDefault="000213ED" w:rsidP="005343E7">
            <w:pPr>
              <w:numPr>
                <w:ilvl w:val="1"/>
                <w:numId w:val="35"/>
              </w:numPr>
              <w:rPr>
                <w:rFonts w:ascii="Arial" w:hAnsi="Arial" w:cs="Arial"/>
                <w:sz w:val="24"/>
                <w:szCs w:val="24"/>
                <w:lang w:val="es-ES"/>
              </w:rPr>
            </w:pPr>
            <w:r w:rsidRPr="00590EC9">
              <w:rPr>
                <w:rFonts w:ascii="Arial" w:hAnsi="Arial" w:cs="Arial"/>
                <w:sz w:val="24"/>
                <w:szCs w:val="24"/>
                <w:lang w:val="es-ES"/>
              </w:rPr>
              <w:t xml:space="preserve">Hábitos y conductas de riesgo: consumo de alcohol, tabaco, drogas. </w:t>
            </w:r>
          </w:p>
          <w:p w:rsidR="000213ED" w:rsidRPr="00590EC9" w:rsidRDefault="000213ED" w:rsidP="005343E7">
            <w:pPr>
              <w:numPr>
                <w:ilvl w:val="1"/>
                <w:numId w:val="35"/>
              </w:numPr>
              <w:rPr>
                <w:rFonts w:ascii="Arial" w:hAnsi="Arial" w:cs="Arial"/>
                <w:sz w:val="24"/>
                <w:szCs w:val="24"/>
                <w:lang w:val="es-ES"/>
              </w:rPr>
            </w:pPr>
            <w:r w:rsidRPr="00590EC9">
              <w:rPr>
                <w:rFonts w:ascii="Arial" w:hAnsi="Arial" w:cs="Arial"/>
                <w:sz w:val="24"/>
                <w:szCs w:val="24"/>
                <w:lang w:val="es-ES"/>
              </w:rPr>
              <w:t xml:space="preserve">Medicación habitual. </w:t>
            </w:r>
          </w:p>
          <w:p w:rsidR="000213ED" w:rsidRPr="00590EC9" w:rsidRDefault="000213ED" w:rsidP="005343E7">
            <w:pPr>
              <w:numPr>
                <w:ilvl w:val="1"/>
                <w:numId w:val="35"/>
              </w:numPr>
              <w:rPr>
                <w:rFonts w:ascii="Arial" w:hAnsi="Arial" w:cs="Arial"/>
                <w:sz w:val="24"/>
                <w:szCs w:val="24"/>
                <w:lang w:val="es-ES"/>
              </w:rPr>
            </w:pPr>
            <w:r w:rsidRPr="00590EC9">
              <w:rPr>
                <w:rFonts w:ascii="Arial" w:hAnsi="Arial" w:cs="Arial"/>
                <w:sz w:val="24"/>
                <w:szCs w:val="24"/>
                <w:lang w:val="es-ES"/>
              </w:rPr>
              <w:t xml:space="preserve">Otros. </w:t>
            </w:r>
          </w:p>
          <w:p w:rsidR="000213ED" w:rsidRPr="00590EC9" w:rsidRDefault="000213ED" w:rsidP="005343E7">
            <w:pPr>
              <w:numPr>
                <w:ilvl w:val="0"/>
                <w:numId w:val="21"/>
              </w:numPr>
              <w:rPr>
                <w:rFonts w:ascii="Arial" w:hAnsi="Arial" w:cs="Arial"/>
                <w:sz w:val="24"/>
                <w:szCs w:val="24"/>
                <w:lang w:val="es-ES"/>
              </w:rPr>
            </w:pPr>
            <w:r w:rsidRPr="00590EC9">
              <w:rPr>
                <w:rFonts w:ascii="Arial" w:hAnsi="Arial" w:cs="Arial"/>
                <w:sz w:val="24"/>
                <w:szCs w:val="24"/>
                <w:lang w:val="es-ES"/>
              </w:rPr>
              <w:t xml:space="preserve">Nutricional y metabólico: </w:t>
            </w:r>
          </w:p>
          <w:p w:rsidR="000213ED" w:rsidRPr="00590EC9" w:rsidRDefault="000213ED" w:rsidP="005343E7">
            <w:pPr>
              <w:numPr>
                <w:ilvl w:val="1"/>
                <w:numId w:val="37"/>
              </w:numPr>
              <w:rPr>
                <w:rFonts w:ascii="Arial" w:hAnsi="Arial" w:cs="Arial"/>
                <w:sz w:val="24"/>
                <w:szCs w:val="24"/>
                <w:lang w:val="es-ES"/>
              </w:rPr>
            </w:pPr>
            <w:r w:rsidRPr="00590EC9">
              <w:rPr>
                <w:rFonts w:ascii="Arial" w:hAnsi="Arial" w:cs="Arial"/>
                <w:sz w:val="24"/>
                <w:szCs w:val="24"/>
                <w:lang w:val="es-ES"/>
              </w:rPr>
              <w:t xml:space="preserve">Modelo de ingesta de sólidos y de líquidos: </w:t>
            </w:r>
          </w:p>
          <w:p w:rsidR="000213ED" w:rsidRPr="00590EC9" w:rsidRDefault="000213ED" w:rsidP="005343E7">
            <w:pPr>
              <w:numPr>
                <w:ilvl w:val="1"/>
                <w:numId w:val="37"/>
              </w:numPr>
              <w:rPr>
                <w:rFonts w:ascii="Arial" w:hAnsi="Arial" w:cs="Arial"/>
                <w:sz w:val="24"/>
                <w:szCs w:val="24"/>
                <w:lang w:val="es-ES"/>
              </w:rPr>
            </w:pPr>
            <w:r w:rsidRPr="00590EC9">
              <w:rPr>
                <w:rFonts w:ascii="Arial" w:hAnsi="Arial" w:cs="Arial"/>
                <w:sz w:val="24"/>
                <w:szCs w:val="24"/>
                <w:lang w:val="es-ES"/>
              </w:rPr>
              <w:t xml:space="preserve">Grado de autonomía. </w:t>
            </w:r>
          </w:p>
          <w:p w:rsidR="000213ED" w:rsidRPr="00590EC9" w:rsidRDefault="000213ED" w:rsidP="005343E7">
            <w:pPr>
              <w:numPr>
                <w:ilvl w:val="1"/>
                <w:numId w:val="37"/>
              </w:numPr>
              <w:rPr>
                <w:rFonts w:ascii="Arial" w:hAnsi="Arial" w:cs="Arial"/>
                <w:sz w:val="24"/>
                <w:szCs w:val="24"/>
                <w:lang w:val="es-ES"/>
              </w:rPr>
            </w:pPr>
            <w:r w:rsidRPr="00590EC9">
              <w:rPr>
                <w:rFonts w:ascii="Arial" w:hAnsi="Arial" w:cs="Arial"/>
                <w:sz w:val="24"/>
                <w:szCs w:val="24"/>
                <w:lang w:val="es-ES"/>
              </w:rPr>
              <w:t xml:space="preserve">Dificultades en la masticación / deglución. </w:t>
            </w:r>
          </w:p>
          <w:p w:rsidR="000213ED" w:rsidRPr="00590EC9" w:rsidRDefault="000213ED" w:rsidP="005343E7">
            <w:pPr>
              <w:numPr>
                <w:ilvl w:val="1"/>
                <w:numId w:val="37"/>
              </w:numPr>
              <w:rPr>
                <w:rFonts w:ascii="Arial" w:hAnsi="Arial" w:cs="Arial"/>
                <w:sz w:val="24"/>
                <w:szCs w:val="24"/>
                <w:lang w:val="es-ES"/>
              </w:rPr>
            </w:pPr>
            <w:r w:rsidRPr="00590EC9">
              <w:rPr>
                <w:rFonts w:ascii="Arial" w:hAnsi="Arial" w:cs="Arial"/>
                <w:sz w:val="24"/>
                <w:szCs w:val="24"/>
                <w:lang w:val="es-ES"/>
              </w:rPr>
              <w:t xml:space="preserve">Presencia de nauseas / vómitos en las comidas. </w:t>
            </w:r>
          </w:p>
          <w:p w:rsidR="000213ED" w:rsidRPr="00590EC9" w:rsidRDefault="000213ED" w:rsidP="005343E7">
            <w:pPr>
              <w:numPr>
                <w:ilvl w:val="1"/>
                <w:numId w:val="37"/>
              </w:numPr>
              <w:rPr>
                <w:rFonts w:ascii="Arial" w:hAnsi="Arial" w:cs="Arial"/>
                <w:sz w:val="24"/>
                <w:szCs w:val="24"/>
                <w:lang w:val="es-ES"/>
              </w:rPr>
            </w:pPr>
            <w:r w:rsidRPr="00590EC9">
              <w:rPr>
                <w:rFonts w:ascii="Arial" w:hAnsi="Arial" w:cs="Arial"/>
                <w:sz w:val="24"/>
                <w:szCs w:val="24"/>
                <w:lang w:val="es-ES"/>
              </w:rPr>
              <w:t xml:space="preserve">Dieta prescrita (si la hubiera) </w:t>
            </w:r>
          </w:p>
          <w:p w:rsidR="000213ED" w:rsidRPr="00590EC9" w:rsidRDefault="000213ED" w:rsidP="005343E7">
            <w:pPr>
              <w:numPr>
                <w:ilvl w:val="1"/>
                <w:numId w:val="37"/>
              </w:numPr>
              <w:rPr>
                <w:rFonts w:ascii="Arial" w:hAnsi="Arial" w:cs="Arial"/>
                <w:sz w:val="24"/>
                <w:szCs w:val="24"/>
                <w:lang w:val="es-ES"/>
              </w:rPr>
            </w:pPr>
            <w:r w:rsidRPr="00590EC9">
              <w:rPr>
                <w:rFonts w:ascii="Arial" w:hAnsi="Arial" w:cs="Arial"/>
                <w:sz w:val="24"/>
                <w:szCs w:val="24"/>
                <w:lang w:val="es-ES"/>
              </w:rPr>
              <w:t xml:space="preserve">Posibles interacciones entre fármacos y nutrientes. </w:t>
            </w:r>
          </w:p>
          <w:p w:rsidR="000213ED" w:rsidRPr="00590EC9" w:rsidRDefault="000213ED" w:rsidP="005343E7">
            <w:pPr>
              <w:numPr>
                <w:ilvl w:val="1"/>
                <w:numId w:val="37"/>
              </w:numPr>
              <w:rPr>
                <w:rFonts w:ascii="Arial" w:hAnsi="Arial" w:cs="Arial"/>
                <w:sz w:val="24"/>
                <w:szCs w:val="24"/>
                <w:lang w:val="es-ES"/>
              </w:rPr>
            </w:pPr>
            <w:r w:rsidRPr="00590EC9">
              <w:rPr>
                <w:rFonts w:ascii="Arial" w:hAnsi="Arial" w:cs="Arial"/>
                <w:sz w:val="24"/>
                <w:szCs w:val="24"/>
                <w:lang w:val="es-ES"/>
              </w:rPr>
              <w:t xml:space="preserve">Datos antropométricos: peso, talla, IMC. </w:t>
            </w:r>
          </w:p>
          <w:p w:rsidR="000213ED" w:rsidRPr="00590EC9" w:rsidRDefault="000213ED" w:rsidP="005343E7">
            <w:pPr>
              <w:numPr>
                <w:ilvl w:val="1"/>
                <w:numId w:val="37"/>
              </w:numPr>
              <w:rPr>
                <w:rFonts w:ascii="Arial" w:hAnsi="Arial" w:cs="Arial"/>
                <w:sz w:val="24"/>
                <w:szCs w:val="24"/>
                <w:lang w:val="es-ES"/>
              </w:rPr>
            </w:pPr>
            <w:r w:rsidRPr="00590EC9">
              <w:rPr>
                <w:rFonts w:ascii="Arial" w:hAnsi="Arial" w:cs="Arial"/>
                <w:sz w:val="24"/>
                <w:szCs w:val="24"/>
                <w:lang w:val="es-ES"/>
              </w:rPr>
              <w:t xml:space="preserve">Alteraciones hidroelectrolíticas. </w:t>
            </w:r>
          </w:p>
          <w:p w:rsidR="000213ED" w:rsidRPr="00590EC9" w:rsidRDefault="000213ED" w:rsidP="005343E7">
            <w:pPr>
              <w:numPr>
                <w:ilvl w:val="1"/>
                <w:numId w:val="37"/>
              </w:numPr>
              <w:rPr>
                <w:rFonts w:ascii="Arial" w:hAnsi="Arial" w:cs="Arial"/>
                <w:sz w:val="24"/>
                <w:szCs w:val="24"/>
                <w:lang w:val="es-ES"/>
              </w:rPr>
            </w:pPr>
            <w:r w:rsidRPr="00590EC9">
              <w:rPr>
                <w:rFonts w:ascii="Arial" w:hAnsi="Arial" w:cs="Arial"/>
                <w:sz w:val="24"/>
                <w:szCs w:val="24"/>
                <w:lang w:val="es-ES"/>
              </w:rPr>
              <w:t xml:space="preserve">Valoración de piel y mucosas: turgencia y aspecto de la piel, hábitos higiénicos... </w:t>
            </w:r>
          </w:p>
          <w:p w:rsidR="000213ED" w:rsidRPr="00A01E10" w:rsidRDefault="000213ED" w:rsidP="00A01E10">
            <w:pPr>
              <w:numPr>
                <w:ilvl w:val="1"/>
                <w:numId w:val="37"/>
              </w:numPr>
              <w:rPr>
                <w:rFonts w:ascii="Arial" w:hAnsi="Arial" w:cs="Arial"/>
                <w:sz w:val="24"/>
                <w:szCs w:val="24"/>
                <w:lang w:val="es-ES"/>
              </w:rPr>
            </w:pPr>
            <w:r w:rsidRPr="00590EC9">
              <w:rPr>
                <w:rFonts w:ascii="Arial" w:hAnsi="Arial" w:cs="Arial"/>
                <w:sz w:val="24"/>
                <w:szCs w:val="24"/>
                <w:lang w:val="es-ES"/>
              </w:rPr>
              <w:t xml:space="preserve">Necesidad de ayuda para la higiene. </w:t>
            </w:r>
          </w:p>
          <w:p w:rsidR="000213ED" w:rsidRPr="00590EC9" w:rsidRDefault="000213ED" w:rsidP="005343E7">
            <w:pPr>
              <w:numPr>
                <w:ilvl w:val="0"/>
                <w:numId w:val="21"/>
              </w:numPr>
              <w:rPr>
                <w:rFonts w:ascii="Arial" w:hAnsi="Arial" w:cs="Arial"/>
                <w:sz w:val="24"/>
                <w:szCs w:val="24"/>
                <w:lang w:val="es-ES"/>
              </w:rPr>
            </w:pPr>
            <w:r w:rsidRPr="00590EC9">
              <w:rPr>
                <w:rFonts w:ascii="Arial" w:hAnsi="Arial" w:cs="Arial"/>
                <w:sz w:val="24"/>
                <w:szCs w:val="24"/>
                <w:lang w:val="es-ES"/>
              </w:rPr>
              <w:t xml:space="preserve">Eliminación: </w:t>
            </w:r>
          </w:p>
          <w:p w:rsidR="000213ED" w:rsidRPr="00590EC9" w:rsidRDefault="000213ED" w:rsidP="005343E7">
            <w:pPr>
              <w:numPr>
                <w:ilvl w:val="1"/>
                <w:numId w:val="38"/>
              </w:numPr>
              <w:rPr>
                <w:rFonts w:ascii="Arial" w:hAnsi="Arial" w:cs="Arial"/>
                <w:sz w:val="24"/>
                <w:szCs w:val="24"/>
                <w:lang w:val="es-ES"/>
              </w:rPr>
            </w:pPr>
            <w:r w:rsidRPr="00590EC9">
              <w:rPr>
                <w:rFonts w:ascii="Arial" w:hAnsi="Arial" w:cs="Arial"/>
                <w:sz w:val="24"/>
                <w:szCs w:val="24"/>
                <w:lang w:val="es-ES"/>
              </w:rPr>
              <w:t xml:space="preserve">Grado de autonomía en el uso del W.C. </w:t>
            </w:r>
          </w:p>
          <w:p w:rsidR="000213ED" w:rsidRPr="00590EC9" w:rsidRDefault="000213ED" w:rsidP="005343E7">
            <w:pPr>
              <w:numPr>
                <w:ilvl w:val="1"/>
                <w:numId w:val="38"/>
              </w:numPr>
              <w:rPr>
                <w:rFonts w:ascii="Arial" w:hAnsi="Arial" w:cs="Arial"/>
                <w:sz w:val="24"/>
                <w:szCs w:val="24"/>
                <w:lang w:val="es-ES"/>
              </w:rPr>
            </w:pPr>
            <w:r w:rsidRPr="00590EC9">
              <w:rPr>
                <w:rFonts w:ascii="Arial" w:hAnsi="Arial" w:cs="Arial"/>
                <w:sz w:val="24"/>
                <w:szCs w:val="24"/>
                <w:lang w:val="es-ES"/>
              </w:rPr>
              <w:t xml:space="preserve">Patrón habitual de evacuación urinaria e intestinal: frecuencia, características, sudoración, menstruación... </w:t>
            </w:r>
          </w:p>
          <w:p w:rsidR="000213ED" w:rsidRPr="00590EC9" w:rsidRDefault="000213ED" w:rsidP="005343E7">
            <w:pPr>
              <w:numPr>
                <w:ilvl w:val="1"/>
                <w:numId w:val="38"/>
              </w:numPr>
              <w:rPr>
                <w:rFonts w:ascii="Arial" w:hAnsi="Arial" w:cs="Arial"/>
                <w:sz w:val="24"/>
                <w:szCs w:val="24"/>
                <w:lang w:val="es-ES"/>
              </w:rPr>
            </w:pPr>
            <w:r w:rsidRPr="00590EC9">
              <w:rPr>
                <w:rFonts w:ascii="Arial" w:hAnsi="Arial" w:cs="Arial"/>
                <w:sz w:val="24"/>
                <w:szCs w:val="24"/>
                <w:lang w:val="es-ES"/>
              </w:rPr>
              <w:t xml:space="preserve">Control de esfínteres. </w:t>
            </w:r>
          </w:p>
          <w:p w:rsidR="000213ED" w:rsidRPr="00590EC9" w:rsidRDefault="000213ED" w:rsidP="005343E7">
            <w:pPr>
              <w:numPr>
                <w:ilvl w:val="1"/>
                <w:numId w:val="38"/>
              </w:numPr>
              <w:rPr>
                <w:rFonts w:ascii="Arial" w:hAnsi="Arial" w:cs="Arial"/>
                <w:sz w:val="24"/>
                <w:szCs w:val="24"/>
                <w:lang w:val="es-ES"/>
              </w:rPr>
            </w:pPr>
            <w:r w:rsidRPr="00590EC9">
              <w:rPr>
                <w:rFonts w:ascii="Arial" w:hAnsi="Arial" w:cs="Arial"/>
                <w:sz w:val="24"/>
                <w:szCs w:val="24"/>
                <w:lang w:val="es-ES"/>
              </w:rPr>
              <w:t xml:space="preserve">Utilización de productos para incontinencia. </w:t>
            </w:r>
          </w:p>
          <w:p w:rsidR="000213ED" w:rsidRPr="00590EC9" w:rsidRDefault="000213ED" w:rsidP="005343E7">
            <w:pPr>
              <w:numPr>
                <w:ilvl w:val="1"/>
                <w:numId w:val="38"/>
              </w:numPr>
              <w:rPr>
                <w:rFonts w:ascii="Arial" w:hAnsi="Arial" w:cs="Arial"/>
                <w:sz w:val="24"/>
                <w:szCs w:val="24"/>
                <w:lang w:val="es-ES"/>
              </w:rPr>
            </w:pPr>
            <w:r w:rsidRPr="00590EC9">
              <w:rPr>
                <w:rFonts w:ascii="Arial" w:hAnsi="Arial" w:cs="Arial"/>
                <w:sz w:val="24"/>
                <w:szCs w:val="24"/>
                <w:lang w:val="es-ES"/>
              </w:rPr>
              <w:t xml:space="preserve">Hemorroides. </w:t>
            </w:r>
          </w:p>
          <w:p w:rsidR="000213ED" w:rsidRPr="00590EC9" w:rsidRDefault="000213ED" w:rsidP="005343E7">
            <w:pPr>
              <w:numPr>
                <w:ilvl w:val="1"/>
                <w:numId w:val="38"/>
              </w:numPr>
              <w:rPr>
                <w:rFonts w:ascii="Arial" w:hAnsi="Arial" w:cs="Arial"/>
                <w:sz w:val="24"/>
                <w:szCs w:val="24"/>
                <w:lang w:val="es-ES"/>
              </w:rPr>
            </w:pPr>
            <w:r w:rsidRPr="00590EC9">
              <w:rPr>
                <w:rFonts w:ascii="Arial" w:hAnsi="Arial" w:cs="Arial"/>
                <w:sz w:val="24"/>
                <w:szCs w:val="24"/>
                <w:lang w:val="es-ES"/>
              </w:rPr>
              <w:t xml:space="preserve">Sudoración. </w:t>
            </w:r>
          </w:p>
          <w:p w:rsidR="000213ED" w:rsidRPr="00590EC9" w:rsidRDefault="000213ED" w:rsidP="005343E7">
            <w:pPr>
              <w:numPr>
                <w:ilvl w:val="0"/>
                <w:numId w:val="21"/>
              </w:numPr>
              <w:rPr>
                <w:rFonts w:ascii="Arial" w:hAnsi="Arial" w:cs="Arial"/>
                <w:sz w:val="24"/>
                <w:szCs w:val="24"/>
                <w:lang w:val="es-ES"/>
              </w:rPr>
            </w:pPr>
            <w:r w:rsidRPr="00590EC9">
              <w:rPr>
                <w:rFonts w:ascii="Arial" w:hAnsi="Arial" w:cs="Arial"/>
                <w:sz w:val="24"/>
                <w:szCs w:val="24"/>
                <w:lang w:val="es-ES"/>
              </w:rPr>
              <w:t xml:space="preserve">Actividad ejercicio: </w:t>
            </w:r>
          </w:p>
          <w:p w:rsidR="000213ED" w:rsidRPr="00590EC9" w:rsidRDefault="000213ED" w:rsidP="005343E7">
            <w:pPr>
              <w:numPr>
                <w:ilvl w:val="1"/>
                <w:numId w:val="39"/>
              </w:numPr>
              <w:rPr>
                <w:rFonts w:ascii="Arial" w:hAnsi="Arial" w:cs="Arial"/>
                <w:sz w:val="24"/>
                <w:szCs w:val="24"/>
                <w:lang w:val="es-ES"/>
              </w:rPr>
            </w:pPr>
            <w:r w:rsidRPr="00590EC9">
              <w:rPr>
                <w:rFonts w:ascii="Arial" w:hAnsi="Arial" w:cs="Arial"/>
                <w:sz w:val="24"/>
                <w:szCs w:val="24"/>
                <w:lang w:val="es-ES"/>
              </w:rPr>
              <w:t xml:space="preserve">Valoración del estado respiratorio: antecedentes de enfermedades respiratorias, tabaquismo, disnea o molestias de esfuerzo... </w:t>
            </w:r>
          </w:p>
          <w:p w:rsidR="000213ED" w:rsidRPr="00590EC9" w:rsidRDefault="000213ED" w:rsidP="005343E7">
            <w:pPr>
              <w:numPr>
                <w:ilvl w:val="1"/>
                <w:numId w:val="39"/>
              </w:numPr>
              <w:rPr>
                <w:rFonts w:ascii="Arial" w:hAnsi="Arial" w:cs="Arial"/>
                <w:sz w:val="24"/>
                <w:szCs w:val="24"/>
                <w:lang w:val="es-ES"/>
              </w:rPr>
            </w:pPr>
            <w:r w:rsidRPr="00590EC9">
              <w:rPr>
                <w:rFonts w:ascii="Arial" w:hAnsi="Arial" w:cs="Arial"/>
                <w:sz w:val="24"/>
                <w:szCs w:val="24"/>
                <w:lang w:val="es-ES"/>
              </w:rPr>
              <w:t xml:space="preserve">Valoración del estado cardiovascular: FC, TA. </w:t>
            </w:r>
          </w:p>
          <w:p w:rsidR="000213ED" w:rsidRPr="00590EC9" w:rsidRDefault="000213ED" w:rsidP="005343E7">
            <w:pPr>
              <w:numPr>
                <w:ilvl w:val="1"/>
                <w:numId w:val="39"/>
              </w:numPr>
              <w:rPr>
                <w:rFonts w:ascii="Arial" w:hAnsi="Arial" w:cs="Arial"/>
                <w:sz w:val="24"/>
                <w:szCs w:val="24"/>
                <w:lang w:val="es-ES"/>
              </w:rPr>
            </w:pPr>
            <w:r w:rsidRPr="00590EC9">
              <w:rPr>
                <w:rFonts w:ascii="Arial" w:hAnsi="Arial" w:cs="Arial"/>
                <w:sz w:val="24"/>
                <w:szCs w:val="24"/>
                <w:lang w:val="es-ES"/>
              </w:rPr>
              <w:t xml:space="preserve">Valoración de la movilidad y actividades cotidianas: debilidad generalizada, cansancio, estilo de vida, AVD que realiza, encamamiento. </w:t>
            </w:r>
          </w:p>
          <w:p w:rsidR="000213ED" w:rsidRPr="00590EC9" w:rsidRDefault="000213ED" w:rsidP="005343E7">
            <w:pPr>
              <w:numPr>
                <w:ilvl w:val="1"/>
                <w:numId w:val="39"/>
              </w:numPr>
              <w:rPr>
                <w:rFonts w:ascii="Arial" w:hAnsi="Arial" w:cs="Arial"/>
                <w:sz w:val="24"/>
                <w:szCs w:val="24"/>
                <w:lang w:val="es-ES"/>
              </w:rPr>
            </w:pPr>
            <w:r w:rsidRPr="00590EC9">
              <w:rPr>
                <w:rFonts w:ascii="Arial" w:hAnsi="Arial" w:cs="Arial"/>
                <w:sz w:val="24"/>
                <w:szCs w:val="24"/>
                <w:lang w:val="es-ES"/>
              </w:rPr>
              <w:t xml:space="preserve">Valoración hematológica (si procede). </w:t>
            </w:r>
          </w:p>
          <w:p w:rsidR="000213ED" w:rsidRPr="00590EC9" w:rsidRDefault="000213ED" w:rsidP="005343E7">
            <w:pPr>
              <w:numPr>
                <w:ilvl w:val="1"/>
                <w:numId w:val="39"/>
              </w:numPr>
              <w:rPr>
                <w:rFonts w:ascii="Arial" w:hAnsi="Arial" w:cs="Arial"/>
                <w:sz w:val="24"/>
                <w:szCs w:val="24"/>
                <w:lang w:val="es-ES"/>
              </w:rPr>
            </w:pPr>
            <w:r w:rsidRPr="00590EC9">
              <w:rPr>
                <w:rFonts w:ascii="Arial" w:hAnsi="Arial" w:cs="Arial"/>
                <w:sz w:val="24"/>
                <w:szCs w:val="24"/>
                <w:lang w:val="es-ES"/>
              </w:rPr>
              <w:t xml:space="preserve">Valoración músculo-esquelética: calambres, déficit neuromuscular. </w:t>
            </w:r>
          </w:p>
          <w:p w:rsidR="000213ED" w:rsidRPr="00590EC9" w:rsidRDefault="000213ED" w:rsidP="005343E7">
            <w:pPr>
              <w:numPr>
                <w:ilvl w:val="1"/>
                <w:numId w:val="39"/>
              </w:numPr>
              <w:rPr>
                <w:rFonts w:ascii="Arial" w:hAnsi="Arial" w:cs="Arial"/>
                <w:sz w:val="24"/>
                <w:szCs w:val="24"/>
                <w:lang w:val="es-ES"/>
              </w:rPr>
            </w:pPr>
            <w:r w:rsidRPr="00590EC9">
              <w:rPr>
                <w:rFonts w:ascii="Arial" w:hAnsi="Arial" w:cs="Arial"/>
                <w:sz w:val="24"/>
                <w:szCs w:val="24"/>
                <w:lang w:val="es-ES"/>
              </w:rPr>
              <w:t xml:space="preserve">Necesidad de ayuda en la deambulación: dispositivos de ayuda. </w:t>
            </w:r>
          </w:p>
          <w:p w:rsidR="000213ED" w:rsidRPr="00590EC9" w:rsidRDefault="000213ED" w:rsidP="005343E7">
            <w:pPr>
              <w:numPr>
                <w:ilvl w:val="1"/>
                <w:numId w:val="39"/>
              </w:numPr>
              <w:rPr>
                <w:rFonts w:ascii="Arial" w:hAnsi="Arial" w:cs="Arial"/>
                <w:sz w:val="24"/>
                <w:szCs w:val="24"/>
                <w:lang w:val="es-ES"/>
              </w:rPr>
            </w:pPr>
            <w:r w:rsidRPr="00590EC9">
              <w:rPr>
                <w:rFonts w:ascii="Arial" w:hAnsi="Arial" w:cs="Arial"/>
                <w:sz w:val="24"/>
                <w:szCs w:val="24"/>
                <w:lang w:val="es-ES"/>
              </w:rPr>
              <w:t xml:space="preserve">Tiempo libre y de recreo. </w:t>
            </w:r>
          </w:p>
          <w:p w:rsidR="000213ED" w:rsidRPr="00590EC9" w:rsidRDefault="000213ED" w:rsidP="005343E7">
            <w:pPr>
              <w:numPr>
                <w:ilvl w:val="0"/>
                <w:numId w:val="21"/>
              </w:numPr>
              <w:rPr>
                <w:rFonts w:ascii="Arial" w:hAnsi="Arial" w:cs="Arial"/>
                <w:sz w:val="24"/>
                <w:szCs w:val="24"/>
                <w:lang w:val="es-ES"/>
              </w:rPr>
            </w:pPr>
            <w:r w:rsidRPr="00590EC9">
              <w:rPr>
                <w:rFonts w:ascii="Arial" w:hAnsi="Arial" w:cs="Arial"/>
                <w:sz w:val="24"/>
                <w:szCs w:val="24"/>
                <w:lang w:val="es-ES"/>
              </w:rPr>
              <w:t xml:space="preserve">Sueño / descanso. </w:t>
            </w:r>
          </w:p>
          <w:p w:rsidR="000213ED" w:rsidRPr="00590EC9" w:rsidRDefault="000213ED" w:rsidP="005343E7">
            <w:pPr>
              <w:numPr>
                <w:ilvl w:val="1"/>
                <w:numId w:val="40"/>
              </w:numPr>
              <w:rPr>
                <w:rFonts w:ascii="Arial" w:hAnsi="Arial" w:cs="Arial"/>
                <w:sz w:val="24"/>
                <w:szCs w:val="24"/>
                <w:lang w:val="es-ES"/>
              </w:rPr>
            </w:pPr>
            <w:r w:rsidRPr="00590EC9">
              <w:rPr>
                <w:rFonts w:ascii="Arial" w:hAnsi="Arial" w:cs="Arial"/>
                <w:sz w:val="24"/>
                <w:szCs w:val="24"/>
                <w:lang w:val="es-ES"/>
              </w:rPr>
              <w:t xml:space="preserve">Valorar signos y síntomas de sueño insuficiente: nerviosismo, ansiedad, irritabilidad, letargia, apatía, bostezos frecuentes, etc. </w:t>
            </w:r>
          </w:p>
          <w:p w:rsidR="000213ED" w:rsidRPr="00590EC9" w:rsidRDefault="000213ED" w:rsidP="005343E7">
            <w:pPr>
              <w:numPr>
                <w:ilvl w:val="1"/>
                <w:numId w:val="40"/>
              </w:numPr>
              <w:rPr>
                <w:rFonts w:ascii="Arial" w:hAnsi="Arial" w:cs="Arial"/>
                <w:sz w:val="24"/>
                <w:szCs w:val="24"/>
                <w:lang w:val="es-ES"/>
              </w:rPr>
            </w:pPr>
            <w:r w:rsidRPr="00590EC9">
              <w:rPr>
                <w:rFonts w:ascii="Arial" w:hAnsi="Arial" w:cs="Arial"/>
                <w:sz w:val="24"/>
                <w:szCs w:val="24"/>
                <w:lang w:val="es-ES"/>
              </w:rPr>
              <w:t xml:space="preserve">Valorar el modelo habitual de sueño / descanso. </w:t>
            </w:r>
          </w:p>
          <w:p w:rsidR="000213ED" w:rsidRPr="00590EC9" w:rsidRDefault="000213ED" w:rsidP="005343E7">
            <w:pPr>
              <w:numPr>
                <w:ilvl w:val="1"/>
                <w:numId w:val="40"/>
              </w:numPr>
              <w:rPr>
                <w:rFonts w:ascii="Arial" w:hAnsi="Arial" w:cs="Arial"/>
                <w:sz w:val="24"/>
                <w:szCs w:val="24"/>
                <w:lang w:val="es-ES"/>
              </w:rPr>
            </w:pPr>
            <w:r w:rsidRPr="00590EC9">
              <w:rPr>
                <w:rFonts w:ascii="Arial" w:hAnsi="Arial" w:cs="Arial"/>
                <w:sz w:val="24"/>
                <w:szCs w:val="24"/>
                <w:lang w:val="es-ES"/>
              </w:rPr>
              <w:t xml:space="preserve">Factores que afectan al sueño: internos (dolor, tos, micciones) y externos (ruidos, temperatura ...) </w:t>
            </w:r>
          </w:p>
          <w:p w:rsidR="000213ED" w:rsidRPr="00590EC9" w:rsidRDefault="000213ED" w:rsidP="005343E7">
            <w:pPr>
              <w:numPr>
                <w:ilvl w:val="1"/>
                <w:numId w:val="40"/>
              </w:numPr>
              <w:rPr>
                <w:rFonts w:ascii="Arial" w:hAnsi="Arial" w:cs="Arial"/>
                <w:sz w:val="24"/>
                <w:szCs w:val="24"/>
                <w:lang w:val="es-ES"/>
              </w:rPr>
            </w:pPr>
            <w:r w:rsidRPr="00590EC9">
              <w:rPr>
                <w:rFonts w:ascii="Arial" w:hAnsi="Arial" w:cs="Arial"/>
                <w:sz w:val="24"/>
                <w:szCs w:val="24"/>
                <w:lang w:val="es-ES"/>
              </w:rPr>
              <w:t xml:space="preserve">Antecedentes de trastornos del sueño. </w:t>
            </w:r>
          </w:p>
          <w:p w:rsidR="000213ED" w:rsidRPr="00590EC9" w:rsidRDefault="000213ED" w:rsidP="005343E7">
            <w:pPr>
              <w:numPr>
                <w:ilvl w:val="0"/>
                <w:numId w:val="21"/>
              </w:numPr>
              <w:rPr>
                <w:rFonts w:ascii="Arial" w:hAnsi="Arial" w:cs="Arial"/>
                <w:sz w:val="24"/>
                <w:szCs w:val="24"/>
                <w:lang w:val="es-ES"/>
              </w:rPr>
            </w:pPr>
            <w:r w:rsidRPr="00590EC9">
              <w:rPr>
                <w:rFonts w:ascii="Arial" w:hAnsi="Arial" w:cs="Arial"/>
                <w:sz w:val="24"/>
                <w:szCs w:val="24"/>
                <w:lang w:val="es-ES"/>
              </w:rPr>
              <w:t xml:space="preserve">Cognitivo / perceptivo: </w:t>
            </w:r>
          </w:p>
          <w:p w:rsidR="000213ED" w:rsidRPr="00590EC9" w:rsidRDefault="000213ED" w:rsidP="005343E7">
            <w:pPr>
              <w:numPr>
                <w:ilvl w:val="1"/>
                <w:numId w:val="41"/>
              </w:numPr>
              <w:rPr>
                <w:rFonts w:ascii="Arial" w:hAnsi="Arial" w:cs="Arial"/>
                <w:sz w:val="24"/>
                <w:szCs w:val="24"/>
                <w:lang w:val="es-ES"/>
              </w:rPr>
            </w:pPr>
            <w:r w:rsidRPr="00590EC9">
              <w:rPr>
                <w:rFonts w:ascii="Arial" w:hAnsi="Arial" w:cs="Arial"/>
                <w:sz w:val="24"/>
                <w:szCs w:val="24"/>
                <w:lang w:val="es-ES"/>
              </w:rPr>
              <w:t xml:space="preserve">Presencia de dolor: localización, intensidad, frecuencia, factores que lo alivian o agravan, medidas utilizadas para disminuir el dolor. </w:t>
            </w:r>
          </w:p>
          <w:p w:rsidR="000213ED" w:rsidRPr="00590EC9" w:rsidRDefault="000213ED" w:rsidP="005343E7">
            <w:pPr>
              <w:numPr>
                <w:ilvl w:val="1"/>
                <w:numId w:val="41"/>
              </w:numPr>
              <w:rPr>
                <w:rFonts w:ascii="Arial" w:hAnsi="Arial" w:cs="Arial"/>
                <w:sz w:val="24"/>
                <w:szCs w:val="24"/>
                <w:lang w:val="es-ES"/>
              </w:rPr>
            </w:pPr>
            <w:r w:rsidRPr="00590EC9">
              <w:rPr>
                <w:rFonts w:ascii="Arial" w:hAnsi="Arial" w:cs="Arial"/>
                <w:sz w:val="24"/>
                <w:szCs w:val="24"/>
                <w:lang w:val="es-ES"/>
              </w:rPr>
              <w:t xml:space="preserve">Valoración sensorial y de reflejos: déficit sensorial (especificar los sentidos afectados), dificultades para el lenguaje, grado de orientación, memoria, etc. </w:t>
            </w:r>
          </w:p>
          <w:p w:rsidR="000213ED" w:rsidRPr="00590EC9" w:rsidRDefault="000213ED" w:rsidP="005343E7">
            <w:pPr>
              <w:numPr>
                <w:ilvl w:val="0"/>
                <w:numId w:val="21"/>
              </w:numPr>
              <w:rPr>
                <w:rFonts w:ascii="Arial" w:hAnsi="Arial" w:cs="Arial"/>
                <w:sz w:val="24"/>
                <w:szCs w:val="24"/>
                <w:lang w:val="es-ES"/>
              </w:rPr>
            </w:pPr>
            <w:r w:rsidRPr="00590EC9">
              <w:rPr>
                <w:rFonts w:ascii="Arial" w:hAnsi="Arial" w:cs="Arial"/>
                <w:sz w:val="24"/>
                <w:szCs w:val="24"/>
                <w:lang w:val="es-ES"/>
              </w:rPr>
              <w:t xml:space="preserve">Autopercepción y autoconcepto: </w:t>
            </w:r>
          </w:p>
          <w:p w:rsidR="000213ED" w:rsidRPr="00590EC9" w:rsidRDefault="000213ED" w:rsidP="005343E7">
            <w:pPr>
              <w:numPr>
                <w:ilvl w:val="1"/>
                <w:numId w:val="42"/>
              </w:numPr>
              <w:rPr>
                <w:rFonts w:ascii="Arial" w:hAnsi="Arial" w:cs="Arial"/>
                <w:sz w:val="24"/>
                <w:szCs w:val="24"/>
                <w:lang w:val="es-ES"/>
              </w:rPr>
            </w:pPr>
            <w:r w:rsidRPr="00590EC9">
              <w:rPr>
                <w:rFonts w:ascii="Arial" w:hAnsi="Arial" w:cs="Arial"/>
                <w:sz w:val="24"/>
                <w:szCs w:val="24"/>
                <w:lang w:val="es-ES"/>
              </w:rPr>
              <w:t xml:space="preserve">Percepción de sí mismo. </w:t>
            </w:r>
          </w:p>
          <w:p w:rsidR="000213ED" w:rsidRPr="00590EC9" w:rsidRDefault="000213ED" w:rsidP="005343E7">
            <w:pPr>
              <w:numPr>
                <w:ilvl w:val="1"/>
                <w:numId w:val="42"/>
              </w:numPr>
              <w:rPr>
                <w:rFonts w:ascii="Arial" w:hAnsi="Arial" w:cs="Arial"/>
                <w:sz w:val="24"/>
                <w:szCs w:val="24"/>
                <w:lang w:val="es-ES"/>
              </w:rPr>
            </w:pPr>
            <w:r w:rsidRPr="00590EC9">
              <w:rPr>
                <w:rFonts w:ascii="Arial" w:hAnsi="Arial" w:cs="Arial"/>
                <w:sz w:val="24"/>
                <w:szCs w:val="24"/>
                <w:lang w:val="es-ES"/>
              </w:rPr>
              <w:t xml:space="preserve">Percepción de su identidad. </w:t>
            </w:r>
          </w:p>
          <w:p w:rsidR="000213ED" w:rsidRPr="00590EC9" w:rsidRDefault="000213ED" w:rsidP="005343E7">
            <w:pPr>
              <w:numPr>
                <w:ilvl w:val="1"/>
                <w:numId w:val="42"/>
              </w:numPr>
              <w:rPr>
                <w:rFonts w:ascii="Arial" w:hAnsi="Arial" w:cs="Arial"/>
                <w:sz w:val="24"/>
                <w:szCs w:val="24"/>
                <w:lang w:val="es-ES"/>
              </w:rPr>
            </w:pPr>
            <w:r w:rsidRPr="00590EC9">
              <w:rPr>
                <w:rFonts w:ascii="Arial" w:hAnsi="Arial" w:cs="Arial"/>
                <w:sz w:val="24"/>
                <w:szCs w:val="24"/>
                <w:lang w:val="es-ES"/>
              </w:rPr>
              <w:t xml:space="preserve">Percepción de sus capacidades. </w:t>
            </w:r>
          </w:p>
          <w:p w:rsidR="000213ED" w:rsidRPr="00590EC9" w:rsidRDefault="000213ED" w:rsidP="005343E7">
            <w:pPr>
              <w:numPr>
                <w:ilvl w:val="1"/>
                <w:numId w:val="42"/>
              </w:numPr>
              <w:rPr>
                <w:rFonts w:ascii="Arial" w:hAnsi="Arial" w:cs="Arial"/>
                <w:sz w:val="24"/>
                <w:szCs w:val="24"/>
                <w:lang w:val="es-ES"/>
              </w:rPr>
            </w:pPr>
            <w:r w:rsidRPr="00590EC9">
              <w:rPr>
                <w:rFonts w:ascii="Arial" w:hAnsi="Arial" w:cs="Arial"/>
                <w:sz w:val="24"/>
                <w:szCs w:val="24"/>
                <w:lang w:val="es-ES"/>
              </w:rPr>
              <w:t xml:space="preserve">Síntomas de ansiedad, temor, alteración de la autoestima. </w:t>
            </w:r>
          </w:p>
          <w:p w:rsidR="000213ED" w:rsidRPr="00590EC9" w:rsidRDefault="000213ED" w:rsidP="005343E7">
            <w:pPr>
              <w:numPr>
                <w:ilvl w:val="1"/>
                <w:numId w:val="42"/>
              </w:numPr>
              <w:rPr>
                <w:rFonts w:ascii="Arial" w:hAnsi="Arial" w:cs="Arial"/>
                <w:sz w:val="24"/>
                <w:szCs w:val="24"/>
                <w:lang w:val="es-ES"/>
              </w:rPr>
            </w:pPr>
            <w:r w:rsidRPr="00590EC9">
              <w:rPr>
                <w:rFonts w:ascii="Arial" w:hAnsi="Arial" w:cs="Arial"/>
                <w:sz w:val="24"/>
                <w:szCs w:val="24"/>
                <w:lang w:val="es-ES"/>
              </w:rPr>
              <w:t xml:space="preserve">Grado de conocimiento y percepción de su enfermedad. </w:t>
            </w:r>
          </w:p>
          <w:p w:rsidR="000213ED" w:rsidRPr="00590EC9" w:rsidRDefault="000213ED" w:rsidP="005343E7">
            <w:pPr>
              <w:numPr>
                <w:ilvl w:val="0"/>
                <w:numId w:val="21"/>
              </w:numPr>
              <w:rPr>
                <w:rFonts w:ascii="Arial" w:hAnsi="Arial" w:cs="Arial"/>
                <w:sz w:val="24"/>
                <w:szCs w:val="24"/>
                <w:lang w:val="es-ES"/>
              </w:rPr>
            </w:pPr>
            <w:r w:rsidRPr="00590EC9">
              <w:rPr>
                <w:rFonts w:ascii="Arial" w:hAnsi="Arial" w:cs="Arial"/>
                <w:sz w:val="24"/>
                <w:szCs w:val="24"/>
                <w:lang w:val="es-ES"/>
              </w:rPr>
              <w:t xml:space="preserve">Rol y relaciones. </w:t>
            </w:r>
          </w:p>
          <w:p w:rsidR="000213ED" w:rsidRPr="00590EC9" w:rsidRDefault="000213ED" w:rsidP="005343E7">
            <w:pPr>
              <w:numPr>
                <w:ilvl w:val="1"/>
                <w:numId w:val="43"/>
              </w:numPr>
              <w:rPr>
                <w:rFonts w:ascii="Arial" w:hAnsi="Arial" w:cs="Arial"/>
                <w:sz w:val="24"/>
                <w:szCs w:val="24"/>
                <w:lang w:val="es-ES"/>
              </w:rPr>
            </w:pPr>
            <w:r w:rsidRPr="00590EC9">
              <w:rPr>
                <w:rFonts w:ascii="Arial" w:hAnsi="Arial" w:cs="Arial"/>
                <w:sz w:val="24"/>
                <w:szCs w:val="24"/>
                <w:lang w:val="es-ES"/>
              </w:rPr>
              <w:t xml:space="preserve">Rol que desempeña en la familia. </w:t>
            </w:r>
          </w:p>
          <w:p w:rsidR="000213ED" w:rsidRPr="00590EC9" w:rsidRDefault="000213ED" w:rsidP="005343E7">
            <w:pPr>
              <w:numPr>
                <w:ilvl w:val="1"/>
                <w:numId w:val="43"/>
              </w:numPr>
              <w:rPr>
                <w:rFonts w:ascii="Arial" w:hAnsi="Arial" w:cs="Arial"/>
                <w:sz w:val="24"/>
                <w:szCs w:val="24"/>
                <w:lang w:val="es-ES"/>
              </w:rPr>
            </w:pPr>
            <w:r w:rsidRPr="00590EC9">
              <w:rPr>
                <w:rFonts w:ascii="Arial" w:hAnsi="Arial" w:cs="Arial"/>
                <w:sz w:val="24"/>
                <w:szCs w:val="24"/>
                <w:lang w:val="es-ES"/>
              </w:rPr>
              <w:t xml:space="preserve">Dificultades en la comunicación. </w:t>
            </w:r>
          </w:p>
          <w:p w:rsidR="000213ED" w:rsidRPr="00590EC9" w:rsidRDefault="000213ED" w:rsidP="005343E7">
            <w:pPr>
              <w:numPr>
                <w:ilvl w:val="1"/>
                <w:numId w:val="43"/>
              </w:numPr>
              <w:rPr>
                <w:rFonts w:ascii="Arial" w:hAnsi="Arial" w:cs="Arial"/>
                <w:sz w:val="24"/>
                <w:szCs w:val="24"/>
                <w:lang w:val="es-ES"/>
              </w:rPr>
            </w:pPr>
            <w:r w:rsidRPr="00590EC9">
              <w:rPr>
                <w:rFonts w:ascii="Arial" w:hAnsi="Arial" w:cs="Arial"/>
                <w:sz w:val="24"/>
                <w:szCs w:val="24"/>
                <w:lang w:val="es-ES"/>
              </w:rPr>
              <w:t xml:space="preserve">Valoración de los cambios de conducta: dependiente, retraída, exigente, etc. </w:t>
            </w:r>
          </w:p>
          <w:p w:rsidR="000213ED" w:rsidRPr="00590EC9" w:rsidRDefault="000213ED" w:rsidP="005343E7">
            <w:pPr>
              <w:numPr>
                <w:ilvl w:val="0"/>
                <w:numId w:val="21"/>
              </w:numPr>
              <w:rPr>
                <w:rFonts w:ascii="Arial" w:hAnsi="Arial" w:cs="Arial"/>
                <w:sz w:val="24"/>
                <w:szCs w:val="24"/>
                <w:lang w:val="es-ES"/>
              </w:rPr>
            </w:pPr>
            <w:r w:rsidRPr="00590EC9">
              <w:rPr>
                <w:rFonts w:ascii="Arial" w:hAnsi="Arial" w:cs="Arial"/>
                <w:sz w:val="24"/>
                <w:szCs w:val="24"/>
                <w:lang w:val="es-ES"/>
              </w:rPr>
              <w:t xml:space="preserve">Sexualidad / reproducción: </w:t>
            </w:r>
          </w:p>
          <w:p w:rsidR="000213ED" w:rsidRPr="00590EC9" w:rsidRDefault="000213ED" w:rsidP="005343E7">
            <w:pPr>
              <w:numPr>
                <w:ilvl w:val="1"/>
                <w:numId w:val="44"/>
              </w:numPr>
              <w:rPr>
                <w:rFonts w:ascii="Arial" w:hAnsi="Arial" w:cs="Arial"/>
                <w:sz w:val="24"/>
                <w:szCs w:val="24"/>
                <w:lang w:val="es-ES"/>
              </w:rPr>
            </w:pPr>
            <w:r w:rsidRPr="00590EC9">
              <w:rPr>
                <w:rFonts w:ascii="Arial" w:hAnsi="Arial" w:cs="Arial"/>
                <w:sz w:val="24"/>
                <w:szCs w:val="24"/>
                <w:lang w:val="es-ES"/>
              </w:rPr>
              <w:t xml:space="preserve">Número de hijos, abortos, etc. </w:t>
            </w:r>
          </w:p>
          <w:p w:rsidR="000213ED" w:rsidRPr="00590EC9" w:rsidRDefault="000213ED" w:rsidP="005343E7">
            <w:pPr>
              <w:numPr>
                <w:ilvl w:val="1"/>
                <w:numId w:val="44"/>
              </w:numPr>
              <w:rPr>
                <w:rFonts w:ascii="Arial" w:hAnsi="Arial" w:cs="Arial"/>
                <w:sz w:val="24"/>
                <w:szCs w:val="24"/>
                <w:lang w:val="es-ES"/>
              </w:rPr>
            </w:pPr>
            <w:r w:rsidRPr="00590EC9">
              <w:rPr>
                <w:rFonts w:ascii="Arial" w:hAnsi="Arial" w:cs="Arial"/>
                <w:sz w:val="24"/>
                <w:szCs w:val="24"/>
                <w:lang w:val="es-ES"/>
              </w:rPr>
              <w:t xml:space="preserve">Menopausia: cuándo fue la última menstruación (mujeres). </w:t>
            </w:r>
          </w:p>
          <w:p w:rsidR="000213ED" w:rsidRPr="00590EC9" w:rsidRDefault="000213ED" w:rsidP="005343E7">
            <w:pPr>
              <w:numPr>
                <w:ilvl w:val="1"/>
                <w:numId w:val="44"/>
              </w:numPr>
              <w:rPr>
                <w:rFonts w:ascii="Arial" w:hAnsi="Arial" w:cs="Arial"/>
                <w:sz w:val="24"/>
                <w:szCs w:val="24"/>
                <w:lang w:val="es-ES"/>
              </w:rPr>
            </w:pPr>
            <w:r w:rsidRPr="00590EC9">
              <w:rPr>
                <w:rFonts w:ascii="Arial" w:hAnsi="Arial" w:cs="Arial"/>
                <w:sz w:val="24"/>
                <w:szCs w:val="24"/>
                <w:lang w:val="es-ES"/>
              </w:rPr>
              <w:t xml:space="preserve">Problemas de próstata (hombre). </w:t>
            </w:r>
          </w:p>
          <w:p w:rsidR="000213ED" w:rsidRPr="00590EC9" w:rsidRDefault="000213ED" w:rsidP="005343E7">
            <w:pPr>
              <w:numPr>
                <w:ilvl w:val="0"/>
                <w:numId w:val="21"/>
              </w:numPr>
              <w:rPr>
                <w:rFonts w:ascii="Arial" w:hAnsi="Arial" w:cs="Arial"/>
                <w:sz w:val="24"/>
                <w:szCs w:val="24"/>
                <w:lang w:val="es-ES"/>
              </w:rPr>
            </w:pPr>
            <w:r w:rsidRPr="00590EC9">
              <w:rPr>
                <w:rFonts w:ascii="Arial" w:hAnsi="Arial" w:cs="Arial"/>
                <w:sz w:val="24"/>
                <w:szCs w:val="24"/>
                <w:lang w:val="es-ES"/>
              </w:rPr>
              <w:t xml:space="preserve">Afrontamiento / tolerancia al estrés. </w:t>
            </w:r>
          </w:p>
          <w:p w:rsidR="000213ED" w:rsidRPr="00590EC9" w:rsidRDefault="000213ED" w:rsidP="005343E7">
            <w:pPr>
              <w:numPr>
                <w:ilvl w:val="1"/>
                <w:numId w:val="45"/>
              </w:numPr>
              <w:rPr>
                <w:rFonts w:ascii="Arial" w:hAnsi="Arial" w:cs="Arial"/>
                <w:sz w:val="24"/>
                <w:szCs w:val="24"/>
                <w:lang w:val="es-ES"/>
              </w:rPr>
            </w:pPr>
            <w:r w:rsidRPr="00590EC9">
              <w:rPr>
                <w:rFonts w:ascii="Arial" w:hAnsi="Arial" w:cs="Arial"/>
                <w:sz w:val="24"/>
                <w:szCs w:val="24"/>
                <w:lang w:val="es-ES"/>
              </w:rPr>
              <w:t xml:space="preserve">Afrontamiento de la enfermedad. </w:t>
            </w:r>
          </w:p>
          <w:p w:rsidR="000213ED" w:rsidRPr="00590EC9" w:rsidRDefault="000213ED" w:rsidP="005343E7">
            <w:pPr>
              <w:numPr>
                <w:ilvl w:val="1"/>
                <w:numId w:val="45"/>
              </w:numPr>
              <w:rPr>
                <w:rFonts w:ascii="Arial" w:hAnsi="Arial" w:cs="Arial"/>
                <w:sz w:val="24"/>
                <w:szCs w:val="24"/>
                <w:lang w:val="es-ES"/>
              </w:rPr>
            </w:pPr>
            <w:r w:rsidRPr="00590EC9">
              <w:rPr>
                <w:rFonts w:ascii="Arial" w:hAnsi="Arial" w:cs="Arial"/>
                <w:sz w:val="24"/>
                <w:szCs w:val="24"/>
                <w:lang w:val="es-ES"/>
              </w:rPr>
              <w:t xml:space="preserve">Cansancio. </w:t>
            </w:r>
          </w:p>
          <w:p w:rsidR="000213ED" w:rsidRPr="00590EC9" w:rsidRDefault="000213ED" w:rsidP="005343E7">
            <w:pPr>
              <w:numPr>
                <w:ilvl w:val="1"/>
                <w:numId w:val="45"/>
              </w:numPr>
              <w:rPr>
                <w:rFonts w:ascii="Arial" w:hAnsi="Arial" w:cs="Arial"/>
                <w:sz w:val="24"/>
                <w:szCs w:val="24"/>
                <w:lang w:val="es-ES"/>
              </w:rPr>
            </w:pPr>
            <w:r w:rsidRPr="00590EC9">
              <w:rPr>
                <w:rFonts w:ascii="Arial" w:hAnsi="Arial" w:cs="Arial"/>
                <w:sz w:val="24"/>
                <w:szCs w:val="24"/>
                <w:lang w:val="es-ES"/>
              </w:rPr>
              <w:t xml:space="preserve">Cambio de los patrones de comunicación. </w:t>
            </w:r>
          </w:p>
          <w:p w:rsidR="000213ED" w:rsidRPr="00590EC9" w:rsidRDefault="000213ED" w:rsidP="005343E7">
            <w:pPr>
              <w:numPr>
                <w:ilvl w:val="1"/>
                <w:numId w:val="45"/>
              </w:numPr>
              <w:rPr>
                <w:rFonts w:ascii="Arial" w:hAnsi="Arial" w:cs="Arial"/>
                <w:sz w:val="24"/>
                <w:szCs w:val="24"/>
                <w:lang w:val="es-ES"/>
              </w:rPr>
            </w:pPr>
            <w:r w:rsidRPr="00590EC9">
              <w:rPr>
                <w:rFonts w:ascii="Arial" w:hAnsi="Arial" w:cs="Arial"/>
                <w:sz w:val="24"/>
                <w:szCs w:val="24"/>
                <w:lang w:val="es-ES"/>
              </w:rPr>
              <w:t xml:space="preserve">Alteraciones en las conductas de adaptación. </w:t>
            </w:r>
          </w:p>
          <w:p w:rsidR="000213ED" w:rsidRPr="00590EC9" w:rsidRDefault="000213ED" w:rsidP="005343E7">
            <w:pPr>
              <w:numPr>
                <w:ilvl w:val="1"/>
                <w:numId w:val="45"/>
              </w:numPr>
              <w:rPr>
                <w:rFonts w:ascii="Arial" w:hAnsi="Arial" w:cs="Arial"/>
                <w:sz w:val="24"/>
                <w:szCs w:val="24"/>
                <w:lang w:val="es-ES"/>
              </w:rPr>
            </w:pPr>
            <w:r w:rsidRPr="00590EC9">
              <w:rPr>
                <w:rFonts w:ascii="Arial" w:hAnsi="Arial" w:cs="Arial"/>
                <w:sz w:val="24"/>
                <w:szCs w:val="24"/>
                <w:lang w:val="es-ES"/>
              </w:rPr>
              <w:t xml:space="preserve">Grupos de apoyo: familia, amigos, etc. </w:t>
            </w:r>
          </w:p>
          <w:p w:rsidR="000213ED" w:rsidRPr="00590EC9" w:rsidRDefault="000213ED" w:rsidP="005343E7">
            <w:pPr>
              <w:numPr>
                <w:ilvl w:val="0"/>
                <w:numId w:val="21"/>
              </w:numPr>
              <w:rPr>
                <w:rFonts w:ascii="Arial" w:hAnsi="Arial" w:cs="Arial"/>
                <w:sz w:val="24"/>
                <w:szCs w:val="24"/>
                <w:lang w:val="es-ES"/>
              </w:rPr>
            </w:pPr>
            <w:r w:rsidRPr="00590EC9">
              <w:rPr>
                <w:rFonts w:ascii="Arial" w:hAnsi="Arial" w:cs="Arial"/>
                <w:sz w:val="24"/>
                <w:szCs w:val="24"/>
                <w:lang w:val="es-ES"/>
              </w:rPr>
              <w:t xml:space="preserve">Valores y creencias: </w:t>
            </w:r>
          </w:p>
          <w:p w:rsidR="000213ED" w:rsidRPr="00590EC9" w:rsidRDefault="000213ED" w:rsidP="005343E7">
            <w:pPr>
              <w:numPr>
                <w:ilvl w:val="1"/>
                <w:numId w:val="46"/>
              </w:numPr>
              <w:rPr>
                <w:rFonts w:ascii="Arial" w:hAnsi="Arial" w:cs="Arial"/>
                <w:sz w:val="24"/>
                <w:szCs w:val="24"/>
                <w:lang w:val="es-ES"/>
              </w:rPr>
            </w:pPr>
            <w:r w:rsidRPr="00590EC9">
              <w:rPr>
                <w:rFonts w:ascii="Arial" w:hAnsi="Arial" w:cs="Arial"/>
                <w:sz w:val="24"/>
                <w:szCs w:val="24"/>
                <w:lang w:val="es-ES"/>
              </w:rPr>
              <w:t xml:space="preserve">Interferencias de la enfermedad en las actividades, tradiciones, prácticas religiosas, etc. </w:t>
            </w:r>
          </w:p>
          <w:p w:rsidR="000213ED" w:rsidRPr="00590EC9" w:rsidRDefault="000213ED" w:rsidP="00590EC9">
            <w:pPr>
              <w:rPr>
                <w:rFonts w:ascii="Arial" w:hAnsi="Arial" w:cs="Arial"/>
                <w:sz w:val="24"/>
                <w:szCs w:val="24"/>
                <w:lang w:val="es-ES"/>
              </w:rPr>
            </w:pPr>
            <w:r w:rsidRPr="00590EC9">
              <w:rPr>
                <w:rFonts w:ascii="Arial" w:hAnsi="Arial" w:cs="Arial"/>
                <w:sz w:val="24"/>
                <w:szCs w:val="24"/>
                <w:lang w:val="es-ES"/>
              </w:rPr>
              <w:br/>
            </w:r>
            <w:r w:rsidRPr="005519A8">
              <w:rPr>
                <w:rFonts w:ascii="Arial" w:hAnsi="Arial" w:cs="Arial"/>
                <w:b/>
                <w:bCs/>
                <w:sz w:val="24"/>
                <w:szCs w:val="24"/>
                <w:lang w:val="es-ES"/>
              </w:rPr>
              <w:t>Plan de cuidados de enfermería en la enfermedad de Alzheimer.</w:t>
            </w:r>
            <w:r w:rsidRPr="00590EC9">
              <w:rPr>
                <w:rFonts w:ascii="Arial" w:hAnsi="Arial" w:cs="Arial"/>
                <w:sz w:val="24"/>
                <w:szCs w:val="24"/>
                <w:lang w:val="es-ES"/>
              </w:rPr>
              <w:t xml:space="preserve"> Diagnósticos más prevalentes</w:t>
            </w:r>
          </w:p>
          <w:p w:rsidR="000213ED" w:rsidRPr="005519A8" w:rsidRDefault="000213ED" w:rsidP="00590EC9">
            <w:pPr>
              <w:rPr>
                <w:rFonts w:ascii="Arial" w:hAnsi="Arial" w:cs="Arial"/>
                <w:b/>
                <w:sz w:val="24"/>
                <w:szCs w:val="24"/>
                <w:lang w:val="es-ES"/>
              </w:rPr>
            </w:pPr>
            <w:r w:rsidRPr="005519A8">
              <w:rPr>
                <w:rFonts w:ascii="Arial" w:hAnsi="Arial" w:cs="Arial"/>
                <w:b/>
                <w:bCs/>
                <w:sz w:val="24"/>
                <w:szCs w:val="24"/>
                <w:lang w:val="es-ES"/>
              </w:rPr>
              <w:t>Alteración de los Procesos Mentales relacionados con pérdida de memoria, confusión y desorientación asociada a la demencia.</w:t>
            </w:r>
          </w:p>
          <w:p w:rsidR="000213ED" w:rsidRPr="00590EC9" w:rsidRDefault="000213ED" w:rsidP="005343E7">
            <w:pPr>
              <w:numPr>
                <w:ilvl w:val="0"/>
                <w:numId w:val="47"/>
              </w:numPr>
              <w:rPr>
                <w:rFonts w:ascii="Arial" w:hAnsi="Arial" w:cs="Arial"/>
                <w:sz w:val="24"/>
                <w:szCs w:val="24"/>
                <w:lang w:val="es-ES"/>
              </w:rPr>
            </w:pPr>
            <w:r w:rsidRPr="00590EC9">
              <w:rPr>
                <w:rFonts w:ascii="Arial" w:hAnsi="Arial" w:cs="Arial"/>
                <w:sz w:val="24"/>
                <w:szCs w:val="24"/>
                <w:lang w:val="es-ES"/>
              </w:rPr>
              <w:t xml:space="preserve">Objetivos de Enfermería: Ayudar al cuidador/a a controlar el comportamiento del paciente provocado por un deterioro mental, y a adoptar medidas que compensen la demencia. </w:t>
            </w:r>
          </w:p>
          <w:p w:rsidR="000213ED" w:rsidRPr="005519A8" w:rsidRDefault="000213ED" w:rsidP="00590EC9">
            <w:pPr>
              <w:rPr>
                <w:rFonts w:ascii="Arial" w:hAnsi="Arial" w:cs="Arial"/>
                <w:sz w:val="24"/>
                <w:szCs w:val="24"/>
                <w:lang w:val="es-ES"/>
              </w:rPr>
            </w:pPr>
            <w:r w:rsidRPr="005519A8">
              <w:rPr>
                <w:rFonts w:ascii="Arial" w:hAnsi="Arial" w:cs="Arial"/>
                <w:sz w:val="24"/>
                <w:szCs w:val="24"/>
                <w:lang w:val="es-ES"/>
              </w:rPr>
              <w:t xml:space="preserve">Intervenciones de Enfermería: </w:t>
            </w:r>
          </w:p>
          <w:p w:rsidR="000213ED" w:rsidRPr="00590EC9" w:rsidRDefault="000213ED" w:rsidP="005343E7">
            <w:pPr>
              <w:numPr>
                <w:ilvl w:val="0"/>
                <w:numId w:val="22"/>
              </w:numPr>
              <w:rPr>
                <w:rFonts w:ascii="Arial" w:hAnsi="Arial" w:cs="Arial"/>
                <w:sz w:val="24"/>
                <w:szCs w:val="24"/>
                <w:lang w:val="es-ES"/>
              </w:rPr>
            </w:pPr>
            <w:r w:rsidRPr="00590EC9">
              <w:rPr>
                <w:rFonts w:ascii="Arial" w:hAnsi="Arial" w:cs="Arial"/>
                <w:sz w:val="24"/>
                <w:szCs w:val="24"/>
                <w:lang w:val="es-ES"/>
              </w:rPr>
              <w:t xml:space="preserve">Proporcionar al paciente un ambiente coherente y rutinario, para ayudar a funcionar con sus limitadas capacidades. </w:t>
            </w:r>
          </w:p>
          <w:p w:rsidR="000213ED" w:rsidRPr="00590EC9" w:rsidRDefault="000213ED" w:rsidP="005343E7">
            <w:pPr>
              <w:numPr>
                <w:ilvl w:val="0"/>
                <w:numId w:val="22"/>
              </w:numPr>
              <w:rPr>
                <w:rFonts w:ascii="Arial" w:hAnsi="Arial" w:cs="Arial"/>
                <w:sz w:val="24"/>
                <w:szCs w:val="24"/>
                <w:lang w:val="es-ES"/>
              </w:rPr>
            </w:pPr>
            <w:r w:rsidRPr="00590EC9">
              <w:rPr>
                <w:rFonts w:ascii="Arial" w:hAnsi="Arial" w:cs="Arial"/>
                <w:sz w:val="24"/>
                <w:szCs w:val="24"/>
                <w:lang w:val="es-ES"/>
              </w:rPr>
              <w:t xml:space="preserve">Evitar reorientar al paciente más de una vez en cada encuentro con él, para evitar la frustración que le puede producir el hecho de no poder recordar. </w:t>
            </w:r>
          </w:p>
          <w:p w:rsidR="000213ED" w:rsidRPr="00590EC9" w:rsidRDefault="000213ED" w:rsidP="005343E7">
            <w:pPr>
              <w:numPr>
                <w:ilvl w:val="0"/>
                <w:numId w:val="22"/>
              </w:numPr>
              <w:rPr>
                <w:rFonts w:ascii="Arial" w:hAnsi="Arial" w:cs="Arial"/>
                <w:sz w:val="24"/>
                <w:szCs w:val="24"/>
                <w:lang w:val="es-ES"/>
              </w:rPr>
            </w:pPr>
            <w:r w:rsidRPr="00590EC9">
              <w:rPr>
                <w:rFonts w:ascii="Arial" w:hAnsi="Arial" w:cs="Arial"/>
                <w:sz w:val="24"/>
                <w:szCs w:val="24"/>
                <w:lang w:val="es-ES"/>
              </w:rPr>
              <w:t xml:space="preserve">Permitir al paciente comportamientos habituales, como la acaparación de objetos y vagabundeo siempre que se realicen en un ambiente seguro. </w:t>
            </w:r>
          </w:p>
          <w:p w:rsidR="000213ED" w:rsidRPr="00590EC9" w:rsidRDefault="000213ED" w:rsidP="005343E7">
            <w:pPr>
              <w:numPr>
                <w:ilvl w:val="0"/>
                <w:numId w:val="22"/>
              </w:numPr>
              <w:rPr>
                <w:rFonts w:ascii="Arial" w:hAnsi="Arial" w:cs="Arial"/>
                <w:sz w:val="24"/>
                <w:szCs w:val="24"/>
                <w:lang w:val="es-ES"/>
              </w:rPr>
            </w:pPr>
            <w:r w:rsidRPr="00590EC9">
              <w:rPr>
                <w:rFonts w:ascii="Arial" w:hAnsi="Arial" w:cs="Arial"/>
                <w:sz w:val="24"/>
                <w:szCs w:val="24"/>
                <w:lang w:val="es-ES"/>
              </w:rPr>
              <w:t xml:space="preserve">Valorar al paciente en busca de signos y síntomas de depresión. </w:t>
            </w:r>
          </w:p>
          <w:p w:rsidR="000213ED" w:rsidRPr="00590EC9" w:rsidRDefault="000213ED" w:rsidP="005343E7">
            <w:pPr>
              <w:numPr>
                <w:ilvl w:val="0"/>
                <w:numId w:val="22"/>
              </w:numPr>
              <w:rPr>
                <w:rFonts w:ascii="Arial" w:hAnsi="Arial" w:cs="Arial"/>
                <w:sz w:val="24"/>
                <w:szCs w:val="24"/>
                <w:lang w:val="es-ES"/>
              </w:rPr>
            </w:pPr>
            <w:r w:rsidRPr="00590EC9">
              <w:rPr>
                <w:rFonts w:ascii="Arial" w:hAnsi="Arial" w:cs="Arial"/>
                <w:sz w:val="24"/>
                <w:szCs w:val="24"/>
                <w:lang w:val="es-ES"/>
              </w:rPr>
              <w:t xml:space="preserve">Para evitar la agitación e intranquilidad del paciente debemos de mantener el ambiente estructurado, coherente y establecer una rutina fácil de seguir para el paciente: podemos realizar un álbum de fotos para recordar el pasado, fomento de la actividad física y la terapia artística. </w:t>
            </w:r>
          </w:p>
          <w:p w:rsidR="000213ED" w:rsidRPr="00590EC9" w:rsidRDefault="000213ED" w:rsidP="005343E7">
            <w:pPr>
              <w:numPr>
                <w:ilvl w:val="0"/>
                <w:numId w:val="22"/>
              </w:numPr>
              <w:rPr>
                <w:rFonts w:ascii="Arial" w:hAnsi="Arial" w:cs="Arial"/>
                <w:sz w:val="24"/>
                <w:szCs w:val="24"/>
                <w:lang w:val="es-ES"/>
              </w:rPr>
            </w:pPr>
            <w:r w:rsidRPr="00590EC9">
              <w:rPr>
                <w:rFonts w:ascii="Arial" w:hAnsi="Arial" w:cs="Arial"/>
                <w:sz w:val="24"/>
                <w:szCs w:val="24"/>
                <w:lang w:val="es-ES"/>
              </w:rPr>
              <w:t xml:space="preserve">Colocar etiquetas con el nombre de los objetos y habitaciones, para ayudar a recordar su nombre y su función. </w:t>
            </w:r>
          </w:p>
          <w:p w:rsidR="000213ED" w:rsidRPr="00590EC9" w:rsidRDefault="000213ED" w:rsidP="005343E7">
            <w:pPr>
              <w:numPr>
                <w:ilvl w:val="0"/>
                <w:numId w:val="22"/>
              </w:numPr>
              <w:rPr>
                <w:rFonts w:ascii="Arial" w:hAnsi="Arial" w:cs="Arial"/>
                <w:sz w:val="24"/>
                <w:szCs w:val="24"/>
                <w:lang w:val="es-ES"/>
              </w:rPr>
            </w:pPr>
            <w:r w:rsidRPr="00590EC9">
              <w:rPr>
                <w:rFonts w:ascii="Arial" w:hAnsi="Arial" w:cs="Arial"/>
                <w:sz w:val="24"/>
                <w:szCs w:val="24"/>
                <w:lang w:val="es-ES"/>
              </w:rPr>
              <w:t xml:space="preserve">Proporcionar pistas sobre la identidad de los objetos y las tareas. </w:t>
            </w:r>
          </w:p>
          <w:p w:rsidR="000213ED" w:rsidRPr="00590EC9" w:rsidRDefault="000213ED" w:rsidP="005343E7">
            <w:pPr>
              <w:numPr>
                <w:ilvl w:val="0"/>
                <w:numId w:val="22"/>
              </w:numPr>
              <w:rPr>
                <w:rFonts w:ascii="Arial" w:hAnsi="Arial" w:cs="Arial"/>
                <w:sz w:val="24"/>
                <w:szCs w:val="24"/>
                <w:lang w:val="es-ES"/>
              </w:rPr>
            </w:pPr>
            <w:r w:rsidRPr="00590EC9">
              <w:rPr>
                <w:rFonts w:ascii="Arial" w:hAnsi="Arial" w:cs="Arial"/>
                <w:sz w:val="24"/>
                <w:szCs w:val="24"/>
                <w:lang w:val="es-ES"/>
              </w:rPr>
              <w:t xml:space="preserve">Colocar un reloj y un calendario grande en su cuarto y marcar con una "X" los días pasados, para ayudarle a recordar la fecha correcta. </w:t>
            </w:r>
          </w:p>
          <w:p w:rsidR="000213ED" w:rsidRPr="00590EC9" w:rsidRDefault="000213ED" w:rsidP="005343E7">
            <w:pPr>
              <w:numPr>
                <w:ilvl w:val="0"/>
                <w:numId w:val="22"/>
              </w:numPr>
              <w:rPr>
                <w:rFonts w:ascii="Arial" w:hAnsi="Arial" w:cs="Arial"/>
                <w:sz w:val="24"/>
                <w:szCs w:val="24"/>
                <w:lang w:val="es-ES"/>
              </w:rPr>
            </w:pPr>
            <w:r w:rsidRPr="00590EC9">
              <w:rPr>
                <w:rFonts w:ascii="Arial" w:hAnsi="Arial" w:cs="Arial"/>
                <w:sz w:val="24"/>
                <w:szCs w:val="24"/>
                <w:lang w:val="es-ES"/>
              </w:rPr>
              <w:t xml:space="preserve">Realizar una lista con las actividades diarias. </w:t>
            </w:r>
          </w:p>
          <w:p w:rsidR="000213ED" w:rsidRPr="005519A8" w:rsidRDefault="000213ED" w:rsidP="00590EC9">
            <w:pPr>
              <w:rPr>
                <w:rFonts w:ascii="Arial" w:hAnsi="Arial" w:cs="Arial"/>
                <w:b/>
                <w:sz w:val="24"/>
                <w:szCs w:val="24"/>
                <w:lang w:val="es-ES"/>
              </w:rPr>
            </w:pPr>
            <w:r w:rsidRPr="005519A8">
              <w:rPr>
                <w:rFonts w:ascii="Arial" w:hAnsi="Arial" w:cs="Arial"/>
                <w:b/>
                <w:bCs/>
                <w:sz w:val="24"/>
                <w:szCs w:val="24"/>
                <w:lang w:val="es-ES"/>
              </w:rPr>
              <w:t xml:space="preserve">Deterioro de la comunicación verbal relacionado con un deterioro del estado cognoscitivo: </w:t>
            </w:r>
          </w:p>
          <w:p w:rsidR="000213ED" w:rsidRPr="00590EC9" w:rsidRDefault="000213ED" w:rsidP="005343E7">
            <w:pPr>
              <w:numPr>
                <w:ilvl w:val="0"/>
                <w:numId w:val="47"/>
              </w:numPr>
              <w:rPr>
                <w:rFonts w:ascii="Arial" w:hAnsi="Arial" w:cs="Arial"/>
                <w:sz w:val="24"/>
                <w:szCs w:val="24"/>
                <w:lang w:val="es-ES"/>
              </w:rPr>
            </w:pPr>
            <w:r w:rsidRPr="00590EC9">
              <w:rPr>
                <w:rFonts w:ascii="Arial" w:hAnsi="Arial" w:cs="Arial"/>
                <w:sz w:val="24"/>
                <w:szCs w:val="24"/>
                <w:lang w:val="es-ES"/>
              </w:rPr>
              <w:t xml:space="preserve">Objetivos de Enfermería: Establecer una comunicación verbal y no verbal lo más eficaz posible y comprender sus necesidades a medida que aumenta su demencia y el deterioro de las técnicas verbales. </w:t>
            </w:r>
          </w:p>
          <w:p w:rsidR="000213ED" w:rsidRPr="00590EC9" w:rsidRDefault="000213ED" w:rsidP="00590EC9">
            <w:pPr>
              <w:rPr>
                <w:rFonts w:ascii="Arial" w:hAnsi="Arial" w:cs="Arial"/>
                <w:sz w:val="24"/>
                <w:szCs w:val="24"/>
                <w:lang w:val="es-ES"/>
              </w:rPr>
            </w:pPr>
            <w:r w:rsidRPr="00590EC9">
              <w:rPr>
                <w:rFonts w:ascii="Arial" w:hAnsi="Arial" w:cs="Arial"/>
                <w:sz w:val="24"/>
                <w:szCs w:val="24"/>
                <w:lang w:val="es-ES"/>
              </w:rPr>
              <w:t xml:space="preserve">Intervenciones: </w:t>
            </w:r>
          </w:p>
          <w:p w:rsidR="000213ED" w:rsidRPr="00590EC9" w:rsidRDefault="000213ED" w:rsidP="005343E7">
            <w:pPr>
              <w:numPr>
                <w:ilvl w:val="0"/>
                <w:numId w:val="23"/>
              </w:numPr>
              <w:rPr>
                <w:rFonts w:ascii="Arial" w:hAnsi="Arial" w:cs="Arial"/>
                <w:sz w:val="24"/>
                <w:szCs w:val="24"/>
                <w:lang w:val="es-ES"/>
              </w:rPr>
            </w:pPr>
            <w:r w:rsidRPr="00590EC9">
              <w:rPr>
                <w:rFonts w:ascii="Arial" w:hAnsi="Arial" w:cs="Arial"/>
                <w:sz w:val="24"/>
                <w:szCs w:val="24"/>
                <w:lang w:val="es-ES"/>
              </w:rPr>
              <w:t xml:space="preserve">Dirigirse al paciente de forma abierta, amistosa y relajada. </w:t>
            </w:r>
          </w:p>
          <w:p w:rsidR="000213ED" w:rsidRPr="00590EC9" w:rsidRDefault="000213ED" w:rsidP="005343E7">
            <w:pPr>
              <w:numPr>
                <w:ilvl w:val="0"/>
                <w:numId w:val="23"/>
              </w:numPr>
              <w:rPr>
                <w:rFonts w:ascii="Arial" w:hAnsi="Arial" w:cs="Arial"/>
                <w:sz w:val="24"/>
                <w:szCs w:val="24"/>
                <w:lang w:val="es-ES"/>
              </w:rPr>
            </w:pPr>
            <w:r w:rsidRPr="00590EC9">
              <w:rPr>
                <w:rFonts w:ascii="Arial" w:hAnsi="Arial" w:cs="Arial"/>
                <w:sz w:val="24"/>
                <w:szCs w:val="24"/>
                <w:lang w:val="es-ES"/>
              </w:rPr>
              <w:t xml:space="preserve">Hablar con el paciente en tono de voz claro y bajo. </w:t>
            </w:r>
          </w:p>
          <w:p w:rsidR="000213ED" w:rsidRPr="00590EC9" w:rsidRDefault="000213ED" w:rsidP="005343E7">
            <w:pPr>
              <w:numPr>
                <w:ilvl w:val="0"/>
                <w:numId w:val="23"/>
              </w:numPr>
              <w:rPr>
                <w:rFonts w:ascii="Arial" w:hAnsi="Arial" w:cs="Arial"/>
                <w:sz w:val="24"/>
                <w:szCs w:val="24"/>
                <w:lang w:val="es-ES"/>
              </w:rPr>
            </w:pPr>
            <w:r w:rsidRPr="00590EC9">
              <w:rPr>
                <w:rFonts w:ascii="Arial" w:hAnsi="Arial" w:cs="Arial"/>
                <w:sz w:val="24"/>
                <w:szCs w:val="24"/>
                <w:lang w:val="es-ES"/>
              </w:rPr>
              <w:t xml:space="preserve">Identificarse siempre y mirar directamente al paciente. </w:t>
            </w:r>
          </w:p>
          <w:p w:rsidR="000213ED" w:rsidRPr="00590EC9" w:rsidRDefault="000213ED" w:rsidP="005343E7">
            <w:pPr>
              <w:numPr>
                <w:ilvl w:val="0"/>
                <w:numId w:val="23"/>
              </w:numPr>
              <w:rPr>
                <w:rFonts w:ascii="Arial" w:hAnsi="Arial" w:cs="Arial"/>
                <w:sz w:val="24"/>
                <w:szCs w:val="24"/>
                <w:lang w:val="es-ES"/>
              </w:rPr>
            </w:pPr>
            <w:r w:rsidRPr="00590EC9">
              <w:rPr>
                <w:rFonts w:ascii="Arial" w:hAnsi="Arial" w:cs="Arial"/>
                <w:sz w:val="24"/>
                <w:szCs w:val="24"/>
                <w:lang w:val="es-ES"/>
              </w:rPr>
              <w:t xml:space="preserve">Proporcionar un ambiente relajado y alentador, evitar ruidos y distracciones. </w:t>
            </w:r>
          </w:p>
          <w:p w:rsidR="000213ED" w:rsidRPr="00590EC9" w:rsidRDefault="000213ED" w:rsidP="005343E7">
            <w:pPr>
              <w:numPr>
                <w:ilvl w:val="0"/>
                <w:numId w:val="23"/>
              </w:numPr>
              <w:rPr>
                <w:rFonts w:ascii="Arial" w:hAnsi="Arial" w:cs="Arial"/>
                <w:sz w:val="24"/>
                <w:szCs w:val="24"/>
                <w:lang w:val="es-ES"/>
              </w:rPr>
            </w:pPr>
            <w:r w:rsidRPr="00590EC9">
              <w:rPr>
                <w:rFonts w:ascii="Arial" w:hAnsi="Arial" w:cs="Arial"/>
                <w:sz w:val="24"/>
                <w:szCs w:val="24"/>
                <w:lang w:val="es-ES"/>
              </w:rPr>
              <w:t xml:space="preserve">Valorar la conducta no verbal, la expresión facial, el lenguaje corporal, postura, gestos, etc. </w:t>
            </w:r>
          </w:p>
          <w:p w:rsidR="000213ED" w:rsidRPr="00590EC9" w:rsidRDefault="000213ED" w:rsidP="005343E7">
            <w:pPr>
              <w:numPr>
                <w:ilvl w:val="0"/>
                <w:numId w:val="23"/>
              </w:numPr>
              <w:rPr>
                <w:rFonts w:ascii="Arial" w:hAnsi="Arial" w:cs="Arial"/>
                <w:sz w:val="24"/>
                <w:szCs w:val="24"/>
                <w:lang w:val="es-ES"/>
              </w:rPr>
            </w:pPr>
            <w:r w:rsidRPr="00590EC9">
              <w:rPr>
                <w:rFonts w:ascii="Arial" w:hAnsi="Arial" w:cs="Arial"/>
                <w:sz w:val="24"/>
                <w:szCs w:val="24"/>
                <w:lang w:val="es-ES"/>
              </w:rPr>
              <w:t xml:space="preserve">Explíquele las actividades empleando para ello frases cortas. Cuando dé instrucciones asegurarse en fraccionar las tareas en unidades reducidas y comprensibles. Use gestos simples, señale los objetos o use la demostración si es posible. </w:t>
            </w:r>
          </w:p>
          <w:p w:rsidR="000213ED" w:rsidRPr="00590EC9" w:rsidRDefault="000213ED" w:rsidP="005343E7">
            <w:pPr>
              <w:numPr>
                <w:ilvl w:val="0"/>
                <w:numId w:val="23"/>
              </w:numPr>
              <w:rPr>
                <w:rFonts w:ascii="Arial" w:hAnsi="Arial" w:cs="Arial"/>
                <w:sz w:val="24"/>
                <w:szCs w:val="24"/>
                <w:lang w:val="es-ES"/>
              </w:rPr>
            </w:pPr>
            <w:r w:rsidRPr="00590EC9">
              <w:rPr>
                <w:rFonts w:ascii="Arial" w:hAnsi="Arial" w:cs="Arial"/>
                <w:sz w:val="24"/>
                <w:szCs w:val="24"/>
                <w:lang w:val="es-ES"/>
              </w:rPr>
              <w:t xml:space="preserve">Asegurarse de contar con su atención. </w:t>
            </w:r>
          </w:p>
          <w:p w:rsidR="000213ED" w:rsidRPr="00590EC9" w:rsidRDefault="000213ED" w:rsidP="005343E7">
            <w:pPr>
              <w:numPr>
                <w:ilvl w:val="0"/>
                <w:numId w:val="23"/>
              </w:numPr>
              <w:rPr>
                <w:rFonts w:ascii="Arial" w:hAnsi="Arial" w:cs="Arial"/>
                <w:sz w:val="24"/>
                <w:szCs w:val="24"/>
                <w:lang w:val="es-ES"/>
              </w:rPr>
            </w:pPr>
            <w:r w:rsidRPr="00590EC9">
              <w:rPr>
                <w:rFonts w:ascii="Arial" w:hAnsi="Arial" w:cs="Arial"/>
                <w:sz w:val="24"/>
                <w:szCs w:val="24"/>
                <w:lang w:val="es-ES"/>
              </w:rPr>
              <w:t xml:space="preserve">Escuchar al paciente e incluirlo en la conversación. </w:t>
            </w:r>
          </w:p>
          <w:p w:rsidR="000213ED" w:rsidRPr="00590EC9" w:rsidRDefault="000213ED" w:rsidP="005343E7">
            <w:pPr>
              <w:numPr>
                <w:ilvl w:val="0"/>
                <w:numId w:val="23"/>
              </w:numPr>
              <w:rPr>
                <w:rFonts w:ascii="Arial" w:hAnsi="Arial" w:cs="Arial"/>
                <w:sz w:val="24"/>
                <w:szCs w:val="24"/>
                <w:lang w:val="es-ES"/>
              </w:rPr>
            </w:pPr>
            <w:r w:rsidRPr="00590EC9">
              <w:rPr>
                <w:rFonts w:ascii="Arial" w:hAnsi="Arial" w:cs="Arial"/>
                <w:sz w:val="24"/>
                <w:szCs w:val="24"/>
                <w:lang w:val="es-ES"/>
              </w:rPr>
              <w:t xml:space="preserve">Identificar las conductas agendas, es decir la realización de una determinada conducta para pedir algo, anotarlas con su significado para comprender mejor al paciente. </w:t>
            </w:r>
          </w:p>
          <w:p w:rsidR="000213ED" w:rsidRPr="00590EC9" w:rsidRDefault="000213ED" w:rsidP="005343E7">
            <w:pPr>
              <w:numPr>
                <w:ilvl w:val="0"/>
                <w:numId w:val="23"/>
              </w:numPr>
              <w:rPr>
                <w:rFonts w:ascii="Arial" w:hAnsi="Arial" w:cs="Arial"/>
                <w:sz w:val="24"/>
                <w:szCs w:val="24"/>
                <w:lang w:val="es-ES"/>
              </w:rPr>
            </w:pPr>
            <w:r w:rsidRPr="00590EC9">
              <w:rPr>
                <w:rFonts w:ascii="Arial" w:hAnsi="Arial" w:cs="Arial"/>
                <w:sz w:val="24"/>
                <w:szCs w:val="24"/>
                <w:lang w:val="es-ES"/>
              </w:rPr>
              <w:t xml:space="preserve">Estimular al paciente a describir historias o situaciones pasadas </w:t>
            </w:r>
          </w:p>
          <w:p w:rsidR="000213ED" w:rsidRPr="005519A8" w:rsidRDefault="000213ED" w:rsidP="00590EC9">
            <w:pPr>
              <w:rPr>
                <w:rFonts w:ascii="Arial" w:hAnsi="Arial" w:cs="Arial"/>
                <w:b/>
                <w:bCs/>
                <w:sz w:val="24"/>
                <w:szCs w:val="24"/>
                <w:lang w:val="es-ES"/>
              </w:rPr>
            </w:pPr>
            <w:r w:rsidRPr="005519A8">
              <w:rPr>
                <w:rFonts w:ascii="Arial" w:hAnsi="Arial" w:cs="Arial"/>
                <w:b/>
                <w:bCs/>
                <w:sz w:val="24"/>
                <w:szCs w:val="24"/>
                <w:lang w:val="es-ES"/>
              </w:rPr>
              <w:t xml:space="preserve">Alto riesgo de traumatismo relacionado con la falta de conciencia de los peligros ambientales secundario al déficit cognitivo: </w:t>
            </w:r>
          </w:p>
          <w:p w:rsidR="000213ED" w:rsidRPr="00590EC9" w:rsidRDefault="000213ED" w:rsidP="005343E7">
            <w:pPr>
              <w:numPr>
                <w:ilvl w:val="0"/>
                <w:numId w:val="47"/>
              </w:numPr>
              <w:rPr>
                <w:rFonts w:ascii="Arial" w:hAnsi="Arial" w:cs="Arial"/>
                <w:sz w:val="24"/>
                <w:szCs w:val="24"/>
                <w:lang w:val="es-ES"/>
              </w:rPr>
            </w:pPr>
            <w:r w:rsidRPr="00590EC9">
              <w:rPr>
                <w:rFonts w:ascii="Arial" w:hAnsi="Arial" w:cs="Arial"/>
                <w:sz w:val="24"/>
                <w:szCs w:val="24"/>
                <w:lang w:val="es-ES"/>
              </w:rPr>
              <w:t xml:space="preserve">Objetivo de Enfermería: Garantizar la seguridad del paciente a medida que pierde su capacidad de controlar los factores potenciales peligrosos del ambiente. </w:t>
            </w:r>
          </w:p>
          <w:p w:rsidR="000213ED" w:rsidRPr="00590EC9" w:rsidRDefault="000213ED" w:rsidP="00590EC9">
            <w:pPr>
              <w:rPr>
                <w:rFonts w:ascii="Arial" w:hAnsi="Arial" w:cs="Arial"/>
                <w:sz w:val="24"/>
                <w:szCs w:val="24"/>
                <w:lang w:val="es-ES"/>
              </w:rPr>
            </w:pPr>
            <w:r w:rsidRPr="00590EC9">
              <w:rPr>
                <w:rFonts w:ascii="Arial" w:hAnsi="Arial" w:cs="Arial"/>
                <w:sz w:val="24"/>
                <w:szCs w:val="24"/>
                <w:lang w:val="es-ES"/>
              </w:rPr>
              <w:t xml:space="preserve">Intervenciones de Enfermería: </w:t>
            </w:r>
          </w:p>
          <w:p w:rsidR="000213ED" w:rsidRPr="00590EC9" w:rsidRDefault="000213ED" w:rsidP="005343E7">
            <w:pPr>
              <w:numPr>
                <w:ilvl w:val="0"/>
                <w:numId w:val="24"/>
              </w:numPr>
              <w:rPr>
                <w:rFonts w:ascii="Arial" w:hAnsi="Arial" w:cs="Arial"/>
                <w:sz w:val="24"/>
                <w:szCs w:val="24"/>
                <w:lang w:val="es-ES"/>
              </w:rPr>
            </w:pPr>
            <w:r w:rsidRPr="00590EC9">
              <w:rPr>
                <w:rFonts w:ascii="Arial" w:hAnsi="Arial" w:cs="Arial"/>
                <w:sz w:val="24"/>
                <w:szCs w:val="24"/>
                <w:lang w:val="es-ES"/>
              </w:rPr>
              <w:t xml:space="preserve">Orientar al paciente sobre el ambiente que le rodea. </w:t>
            </w:r>
          </w:p>
          <w:p w:rsidR="000213ED" w:rsidRPr="00590EC9" w:rsidRDefault="000213ED" w:rsidP="005343E7">
            <w:pPr>
              <w:numPr>
                <w:ilvl w:val="0"/>
                <w:numId w:val="24"/>
              </w:numPr>
              <w:rPr>
                <w:rFonts w:ascii="Arial" w:hAnsi="Arial" w:cs="Arial"/>
                <w:sz w:val="24"/>
                <w:szCs w:val="24"/>
                <w:lang w:val="es-ES"/>
              </w:rPr>
            </w:pPr>
            <w:r w:rsidRPr="00590EC9">
              <w:rPr>
                <w:rFonts w:ascii="Arial" w:hAnsi="Arial" w:cs="Arial"/>
                <w:sz w:val="24"/>
                <w:szCs w:val="24"/>
                <w:lang w:val="es-ES"/>
              </w:rPr>
              <w:t xml:space="preserve">Colocar barandillas en la cama. </w:t>
            </w:r>
          </w:p>
          <w:p w:rsidR="000213ED" w:rsidRPr="00590EC9" w:rsidRDefault="000213ED" w:rsidP="005343E7">
            <w:pPr>
              <w:numPr>
                <w:ilvl w:val="0"/>
                <w:numId w:val="24"/>
              </w:numPr>
              <w:rPr>
                <w:rFonts w:ascii="Arial" w:hAnsi="Arial" w:cs="Arial"/>
                <w:sz w:val="24"/>
                <w:szCs w:val="24"/>
                <w:lang w:val="es-ES"/>
              </w:rPr>
            </w:pPr>
            <w:r w:rsidRPr="00590EC9">
              <w:rPr>
                <w:rFonts w:ascii="Arial" w:hAnsi="Arial" w:cs="Arial"/>
                <w:sz w:val="24"/>
                <w:szCs w:val="24"/>
                <w:lang w:val="es-ES"/>
              </w:rPr>
              <w:t xml:space="preserve">Mantener le ambiente libre de obstáculos, asegurarse que existe suf caídas en la oscuridad. </w:t>
            </w:r>
          </w:p>
          <w:p w:rsidR="000213ED" w:rsidRPr="00590EC9" w:rsidRDefault="000213ED" w:rsidP="005343E7">
            <w:pPr>
              <w:numPr>
                <w:ilvl w:val="0"/>
                <w:numId w:val="24"/>
              </w:numPr>
              <w:rPr>
                <w:rFonts w:ascii="Arial" w:hAnsi="Arial" w:cs="Arial"/>
                <w:sz w:val="24"/>
                <w:szCs w:val="24"/>
                <w:lang w:val="es-ES"/>
              </w:rPr>
            </w:pPr>
            <w:r w:rsidRPr="00590EC9">
              <w:rPr>
                <w:rFonts w:ascii="Arial" w:hAnsi="Arial" w:cs="Arial"/>
                <w:sz w:val="24"/>
                <w:szCs w:val="24"/>
                <w:lang w:val="es-ES"/>
              </w:rPr>
              <w:t xml:space="preserve">Evitar el empleo de calentadores, estufas, etc. </w:t>
            </w:r>
          </w:p>
          <w:p w:rsidR="000213ED" w:rsidRPr="00590EC9" w:rsidRDefault="000213ED" w:rsidP="005343E7">
            <w:pPr>
              <w:numPr>
                <w:ilvl w:val="0"/>
                <w:numId w:val="24"/>
              </w:numPr>
              <w:rPr>
                <w:rFonts w:ascii="Arial" w:hAnsi="Arial" w:cs="Arial"/>
                <w:sz w:val="24"/>
                <w:szCs w:val="24"/>
                <w:lang w:val="es-ES"/>
              </w:rPr>
            </w:pPr>
            <w:r w:rsidRPr="00590EC9">
              <w:rPr>
                <w:rFonts w:ascii="Arial" w:hAnsi="Arial" w:cs="Arial"/>
                <w:sz w:val="24"/>
                <w:szCs w:val="24"/>
                <w:lang w:val="es-ES"/>
              </w:rPr>
              <w:t xml:space="preserve">Utilización de zapatos con suela antideslizante. </w:t>
            </w:r>
          </w:p>
          <w:p w:rsidR="000213ED" w:rsidRPr="00590EC9" w:rsidRDefault="000213ED" w:rsidP="005343E7">
            <w:pPr>
              <w:numPr>
                <w:ilvl w:val="0"/>
                <w:numId w:val="24"/>
              </w:numPr>
              <w:rPr>
                <w:rFonts w:ascii="Arial" w:hAnsi="Arial" w:cs="Arial"/>
                <w:sz w:val="24"/>
                <w:szCs w:val="24"/>
                <w:lang w:val="es-ES"/>
              </w:rPr>
            </w:pPr>
            <w:r w:rsidRPr="00590EC9">
              <w:rPr>
                <w:rFonts w:ascii="Arial" w:hAnsi="Arial" w:cs="Arial"/>
                <w:sz w:val="24"/>
                <w:szCs w:val="24"/>
                <w:lang w:val="es-ES"/>
              </w:rPr>
              <w:t xml:space="preserve">Vigilar los signos de dolor que emita el paciente. </w:t>
            </w:r>
          </w:p>
          <w:p w:rsidR="000213ED" w:rsidRPr="00590EC9" w:rsidRDefault="000213ED" w:rsidP="005343E7">
            <w:pPr>
              <w:numPr>
                <w:ilvl w:val="0"/>
                <w:numId w:val="24"/>
              </w:numPr>
              <w:rPr>
                <w:rFonts w:ascii="Arial" w:hAnsi="Arial" w:cs="Arial"/>
                <w:sz w:val="24"/>
                <w:szCs w:val="24"/>
                <w:lang w:val="es-ES"/>
              </w:rPr>
            </w:pPr>
            <w:r w:rsidRPr="00590EC9">
              <w:rPr>
                <w:rFonts w:ascii="Arial" w:hAnsi="Arial" w:cs="Arial"/>
                <w:sz w:val="24"/>
                <w:szCs w:val="24"/>
                <w:lang w:val="es-ES"/>
              </w:rPr>
              <w:t xml:space="preserve">Mantener un ambiente tranquilo y sin cambios importantes. </w:t>
            </w:r>
          </w:p>
          <w:p w:rsidR="000213ED" w:rsidRPr="005519A8" w:rsidRDefault="000213ED" w:rsidP="00590EC9">
            <w:pPr>
              <w:rPr>
                <w:rFonts w:ascii="Arial" w:hAnsi="Arial" w:cs="Arial"/>
                <w:b/>
                <w:sz w:val="24"/>
                <w:szCs w:val="24"/>
                <w:lang w:val="es-ES"/>
              </w:rPr>
            </w:pPr>
            <w:r w:rsidRPr="005519A8">
              <w:rPr>
                <w:rFonts w:ascii="Arial" w:hAnsi="Arial" w:cs="Arial"/>
                <w:b/>
                <w:bCs/>
                <w:sz w:val="24"/>
                <w:szCs w:val="24"/>
                <w:lang w:val="es-ES"/>
              </w:rPr>
              <w:t xml:space="preserve">Incontinencia fecal relacionada con la pérdida de memoria: </w:t>
            </w:r>
          </w:p>
          <w:p w:rsidR="000213ED" w:rsidRPr="00590EC9" w:rsidRDefault="000213ED" w:rsidP="005343E7">
            <w:pPr>
              <w:numPr>
                <w:ilvl w:val="0"/>
                <w:numId w:val="25"/>
              </w:numPr>
              <w:rPr>
                <w:rFonts w:ascii="Arial" w:hAnsi="Arial" w:cs="Arial"/>
                <w:sz w:val="24"/>
                <w:szCs w:val="24"/>
                <w:lang w:val="es-ES"/>
              </w:rPr>
            </w:pPr>
            <w:r w:rsidRPr="00590EC9">
              <w:rPr>
                <w:rFonts w:ascii="Arial" w:hAnsi="Arial" w:cs="Arial"/>
                <w:sz w:val="24"/>
                <w:szCs w:val="24"/>
                <w:lang w:val="es-ES"/>
              </w:rPr>
              <w:t xml:space="preserve">Objetivo de Enfermería: Reducir el número de episodios de incontinencia fecal y aumentar la continencia de los esfínteres. </w:t>
            </w:r>
          </w:p>
          <w:p w:rsidR="000213ED" w:rsidRPr="00590EC9" w:rsidRDefault="000213ED" w:rsidP="00590EC9">
            <w:pPr>
              <w:rPr>
                <w:rFonts w:ascii="Arial" w:hAnsi="Arial" w:cs="Arial"/>
                <w:sz w:val="24"/>
                <w:szCs w:val="24"/>
                <w:lang w:val="es-ES"/>
              </w:rPr>
            </w:pPr>
            <w:r w:rsidRPr="00590EC9">
              <w:rPr>
                <w:rFonts w:ascii="Arial" w:hAnsi="Arial" w:cs="Arial"/>
                <w:sz w:val="24"/>
                <w:szCs w:val="24"/>
                <w:lang w:val="es-ES"/>
              </w:rPr>
              <w:t xml:space="preserve">Intervenciones de Enfermería: </w:t>
            </w:r>
          </w:p>
          <w:p w:rsidR="000213ED" w:rsidRPr="00590EC9" w:rsidRDefault="000213ED" w:rsidP="005343E7">
            <w:pPr>
              <w:numPr>
                <w:ilvl w:val="0"/>
                <w:numId w:val="26"/>
              </w:numPr>
              <w:rPr>
                <w:rFonts w:ascii="Arial" w:hAnsi="Arial" w:cs="Arial"/>
                <w:sz w:val="24"/>
                <w:szCs w:val="24"/>
                <w:lang w:val="es-ES"/>
              </w:rPr>
            </w:pPr>
            <w:r w:rsidRPr="00590EC9">
              <w:rPr>
                <w:rFonts w:ascii="Arial" w:hAnsi="Arial" w:cs="Arial"/>
                <w:sz w:val="24"/>
                <w:szCs w:val="24"/>
                <w:lang w:val="es-ES"/>
              </w:rPr>
              <w:t xml:space="preserve">Mostrarle la localización del retrete, si es necesario identificar la puerta con un dibujo de un inodoro para ayudarlo a encontrarlo. </w:t>
            </w:r>
          </w:p>
          <w:p w:rsidR="000213ED" w:rsidRPr="00590EC9" w:rsidRDefault="000213ED" w:rsidP="005343E7">
            <w:pPr>
              <w:numPr>
                <w:ilvl w:val="0"/>
                <w:numId w:val="26"/>
              </w:numPr>
              <w:rPr>
                <w:rFonts w:ascii="Arial" w:hAnsi="Arial" w:cs="Arial"/>
                <w:sz w:val="24"/>
                <w:szCs w:val="24"/>
                <w:lang w:val="es-ES"/>
              </w:rPr>
            </w:pPr>
            <w:r w:rsidRPr="00590EC9">
              <w:rPr>
                <w:rFonts w:ascii="Arial" w:hAnsi="Arial" w:cs="Arial"/>
                <w:sz w:val="24"/>
                <w:szCs w:val="24"/>
                <w:lang w:val="es-ES"/>
              </w:rPr>
              <w:t xml:space="preserve">Valorar los hábitos intestinales, llevarlo al cuarto de baño a la misma hora todos los días a la que suele defecar. </w:t>
            </w:r>
          </w:p>
          <w:p w:rsidR="000213ED" w:rsidRPr="00590EC9" w:rsidRDefault="000213ED" w:rsidP="005343E7">
            <w:pPr>
              <w:numPr>
                <w:ilvl w:val="0"/>
                <w:numId w:val="26"/>
              </w:numPr>
              <w:rPr>
                <w:rFonts w:ascii="Arial" w:hAnsi="Arial" w:cs="Arial"/>
                <w:sz w:val="24"/>
                <w:szCs w:val="24"/>
                <w:lang w:val="es-ES"/>
              </w:rPr>
            </w:pPr>
            <w:r w:rsidRPr="00590EC9">
              <w:rPr>
                <w:rFonts w:ascii="Arial" w:hAnsi="Arial" w:cs="Arial"/>
                <w:sz w:val="24"/>
                <w:szCs w:val="24"/>
                <w:lang w:val="es-ES"/>
              </w:rPr>
              <w:t xml:space="preserve">Evaluar los indicadores no verbales del paciente ante la necesidad de defecar. </w:t>
            </w:r>
          </w:p>
          <w:p w:rsidR="000213ED" w:rsidRPr="00590EC9" w:rsidRDefault="000213ED" w:rsidP="005343E7">
            <w:pPr>
              <w:numPr>
                <w:ilvl w:val="0"/>
                <w:numId w:val="26"/>
              </w:numPr>
              <w:rPr>
                <w:rFonts w:ascii="Arial" w:hAnsi="Arial" w:cs="Arial"/>
                <w:sz w:val="24"/>
                <w:szCs w:val="24"/>
                <w:lang w:val="es-ES"/>
              </w:rPr>
            </w:pPr>
            <w:r w:rsidRPr="00590EC9">
              <w:rPr>
                <w:rFonts w:ascii="Arial" w:hAnsi="Arial" w:cs="Arial"/>
                <w:sz w:val="24"/>
                <w:szCs w:val="24"/>
                <w:lang w:val="es-ES"/>
              </w:rPr>
              <w:t xml:space="preserve">Después de la eliminación ayudarle a limpiarse la zona perianal. </w:t>
            </w:r>
          </w:p>
          <w:p w:rsidR="000213ED" w:rsidRPr="005519A8" w:rsidRDefault="000213ED" w:rsidP="00590EC9">
            <w:pPr>
              <w:rPr>
                <w:rFonts w:ascii="Arial" w:hAnsi="Arial" w:cs="Arial"/>
                <w:b/>
                <w:sz w:val="24"/>
                <w:szCs w:val="24"/>
                <w:lang w:val="es-ES"/>
              </w:rPr>
            </w:pPr>
            <w:r w:rsidRPr="005519A8">
              <w:rPr>
                <w:rFonts w:ascii="Arial" w:hAnsi="Arial" w:cs="Arial"/>
                <w:b/>
                <w:bCs/>
                <w:sz w:val="24"/>
                <w:szCs w:val="24"/>
                <w:lang w:val="es-ES"/>
              </w:rPr>
              <w:t xml:space="preserve">Alteración de los modelos de la eliminación urinaria relacionada con la pérdida de memoria: </w:t>
            </w:r>
          </w:p>
          <w:p w:rsidR="000213ED" w:rsidRPr="00590EC9" w:rsidRDefault="000213ED" w:rsidP="005343E7">
            <w:pPr>
              <w:numPr>
                <w:ilvl w:val="0"/>
                <w:numId w:val="47"/>
              </w:numPr>
              <w:rPr>
                <w:rFonts w:ascii="Arial" w:hAnsi="Arial" w:cs="Arial"/>
                <w:sz w:val="24"/>
                <w:szCs w:val="24"/>
                <w:lang w:val="es-ES"/>
              </w:rPr>
            </w:pPr>
            <w:r w:rsidRPr="00590EC9">
              <w:rPr>
                <w:rFonts w:ascii="Arial" w:hAnsi="Arial" w:cs="Arial"/>
                <w:sz w:val="24"/>
                <w:szCs w:val="24"/>
                <w:lang w:val="es-ES"/>
              </w:rPr>
              <w:t xml:space="preserve">Objetivos de Enfermería: Valorar la existencia de los síntomas agudos de incontinencia y establecer, si fuese necesario, un esquema de reentrenamiento vesical. </w:t>
            </w:r>
          </w:p>
          <w:p w:rsidR="000213ED" w:rsidRPr="00590EC9" w:rsidRDefault="000213ED" w:rsidP="00590EC9">
            <w:pPr>
              <w:rPr>
                <w:rFonts w:ascii="Arial" w:hAnsi="Arial" w:cs="Arial"/>
                <w:sz w:val="24"/>
                <w:szCs w:val="24"/>
                <w:lang w:val="es-ES"/>
              </w:rPr>
            </w:pPr>
            <w:r w:rsidRPr="00590EC9">
              <w:rPr>
                <w:rFonts w:ascii="Arial" w:hAnsi="Arial" w:cs="Arial"/>
                <w:sz w:val="24"/>
                <w:szCs w:val="24"/>
                <w:lang w:val="es-ES"/>
              </w:rPr>
              <w:t xml:space="preserve">Intervenciones de Enfermería: </w:t>
            </w:r>
          </w:p>
          <w:p w:rsidR="000213ED" w:rsidRPr="00590EC9" w:rsidRDefault="000213ED" w:rsidP="005343E7">
            <w:pPr>
              <w:numPr>
                <w:ilvl w:val="0"/>
                <w:numId w:val="27"/>
              </w:numPr>
              <w:rPr>
                <w:rFonts w:ascii="Arial" w:hAnsi="Arial" w:cs="Arial"/>
                <w:sz w:val="24"/>
                <w:szCs w:val="24"/>
                <w:lang w:val="es-ES"/>
              </w:rPr>
            </w:pPr>
            <w:r w:rsidRPr="00590EC9">
              <w:rPr>
                <w:rFonts w:ascii="Arial" w:hAnsi="Arial" w:cs="Arial"/>
                <w:sz w:val="24"/>
                <w:szCs w:val="24"/>
                <w:lang w:val="es-ES"/>
              </w:rPr>
              <w:t xml:space="preserve">Valorar al paciente en busca de causas agudas de incontinencia, como infección, retención o delirio. </w:t>
            </w:r>
          </w:p>
          <w:p w:rsidR="000213ED" w:rsidRPr="00590EC9" w:rsidRDefault="000213ED" w:rsidP="005343E7">
            <w:pPr>
              <w:numPr>
                <w:ilvl w:val="0"/>
                <w:numId w:val="27"/>
              </w:numPr>
              <w:rPr>
                <w:rFonts w:ascii="Arial" w:hAnsi="Arial" w:cs="Arial"/>
                <w:sz w:val="24"/>
                <w:szCs w:val="24"/>
                <w:lang w:val="es-ES"/>
              </w:rPr>
            </w:pPr>
            <w:r w:rsidRPr="00590EC9">
              <w:rPr>
                <w:rFonts w:ascii="Arial" w:hAnsi="Arial" w:cs="Arial"/>
                <w:sz w:val="24"/>
                <w:szCs w:val="24"/>
                <w:lang w:val="es-ES"/>
              </w:rPr>
              <w:t xml:space="preserve">Asegurarse que el paciente conoce la situación del retrete, si fuese necesario colocar en la puerta un dibujo con retrete para ayudar al paciente a localizarlo. </w:t>
            </w:r>
          </w:p>
          <w:p w:rsidR="000213ED" w:rsidRPr="00590EC9" w:rsidRDefault="000213ED" w:rsidP="005343E7">
            <w:pPr>
              <w:numPr>
                <w:ilvl w:val="0"/>
                <w:numId w:val="27"/>
              </w:numPr>
              <w:rPr>
                <w:rFonts w:ascii="Arial" w:hAnsi="Arial" w:cs="Arial"/>
                <w:sz w:val="24"/>
                <w:szCs w:val="24"/>
                <w:lang w:val="es-ES"/>
              </w:rPr>
            </w:pPr>
            <w:r w:rsidRPr="00590EC9">
              <w:rPr>
                <w:rFonts w:ascii="Arial" w:hAnsi="Arial" w:cs="Arial"/>
                <w:sz w:val="24"/>
                <w:szCs w:val="24"/>
                <w:lang w:val="es-ES"/>
              </w:rPr>
              <w:t xml:space="preserve">Valorar la presencia de claves no verbales que señalen la necesidad de orinar. </w:t>
            </w:r>
          </w:p>
          <w:p w:rsidR="000213ED" w:rsidRPr="00590EC9" w:rsidRDefault="000213ED" w:rsidP="005343E7">
            <w:pPr>
              <w:numPr>
                <w:ilvl w:val="0"/>
                <w:numId w:val="27"/>
              </w:numPr>
              <w:rPr>
                <w:rFonts w:ascii="Arial" w:hAnsi="Arial" w:cs="Arial"/>
                <w:sz w:val="24"/>
                <w:szCs w:val="24"/>
                <w:lang w:val="es-ES"/>
              </w:rPr>
            </w:pPr>
            <w:r w:rsidRPr="00590EC9">
              <w:rPr>
                <w:rFonts w:ascii="Arial" w:hAnsi="Arial" w:cs="Arial"/>
                <w:sz w:val="24"/>
                <w:szCs w:val="24"/>
                <w:lang w:val="es-ES"/>
              </w:rPr>
              <w:t xml:space="preserve">Valorar el modelo de evacuación del paciente y usar la información para planifica evacuación. </w:t>
            </w:r>
          </w:p>
          <w:p w:rsidR="000213ED" w:rsidRPr="00590EC9" w:rsidRDefault="000213ED" w:rsidP="005343E7">
            <w:pPr>
              <w:numPr>
                <w:ilvl w:val="0"/>
                <w:numId w:val="27"/>
              </w:numPr>
              <w:rPr>
                <w:rFonts w:ascii="Arial" w:hAnsi="Arial" w:cs="Arial"/>
                <w:sz w:val="24"/>
                <w:szCs w:val="24"/>
                <w:lang w:val="es-ES"/>
              </w:rPr>
            </w:pPr>
            <w:r w:rsidRPr="00590EC9">
              <w:rPr>
                <w:rFonts w:ascii="Arial" w:hAnsi="Arial" w:cs="Arial"/>
                <w:sz w:val="24"/>
                <w:szCs w:val="24"/>
                <w:lang w:val="es-ES"/>
              </w:rPr>
              <w:t xml:space="preserve">Limitar la ingesta de líquidos por la noche. </w:t>
            </w:r>
          </w:p>
          <w:p w:rsidR="000213ED" w:rsidRPr="00590EC9" w:rsidRDefault="000213ED" w:rsidP="005343E7">
            <w:pPr>
              <w:numPr>
                <w:ilvl w:val="0"/>
                <w:numId w:val="27"/>
              </w:numPr>
              <w:rPr>
                <w:rFonts w:ascii="Arial" w:hAnsi="Arial" w:cs="Arial"/>
                <w:sz w:val="24"/>
                <w:szCs w:val="24"/>
                <w:lang w:val="es-ES"/>
              </w:rPr>
            </w:pPr>
            <w:r w:rsidRPr="00590EC9">
              <w:rPr>
                <w:rFonts w:ascii="Arial" w:hAnsi="Arial" w:cs="Arial"/>
                <w:sz w:val="24"/>
                <w:szCs w:val="24"/>
                <w:lang w:val="es-ES"/>
              </w:rPr>
              <w:t xml:space="preserve">Después de orinar comprobar que esté seca la zona perianal, para ayudar a conservar la integridad cutánea. </w:t>
            </w:r>
          </w:p>
          <w:p w:rsidR="000213ED" w:rsidRPr="00590EC9" w:rsidRDefault="000213ED" w:rsidP="005343E7">
            <w:pPr>
              <w:numPr>
                <w:ilvl w:val="0"/>
                <w:numId w:val="27"/>
              </w:numPr>
              <w:rPr>
                <w:rFonts w:ascii="Arial" w:hAnsi="Arial" w:cs="Arial"/>
                <w:sz w:val="24"/>
                <w:szCs w:val="24"/>
                <w:lang w:val="es-ES"/>
              </w:rPr>
            </w:pPr>
            <w:r w:rsidRPr="00590EC9">
              <w:rPr>
                <w:rFonts w:ascii="Arial" w:hAnsi="Arial" w:cs="Arial"/>
                <w:sz w:val="24"/>
                <w:szCs w:val="24"/>
                <w:lang w:val="es-ES"/>
              </w:rPr>
              <w:t xml:space="preserve">Valorar el tipo de incontinencia y descartar infección y ver si es tratable. </w:t>
            </w:r>
          </w:p>
          <w:p w:rsidR="000213ED" w:rsidRPr="00590EC9" w:rsidRDefault="000213ED" w:rsidP="005343E7">
            <w:pPr>
              <w:numPr>
                <w:ilvl w:val="0"/>
                <w:numId w:val="27"/>
              </w:numPr>
              <w:rPr>
                <w:rFonts w:ascii="Arial" w:hAnsi="Arial" w:cs="Arial"/>
                <w:sz w:val="24"/>
                <w:szCs w:val="24"/>
                <w:lang w:val="es-ES"/>
              </w:rPr>
            </w:pPr>
            <w:r w:rsidRPr="00590EC9">
              <w:rPr>
                <w:rFonts w:ascii="Arial" w:hAnsi="Arial" w:cs="Arial"/>
                <w:sz w:val="24"/>
                <w:szCs w:val="24"/>
                <w:lang w:val="es-ES"/>
              </w:rPr>
              <w:t xml:space="preserve">Iniciar la reeducación vesical. </w:t>
            </w:r>
          </w:p>
          <w:p w:rsidR="000213ED" w:rsidRPr="005519A8" w:rsidRDefault="000213ED" w:rsidP="00590EC9">
            <w:pPr>
              <w:rPr>
                <w:rFonts w:ascii="Arial" w:hAnsi="Arial" w:cs="Arial"/>
                <w:b/>
                <w:bCs/>
                <w:sz w:val="24"/>
                <w:szCs w:val="24"/>
                <w:lang w:val="es-ES"/>
              </w:rPr>
            </w:pPr>
            <w:r w:rsidRPr="005519A8">
              <w:rPr>
                <w:rFonts w:ascii="Arial" w:hAnsi="Arial" w:cs="Arial"/>
                <w:b/>
                <w:bCs/>
                <w:sz w:val="24"/>
                <w:szCs w:val="24"/>
                <w:lang w:val="es-ES"/>
              </w:rPr>
              <w:t xml:space="preserve">Alteración del patrón de sueño relacionado con la intranquilidad y la desorientación secundaria al déficit cognitivo: </w:t>
            </w:r>
          </w:p>
          <w:p w:rsidR="000213ED" w:rsidRPr="00590EC9" w:rsidRDefault="000213ED" w:rsidP="005343E7">
            <w:pPr>
              <w:numPr>
                <w:ilvl w:val="0"/>
                <w:numId w:val="47"/>
              </w:numPr>
              <w:rPr>
                <w:rFonts w:ascii="Arial" w:hAnsi="Arial" w:cs="Arial"/>
                <w:sz w:val="24"/>
                <w:szCs w:val="24"/>
                <w:lang w:val="es-ES"/>
              </w:rPr>
            </w:pPr>
            <w:r w:rsidRPr="00590EC9">
              <w:rPr>
                <w:rFonts w:ascii="Arial" w:hAnsi="Arial" w:cs="Arial"/>
                <w:sz w:val="24"/>
                <w:szCs w:val="24"/>
                <w:lang w:val="es-ES"/>
              </w:rPr>
              <w:t xml:space="preserve">Objetivos de Enfermería: Disminuir el trastorno del sueño. </w:t>
            </w:r>
          </w:p>
          <w:p w:rsidR="000213ED" w:rsidRPr="00590EC9" w:rsidRDefault="000213ED" w:rsidP="00590EC9">
            <w:pPr>
              <w:rPr>
                <w:rFonts w:ascii="Arial" w:hAnsi="Arial" w:cs="Arial"/>
                <w:sz w:val="24"/>
                <w:szCs w:val="24"/>
                <w:lang w:val="es-ES"/>
              </w:rPr>
            </w:pPr>
            <w:r w:rsidRPr="00590EC9">
              <w:rPr>
                <w:rFonts w:ascii="Arial" w:hAnsi="Arial" w:cs="Arial"/>
                <w:sz w:val="24"/>
                <w:szCs w:val="24"/>
                <w:lang w:val="es-ES"/>
              </w:rPr>
              <w:t xml:space="preserve">Intervenciones de Enfermería: </w:t>
            </w:r>
          </w:p>
          <w:p w:rsidR="000213ED" w:rsidRPr="00590EC9" w:rsidRDefault="000213ED" w:rsidP="005343E7">
            <w:pPr>
              <w:numPr>
                <w:ilvl w:val="0"/>
                <w:numId w:val="28"/>
              </w:numPr>
              <w:rPr>
                <w:rFonts w:ascii="Arial" w:hAnsi="Arial" w:cs="Arial"/>
                <w:sz w:val="24"/>
                <w:szCs w:val="24"/>
                <w:lang w:val="es-ES"/>
              </w:rPr>
            </w:pPr>
            <w:r w:rsidRPr="00590EC9">
              <w:rPr>
                <w:rFonts w:ascii="Arial" w:hAnsi="Arial" w:cs="Arial"/>
                <w:sz w:val="24"/>
                <w:szCs w:val="24"/>
                <w:lang w:val="es-ES"/>
              </w:rPr>
              <w:t xml:space="preserve">Espaciar las actividades a lo largo del día intercalando periodos de reposo. </w:t>
            </w:r>
          </w:p>
          <w:p w:rsidR="000213ED" w:rsidRPr="00590EC9" w:rsidRDefault="000213ED" w:rsidP="005343E7">
            <w:pPr>
              <w:numPr>
                <w:ilvl w:val="0"/>
                <w:numId w:val="28"/>
              </w:numPr>
              <w:rPr>
                <w:rFonts w:ascii="Arial" w:hAnsi="Arial" w:cs="Arial"/>
                <w:sz w:val="24"/>
                <w:szCs w:val="24"/>
                <w:lang w:val="es-ES"/>
              </w:rPr>
            </w:pPr>
            <w:r w:rsidRPr="00590EC9">
              <w:rPr>
                <w:rFonts w:ascii="Arial" w:hAnsi="Arial" w:cs="Arial"/>
                <w:sz w:val="24"/>
                <w:szCs w:val="24"/>
                <w:lang w:val="es-ES"/>
              </w:rPr>
              <w:t xml:space="preserve">Evitar que los pacientes se queden dormidos durante el día, empleando paseos cortos, actividades planeadas. </w:t>
            </w:r>
          </w:p>
          <w:p w:rsidR="000213ED" w:rsidRPr="00590EC9" w:rsidRDefault="000213ED" w:rsidP="005343E7">
            <w:pPr>
              <w:numPr>
                <w:ilvl w:val="0"/>
                <w:numId w:val="28"/>
              </w:numPr>
              <w:rPr>
                <w:rFonts w:ascii="Arial" w:hAnsi="Arial" w:cs="Arial"/>
                <w:sz w:val="24"/>
                <w:szCs w:val="24"/>
                <w:lang w:val="es-ES"/>
              </w:rPr>
            </w:pPr>
            <w:r w:rsidRPr="00590EC9">
              <w:rPr>
                <w:rFonts w:ascii="Arial" w:hAnsi="Arial" w:cs="Arial"/>
                <w:sz w:val="24"/>
                <w:szCs w:val="24"/>
                <w:lang w:val="es-ES"/>
              </w:rPr>
              <w:t xml:space="preserve">Los pacientes que duermen durante el día deben de procurar no hacerlo sentados en la silla en lugar de la cama, para recordarles que ahí no se deben de dormir. </w:t>
            </w:r>
          </w:p>
          <w:p w:rsidR="000213ED" w:rsidRPr="00590EC9" w:rsidRDefault="000213ED" w:rsidP="005343E7">
            <w:pPr>
              <w:numPr>
                <w:ilvl w:val="0"/>
                <w:numId w:val="28"/>
              </w:numPr>
              <w:rPr>
                <w:rFonts w:ascii="Arial" w:hAnsi="Arial" w:cs="Arial"/>
                <w:sz w:val="24"/>
                <w:szCs w:val="24"/>
                <w:lang w:val="es-ES"/>
              </w:rPr>
            </w:pPr>
            <w:r w:rsidRPr="00590EC9">
              <w:rPr>
                <w:rFonts w:ascii="Arial" w:hAnsi="Arial" w:cs="Arial"/>
                <w:sz w:val="24"/>
                <w:szCs w:val="24"/>
                <w:lang w:val="es-ES"/>
              </w:rPr>
              <w:t xml:space="preserve">Evitar el empleo de sujeciones físicas porque suelen aumentar la agitación. </w:t>
            </w:r>
          </w:p>
          <w:p w:rsidR="000213ED" w:rsidRPr="00590EC9" w:rsidRDefault="000213ED" w:rsidP="005343E7">
            <w:pPr>
              <w:numPr>
                <w:ilvl w:val="0"/>
                <w:numId w:val="28"/>
              </w:numPr>
              <w:rPr>
                <w:rFonts w:ascii="Arial" w:hAnsi="Arial" w:cs="Arial"/>
                <w:sz w:val="24"/>
                <w:szCs w:val="24"/>
                <w:lang w:val="es-ES"/>
              </w:rPr>
            </w:pPr>
            <w:r w:rsidRPr="00590EC9">
              <w:rPr>
                <w:rFonts w:ascii="Arial" w:hAnsi="Arial" w:cs="Arial"/>
                <w:sz w:val="24"/>
                <w:szCs w:val="24"/>
                <w:lang w:val="es-ES"/>
              </w:rPr>
              <w:t xml:space="preserve">Proporcionar un ambiente tranquilo, sin ruidos y sin luces durante la noche. </w:t>
            </w:r>
          </w:p>
          <w:p w:rsidR="000213ED" w:rsidRPr="00590EC9" w:rsidRDefault="000213ED" w:rsidP="005343E7">
            <w:pPr>
              <w:numPr>
                <w:ilvl w:val="0"/>
                <w:numId w:val="28"/>
              </w:numPr>
              <w:rPr>
                <w:rFonts w:ascii="Arial" w:hAnsi="Arial" w:cs="Arial"/>
                <w:sz w:val="24"/>
                <w:szCs w:val="24"/>
                <w:lang w:val="es-ES"/>
              </w:rPr>
            </w:pPr>
            <w:r w:rsidRPr="00590EC9">
              <w:rPr>
                <w:rFonts w:ascii="Arial" w:hAnsi="Arial" w:cs="Arial"/>
                <w:sz w:val="24"/>
                <w:szCs w:val="24"/>
                <w:lang w:val="es-ES"/>
              </w:rPr>
              <w:t xml:space="preserve">Administrar sedantes y ansiolíticos cuando esté prescrito. </w:t>
            </w:r>
          </w:p>
          <w:p w:rsidR="000213ED" w:rsidRPr="00590EC9" w:rsidRDefault="000213ED" w:rsidP="005343E7">
            <w:pPr>
              <w:numPr>
                <w:ilvl w:val="0"/>
                <w:numId w:val="28"/>
              </w:numPr>
              <w:rPr>
                <w:rFonts w:ascii="Arial" w:hAnsi="Arial" w:cs="Arial"/>
                <w:sz w:val="24"/>
                <w:szCs w:val="24"/>
                <w:lang w:val="es-ES"/>
              </w:rPr>
            </w:pPr>
            <w:r w:rsidRPr="00590EC9">
              <w:rPr>
                <w:rFonts w:ascii="Arial" w:hAnsi="Arial" w:cs="Arial"/>
                <w:sz w:val="24"/>
                <w:szCs w:val="24"/>
                <w:lang w:val="es-ES"/>
              </w:rPr>
              <w:t xml:space="preserve">Establecer una rutina para acostarse, y procurar que se cumpla. </w:t>
            </w:r>
          </w:p>
          <w:p w:rsidR="000213ED" w:rsidRPr="00590EC9" w:rsidRDefault="000213ED" w:rsidP="005343E7">
            <w:pPr>
              <w:numPr>
                <w:ilvl w:val="0"/>
                <w:numId w:val="28"/>
              </w:numPr>
              <w:rPr>
                <w:rFonts w:ascii="Arial" w:hAnsi="Arial" w:cs="Arial"/>
                <w:sz w:val="24"/>
                <w:szCs w:val="24"/>
                <w:lang w:val="es-ES"/>
              </w:rPr>
            </w:pPr>
            <w:r w:rsidRPr="00590EC9">
              <w:rPr>
                <w:rFonts w:ascii="Arial" w:hAnsi="Arial" w:cs="Arial"/>
                <w:sz w:val="24"/>
                <w:szCs w:val="24"/>
                <w:lang w:val="es-ES"/>
              </w:rPr>
              <w:t xml:space="preserve">Enseñar al paciente cómo puede realizar técnicas de relajación. </w:t>
            </w:r>
          </w:p>
          <w:p w:rsidR="000213ED" w:rsidRPr="005519A8" w:rsidRDefault="000213ED" w:rsidP="00590EC9">
            <w:pPr>
              <w:rPr>
                <w:rFonts w:ascii="Arial" w:hAnsi="Arial" w:cs="Arial"/>
                <w:b/>
                <w:bCs/>
                <w:sz w:val="24"/>
                <w:szCs w:val="24"/>
                <w:lang w:val="es-ES"/>
              </w:rPr>
            </w:pPr>
            <w:r w:rsidRPr="005519A8">
              <w:rPr>
                <w:rFonts w:ascii="Arial" w:hAnsi="Arial" w:cs="Arial"/>
                <w:b/>
                <w:bCs/>
                <w:sz w:val="24"/>
                <w:szCs w:val="24"/>
                <w:lang w:val="es-ES"/>
              </w:rPr>
              <w:t xml:space="preserve">Déficit de autocuidados en la eliminación, aseo, higiene, vestido y evacuación relacionado con la debilidad, el deterioro del control motor y la pérdida de memoria. </w:t>
            </w:r>
          </w:p>
          <w:p w:rsidR="000213ED" w:rsidRPr="00590EC9" w:rsidRDefault="000213ED" w:rsidP="005343E7">
            <w:pPr>
              <w:numPr>
                <w:ilvl w:val="0"/>
                <w:numId w:val="47"/>
              </w:numPr>
              <w:rPr>
                <w:rFonts w:ascii="Arial" w:hAnsi="Arial" w:cs="Arial"/>
                <w:sz w:val="24"/>
                <w:szCs w:val="24"/>
                <w:lang w:val="es-ES"/>
              </w:rPr>
            </w:pPr>
            <w:r w:rsidRPr="00590EC9">
              <w:rPr>
                <w:rFonts w:ascii="Arial" w:hAnsi="Arial" w:cs="Arial"/>
                <w:sz w:val="24"/>
                <w:szCs w:val="24"/>
                <w:lang w:val="es-ES"/>
              </w:rPr>
              <w:t xml:space="preserve">Objetivo de Enfermería: Ayudar al paciente a realizar las tareas de autocuidado. </w:t>
            </w:r>
          </w:p>
          <w:p w:rsidR="000213ED" w:rsidRPr="00590EC9" w:rsidRDefault="000213ED" w:rsidP="00590EC9">
            <w:pPr>
              <w:rPr>
                <w:rFonts w:ascii="Arial" w:hAnsi="Arial" w:cs="Arial"/>
                <w:sz w:val="24"/>
                <w:szCs w:val="24"/>
                <w:lang w:val="es-ES"/>
              </w:rPr>
            </w:pPr>
            <w:r w:rsidRPr="00590EC9">
              <w:rPr>
                <w:rFonts w:ascii="Arial" w:hAnsi="Arial" w:cs="Arial"/>
                <w:sz w:val="24"/>
                <w:szCs w:val="24"/>
                <w:lang w:val="es-ES"/>
              </w:rPr>
              <w:t xml:space="preserve">Intervenciones de Enfermería: </w:t>
            </w:r>
          </w:p>
          <w:p w:rsidR="000213ED" w:rsidRPr="00590EC9" w:rsidRDefault="000213ED" w:rsidP="005343E7">
            <w:pPr>
              <w:numPr>
                <w:ilvl w:val="0"/>
                <w:numId w:val="29"/>
              </w:numPr>
              <w:rPr>
                <w:rFonts w:ascii="Arial" w:hAnsi="Arial" w:cs="Arial"/>
                <w:sz w:val="24"/>
                <w:szCs w:val="24"/>
                <w:lang w:val="es-ES"/>
              </w:rPr>
            </w:pPr>
            <w:r w:rsidRPr="00590EC9">
              <w:rPr>
                <w:rFonts w:ascii="Arial" w:hAnsi="Arial" w:cs="Arial"/>
                <w:sz w:val="24"/>
                <w:szCs w:val="24"/>
                <w:lang w:val="es-ES"/>
              </w:rPr>
              <w:t xml:space="preserve">Valorar la incapacidad de vestirse, alimentarse, bañarse, etc. </w:t>
            </w:r>
          </w:p>
          <w:p w:rsidR="000213ED" w:rsidRPr="00590EC9" w:rsidRDefault="000213ED" w:rsidP="005343E7">
            <w:pPr>
              <w:numPr>
                <w:ilvl w:val="0"/>
                <w:numId w:val="29"/>
              </w:numPr>
              <w:rPr>
                <w:rFonts w:ascii="Arial" w:hAnsi="Arial" w:cs="Arial"/>
                <w:sz w:val="24"/>
                <w:szCs w:val="24"/>
                <w:lang w:val="es-ES"/>
              </w:rPr>
            </w:pPr>
            <w:r w:rsidRPr="00590EC9">
              <w:rPr>
                <w:rFonts w:ascii="Arial" w:hAnsi="Arial" w:cs="Arial"/>
                <w:sz w:val="24"/>
                <w:szCs w:val="24"/>
                <w:lang w:val="es-ES"/>
              </w:rPr>
              <w:t xml:space="preserve">Valorar el estado físico y cognoscitivo del paciente. </w:t>
            </w:r>
          </w:p>
          <w:p w:rsidR="000213ED" w:rsidRPr="00590EC9" w:rsidRDefault="000213ED" w:rsidP="005343E7">
            <w:pPr>
              <w:numPr>
                <w:ilvl w:val="0"/>
                <w:numId w:val="29"/>
              </w:numPr>
              <w:rPr>
                <w:rFonts w:ascii="Arial" w:hAnsi="Arial" w:cs="Arial"/>
                <w:sz w:val="24"/>
                <w:szCs w:val="24"/>
                <w:lang w:val="es-ES"/>
              </w:rPr>
            </w:pPr>
            <w:r w:rsidRPr="00590EC9">
              <w:rPr>
                <w:rFonts w:ascii="Arial" w:hAnsi="Arial" w:cs="Arial"/>
                <w:sz w:val="24"/>
                <w:szCs w:val="24"/>
                <w:lang w:val="es-ES"/>
              </w:rPr>
              <w:t xml:space="preserve">Enseñar a la familia y al cuidador a proporcionar cuidados. </w:t>
            </w:r>
          </w:p>
          <w:p w:rsidR="000213ED" w:rsidRPr="00590EC9" w:rsidRDefault="000213ED" w:rsidP="005343E7">
            <w:pPr>
              <w:numPr>
                <w:ilvl w:val="0"/>
                <w:numId w:val="29"/>
              </w:numPr>
              <w:rPr>
                <w:rFonts w:ascii="Arial" w:hAnsi="Arial" w:cs="Arial"/>
                <w:sz w:val="24"/>
                <w:szCs w:val="24"/>
                <w:lang w:val="es-ES"/>
              </w:rPr>
            </w:pPr>
            <w:r w:rsidRPr="00590EC9">
              <w:rPr>
                <w:rFonts w:ascii="Arial" w:hAnsi="Arial" w:cs="Arial"/>
                <w:sz w:val="24"/>
                <w:szCs w:val="24"/>
                <w:lang w:val="es-ES"/>
              </w:rPr>
              <w:t xml:space="preserve">Proporcionar cuidados al paciente totalmente dependiente y ayuda al que no sea totalmente dependiente. </w:t>
            </w:r>
          </w:p>
          <w:p w:rsidR="000213ED" w:rsidRPr="00590EC9" w:rsidRDefault="000213ED" w:rsidP="005343E7">
            <w:pPr>
              <w:numPr>
                <w:ilvl w:val="0"/>
                <w:numId w:val="29"/>
              </w:numPr>
              <w:rPr>
                <w:rFonts w:ascii="Arial" w:hAnsi="Arial" w:cs="Arial"/>
                <w:sz w:val="24"/>
                <w:szCs w:val="24"/>
                <w:lang w:val="es-ES"/>
              </w:rPr>
            </w:pPr>
            <w:r w:rsidRPr="00590EC9">
              <w:rPr>
                <w:rFonts w:ascii="Arial" w:hAnsi="Arial" w:cs="Arial"/>
                <w:sz w:val="24"/>
                <w:szCs w:val="24"/>
                <w:lang w:val="es-ES"/>
              </w:rPr>
              <w:t xml:space="preserve">Proporcionar instrucciones paso a paso, para que el paciente pueda realizar el máximo número de tareas por si solo. </w:t>
            </w:r>
          </w:p>
          <w:p w:rsidR="000213ED" w:rsidRPr="00590EC9" w:rsidRDefault="000213ED" w:rsidP="005343E7">
            <w:pPr>
              <w:numPr>
                <w:ilvl w:val="0"/>
                <w:numId w:val="29"/>
              </w:numPr>
              <w:rPr>
                <w:rFonts w:ascii="Arial" w:hAnsi="Arial" w:cs="Arial"/>
                <w:sz w:val="24"/>
                <w:szCs w:val="24"/>
                <w:lang w:val="es-ES"/>
              </w:rPr>
            </w:pPr>
            <w:r w:rsidRPr="00590EC9">
              <w:rPr>
                <w:rFonts w:ascii="Arial" w:hAnsi="Arial" w:cs="Arial"/>
                <w:sz w:val="24"/>
                <w:szCs w:val="24"/>
                <w:lang w:val="es-ES"/>
              </w:rPr>
              <w:t xml:space="preserve">En el baño utilizar un taburete en la ducha, para favorecer el autocuidado. </w:t>
            </w:r>
          </w:p>
          <w:p w:rsidR="000213ED" w:rsidRPr="00590EC9" w:rsidRDefault="000213ED" w:rsidP="005343E7">
            <w:pPr>
              <w:numPr>
                <w:ilvl w:val="0"/>
                <w:numId w:val="29"/>
              </w:numPr>
              <w:rPr>
                <w:rFonts w:ascii="Arial" w:hAnsi="Arial" w:cs="Arial"/>
                <w:sz w:val="24"/>
                <w:szCs w:val="24"/>
                <w:lang w:val="es-ES"/>
              </w:rPr>
            </w:pPr>
            <w:r w:rsidRPr="00590EC9">
              <w:rPr>
                <w:rFonts w:ascii="Arial" w:hAnsi="Arial" w:cs="Arial"/>
                <w:sz w:val="24"/>
                <w:szCs w:val="24"/>
                <w:lang w:val="es-ES"/>
              </w:rPr>
              <w:t xml:space="preserve">Para vestir y desnudar al paciente se recomienda zapatos sin cordones, prendas de vestir sueltas o con cierres a presión, cierres con velcros o cinturillas elásticas, evitar los botones y cinturones. </w:t>
            </w:r>
          </w:p>
          <w:p w:rsidR="000213ED" w:rsidRPr="00590EC9" w:rsidRDefault="000213ED" w:rsidP="005343E7">
            <w:pPr>
              <w:numPr>
                <w:ilvl w:val="0"/>
                <w:numId w:val="29"/>
              </w:numPr>
              <w:rPr>
                <w:rFonts w:ascii="Arial" w:hAnsi="Arial" w:cs="Arial"/>
                <w:sz w:val="24"/>
                <w:szCs w:val="24"/>
                <w:lang w:val="es-ES"/>
              </w:rPr>
            </w:pPr>
            <w:r w:rsidRPr="00590EC9">
              <w:rPr>
                <w:rFonts w:ascii="Arial" w:hAnsi="Arial" w:cs="Arial"/>
                <w:sz w:val="24"/>
                <w:szCs w:val="24"/>
                <w:lang w:val="es-ES"/>
              </w:rPr>
              <w:t xml:space="preserve">Ayudar al paciente a vestirse colocando la ropa en el orden en que debe de ponerse. </w:t>
            </w:r>
          </w:p>
          <w:p w:rsidR="000213ED" w:rsidRPr="00590EC9" w:rsidRDefault="000213ED" w:rsidP="005343E7">
            <w:pPr>
              <w:numPr>
                <w:ilvl w:val="0"/>
                <w:numId w:val="29"/>
              </w:numPr>
              <w:rPr>
                <w:rFonts w:ascii="Arial" w:hAnsi="Arial" w:cs="Arial"/>
                <w:sz w:val="24"/>
                <w:szCs w:val="24"/>
                <w:lang w:val="es-ES"/>
              </w:rPr>
            </w:pPr>
            <w:r w:rsidRPr="00590EC9">
              <w:rPr>
                <w:rFonts w:ascii="Arial" w:hAnsi="Arial" w:cs="Arial"/>
                <w:sz w:val="24"/>
                <w:szCs w:val="24"/>
                <w:lang w:val="es-ES"/>
              </w:rPr>
              <w:t xml:space="preserve">Ayudar al paciente a la hora de comer, permitiéndole que coma solo, proporcionándole pajitas, copas especiales, cubiertos grandes con mangos adecuados. </w:t>
            </w:r>
          </w:p>
          <w:p w:rsidR="000213ED" w:rsidRPr="00590EC9" w:rsidRDefault="000213ED" w:rsidP="005343E7">
            <w:pPr>
              <w:numPr>
                <w:ilvl w:val="0"/>
                <w:numId w:val="29"/>
              </w:numPr>
              <w:rPr>
                <w:rFonts w:ascii="Arial" w:hAnsi="Arial" w:cs="Arial"/>
                <w:sz w:val="24"/>
                <w:szCs w:val="24"/>
                <w:lang w:val="es-ES"/>
              </w:rPr>
            </w:pPr>
            <w:r w:rsidRPr="00590EC9">
              <w:rPr>
                <w:rFonts w:ascii="Arial" w:hAnsi="Arial" w:cs="Arial"/>
                <w:sz w:val="24"/>
                <w:szCs w:val="24"/>
                <w:lang w:val="es-ES"/>
              </w:rPr>
              <w:t xml:space="preserve">Planificar un esquema de evacuación para evitar la incontinencia urinaria. </w:t>
            </w:r>
          </w:p>
          <w:p w:rsidR="000213ED" w:rsidRPr="005519A8" w:rsidRDefault="000213ED" w:rsidP="00590EC9">
            <w:pPr>
              <w:rPr>
                <w:rFonts w:ascii="Arial" w:hAnsi="Arial" w:cs="Arial"/>
                <w:b/>
                <w:sz w:val="24"/>
                <w:szCs w:val="24"/>
                <w:lang w:val="es-ES"/>
              </w:rPr>
            </w:pPr>
            <w:r w:rsidRPr="005519A8">
              <w:rPr>
                <w:rFonts w:ascii="Arial" w:hAnsi="Arial" w:cs="Arial"/>
                <w:b/>
                <w:bCs/>
                <w:sz w:val="24"/>
                <w:szCs w:val="24"/>
                <w:lang w:val="es-ES"/>
              </w:rPr>
              <w:t xml:space="preserve">Alteración de los procesos familiares debida a la crisis provocada por la enfermedad crónica de un familiar, la alteración de la vida familiar y la modificación de los papeles dentro de la familia: </w:t>
            </w:r>
          </w:p>
          <w:p w:rsidR="000213ED" w:rsidRPr="00590EC9" w:rsidRDefault="000213ED" w:rsidP="005343E7">
            <w:pPr>
              <w:numPr>
                <w:ilvl w:val="0"/>
                <w:numId w:val="47"/>
              </w:numPr>
              <w:rPr>
                <w:rFonts w:ascii="Arial" w:hAnsi="Arial" w:cs="Arial"/>
                <w:sz w:val="24"/>
                <w:szCs w:val="24"/>
                <w:lang w:val="es-ES"/>
              </w:rPr>
            </w:pPr>
            <w:r w:rsidRPr="00590EC9">
              <w:rPr>
                <w:rFonts w:ascii="Arial" w:hAnsi="Arial" w:cs="Arial"/>
                <w:sz w:val="24"/>
                <w:szCs w:val="24"/>
                <w:lang w:val="es-ES"/>
              </w:rPr>
              <w:t xml:space="preserve">Objetivo de Enfermería: Reducir el conflicto familiar y aumentar la capacidad del cuidador </w:t>
            </w:r>
          </w:p>
          <w:p w:rsidR="000213ED" w:rsidRPr="00590EC9" w:rsidRDefault="000213ED" w:rsidP="00590EC9">
            <w:pPr>
              <w:rPr>
                <w:rFonts w:ascii="Arial" w:hAnsi="Arial" w:cs="Arial"/>
                <w:sz w:val="24"/>
                <w:szCs w:val="24"/>
                <w:lang w:val="es-ES"/>
              </w:rPr>
            </w:pPr>
            <w:r w:rsidRPr="00590EC9">
              <w:rPr>
                <w:rFonts w:ascii="Arial" w:hAnsi="Arial" w:cs="Arial"/>
                <w:sz w:val="24"/>
                <w:szCs w:val="24"/>
                <w:lang w:val="es-ES"/>
              </w:rPr>
              <w:t xml:space="preserve">Intervenciones de Enfermería: </w:t>
            </w:r>
          </w:p>
          <w:p w:rsidR="000213ED" w:rsidRPr="00590EC9" w:rsidRDefault="000213ED" w:rsidP="005343E7">
            <w:pPr>
              <w:numPr>
                <w:ilvl w:val="0"/>
                <w:numId w:val="30"/>
              </w:numPr>
              <w:rPr>
                <w:rFonts w:ascii="Arial" w:hAnsi="Arial" w:cs="Arial"/>
                <w:sz w:val="24"/>
                <w:szCs w:val="24"/>
                <w:lang w:val="es-ES"/>
              </w:rPr>
            </w:pPr>
            <w:r w:rsidRPr="00590EC9">
              <w:rPr>
                <w:rFonts w:ascii="Arial" w:hAnsi="Arial" w:cs="Arial"/>
                <w:sz w:val="24"/>
                <w:szCs w:val="24"/>
                <w:lang w:val="es-ES"/>
              </w:rPr>
              <w:t xml:space="preserve">Estimular a la familia y al cuidador a expresar sus sentimientos, frustraciones y problemas. </w:t>
            </w:r>
          </w:p>
          <w:p w:rsidR="000213ED" w:rsidRPr="00590EC9" w:rsidRDefault="000213ED" w:rsidP="005343E7">
            <w:pPr>
              <w:numPr>
                <w:ilvl w:val="0"/>
                <w:numId w:val="30"/>
              </w:numPr>
              <w:rPr>
                <w:rFonts w:ascii="Arial" w:hAnsi="Arial" w:cs="Arial"/>
                <w:sz w:val="24"/>
                <w:szCs w:val="24"/>
                <w:lang w:val="es-ES"/>
              </w:rPr>
            </w:pPr>
            <w:r w:rsidRPr="00590EC9">
              <w:rPr>
                <w:rFonts w:ascii="Arial" w:hAnsi="Arial" w:cs="Arial"/>
                <w:sz w:val="24"/>
                <w:szCs w:val="24"/>
                <w:lang w:val="es-ES"/>
              </w:rPr>
              <w:t xml:space="preserve">Ofrecer apoyo, comprensión y seguridad a los familiares. </w:t>
            </w:r>
          </w:p>
          <w:p w:rsidR="000213ED" w:rsidRPr="00590EC9" w:rsidRDefault="000213ED" w:rsidP="005343E7">
            <w:pPr>
              <w:numPr>
                <w:ilvl w:val="0"/>
                <w:numId w:val="30"/>
              </w:numPr>
              <w:rPr>
                <w:rFonts w:ascii="Arial" w:hAnsi="Arial" w:cs="Arial"/>
                <w:sz w:val="24"/>
                <w:szCs w:val="24"/>
                <w:lang w:val="es-ES"/>
              </w:rPr>
            </w:pPr>
            <w:r w:rsidRPr="00590EC9">
              <w:rPr>
                <w:rFonts w:ascii="Arial" w:hAnsi="Arial" w:cs="Arial"/>
                <w:sz w:val="24"/>
                <w:szCs w:val="24"/>
                <w:lang w:val="es-ES"/>
              </w:rPr>
              <w:t xml:space="preserve">Ayudar al cuidador a aprender las responsabilidades que acaba de asumir. </w:t>
            </w:r>
          </w:p>
          <w:p w:rsidR="000213ED" w:rsidRPr="00590EC9" w:rsidRDefault="000213ED" w:rsidP="005343E7">
            <w:pPr>
              <w:numPr>
                <w:ilvl w:val="0"/>
                <w:numId w:val="30"/>
              </w:numPr>
              <w:rPr>
                <w:rFonts w:ascii="Arial" w:hAnsi="Arial" w:cs="Arial"/>
                <w:sz w:val="24"/>
                <w:szCs w:val="24"/>
                <w:lang w:val="es-ES"/>
              </w:rPr>
            </w:pPr>
            <w:r w:rsidRPr="00590EC9">
              <w:rPr>
                <w:rFonts w:ascii="Arial" w:hAnsi="Arial" w:cs="Arial"/>
                <w:sz w:val="24"/>
                <w:szCs w:val="24"/>
                <w:lang w:val="es-ES"/>
              </w:rPr>
              <w:t xml:space="preserve">Remitir a los familiares a los servicios sociales que le ayude con el cuidado domiciliario. </w:t>
            </w:r>
          </w:p>
          <w:p w:rsidR="000213ED" w:rsidRPr="00590EC9" w:rsidRDefault="000213ED" w:rsidP="005343E7">
            <w:pPr>
              <w:numPr>
                <w:ilvl w:val="0"/>
                <w:numId w:val="30"/>
              </w:numPr>
              <w:rPr>
                <w:rFonts w:ascii="Arial" w:hAnsi="Arial" w:cs="Arial"/>
                <w:sz w:val="24"/>
                <w:szCs w:val="24"/>
                <w:lang w:val="es-ES"/>
              </w:rPr>
            </w:pPr>
            <w:r w:rsidRPr="00590EC9">
              <w:rPr>
                <w:rFonts w:ascii="Arial" w:hAnsi="Arial" w:cs="Arial"/>
                <w:sz w:val="24"/>
                <w:szCs w:val="24"/>
                <w:lang w:val="es-ES"/>
              </w:rPr>
              <w:t xml:space="preserve">Estimular al cuidador para que utilice los servicios de ayuda a domicilio. </w:t>
            </w:r>
          </w:p>
          <w:p w:rsidR="000213ED" w:rsidRPr="00590EC9" w:rsidRDefault="000213ED" w:rsidP="005343E7">
            <w:pPr>
              <w:numPr>
                <w:ilvl w:val="0"/>
                <w:numId w:val="30"/>
              </w:numPr>
              <w:rPr>
                <w:rFonts w:ascii="Arial" w:hAnsi="Arial" w:cs="Arial"/>
                <w:sz w:val="24"/>
                <w:szCs w:val="24"/>
                <w:lang w:val="es-ES"/>
              </w:rPr>
            </w:pPr>
            <w:r w:rsidRPr="00590EC9">
              <w:rPr>
                <w:rFonts w:ascii="Arial" w:hAnsi="Arial" w:cs="Arial"/>
                <w:sz w:val="24"/>
                <w:szCs w:val="24"/>
                <w:lang w:val="es-ES"/>
              </w:rPr>
              <w:t xml:space="preserve">Aconsejar a los parientes o amigos que interpreten su comportamiento como un reflejo del proceso de la enfermedad. </w:t>
            </w:r>
          </w:p>
          <w:p w:rsidR="000213ED" w:rsidRPr="00590EC9" w:rsidRDefault="000213ED" w:rsidP="005343E7">
            <w:pPr>
              <w:numPr>
                <w:ilvl w:val="0"/>
                <w:numId w:val="30"/>
              </w:numPr>
              <w:rPr>
                <w:rFonts w:ascii="Arial" w:hAnsi="Arial" w:cs="Arial"/>
                <w:sz w:val="24"/>
                <w:szCs w:val="24"/>
                <w:lang w:val="es-ES"/>
              </w:rPr>
            </w:pPr>
            <w:r w:rsidRPr="00590EC9">
              <w:rPr>
                <w:rFonts w:ascii="Arial" w:hAnsi="Arial" w:cs="Arial"/>
                <w:sz w:val="24"/>
                <w:szCs w:val="24"/>
                <w:lang w:val="es-ES"/>
              </w:rPr>
              <w:t xml:space="preserve">Aconsejar a los cuidadores que sigan manteniendo sus amistades y que acudan a los actos sociales. </w:t>
            </w:r>
          </w:p>
          <w:p w:rsidR="000213ED" w:rsidRPr="00590EC9" w:rsidRDefault="000213ED" w:rsidP="005343E7">
            <w:pPr>
              <w:numPr>
                <w:ilvl w:val="0"/>
                <w:numId w:val="30"/>
              </w:numPr>
              <w:rPr>
                <w:rFonts w:ascii="Arial" w:hAnsi="Arial" w:cs="Arial"/>
                <w:sz w:val="24"/>
                <w:szCs w:val="24"/>
                <w:lang w:val="es-ES"/>
              </w:rPr>
            </w:pPr>
            <w:r w:rsidRPr="00590EC9">
              <w:rPr>
                <w:rFonts w:ascii="Arial" w:hAnsi="Arial" w:cs="Arial"/>
                <w:sz w:val="24"/>
                <w:szCs w:val="24"/>
                <w:lang w:val="es-ES"/>
              </w:rPr>
              <w:t xml:space="preserve">Aconsejar a la familia la participación en un grupo de autoayuda local o nacional. </w:t>
            </w:r>
          </w:p>
          <w:p w:rsidR="000213ED" w:rsidRPr="005519A8" w:rsidRDefault="000213ED" w:rsidP="00590EC9">
            <w:pPr>
              <w:rPr>
                <w:rFonts w:ascii="Arial" w:hAnsi="Arial" w:cs="Arial"/>
                <w:b/>
                <w:sz w:val="24"/>
                <w:szCs w:val="24"/>
                <w:lang w:val="es-ES"/>
              </w:rPr>
            </w:pPr>
            <w:r w:rsidRPr="005519A8">
              <w:rPr>
                <w:rFonts w:ascii="Arial" w:hAnsi="Arial" w:cs="Arial"/>
                <w:b/>
                <w:bCs/>
                <w:sz w:val="24"/>
                <w:szCs w:val="24"/>
                <w:lang w:val="es-ES"/>
              </w:rPr>
              <w:t xml:space="preserve">Aislamiento social (paciente y familia) relacionado con la ansiedad que sienten por la incapacidad y la pérdida de memoria y por la imposibilidad de dejarle solo: </w:t>
            </w:r>
          </w:p>
          <w:p w:rsidR="000213ED" w:rsidRPr="00590EC9" w:rsidRDefault="000213ED" w:rsidP="005343E7">
            <w:pPr>
              <w:numPr>
                <w:ilvl w:val="0"/>
                <w:numId w:val="47"/>
              </w:numPr>
              <w:rPr>
                <w:rFonts w:ascii="Arial" w:hAnsi="Arial" w:cs="Arial"/>
                <w:sz w:val="24"/>
                <w:szCs w:val="24"/>
                <w:lang w:val="es-ES"/>
              </w:rPr>
            </w:pPr>
            <w:r w:rsidRPr="00590EC9">
              <w:rPr>
                <w:rFonts w:ascii="Arial" w:hAnsi="Arial" w:cs="Arial"/>
                <w:sz w:val="24"/>
                <w:szCs w:val="24"/>
                <w:lang w:val="es-ES"/>
              </w:rPr>
              <w:t xml:space="preserve">Objetivo de Enfermería: Evitar el aislamiento social del paciente y de la familia. </w:t>
            </w:r>
          </w:p>
          <w:p w:rsidR="000213ED" w:rsidRPr="00590EC9" w:rsidRDefault="000213ED" w:rsidP="00590EC9">
            <w:pPr>
              <w:rPr>
                <w:rFonts w:ascii="Arial" w:hAnsi="Arial" w:cs="Arial"/>
                <w:sz w:val="24"/>
                <w:szCs w:val="24"/>
                <w:lang w:val="es-ES"/>
              </w:rPr>
            </w:pPr>
            <w:r w:rsidRPr="00590EC9">
              <w:rPr>
                <w:rFonts w:ascii="Arial" w:hAnsi="Arial" w:cs="Arial"/>
                <w:sz w:val="24"/>
                <w:szCs w:val="24"/>
                <w:lang w:val="es-ES"/>
              </w:rPr>
              <w:t xml:space="preserve">Intervenciones de Enfermería: </w:t>
            </w:r>
          </w:p>
          <w:p w:rsidR="000213ED" w:rsidRPr="00590EC9" w:rsidRDefault="000213ED" w:rsidP="005343E7">
            <w:pPr>
              <w:numPr>
                <w:ilvl w:val="0"/>
                <w:numId w:val="31"/>
              </w:numPr>
              <w:rPr>
                <w:rFonts w:ascii="Arial" w:hAnsi="Arial" w:cs="Arial"/>
                <w:sz w:val="24"/>
                <w:szCs w:val="24"/>
                <w:lang w:val="es-ES"/>
              </w:rPr>
            </w:pPr>
            <w:r w:rsidRPr="00590EC9">
              <w:rPr>
                <w:rFonts w:ascii="Arial" w:hAnsi="Arial" w:cs="Arial"/>
                <w:sz w:val="24"/>
                <w:szCs w:val="24"/>
                <w:lang w:val="es-ES"/>
              </w:rPr>
              <w:t xml:space="preserve">Valorar la capacidad del paciente de comunicarse y el nivel de aislamiento social de la familia. </w:t>
            </w:r>
          </w:p>
          <w:p w:rsidR="000213ED" w:rsidRPr="00590EC9" w:rsidRDefault="000213ED" w:rsidP="005343E7">
            <w:pPr>
              <w:numPr>
                <w:ilvl w:val="0"/>
                <w:numId w:val="31"/>
              </w:numPr>
              <w:rPr>
                <w:rFonts w:ascii="Arial" w:hAnsi="Arial" w:cs="Arial"/>
                <w:sz w:val="24"/>
                <w:szCs w:val="24"/>
                <w:lang w:val="es-ES"/>
              </w:rPr>
            </w:pPr>
            <w:r w:rsidRPr="00590EC9">
              <w:rPr>
                <w:rFonts w:ascii="Arial" w:hAnsi="Arial" w:cs="Arial"/>
                <w:sz w:val="24"/>
                <w:szCs w:val="24"/>
                <w:lang w:val="es-ES"/>
              </w:rPr>
              <w:t xml:space="preserve">Comentar con la familia del paciente la posibilidad de contar con amigos que ofrezcan apoyo y ayuda. </w:t>
            </w:r>
          </w:p>
          <w:p w:rsidR="000213ED" w:rsidRPr="00590EC9" w:rsidRDefault="000213ED" w:rsidP="005343E7">
            <w:pPr>
              <w:numPr>
                <w:ilvl w:val="0"/>
                <w:numId w:val="31"/>
              </w:numPr>
              <w:rPr>
                <w:rFonts w:ascii="Arial" w:hAnsi="Arial" w:cs="Arial"/>
                <w:sz w:val="24"/>
                <w:szCs w:val="24"/>
                <w:lang w:val="es-ES"/>
              </w:rPr>
            </w:pPr>
            <w:r w:rsidRPr="00590EC9">
              <w:rPr>
                <w:rFonts w:ascii="Arial" w:hAnsi="Arial" w:cs="Arial"/>
                <w:sz w:val="24"/>
                <w:szCs w:val="24"/>
                <w:lang w:val="es-ES"/>
              </w:rPr>
              <w:t xml:space="preserve">Identificar sistemas de apoyo alternativos para la familia de modo que el cuidador pueda mantener una vida social. </w:t>
            </w:r>
          </w:p>
          <w:p w:rsidR="000213ED" w:rsidRPr="005519A8" w:rsidRDefault="000213ED" w:rsidP="00590EC9">
            <w:pPr>
              <w:rPr>
                <w:rFonts w:ascii="Arial" w:hAnsi="Arial" w:cs="Arial"/>
                <w:b/>
                <w:sz w:val="24"/>
                <w:szCs w:val="24"/>
                <w:lang w:val="es-ES"/>
              </w:rPr>
            </w:pPr>
            <w:r w:rsidRPr="005519A8">
              <w:rPr>
                <w:rFonts w:ascii="Arial" w:hAnsi="Arial" w:cs="Arial"/>
                <w:b/>
                <w:bCs/>
                <w:sz w:val="24"/>
                <w:szCs w:val="24"/>
                <w:lang w:val="es-ES"/>
              </w:rPr>
              <w:t xml:space="preserve">Ansiedad relacionada con los cambios o las amenazas reales o percibidas: </w:t>
            </w:r>
          </w:p>
          <w:p w:rsidR="000213ED" w:rsidRPr="00590EC9" w:rsidRDefault="000213ED" w:rsidP="005343E7">
            <w:pPr>
              <w:numPr>
                <w:ilvl w:val="0"/>
                <w:numId w:val="47"/>
              </w:numPr>
              <w:rPr>
                <w:rFonts w:ascii="Arial" w:hAnsi="Arial" w:cs="Arial"/>
                <w:sz w:val="24"/>
                <w:szCs w:val="24"/>
                <w:lang w:val="es-ES"/>
              </w:rPr>
            </w:pPr>
            <w:r w:rsidRPr="00590EC9">
              <w:rPr>
                <w:rFonts w:ascii="Arial" w:hAnsi="Arial" w:cs="Arial"/>
                <w:sz w:val="24"/>
                <w:szCs w:val="24"/>
                <w:lang w:val="es-ES"/>
              </w:rPr>
              <w:t xml:space="preserve">Objetivo de Enfermería: El paciente disminuirá su ansiedad. </w:t>
            </w:r>
          </w:p>
          <w:p w:rsidR="000213ED" w:rsidRPr="00590EC9" w:rsidRDefault="000213ED" w:rsidP="00590EC9">
            <w:pPr>
              <w:rPr>
                <w:rFonts w:ascii="Arial" w:hAnsi="Arial" w:cs="Arial"/>
                <w:sz w:val="24"/>
                <w:szCs w:val="24"/>
                <w:lang w:val="es-ES"/>
              </w:rPr>
            </w:pPr>
            <w:r w:rsidRPr="00590EC9">
              <w:rPr>
                <w:rFonts w:ascii="Arial" w:hAnsi="Arial" w:cs="Arial"/>
                <w:sz w:val="24"/>
                <w:szCs w:val="24"/>
                <w:lang w:val="es-ES"/>
              </w:rPr>
              <w:t xml:space="preserve">Intervenciones de Enfermería: </w:t>
            </w:r>
          </w:p>
          <w:p w:rsidR="000213ED" w:rsidRPr="00590EC9" w:rsidRDefault="000213ED" w:rsidP="005343E7">
            <w:pPr>
              <w:numPr>
                <w:ilvl w:val="0"/>
                <w:numId w:val="32"/>
              </w:numPr>
              <w:rPr>
                <w:rFonts w:ascii="Arial" w:hAnsi="Arial" w:cs="Arial"/>
                <w:sz w:val="24"/>
                <w:szCs w:val="24"/>
                <w:lang w:val="es-ES"/>
              </w:rPr>
            </w:pPr>
            <w:r w:rsidRPr="00590EC9">
              <w:rPr>
                <w:rFonts w:ascii="Arial" w:hAnsi="Arial" w:cs="Arial"/>
                <w:sz w:val="24"/>
                <w:szCs w:val="24"/>
                <w:lang w:val="es-ES"/>
              </w:rPr>
              <w:t xml:space="preserve">Dar tiempo al paciente para que exprese sus temores, escucharle con respeto. </w:t>
            </w:r>
          </w:p>
          <w:p w:rsidR="000213ED" w:rsidRPr="00590EC9" w:rsidRDefault="000213ED" w:rsidP="005343E7">
            <w:pPr>
              <w:numPr>
                <w:ilvl w:val="0"/>
                <w:numId w:val="32"/>
              </w:numPr>
              <w:rPr>
                <w:rFonts w:ascii="Arial" w:hAnsi="Arial" w:cs="Arial"/>
                <w:sz w:val="24"/>
                <w:szCs w:val="24"/>
                <w:lang w:val="es-ES"/>
              </w:rPr>
            </w:pPr>
            <w:r w:rsidRPr="00590EC9">
              <w:rPr>
                <w:rFonts w:ascii="Arial" w:hAnsi="Arial" w:cs="Arial"/>
                <w:sz w:val="24"/>
                <w:szCs w:val="24"/>
                <w:lang w:val="es-ES"/>
              </w:rPr>
              <w:t xml:space="preserve">Ayudar a reducir la ansiedad estableciendo una comunicación fluida, evitar cambiarle de habitación y proporcionar un ambiente con pocos cambios. </w:t>
            </w:r>
          </w:p>
          <w:p w:rsidR="000213ED" w:rsidRPr="00590EC9" w:rsidRDefault="000213ED" w:rsidP="005343E7">
            <w:pPr>
              <w:numPr>
                <w:ilvl w:val="0"/>
                <w:numId w:val="32"/>
              </w:numPr>
              <w:rPr>
                <w:rFonts w:ascii="Arial" w:hAnsi="Arial" w:cs="Arial"/>
                <w:sz w:val="24"/>
                <w:szCs w:val="24"/>
                <w:lang w:val="es-ES"/>
              </w:rPr>
            </w:pPr>
            <w:r w:rsidRPr="00590EC9">
              <w:rPr>
                <w:rFonts w:ascii="Arial" w:hAnsi="Arial" w:cs="Arial"/>
                <w:sz w:val="24"/>
                <w:szCs w:val="24"/>
                <w:lang w:val="es-ES"/>
              </w:rPr>
              <w:t xml:space="preserve">Durante la hospitalización pedirle a los allegados que traigan objetos familiares. </w:t>
            </w:r>
          </w:p>
          <w:p w:rsidR="000213ED" w:rsidRPr="00590EC9" w:rsidRDefault="000213ED" w:rsidP="005343E7">
            <w:pPr>
              <w:numPr>
                <w:ilvl w:val="0"/>
                <w:numId w:val="32"/>
              </w:numPr>
              <w:rPr>
                <w:rFonts w:ascii="Arial" w:hAnsi="Arial" w:cs="Arial"/>
                <w:sz w:val="24"/>
                <w:szCs w:val="24"/>
                <w:lang w:val="es-ES"/>
              </w:rPr>
            </w:pPr>
            <w:r w:rsidRPr="00590EC9">
              <w:rPr>
                <w:rFonts w:ascii="Arial" w:hAnsi="Arial" w:cs="Arial"/>
                <w:sz w:val="24"/>
                <w:szCs w:val="24"/>
                <w:lang w:val="es-ES"/>
              </w:rPr>
              <w:t xml:space="preserve">Ayudarle a encontrar objetos perdidos. </w:t>
            </w:r>
          </w:p>
          <w:p w:rsidR="000213ED" w:rsidRPr="00590EC9" w:rsidRDefault="000213ED" w:rsidP="005343E7">
            <w:pPr>
              <w:numPr>
                <w:ilvl w:val="0"/>
                <w:numId w:val="32"/>
              </w:numPr>
              <w:rPr>
                <w:rFonts w:ascii="Arial" w:hAnsi="Arial" w:cs="Arial"/>
                <w:sz w:val="24"/>
                <w:szCs w:val="24"/>
                <w:lang w:val="es-ES"/>
              </w:rPr>
            </w:pPr>
            <w:r w:rsidRPr="00590EC9">
              <w:rPr>
                <w:rFonts w:ascii="Arial" w:hAnsi="Arial" w:cs="Arial"/>
                <w:sz w:val="24"/>
                <w:szCs w:val="24"/>
                <w:lang w:val="es-ES"/>
              </w:rPr>
              <w:t xml:space="preserve">Evitar forzarle a realizar demasiadas tareas. </w:t>
            </w:r>
          </w:p>
          <w:p w:rsidR="000213ED" w:rsidRPr="00590EC9" w:rsidRDefault="000213ED" w:rsidP="005343E7">
            <w:pPr>
              <w:numPr>
                <w:ilvl w:val="0"/>
                <w:numId w:val="32"/>
              </w:numPr>
              <w:rPr>
                <w:rFonts w:ascii="Arial" w:hAnsi="Arial" w:cs="Arial"/>
                <w:sz w:val="24"/>
                <w:szCs w:val="24"/>
                <w:lang w:val="es-ES"/>
              </w:rPr>
            </w:pPr>
            <w:r w:rsidRPr="00590EC9">
              <w:rPr>
                <w:rFonts w:ascii="Arial" w:hAnsi="Arial" w:cs="Arial"/>
                <w:sz w:val="24"/>
                <w:szCs w:val="24"/>
                <w:lang w:val="es-ES"/>
              </w:rPr>
              <w:t xml:space="preserve">Evitar horarios de visita limitados para los familiares. </w:t>
            </w:r>
          </w:p>
          <w:p w:rsidR="000213ED" w:rsidRPr="005519A8" w:rsidRDefault="000213ED" w:rsidP="00590EC9">
            <w:pPr>
              <w:rPr>
                <w:rFonts w:ascii="Arial" w:hAnsi="Arial" w:cs="Arial"/>
                <w:b/>
                <w:sz w:val="24"/>
                <w:szCs w:val="24"/>
                <w:lang w:val="es-ES"/>
              </w:rPr>
            </w:pPr>
            <w:r w:rsidRPr="005519A8">
              <w:rPr>
                <w:rFonts w:ascii="Arial" w:hAnsi="Arial" w:cs="Arial"/>
                <w:b/>
                <w:bCs/>
                <w:sz w:val="24"/>
                <w:szCs w:val="24"/>
                <w:lang w:val="es-ES"/>
              </w:rPr>
              <w:t xml:space="preserve">Alto riesgo de violencia relacionado con la irritabilidad, frustración y desorientación, secundarias a la degeneración del pensamiento cognitivo: </w:t>
            </w:r>
          </w:p>
          <w:p w:rsidR="000213ED" w:rsidRPr="00590EC9" w:rsidRDefault="000213ED" w:rsidP="005343E7">
            <w:pPr>
              <w:numPr>
                <w:ilvl w:val="0"/>
                <w:numId w:val="47"/>
              </w:numPr>
              <w:rPr>
                <w:rFonts w:ascii="Arial" w:hAnsi="Arial" w:cs="Arial"/>
                <w:sz w:val="24"/>
                <w:szCs w:val="24"/>
                <w:lang w:val="es-ES"/>
              </w:rPr>
            </w:pPr>
            <w:r w:rsidRPr="00590EC9">
              <w:rPr>
                <w:rFonts w:ascii="Arial" w:hAnsi="Arial" w:cs="Arial"/>
                <w:sz w:val="24"/>
                <w:szCs w:val="24"/>
                <w:lang w:val="es-ES"/>
              </w:rPr>
              <w:t xml:space="preserve">Objetivo de Enfermería: El paciente demostrará control de su comportamiento con ausencia de la violencia. </w:t>
            </w:r>
          </w:p>
          <w:p w:rsidR="000213ED" w:rsidRPr="00590EC9" w:rsidRDefault="000213ED" w:rsidP="00590EC9">
            <w:pPr>
              <w:rPr>
                <w:rFonts w:ascii="Arial" w:hAnsi="Arial" w:cs="Arial"/>
                <w:sz w:val="24"/>
                <w:szCs w:val="24"/>
                <w:lang w:val="es-ES"/>
              </w:rPr>
            </w:pPr>
            <w:r w:rsidRPr="00590EC9">
              <w:rPr>
                <w:rFonts w:ascii="Arial" w:hAnsi="Arial" w:cs="Arial"/>
                <w:sz w:val="24"/>
                <w:szCs w:val="24"/>
                <w:lang w:val="es-ES"/>
              </w:rPr>
              <w:t xml:space="preserve">Intervenciones de Enfermería: </w:t>
            </w:r>
          </w:p>
          <w:p w:rsidR="000213ED" w:rsidRPr="00590EC9" w:rsidRDefault="000213ED" w:rsidP="005343E7">
            <w:pPr>
              <w:numPr>
                <w:ilvl w:val="0"/>
                <w:numId w:val="33"/>
              </w:numPr>
              <w:rPr>
                <w:rFonts w:ascii="Arial" w:hAnsi="Arial" w:cs="Arial"/>
                <w:sz w:val="24"/>
                <w:szCs w:val="24"/>
                <w:lang w:val="es-ES"/>
              </w:rPr>
            </w:pPr>
            <w:r w:rsidRPr="00590EC9">
              <w:rPr>
                <w:rFonts w:ascii="Arial" w:hAnsi="Arial" w:cs="Arial"/>
                <w:sz w:val="24"/>
                <w:szCs w:val="24"/>
                <w:lang w:val="es-ES"/>
              </w:rPr>
              <w:t xml:space="preserve">Pídale al cuidador que le explique cómo suele comportarse y que hace para calmarle. </w:t>
            </w:r>
          </w:p>
          <w:p w:rsidR="000213ED" w:rsidRPr="00590EC9" w:rsidRDefault="000213ED" w:rsidP="005343E7">
            <w:pPr>
              <w:numPr>
                <w:ilvl w:val="0"/>
                <w:numId w:val="33"/>
              </w:numPr>
              <w:rPr>
                <w:rFonts w:ascii="Arial" w:hAnsi="Arial" w:cs="Arial"/>
                <w:sz w:val="24"/>
                <w:szCs w:val="24"/>
                <w:lang w:val="es-ES"/>
              </w:rPr>
            </w:pPr>
            <w:r w:rsidRPr="00590EC9">
              <w:rPr>
                <w:rFonts w:ascii="Arial" w:hAnsi="Arial" w:cs="Arial"/>
                <w:sz w:val="24"/>
                <w:szCs w:val="24"/>
                <w:lang w:val="es-ES"/>
              </w:rPr>
              <w:t xml:space="preserve">Vigilar al paciente para detectar signos de aumento de ansiedad. </w:t>
            </w:r>
          </w:p>
          <w:p w:rsidR="000213ED" w:rsidRPr="00590EC9" w:rsidRDefault="000213ED" w:rsidP="005343E7">
            <w:pPr>
              <w:numPr>
                <w:ilvl w:val="0"/>
                <w:numId w:val="33"/>
              </w:numPr>
              <w:rPr>
                <w:rFonts w:ascii="Arial" w:hAnsi="Arial" w:cs="Arial"/>
                <w:sz w:val="24"/>
                <w:szCs w:val="24"/>
                <w:lang w:val="es-ES"/>
              </w:rPr>
            </w:pPr>
            <w:r w:rsidRPr="00590EC9">
              <w:rPr>
                <w:rFonts w:ascii="Arial" w:hAnsi="Arial" w:cs="Arial"/>
                <w:sz w:val="24"/>
                <w:szCs w:val="24"/>
                <w:lang w:val="es-ES"/>
              </w:rPr>
              <w:t xml:space="preserve">Reducir los estímulos ambientales, como el ruido y la luz. </w:t>
            </w:r>
          </w:p>
          <w:p w:rsidR="000213ED" w:rsidRPr="00590EC9" w:rsidRDefault="000213ED" w:rsidP="005343E7">
            <w:pPr>
              <w:numPr>
                <w:ilvl w:val="0"/>
                <w:numId w:val="33"/>
              </w:numPr>
              <w:rPr>
                <w:rFonts w:ascii="Arial" w:hAnsi="Arial" w:cs="Arial"/>
                <w:sz w:val="24"/>
                <w:szCs w:val="24"/>
                <w:lang w:val="es-ES"/>
              </w:rPr>
            </w:pPr>
            <w:r w:rsidRPr="00590EC9">
              <w:rPr>
                <w:rFonts w:ascii="Arial" w:hAnsi="Arial" w:cs="Arial"/>
                <w:sz w:val="24"/>
                <w:szCs w:val="24"/>
                <w:lang w:val="es-ES"/>
              </w:rPr>
              <w:t xml:space="preserve">Documentar los signos, los síntomas, el factor precipitante, la hora, etc. </w:t>
            </w:r>
          </w:p>
        </w:tc>
      </w:tr>
    </w:tbl>
    <w:p w:rsidR="000213ED" w:rsidRPr="00590EC9" w:rsidRDefault="000213ED" w:rsidP="001867C4">
      <w:pPr>
        <w:rPr>
          <w:rFonts w:ascii="Arial" w:hAnsi="Arial" w:cs="Arial"/>
          <w:sz w:val="24"/>
          <w:szCs w:val="24"/>
          <w:lang w:val="es-ES"/>
        </w:rPr>
      </w:pPr>
    </w:p>
    <w:sectPr w:rsidR="000213ED" w:rsidRPr="00590EC9" w:rsidSect="00766712">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C4A7F"/>
    <w:multiLevelType w:val="multilevel"/>
    <w:tmpl w:val="7C1A7E52"/>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
    <w:nsid w:val="02B45253"/>
    <w:multiLevelType w:val="multilevel"/>
    <w:tmpl w:val="07EEB7D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
    <w:nsid w:val="03FD1F93"/>
    <w:multiLevelType w:val="multilevel"/>
    <w:tmpl w:val="F6E081C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
    <w:nsid w:val="08183033"/>
    <w:multiLevelType w:val="multilevel"/>
    <w:tmpl w:val="933496E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
    <w:nsid w:val="0B532727"/>
    <w:multiLevelType w:val="multilevel"/>
    <w:tmpl w:val="708414DA"/>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nsid w:val="0BAD1510"/>
    <w:multiLevelType w:val="multilevel"/>
    <w:tmpl w:val="8F08CBF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BC771D3"/>
    <w:multiLevelType w:val="multilevel"/>
    <w:tmpl w:val="04B4BEEE"/>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
    <w:nsid w:val="157722B8"/>
    <w:multiLevelType w:val="multilevel"/>
    <w:tmpl w:val="31FAC6AE"/>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
    <w:nsid w:val="18DA2898"/>
    <w:multiLevelType w:val="multilevel"/>
    <w:tmpl w:val="1812C36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9337804"/>
    <w:multiLevelType w:val="multilevel"/>
    <w:tmpl w:val="070CD3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F147EA5"/>
    <w:multiLevelType w:val="multilevel"/>
    <w:tmpl w:val="AFD06BF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nsid w:val="249A635C"/>
    <w:multiLevelType w:val="multilevel"/>
    <w:tmpl w:val="251C0A4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7970B08"/>
    <w:multiLevelType w:val="multilevel"/>
    <w:tmpl w:val="D21CF30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8353858"/>
    <w:multiLevelType w:val="multilevel"/>
    <w:tmpl w:val="9BA80114"/>
    <w:lvl w:ilvl="0">
      <w:start w:val="1"/>
      <w:numFmt w:val="decimal"/>
      <w:lvlText w:val="%1."/>
      <w:lvlJc w:val="left"/>
      <w:pPr>
        <w:tabs>
          <w:tab w:val="num" w:pos="720"/>
        </w:tabs>
        <w:ind w:left="720" w:hanging="360"/>
      </w:pPr>
      <w:rPr>
        <w:rFonts w:cs="Times New Roman"/>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4">
    <w:nsid w:val="28D77522"/>
    <w:multiLevelType w:val="multilevel"/>
    <w:tmpl w:val="CC44D99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5">
    <w:nsid w:val="2BA04706"/>
    <w:multiLevelType w:val="multilevel"/>
    <w:tmpl w:val="0B9EFCF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D23507B"/>
    <w:multiLevelType w:val="multilevel"/>
    <w:tmpl w:val="708414DA"/>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7">
    <w:nsid w:val="31E66F5E"/>
    <w:multiLevelType w:val="multilevel"/>
    <w:tmpl w:val="7C7AD60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20A718F"/>
    <w:multiLevelType w:val="multilevel"/>
    <w:tmpl w:val="AE1AC0E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24E2164"/>
    <w:multiLevelType w:val="multilevel"/>
    <w:tmpl w:val="631CB2B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0">
    <w:nsid w:val="33AA4861"/>
    <w:multiLevelType w:val="multilevel"/>
    <w:tmpl w:val="EF38F814"/>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1">
    <w:nsid w:val="35AB1CAB"/>
    <w:multiLevelType w:val="multilevel"/>
    <w:tmpl w:val="F07A116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70B59B3"/>
    <w:multiLevelType w:val="multilevel"/>
    <w:tmpl w:val="D534CFA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37904544"/>
    <w:multiLevelType w:val="multilevel"/>
    <w:tmpl w:val="260AB30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379333B1"/>
    <w:multiLevelType w:val="multilevel"/>
    <w:tmpl w:val="AFCCB21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5">
    <w:nsid w:val="39AF327E"/>
    <w:multiLevelType w:val="multilevel"/>
    <w:tmpl w:val="7A26735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6">
    <w:nsid w:val="3AD37CCA"/>
    <w:multiLevelType w:val="multilevel"/>
    <w:tmpl w:val="302A4AE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3B557CC0"/>
    <w:multiLevelType w:val="multilevel"/>
    <w:tmpl w:val="1A521AB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3B7F368C"/>
    <w:multiLevelType w:val="multilevel"/>
    <w:tmpl w:val="D43A36B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3D4712B4"/>
    <w:multiLevelType w:val="multilevel"/>
    <w:tmpl w:val="708414DA"/>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0">
    <w:nsid w:val="40275376"/>
    <w:multiLevelType w:val="multilevel"/>
    <w:tmpl w:val="1D140E2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1">
    <w:nsid w:val="40582AC0"/>
    <w:multiLevelType w:val="multilevel"/>
    <w:tmpl w:val="9BC20DB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453675A2"/>
    <w:multiLevelType w:val="multilevel"/>
    <w:tmpl w:val="36AE337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5331409B"/>
    <w:multiLevelType w:val="multilevel"/>
    <w:tmpl w:val="908CB8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53A53B25"/>
    <w:multiLevelType w:val="multilevel"/>
    <w:tmpl w:val="72F249E0"/>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5">
    <w:nsid w:val="59764542"/>
    <w:multiLevelType w:val="multilevel"/>
    <w:tmpl w:val="53E8688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5E7B5278"/>
    <w:multiLevelType w:val="multilevel"/>
    <w:tmpl w:val="3E88736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5ED848C3"/>
    <w:multiLevelType w:val="multilevel"/>
    <w:tmpl w:val="5372D1CE"/>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8">
    <w:nsid w:val="60880FE7"/>
    <w:multiLevelType w:val="multilevel"/>
    <w:tmpl w:val="A8541D3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658E475E"/>
    <w:multiLevelType w:val="multilevel"/>
    <w:tmpl w:val="61DC8884"/>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0">
    <w:nsid w:val="6F2068FE"/>
    <w:multiLevelType w:val="multilevel"/>
    <w:tmpl w:val="4BDA3B8C"/>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1">
    <w:nsid w:val="73346C5B"/>
    <w:multiLevelType w:val="multilevel"/>
    <w:tmpl w:val="5C5CABB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3997E95"/>
    <w:multiLevelType w:val="multilevel"/>
    <w:tmpl w:val="DC96272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3">
    <w:nsid w:val="754705C8"/>
    <w:multiLevelType w:val="multilevel"/>
    <w:tmpl w:val="F030029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4">
    <w:nsid w:val="76C40991"/>
    <w:multiLevelType w:val="multilevel"/>
    <w:tmpl w:val="8244042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7B9F45E1"/>
    <w:multiLevelType w:val="multilevel"/>
    <w:tmpl w:val="121044E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7F4B3A4B"/>
    <w:multiLevelType w:val="multilevel"/>
    <w:tmpl w:val="2222BB0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7"/>
  </w:num>
  <w:num w:numId="2">
    <w:abstractNumId w:val="11"/>
  </w:num>
  <w:num w:numId="3">
    <w:abstractNumId w:val="45"/>
  </w:num>
  <w:num w:numId="4">
    <w:abstractNumId w:val="21"/>
  </w:num>
  <w:num w:numId="5">
    <w:abstractNumId w:val="35"/>
  </w:num>
  <w:num w:numId="6">
    <w:abstractNumId w:val="41"/>
  </w:num>
  <w:num w:numId="7">
    <w:abstractNumId w:val="5"/>
  </w:num>
  <w:num w:numId="8">
    <w:abstractNumId w:val="31"/>
  </w:num>
  <w:num w:numId="9">
    <w:abstractNumId w:val="38"/>
  </w:num>
  <w:num w:numId="10">
    <w:abstractNumId w:val="15"/>
  </w:num>
  <w:num w:numId="11">
    <w:abstractNumId w:val="18"/>
  </w:num>
  <w:num w:numId="12">
    <w:abstractNumId w:val="36"/>
  </w:num>
  <w:num w:numId="13">
    <w:abstractNumId w:val="12"/>
  </w:num>
  <w:num w:numId="14">
    <w:abstractNumId w:val="22"/>
  </w:num>
  <w:num w:numId="15">
    <w:abstractNumId w:val="17"/>
  </w:num>
  <w:num w:numId="16">
    <w:abstractNumId w:val="23"/>
  </w:num>
  <w:num w:numId="17">
    <w:abstractNumId w:val="8"/>
  </w:num>
  <w:num w:numId="18">
    <w:abstractNumId w:val="26"/>
  </w:num>
  <w:num w:numId="19">
    <w:abstractNumId w:val="28"/>
  </w:num>
  <w:num w:numId="20">
    <w:abstractNumId w:val="9"/>
  </w:num>
  <w:num w:numId="21">
    <w:abstractNumId w:val="13"/>
  </w:num>
  <w:num w:numId="22">
    <w:abstractNumId w:val="24"/>
  </w:num>
  <w:num w:numId="23">
    <w:abstractNumId w:val="19"/>
  </w:num>
  <w:num w:numId="24">
    <w:abstractNumId w:val="14"/>
  </w:num>
  <w:num w:numId="25">
    <w:abstractNumId w:val="33"/>
  </w:num>
  <w:num w:numId="26">
    <w:abstractNumId w:val="25"/>
  </w:num>
  <w:num w:numId="27">
    <w:abstractNumId w:val="43"/>
  </w:num>
  <w:num w:numId="28">
    <w:abstractNumId w:val="10"/>
  </w:num>
  <w:num w:numId="29">
    <w:abstractNumId w:val="42"/>
  </w:num>
  <w:num w:numId="30">
    <w:abstractNumId w:val="30"/>
  </w:num>
  <w:num w:numId="31">
    <w:abstractNumId w:val="3"/>
  </w:num>
  <w:num w:numId="32">
    <w:abstractNumId w:val="1"/>
  </w:num>
  <w:num w:numId="33">
    <w:abstractNumId w:val="2"/>
  </w:num>
  <w:num w:numId="34">
    <w:abstractNumId w:val="44"/>
  </w:num>
  <w:num w:numId="35">
    <w:abstractNumId w:val="0"/>
  </w:num>
  <w:num w:numId="36">
    <w:abstractNumId w:val="32"/>
  </w:num>
  <w:num w:numId="37">
    <w:abstractNumId w:val="20"/>
  </w:num>
  <w:num w:numId="38">
    <w:abstractNumId w:val="37"/>
  </w:num>
  <w:num w:numId="39">
    <w:abstractNumId w:val="34"/>
  </w:num>
  <w:num w:numId="40">
    <w:abstractNumId w:val="4"/>
  </w:num>
  <w:num w:numId="41">
    <w:abstractNumId w:val="16"/>
  </w:num>
  <w:num w:numId="42">
    <w:abstractNumId w:val="29"/>
  </w:num>
  <w:num w:numId="43">
    <w:abstractNumId w:val="39"/>
  </w:num>
  <w:num w:numId="44">
    <w:abstractNumId w:val="6"/>
  </w:num>
  <w:num w:numId="45">
    <w:abstractNumId w:val="40"/>
  </w:num>
  <w:num w:numId="46">
    <w:abstractNumId w:val="7"/>
  </w:num>
  <w:num w:numId="47">
    <w:abstractNumId w:val="46"/>
  </w:num>
  <w:numIdMacAtCleanup w:val="4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A3857"/>
    <w:rsid w:val="000213ED"/>
    <w:rsid w:val="00040CF9"/>
    <w:rsid w:val="000B62CE"/>
    <w:rsid w:val="001867C4"/>
    <w:rsid w:val="003417EE"/>
    <w:rsid w:val="005343E7"/>
    <w:rsid w:val="005519A8"/>
    <w:rsid w:val="00590EC9"/>
    <w:rsid w:val="005E5BF9"/>
    <w:rsid w:val="00703D65"/>
    <w:rsid w:val="00766712"/>
    <w:rsid w:val="00A01E10"/>
    <w:rsid w:val="00BD151B"/>
    <w:rsid w:val="00BF2F3C"/>
    <w:rsid w:val="00CB296E"/>
    <w:rsid w:val="00D57D17"/>
    <w:rsid w:val="00DA3857"/>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s-ES" w:eastAsia="es-E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3857"/>
    <w:pPr>
      <w:spacing w:after="200" w:line="276" w:lineRule="auto"/>
    </w:pPr>
    <w:rPr>
      <w:lang w:val="es-AR"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D57D17"/>
    <w:rPr>
      <w:rFonts w:cs="Times New Roman"/>
      <w:color w:val="0000FF"/>
      <w:u w:val="single"/>
    </w:rPr>
  </w:style>
  <w:style w:type="paragraph" w:styleId="NormalWeb">
    <w:name w:val="Normal (Web)"/>
    <w:basedOn w:val="Normal"/>
    <w:uiPriority w:val="99"/>
    <w:rsid w:val="00D57D17"/>
    <w:pPr>
      <w:spacing w:before="100" w:beforeAutospacing="1" w:after="100" w:afterAutospacing="1" w:line="240" w:lineRule="auto"/>
    </w:pPr>
    <w:rPr>
      <w:rFonts w:ascii="Times New Roman" w:eastAsia="Times New Roman" w:hAnsi="Times New Roman"/>
      <w:sz w:val="24"/>
      <w:szCs w:val="24"/>
      <w:lang w:val="es-ES" w:eastAsia="es-ES"/>
    </w:rPr>
  </w:style>
  <w:style w:type="character" w:styleId="Strong">
    <w:name w:val="Strong"/>
    <w:basedOn w:val="DefaultParagraphFont"/>
    <w:uiPriority w:val="99"/>
    <w:qFormat/>
    <w:rsid w:val="00D57D17"/>
    <w:rPr>
      <w:rFonts w:cs="Times New Roman"/>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36</TotalTime>
  <Pages>21</Pages>
  <Words>4578</Words>
  <Characters>25179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pablo</cp:lastModifiedBy>
  <cp:revision>5</cp:revision>
  <dcterms:created xsi:type="dcterms:W3CDTF">2012-05-18T19:37:00Z</dcterms:created>
  <dcterms:modified xsi:type="dcterms:W3CDTF">2012-09-12T14:58:00Z</dcterms:modified>
</cp:coreProperties>
</file>