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2C7A" w:rsidRPr="00075D93" w:rsidRDefault="00EA2C7A" w:rsidP="009967DB">
      <w:pPr>
        <w:spacing w:line="360" w:lineRule="auto"/>
        <w:jc w:val="center"/>
        <w:rPr>
          <w:rFonts w:ascii="Arial" w:hAnsi="Arial" w:cs="Arial"/>
          <w:b/>
          <w:sz w:val="28"/>
          <w:szCs w:val="28"/>
          <w:lang w:val="es-ES"/>
        </w:rPr>
      </w:pPr>
      <w:r w:rsidRPr="00075D93">
        <w:rPr>
          <w:rFonts w:ascii="Arial" w:hAnsi="Arial" w:cs="Arial"/>
          <w:b/>
          <w:sz w:val="28"/>
          <w:szCs w:val="28"/>
          <w:lang w:val="es-ES"/>
        </w:rPr>
        <w:t>UNIVERSIDAD TÉCNICA ESTATAL DE QUEVEDO</w:t>
      </w:r>
    </w:p>
    <w:p w:rsidR="00EA2C7A" w:rsidRPr="00075D93" w:rsidRDefault="00EA2C7A" w:rsidP="009967DB">
      <w:pPr>
        <w:spacing w:line="360" w:lineRule="auto"/>
        <w:jc w:val="center"/>
        <w:rPr>
          <w:rFonts w:ascii="Arial" w:hAnsi="Arial" w:cs="Arial"/>
          <w:b/>
          <w:sz w:val="26"/>
          <w:szCs w:val="26"/>
          <w:lang w:val="es-ES"/>
        </w:rPr>
      </w:pPr>
      <w:r w:rsidRPr="00075D93">
        <w:rPr>
          <w:rFonts w:ascii="Arial" w:hAnsi="Arial" w:cs="Arial"/>
          <w:b/>
          <w:sz w:val="26"/>
          <w:szCs w:val="26"/>
          <w:lang w:val="es-ES"/>
        </w:rPr>
        <w:t>FACULTAD DE CIENCIAS AMBIENTALES</w:t>
      </w:r>
    </w:p>
    <w:p w:rsidR="00EA2C7A" w:rsidRDefault="00EA2C7A" w:rsidP="009967DB">
      <w:pPr>
        <w:spacing w:line="360" w:lineRule="auto"/>
        <w:jc w:val="center"/>
        <w:rPr>
          <w:rFonts w:ascii="Arial" w:hAnsi="Arial" w:cs="Arial"/>
          <w:b/>
          <w:sz w:val="24"/>
          <w:szCs w:val="24"/>
          <w:lang w:val="es-ES"/>
        </w:rPr>
      </w:pPr>
      <w:r w:rsidRPr="00212E08">
        <w:rPr>
          <w:rFonts w:ascii="Arial" w:hAnsi="Arial" w:cs="Arial"/>
          <w:b/>
          <w:sz w:val="24"/>
          <w:szCs w:val="24"/>
          <w:lang w:val="es-ES"/>
        </w:rPr>
        <w:t>ESCUELA DE INGENIERÍA EN ECOTURISMO</w:t>
      </w:r>
    </w:p>
    <w:p w:rsidR="00EA2C7A" w:rsidRPr="00212E08" w:rsidRDefault="00EA2C7A" w:rsidP="009967DB">
      <w:pPr>
        <w:spacing w:line="360" w:lineRule="auto"/>
        <w:jc w:val="center"/>
        <w:rPr>
          <w:rFonts w:ascii="Arial" w:hAnsi="Arial" w:cs="Arial"/>
          <w:b/>
          <w:sz w:val="24"/>
          <w:szCs w:val="24"/>
          <w:lang w:val="es-ES"/>
        </w:rPr>
      </w:pPr>
    </w:p>
    <w:p w:rsidR="00EA2C7A" w:rsidRDefault="00EA2C7A" w:rsidP="009967DB">
      <w:pPr>
        <w:spacing w:line="360" w:lineRule="auto"/>
        <w:jc w:val="center"/>
        <w:rPr>
          <w:rFonts w:ascii="Arial" w:hAnsi="Arial" w:cs="Arial"/>
          <w:sz w:val="24"/>
          <w:szCs w:val="24"/>
          <w:lang w:val="es-ES"/>
        </w:rPr>
      </w:pPr>
      <w:r>
        <w:rPr>
          <w:rFonts w:ascii="Arial" w:hAnsi="Arial" w:cs="Arial"/>
          <w:sz w:val="24"/>
          <w:szCs w:val="24"/>
          <w:lang w:val="es-ES"/>
        </w:rPr>
        <w:t>Competencia específica</w:t>
      </w:r>
    </w:p>
    <w:p w:rsidR="00EA2C7A" w:rsidRDefault="00EA2C7A" w:rsidP="009967DB">
      <w:pPr>
        <w:spacing w:line="360" w:lineRule="auto"/>
        <w:jc w:val="center"/>
        <w:rPr>
          <w:rFonts w:ascii="Arial" w:hAnsi="Arial" w:cs="Arial"/>
          <w:b/>
          <w:sz w:val="24"/>
          <w:szCs w:val="24"/>
          <w:lang w:val="es-ES"/>
        </w:rPr>
      </w:pPr>
      <w:r>
        <w:rPr>
          <w:rFonts w:ascii="Arial" w:hAnsi="Arial" w:cs="Arial"/>
          <w:b/>
          <w:sz w:val="24"/>
          <w:szCs w:val="24"/>
          <w:lang w:val="es-ES"/>
        </w:rPr>
        <w:t>Atender a los turistas con calidad y calidez, aplicando las normas del buen vivir en las actividades turísticas.</w:t>
      </w:r>
    </w:p>
    <w:p w:rsidR="00EA2C7A" w:rsidRPr="00EF385B" w:rsidRDefault="00EA2C7A" w:rsidP="009967DB">
      <w:pPr>
        <w:spacing w:line="360" w:lineRule="auto"/>
        <w:jc w:val="center"/>
        <w:rPr>
          <w:rFonts w:ascii="Arial" w:hAnsi="Arial" w:cs="Arial"/>
          <w:sz w:val="24"/>
          <w:szCs w:val="24"/>
          <w:lang w:val="es-ES"/>
        </w:rPr>
      </w:pPr>
      <w:r w:rsidRPr="00EF385B">
        <w:rPr>
          <w:rFonts w:ascii="Arial" w:hAnsi="Arial" w:cs="Arial"/>
          <w:sz w:val="24"/>
          <w:szCs w:val="24"/>
          <w:lang w:val="es-ES"/>
        </w:rPr>
        <w:t>TÍTULO DEL PROYECTO INTEGRADOR</w:t>
      </w:r>
    </w:p>
    <w:p w:rsidR="00EA2C7A" w:rsidRDefault="00EA2C7A" w:rsidP="009967DB">
      <w:pPr>
        <w:spacing w:line="360" w:lineRule="auto"/>
        <w:jc w:val="center"/>
        <w:rPr>
          <w:rFonts w:ascii="Arial" w:hAnsi="Arial" w:cs="Arial"/>
          <w:b/>
          <w:sz w:val="24"/>
          <w:szCs w:val="24"/>
          <w:lang w:val="es-ES"/>
        </w:rPr>
      </w:pPr>
      <w:r>
        <w:rPr>
          <w:rFonts w:ascii="Arial" w:hAnsi="Arial" w:cs="Arial"/>
          <w:b/>
          <w:sz w:val="24"/>
          <w:szCs w:val="24"/>
          <w:lang w:val="es-ES"/>
        </w:rPr>
        <w:t>Adecuación de un Centro de Interpretación Ambiental (CIA) en la Finca</w:t>
      </w:r>
    </w:p>
    <w:p w:rsidR="00EA2C7A" w:rsidRPr="00C81546" w:rsidRDefault="00EA2C7A" w:rsidP="009967DB">
      <w:pPr>
        <w:spacing w:line="360" w:lineRule="auto"/>
        <w:jc w:val="center"/>
        <w:rPr>
          <w:rFonts w:ascii="Arial" w:hAnsi="Arial" w:cs="Arial"/>
          <w:b/>
          <w:lang w:val="es-ES"/>
        </w:rPr>
      </w:pPr>
      <w:r>
        <w:rPr>
          <w:rFonts w:ascii="Arial" w:hAnsi="Arial" w:cs="Arial"/>
          <w:b/>
          <w:sz w:val="24"/>
          <w:szCs w:val="24"/>
          <w:lang w:val="es-ES"/>
        </w:rPr>
        <w:t>“La Represa” de la UTEQ</w:t>
      </w:r>
    </w:p>
    <w:p w:rsidR="00EA2C7A" w:rsidRPr="00212E08" w:rsidRDefault="00EA2C7A" w:rsidP="009967DB">
      <w:pPr>
        <w:spacing w:line="360" w:lineRule="auto"/>
        <w:jc w:val="center"/>
        <w:rPr>
          <w:rFonts w:ascii="Arial" w:hAnsi="Arial" w:cs="Arial"/>
          <w:sz w:val="24"/>
          <w:szCs w:val="24"/>
          <w:lang w:val="es-ES"/>
        </w:rPr>
      </w:pPr>
    </w:p>
    <w:p w:rsidR="00EA2C7A" w:rsidRDefault="00EA2C7A" w:rsidP="009967DB">
      <w:pPr>
        <w:spacing w:line="360" w:lineRule="auto"/>
        <w:jc w:val="center"/>
        <w:rPr>
          <w:rFonts w:ascii="Arial" w:hAnsi="Arial" w:cs="Arial"/>
          <w:b/>
          <w:sz w:val="24"/>
          <w:szCs w:val="24"/>
          <w:lang w:val="es-ES"/>
        </w:rPr>
      </w:pPr>
      <w:r w:rsidRPr="00212E08">
        <w:rPr>
          <w:rFonts w:ascii="Arial" w:hAnsi="Arial" w:cs="Arial"/>
          <w:b/>
          <w:sz w:val="24"/>
          <w:szCs w:val="24"/>
          <w:lang w:val="es-ES"/>
        </w:rPr>
        <w:t>P</w:t>
      </w:r>
      <w:r>
        <w:rPr>
          <w:rFonts w:ascii="Arial" w:hAnsi="Arial" w:cs="Arial"/>
          <w:b/>
          <w:sz w:val="24"/>
          <w:szCs w:val="24"/>
          <w:lang w:val="es-ES"/>
        </w:rPr>
        <w:t>ERIODO ACADÉ</w:t>
      </w:r>
      <w:r w:rsidRPr="00212E08">
        <w:rPr>
          <w:rFonts w:ascii="Arial" w:hAnsi="Arial" w:cs="Arial"/>
          <w:b/>
          <w:sz w:val="24"/>
          <w:szCs w:val="24"/>
          <w:lang w:val="es-ES"/>
        </w:rPr>
        <w:t>MICO</w:t>
      </w:r>
    </w:p>
    <w:p w:rsidR="00FE32A0" w:rsidRDefault="009967DB" w:rsidP="00FE32A0">
      <w:pPr>
        <w:spacing w:line="360" w:lineRule="auto"/>
        <w:jc w:val="center"/>
        <w:rPr>
          <w:rFonts w:ascii="Arial" w:hAnsi="Arial" w:cs="Arial"/>
          <w:sz w:val="24"/>
          <w:szCs w:val="24"/>
          <w:lang w:val="es-ES"/>
        </w:rPr>
      </w:pPr>
      <w:r>
        <w:rPr>
          <w:rFonts w:ascii="Arial" w:hAnsi="Arial" w:cs="Arial"/>
          <w:sz w:val="24"/>
          <w:szCs w:val="24"/>
          <w:lang w:val="es-ES"/>
        </w:rPr>
        <w:t>2011</w:t>
      </w:r>
      <w:r w:rsidR="00EA2C7A">
        <w:rPr>
          <w:rFonts w:ascii="Arial" w:hAnsi="Arial" w:cs="Arial"/>
          <w:sz w:val="24"/>
          <w:szCs w:val="24"/>
          <w:lang w:val="es-ES"/>
        </w:rPr>
        <w:t xml:space="preserve"> </w:t>
      </w:r>
      <w:r w:rsidR="00FE32A0">
        <w:rPr>
          <w:rFonts w:ascii="Arial" w:hAnsi="Arial" w:cs="Arial"/>
          <w:sz w:val="24"/>
          <w:szCs w:val="24"/>
          <w:lang w:val="es-ES"/>
        </w:rPr>
        <w:t>–</w:t>
      </w:r>
      <w:r w:rsidR="00EA2C7A">
        <w:rPr>
          <w:rFonts w:ascii="Arial" w:hAnsi="Arial" w:cs="Arial"/>
          <w:sz w:val="24"/>
          <w:szCs w:val="24"/>
          <w:lang w:val="es-ES"/>
        </w:rPr>
        <w:t xml:space="preserve"> </w:t>
      </w:r>
      <w:r>
        <w:rPr>
          <w:rFonts w:ascii="Arial" w:hAnsi="Arial" w:cs="Arial"/>
          <w:sz w:val="24"/>
          <w:szCs w:val="24"/>
          <w:lang w:val="es-ES"/>
        </w:rPr>
        <w:t>2012</w:t>
      </w: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FE32A0" w:rsidRDefault="00FE32A0" w:rsidP="00FE32A0">
      <w:pPr>
        <w:spacing w:line="360" w:lineRule="auto"/>
        <w:jc w:val="center"/>
        <w:rPr>
          <w:rFonts w:ascii="Arial" w:hAnsi="Arial" w:cs="Arial"/>
          <w:sz w:val="24"/>
          <w:szCs w:val="24"/>
          <w:lang w:val="es-ES"/>
        </w:rPr>
      </w:pPr>
    </w:p>
    <w:p w:rsidR="009967DB" w:rsidRDefault="009967DB" w:rsidP="009967DB">
      <w:pPr>
        <w:rPr>
          <w:rFonts w:ascii="Arial" w:hAnsi="Arial" w:cs="Arial"/>
          <w:b/>
          <w:sz w:val="24"/>
          <w:szCs w:val="24"/>
          <w:lang w:val="es-EC"/>
        </w:rPr>
      </w:pPr>
    </w:p>
    <w:p w:rsidR="009967DB" w:rsidRDefault="009967DB" w:rsidP="00FF1973">
      <w:pPr>
        <w:pStyle w:val="Prrafodelista"/>
        <w:numPr>
          <w:ilvl w:val="0"/>
          <w:numId w:val="2"/>
        </w:numPr>
        <w:spacing w:line="360" w:lineRule="auto"/>
        <w:ind w:left="426"/>
        <w:rPr>
          <w:rFonts w:ascii="Arial" w:hAnsi="Arial" w:cs="Arial"/>
          <w:b/>
          <w:sz w:val="24"/>
          <w:szCs w:val="24"/>
          <w:lang w:val="es-EC"/>
        </w:rPr>
      </w:pPr>
      <w:r>
        <w:rPr>
          <w:rFonts w:ascii="Arial" w:hAnsi="Arial" w:cs="Arial"/>
          <w:b/>
          <w:sz w:val="24"/>
          <w:szCs w:val="24"/>
          <w:lang w:val="es-EC"/>
        </w:rPr>
        <w:t>OBJETIVOS</w:t>
      </w:r>
    </w:p>
    <w:p w:rsidR="009967DB" w:rsidRDefault="009967DB" w:rsidP="00FF1973">
      <w:pPr>
        <w:pStyle w:val="Prrafodelista"/>
        <w:spacing w:line="360" w:lineRule="auto"/>
        <w:ind w:left="1440"/>
        <w:rPr>
          <w:rFonts w:ascii="Arial" w:hAnsi="Arial" w:cs="Arial"/>
          <w:b/>
          <w:sz w:val="24"/>
          <w:szCs w:val="24"/>
          <w:lang w:val="es-EC"/>
        </w:rPr>
      </w:pPr>
    </w:p>
    <w:p w:rsidR="009967DB" w:rsidRPr="00FF1973" w:rsidRDefault="009967DB" w:rsidP="00FF1973">
      <w:pPr>
        <w:pStyle w:val="Prrafodelista"/>
        <w:numPr>
          <w:ilvl w:val="1"/>
          <w:numId w:val="2"/>
        </w:numPr>
        <w:spacing w:line="360" w:lineRule="auto"/>
        <w:ind w:left="1701"/>
        <w:rPr>
          <w:rFonts w:ascii="Arial" w:hAnsi="Arial" w:cs="Arial"/>
          <w:b/>
          <w:sz w:val="24"/>
          <w:szCs w:val="24"/>
          <w:lang w:val="es-EC"/>
        </w:rPr>
      </w:pPr>
      <w:r w:rsidRPr="00FF1973">
        <w:rPr>
          <w:rFonts w:ascii="Arial" w:hAnsi="Arial" w:cs="Arial"/>
          <w:b/>
          <w:sz w:val="24"/>
          <w:szCs w:val="24"/>
          <w:lang w:val="es-EC"/>
        </w:rPr>
        <w:t>OBJETIVO GENERAL</w:t>
      </w:r>
    </w:p>
    <w:p w:rsidR="009967DB" w:rsidRDefault="009967DB" w:rsidP="00FF1973">
      <w:pPr>
        <w:pStyle w:val="Prrafodelista"/>
        <w:spacing w:line="360" w:lineRule="auto"/>
        <w:ind w:left="2160"/>
        <w:rPr>
          <w:rFonts w:ascii="Arial" w:hAnsi="Arial" w:cs="Arial"/>
          <w:sz w:val="24"/>
          <w:szCs w:val="24"/>
          <w:lang w:val="es-EC"/>
        </w:rPr>
      </w:pPr>
    </w:p>
    <w:p w:rsidR="009967DB" w:rsidRDefault="009967DB" w:rsidP="00FF1973">
      <w:pPr>
        <w:pStyle w:val="Prrafodelista"/>
        <w:numPr>
          <w:ilvl w:val="0"/>
          <w:numId w:val="6"/>
        </w:numPr>
        <w:spacing w:line="360" w:lineRule="auto"/>
        <w:ind w:left="2127"/>
        <w:rPr>
          <w:rFonts w:ascii="Arial" w:hAnsi="Arial" w:cs="Arial"/>
          <w:sz w:val="24"/>
          <w:szCs w:val="24"/>
          <w:lang w:val="es-EC"/>
        </w:rPr>
      </w:pPr>
      <w:r w:rsidRPr="009967DB">
        <w:rPr>
          <w:rFonts w:ascii="Arial" w:hAnsi="Arial" w:cs="Arial"/>
          <w:sz w:val="24"/>
          <w:szCs w:val="24"/>
          <w:lang w:val="es-EC"/>
        </w:rPr>
        <w:t>Adecuar un Centro de Interpretación Ambiental (CIA) en la finca “La Represa”.</w:t>
      </w:r>
    </w:p>
    <w:p w:rsidR="009967DB" w:rsidRDefault="009967DB" w:rsidP="00FF1973">
      <w:pPr>
        <w:pStyle w:val="Prrafodelista"/>
        <w:spacing w:line="360" w:lineRule="auto"/>
        <w:ind w:left="2880"/>
        <w:rPr>
          <w:rFonts w:ascii="Arial" w:hAnsi="Arial" w:cs="Arial"/>
          <w:sz w:val="24"/>
          <w:szCs w:val="24"/>
          <w:lang w:val="es-EC"/>
        </w:rPr>
      </w:pPr>
    </w:p>
    <w:p w:rsidR="009967DB" w:rsidRPr="00FF1973" w:rsidRDefault="009967DB" w:rsidP="00FF1973">
      <w:pPr>
        <w:pStyle w:val="Prrafodelista"/>
        <w:numPr>
          <w:ilvl w:val="1"/>
          <w:numId w:val="2"/>
        </w:numPr>
        <w:spacing w:line="360" w:lineRule="auto"/>
        <w:ind w:left="1701"/>
        <w:rPr>
          <w:rFonts w:ascii="Arial" w:hAnsi="Arial" w:cs="Arial"/>
          <w:b/>
          <w:sz w:val="24"/>
          <w:szCs w:val="24"/>
          <w:lang w:val="es-EC"/>
        </w:rPr>
      </w:pPr>
      <w:r w:rsidRPr="00FF1973">
        <w:rPr>
          <w:rFonts w:ascii="Arial" w:hAnsi="Arial" w:cs="Arial"/>
          <w:b/>
          <w:sz w:val="24"/>
          <w:szCs w:val="24"/>
          <w:lang w:val="es-EC"/>
        </w:rPr>
        <w:t>OBJETIVOS ESPECIFICOS</w:t>
      </w:r>
    </w:p>
    <w:p w:rsidR="009967DB" w:rsidRDefault="009967DB" w:rsidP="00FF1973">
      <w:pPr>
        <w:pStyle w:val="Prrafodelista"/>
        <w:spacing w:line="360" w:lineRule="auto"/>
        <w:ind w:left="2160"/>
        <w:rPr>
          <w:rFonts w:ascii="Arial" w:hAnsi="Arial" w:cs="Arial"/>
          <w:sz w:val="24"/>
          <w:szCs w:val="24"/>
          <w:lang w:val="es-EC"/>
        </w:rPr>
      </w:pPr>
    </w:p>
    <w:p w:rsidR="00A145FE" w:rsidRDefault="00A145FE" w:rsidP="00FF1973">
      <w:pPr>
        <w:pStyle w:val="Prrafodelista"/>
        <w:numPr>
          <w:ilvl w:val="0"/>
          <w:numId w:val="6"/>
        </w:numPr>
        <w:spacing w:line="360" w:lineRule="auto"/>
        <w:ind w:left="2127"/>
        <w:rPr>
          <w:rFonts w:ascii="Arial" w:hAnsi="Arial" w:cs="Arial"/>
          <w:sz w:val="24"/>
          <w:szCs w:val="24"/>
          <w:lang w:val="es-EC"/>
        </w:rPr>
      </w:pPr>
      <w:r>
        <w:rPr>
          <w:rFonts w:ascii="Arial" w:hAnsi="Arial" w:cs="Arial"/>
          <w:sz w:val="24"/>
          <w:szCs w:val="24"/>
          <w:lang w:val="es-EC"/>
        </w:rPr>
        <w:t>Detallar con objetividad el paisaje lacustre de la finca “La Represa”</w:t>
      </w:r>
    </w:p>
    <w:p w:rsidR="00A145FE" w:rsidRDefault="00A145FE" w:rsidP="00FF1973">
      <w:pPr>
        <w:pStyle w:val="Prrafodelista"/>
        <w:numPr>
          <w:ilvl w:val="0"/>
          <w:numId w:val="6"/>
        </w:numPr>
        <w:spacing w:line="360" w:lineRule="auto"/>
        <w:ind w:left="2127"/>
        <w:rPr>
          <w:rFonts w:ascii="Arial" w:hAnsi="Arial" w:cs="Arial"/>
          <w:sz w:val="24"/>
          <w:szCs w:val="24"/>
          <w:lang w:val="es-EC"/>
        </w:rPr>
      </w:pPr>
      <w:r>
        <w:rPr>
          <w:rFonts w:ascii="Arial" w:hAnsi="Arial" w:cs="Arial"/>
          <w:sz w:val="24"/>
          <w:szCs w:val="24"/>
          <w:lang w:val="es-EC"/>
        </w:rPr>
        <w:t>Detallar con objetividad el paisaje forestal de la finca “La Represa”</w:t>
      </w:r>
    </w:p>
    <w:p w:rsidR="00FF1973" w:rsidRPr="009967DB" w:rsidRDefault="00FF1973" w:rsidP="00FF1973">
      <w:pPr>
        <w:pStyle w:val="Prrafodelista"/>
        <w:numPr>
          <w:ilvl w:val="0"/>
          <w:numId w:val="6"/>
        </w:numPr>
        <w:spacing w:line="360" w:lineRule="auto"/>
        <w:ind w:left="2127"/>
        <w:rPr>
          <w:rFonts w:ascii="Arial" w:hAnsi="Arial" w:cs="Arial"/>
          <w:sz w:val="24"/>
          <w:szCs w:val="24"/>
          <w:lang w:val="es-EC"/>
        </w:rPr>
      </w:pPr>
    </w:p>
    <w:p w:rsidR="009967DB" w:rsidRDefault="009967DB" w:rsidP="00FF1973">
      <w:pPr>
        <w:spacing w:line="360" w:lineRule="auto"/>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9967DB">
      <w:pPr>
        <w:rPr>
          <w:rFonts w:ascii="Arial" w:hAnsi="Arial" w:cs="Arial"/>
          <w:b/>
          <w:sz w:val="24"/>
          <w:szCs w:val="24"/>
          <w:lang w:val="es-EC"/>
        </w:rPr>
      </w:pPr>
    </w:p>
    <w:p w:rsidR="00FF1973" w:rsidRDefault="00FF1973" w:rsidP="00FF1973">
      <w:pPr>
        <w:pStyle w:val="Prrafodelista"/>
        <w:numPr>
          <w:ilvl w:val="0"/>
          <w:numId w:val="2"/>
        </w:numPr>
        <w:ind w:left="426"/>
        <w:rPr>
          <w:rFonts w:ascii="Arial" w:hAnsi="Arial" w:cs="Arial"/>
          <w:b/>
          <w:sz w:val="24"/>
          <w:szCs w:val="24"/>
          <w:lang w:val="es-EC"/>
        </w:rPr>
      </w:pPr>
      <w:r>
        <w:rPr>
          <w:rFonts w:ascii="Arial" w:hAnsi="Arial" w:cs="Arial"/>
          <w:b/>
          <w:sz w:val="24"/>
          <w:szCs w:val="24"/>
          <w:lang w:val="es-EC"/>
        </w:rPr>
        <w:t>DESARROLLO</w:t>
      </w:r>
    </w:p>
    <w:p w:rsidR="00FF1973" w:rsidRDefault="00FF1973" w:rsidP="00FF1973">
      <w:pPr>
        <w:pStyle w:val="Prrafodelista"/>
        <w:ind w:left="426"/>
        <w:rPr>
          <w:rFonts w:ascii="Arial" w:hAnsi="Arial" w:cs="Arial"/>
          <w:b/>
          <w:sz w:val="24"/>
          <w:szCs w:val="24"/>
          <w:lang w:val="es-EC"/>
        </w:rPr>
      </w:pPr>
    </w:p>
    <w:p w:rsidR="00FF1973" w:rsidRDefault="00FF1973" w:rsidP="00B616DB">
      <w:pPr>
        <w:pStyle w:val="Prrafodelista"/>
        <w:numPr>
          <w:ilvl w:val="1"/>
          <w:numId w:val="2"/>
        </w:numPr>
        <w:spacing w:line="360" w:lineRule="auto"/>
        <w:ind w:left="709"/>
        <w:jc w:val="both"/>
        <w:rPr>
          <w:rFonts w:ascii="Arial" w:hAnsi="Arial" w:cs="Arial"/>
          <w:b/>
          <w:sz w:val="24"/>
          <w:szCs w:val="24"/>
          <w:lang w:val="es-EC"/>
        </w:rPr>
      </w:pPr>
      <w:r>
        <w:rPr>
          <w:rFonts w:ascii="Arial" w:hAnsi="Arial" w:cs="Arial"/>
          <w:b/>
          <w:sz w:val="24"/>
          <w:szCs w:val="24"/>
          <w:lang w:val="es-EC"/>
        </w:rPr>
        <w:t>Fundamentación Teórica</w:t>
      </w:r>
    </w:p>
    <w:p w:rsidR="00FF1973" w:rsidRPr="00E76E76" w:rsidRDefault="00E76E76" w:rsidP="00B616DB">
      <w:pPr>
        <w:spacing w:line="360" w:lineRule="auto"/>
        <w:jc w:val="both"/>
        <w:rPr>
          <w:rFonts w:ascii="Arial" w:hAnsi="Arial" w:cs="Arial"/>
          <w:sz w:val="24"/>
          <w:szCs w:val="24"/>
          <w:lang w:val="es-EC"/>
        </w:rPr>
      </w:pPr>
      <w:r w:rsidRPr="00E76E76">
        <w:rPr>
          <w:rFonts w:ascii="Arial" w:hAnsi="Arial" w:cs="Arial"/>
          <w:sz w:val="24"/>
          <w:szCs w:val="24"/>
          <w:lang w:val="es-EC"/>
        </w:rPr>
        <w:t>Antes de nada comenzaremos diciendo que este proyecto se trata sobre la Adecuación de Un Centro de Interpretación en la finca “La Represa” tenemos que tener claro ¿Qué es un Centro de Interpretación?</w:t>
      </w:r>
    </w:p>
    <w:p w:rsidR="00E76E76" w:rsidRPr="00E76E76" w:rsidRDefault="00E76E76" w:rsidP="00B616DB">
      <w:pPr>
        <w:spacing w:line="360" w:lineRule="auto"/>
        <w:jc w:val="both"/>
        <w:rPr>
          <w:rFonts w:ascii="Arial" w:hAnsi="Arial" w:cs="Arial"/>
          <w:sz w:val="24"/>
          <w:szCs w:val="24"/>
          <w:lang w:val="es-EC"/>
        </w:rPr>
      </w:pPr>
      <w:r w:rsidRPr="00E76E76">
        <w:rPr>
          <w:rFonts w:ascii="Arial" w:hAnsi="Arial" w:cs="Arial"/>
          <w:sz w:val="24"/>
          <w:szCs w:val="24"/>
          <w:lang w:val="es-EC"/>
        </w:rPr>
        <w:t>El Centro de Interpretación es un espacio físico que intenta dar a conocer un determinado territorio. Su objetivo es conseguir que las personas que se acerquen a visitarlo conozcan de una manera inmediata el entorno, las costumbres, o el patrimonio cultural y natural de una zona determinada.</w:t>
      </w:r>
      <w:r>
        <w:rPr>
          <w:rFonts w:ascii="Arial" w:hAnsi="Arial" w:cs="Arial"/>
          <w:sz w:val="24"/>
          <w:szCs w:val="24"/>
          <w:lang w:val="es-EC"/>
        </w:rPr>
        <w:t xml:space="preserve"> Concretamente, en la finca “La Represa”</w:t>
      </w:r>
      <w:r w:rsidRPr="00E76E76">
        <w:rPr>
          <w:rFonts w:ascii="Arial" w:hAnsi="Arial" w:cs="Arial"/>
          <w:sz w:val="24"/>
          <w:szCs w:val="24"/>
          <w:lang w:val="es-EC"/>
        </w:rPr>
        <w:t xml:space="preserve">, el Centro estará dedicado al </w:t>
      </w:r>
      <w:r>
        <w:rPr>
          <w:rFonts w:ascii="Arial" w:hAnsi="Arial" w:cs="Arial"/>
          <w:sz w:val="24"/>
          <w:szCs w:val="24"/>
          <w:lang w:val="es-EC"/>
        </w:rPr>
        <w:t xml:space="preserve">paisaje lacustre y paisaje </w:t>
      </w:r>
      <w:r w:rsidR="00B616DB">
        <w:rPr>
          <w:rFonts w:ascii="Arial" w:hAnsi="Arial" w:cs="Arial"/>
          <w:sz w:val="24"/>
          <w:szCs w:val="24"/>
          <w:lang w:val="es-EC"/>
        </w:rPr>
        <w:t>forestal,</w:t>
      </w:r>
      <w:r>
        <w:rPr>
          <w:rFonts w:ascii="Arial" w:hAnsi="Arial" w:cs="Arial"/>
          <w:sz w:val="24"/>
          <w:szCs w:val="24"/>
          <w:lang w:val="es-EC"/>
        </w:rPr>
        <w:t xml:space="preserve"> </w:t>
      </w:r>
      <w:r w:rsidR="00B616DB">
        <w:rPr>
          <w:rFonts w:ascii="Arial" w:hAnsi="Arial" w:cs="Arial"/>
          <w:sz w:val="24"/>
          <w:szCs w:val="24"/>
          <w:lang w:val="es-EC"/>
        </w:rPr>
        <w:t>fauna, flora</w:t>
      </w:r>
      <w:r w:rsidRPr="00E76E76">
        <w:rPr>
          <w:rFonts w:ascii="Arial" w:hAnsi="Arial" w:cs="Arial"/>
          <w:sz w:val="24"/>
          <w:szCs w:val="24"/>
          <w:lang w:val="es-EC"/>
        </w:rPr>
        <w:t xml:space="preserve">, en tomo a ese espacio natural se articulará el contenido temático, que tendrá una relación directa, lógicamente, con la naturaleza y el medio ambiente. </w:t>
      </w:r>
    </w:p>
    <w:p w:rsidR="00E76E76" w:rsidRPr="00E76E76" w:rsidRDefault="00E76E76" w:rsidP="00B616DB">
      <w:pPr>
        <w:spacing w:line="360" w:lineRule="auto"/>
        <w:jc w:val="both"/>
        <w:rPr>
          <w:rFonts w:ascii="Arial" w:hAnsi="Arial" w:cs="Arial"/>
          <w:sz w:val="24"/>
          <w:szCs w:val="24"/>
          <w:lang w:val="es-EC"/>
        </w:rPr>
      </w:pPr>
      <w:r>
        <w:rPr>
          <w:rFonts w:ascii="Arial" w:hAnsi="Arial" w:cs="Arial"/>
          <w:sz w:val="24"/>
          <w:szCs w:val="24"/>
          <w:lang w:val="es-EC"/>
        </w:rPr>
        <w:t>El Centro</w:t>
      </w:r>
      <w:r w:rsidRPr="00E76E76">
        <w:rPr>
          <w:rFonts w:ascii="Arial" w:hAnsi="Arial" w:cs="Arial"/>
          <w:sz w:val="24"/>
          <w:szCs w:val="24"/>
          <w:lang w:val="es-EC"/>
        </w:rPr>
        <w:t xml:space="preserve"> de </w:t>
      </w:r>
      <w:r w:rsidR="00B616DB" w:rsidRPr="00E76E76">
        <w:rPr>
          <w:rFonts w:ascii="Arial" w:hAnsi="Arial" w:cs="Arial"/>
          <w:sz w:val="24"/>
          <w:szCs w:val="24"/>
          <w:lang w:val="es-EC"/>
        </w:rPr>
        <w:t>I</w:t>
      </w:r>
      <w:r w:rsidR="00B616DB">
        <w:rPr>
          <w:rFonts w:ascii="Arial" w:hAnsi="Arial" w:cs="Arial"/>
          <w:sz w:val="24"/>
          <w:szCs w:val="24"/>
          <w:lang w:val="es-EC"/>
        </w:rPr>
        <w:t>nterpretación</w:t>
      </w:r>
      <w:r>
        <w:rPr>
          <w:rFonts w:ascii="Arial" w:hAnsi="Arial" w:cs="Arial"/>
          <w:sz w:val="24"/>
          <w:szCs w:val="24"/>
          <w:lang w:val="es-EC"/>
        </w:rPr>
        <w:t xml:space="preserve"> ejerce</w:t>
      </w:r>
      <w:r w:rsidRPr="00E76E76">
        <w:rPr>
          <w:rFonts w:ascii="Arial" w:hAnsi="Arial" w:cs="Arial"/>
          <w:sz w:val="24"/>
          <w:szCs w:val="24"/>
          <w:lang w:val="es-EC"/>
        </w:rPr>
        <w:t xml:space="preserve"> una lab</w:t>
      </w:r>
      <w:r w:rsidR="00B616DB">
        <w:rPr>
          <w:rFonts w:ascii="Arial" w:hAnsi="Arial" w:cs="Arial"/>
          <w:sz w:val="24"/>
          <w:szCs w:val="24"/>
          <w:lang w:val="es-EC"/>
        </w:rPr>
        <w:t>or didáctica y pedagógica, está dirigido</w:t>
      </w:r>
      <w:r w:rsidRPr="00E76E76">
        <w:rPr>
          <w:rFonts w:ascii="Arial" w:hAnsi="Arial" w:cs="Arial"/>
          <w:sz w:val="24"/>
          <w:szCs w:val="24"/>
          <w:lang w:val="es-EC"/>
        </w:rPr>
        <w:t xml:space="preserve"> a todo tipo de público, desde escolares hasta adultos y buscan familiarizar a la población para el buen uso de lo que</w:t>
      </w:r>
      <w:r w:rsidR="00B616DB">
        <w:rPr>
          <w:rFonts w:ascii="Arial" w:hAnsi="Arial" w:cs="Arial"/>
          <w:sz w:val="24"/>
          <w:szCs w:val="24"/>
          <w:lang w:val="es-EC"/>
        </w:rPr>
        <w:t xml:space="preserve"> es una oferta medio ambiental turística.</w:t>
      </w:r>
    </w:p>
    <w:p w:rsidR="00E76E76" w:rsidRDefault="00BD0245" w:rsidP="00B616DB">
      <w:pPr>
        <w:spacing w:line="360" w:lineRule="auto"/>
        <w:jc w:val="both"/>
        <w:rPr>
          <w:rFonts w:ascii="Arial" w:hAnsi="Arial" w:cs="Arial"/>
          <w:sz w:val="24"/>
          <w:szCs w:val="24"/>
          <w:lang w:val="es-EC"/>
        </w:rPr>
      </w:pPr>
      <w:r>
        <w:rPr>
          <w:rFonts w:ascii="Arial" w:hAnsi="Arial" w:cs="Arial"/>
          <w:sz w:val="24"/>
          <w:szCs w:val="24"/>
          <w:lang w:val="es-EC"/>
        </w:rPr>
        <w:t>Por último señalar que los Centro</w:t>
      </w:r>
      <w:r w:rsidR="00E76E76" w:rsidRPr="00E76E76">
        <w:rPr>
          <w:rFonts w:ascii="Arial" w:hAnsi="Arial" w:cs="Arial"/>
          <w:sz w:val="24"/>
          <w:szCs w:val="24"/>
          <w:lang w:val="es-EC"/>
        </w:rPr>
        <w:t xml:space="preserve"> de </w:t>
      </w:r>
      <w:r w:rsidRPr="00E76E76">
        <w:rPr>
          <w:rFonts w:ascii="Arial" w:hAnsi="Arial" w:cs="Arial"/>
          <w:sz w:val="24"/>
          <w:szCs w:val="24"/>
          <w:lang w:val="es-EC"/>
        </w:rPr>
        <w:t>I</w:t>
      </w:r>
      <w:r>
        <w:rPr>
          <w:rFonts w:ascii="Arial" w:hAnsi="Arial" w:cs="Arial"/>
          <w:sz w:val="24"/>
          <w:szCs w:val="24"/>
          <w:lang w:val="es-EC"/>
        </w:rPr>
        <w:t>nterpretación</w:t>
      </w:r>
      <w:r w:rsidR="00E76E76" w:rsidRPr="00E76E76">
        <w:rPr>
          <w:rFonts w:ascii="Arial" w:hAnsi="Arial" w:cs="Arial"/>
          <w:sz w:val="24"/>
          <w:szCs w:val="24"/>
          <w:lang w:val="es-EC"/>
        </w:rPr>
        <w:t xml:space="preserve"> tienen unos objetivos muy claros dentro de los pueblos o ciudades donde se ubican.</w:t>
      </w:r>
      <w:r w:rsidR="00B616DB" w:rsidRPr="00B616DB">
        <w:rPr>
          <w:lang w:val="es-EC"/>
        </w:rPr>
        <w:t xml:space="preserve"> </w:t>
      </w:r>
      <w:r w:rsidR="00B616DB" w:rsidRPr="00B616DB">
        <w:rPr>
          <w:rFonts w:ascii="Arial" w:eastAsia="Times New Roman" w:hAnsi="Arial" w:cs="Arial"/>
          <w:sz w:val="24"/>
          <w:szCs w:val="24"/>
          <w:lang w:val="es-EC"/>
        </w:rPr>
        <w:t>Estos son, por un lado, proporcionar una oferta turística y por otro garantizar, en cierto modo, unas repercusiones favorables para el desarroll</w:t>
      </w:r>
      <w:r w:rsidR="00B616DB" w:rsidRPr="00B616DB">
        <w:rPr>
          <w:rFonts w:ascii="Arial" w:hAnsi="Arial" w:cs="Arial"/>
          <w:sz w:val="24"/>
          <w:szCs w:val="24"/>
          <w:lang w:val="es-EC"/>
        </w:rPr>
        <w:t xml:space="preserve">o del </w:t>
      </w:r>
      <w:proofErr w:type="gramStart"/>
      <w:r w:rsidR="00B616DB" w:rsidRPr="00B616DB">
        <w:rPr>
          <w:rFonts w:ascii="Arial" w:hAnsi="Arial" w:cs="Arial"/>
          <w:sz w:val="24"/>
          <w:szCs w:val="24"/>
          <w:lang w:val="es-EC"/>
        </w:rPr>
        <w:t xml:space="preserve">sector </w:t>
      </w:r>
      <w:r>
        <w:rPr>
          <w:rFonts w:ascii="Arial" w:hAnsi="Arial" w:cs="Arial"/>
          <w:sz w:val="24"/>
          <w:szCs w:val="24"/>
          <w:lang w:val="es-EC"/>
        </w:rPr>
        <w:t>.</w:t>
      </w:r>
      <w:proofErr w:type="gramEnd"/>
    </w:p>
    <w:p w:rsidR="007C66C8" w:rsidRDefault="007C66C8" w:rsidP="00B616DB">
      <w:pPr>
        <w:spacing w:line="360" w:lineRule="auto"/>
        <w:jc w:val="both"/>
        <w:rPr>
          <w:rFonts w:ascii="Arial" w:hAnsi="Arial" w:cs="Arial"/>
          <w:sz w:val="24"/>
          <w:szCs w:val="24"/>
          <w:lang w:val="es-EC"/>
        </w:rPr>
      </w:pPr>
    </w:p>
    <w:p w:rsidR="007C66C8" w:rsidRDefault="007C66C8" w:rsidP="00B616DB">
      <w:pPr>
        <w:spacing w:line="360" w:lineRule="auto"/>
        <w:jc w:val="both"/>
        <w:rPr>
          <w:rFonts w:ascii="Arial" w:hAnsi="Arial" w:cs="Arial"/>
          <w:sz w:val="24"/>
          <w:szCs w:val="24"/>
          <w:lang w:val="es-EC"/>
        </w:rPr>
      </w:pPr>
    </w:p>
    <w:p w:rsidR="007C66C8" w:rsidRDefault="007C66C8" w:rsidP="00B616DB">
      <w:pPr>
        <w:spacing w:line="360" w:lineRule="auto"/>
        <w:jc w:val="both"/>
        <w:rPr>
          <w:rFonts w:ascii="Arial" w:hAnsi="Arial" w:cs="Arial"/>
          <w:sz w:val="24"/>
          <w:szCs w:val="24"/>
          <w:lang w:val="es-EC"/>
        </w:rPr>
      </w:pPr>
    </w:p>
    <w:p w:rsidR="007C66C8" w:rsidRDefault="007C66C8" w:rsidP="00B616DB">
      <w:pPr>
        <w:spacing w:line="360" w:lineRule="auto"/>
        <w:jc w:val="both"/>
        <w:rPr>
          <w:rFonts w:ascii="Arial" w:hAnsi="Arial" w:cs="Arial"/>
          <w:sz w:val="24"/>
          <w:szCs w:val="24"/>
          <w:lang w:val="es-EC"/>
        </w:rPr>
      </w:pPr>
    </w:p>
    <w:p w:rsidR="007C66C8" w:rsidRDefault="007C66C8" w:rsidP="00B616DB">
      <w:pPr>
        <w:spacing w:line="360" w:lineRule="auto"/>
        <w:jc w:val="both"/>
        <w:rPr>
          <w:rFonts w:ascii="Arial" w:hAnsi="Arial" w:cs="Arial"/>
          <w:sz w:val="24"/>
          <w:szCs w:val="24"/>
          <w:lang w:val="es-EC"/>
        </w:rPr>
      </w:pPr>
    </w:p>
    <w:p w:rsidR="007C66C8" w:rsidRDefault="007C66C8" w:rsidP="00B616DB">
      <w:pPr>
        <w:spacing w:line="360" w:lineRule="auto"/>
        <w:jc w:val="both"/>
        <w:rPr>
          <w:rFonts w:ascii="Arial" w:hAnsi="Arial" w:cs="Arial"/>
          <w:sz w:val="24"/>
          <w:szCs w:val="24"/>
          <w:lang w:val="es-EC"/>
        </w:rPr>
      </w:pPr>
    </w:p>
    <w:p w:rsidR="007C66C8" w:rsidRPr="007C66C8" w:rsidRDefault="007C66C8" w:rsidP="00B616DB">
      <w:pPr>
        <w:pStyle w:val="Prrafodelista"/>
        <w:numPr>
          <w:ilvl w:val="1"/>
          <w:numId w:val="2"/>
        </w:numPr>
        <w:spacing w:line="360" w:lineRule="auto"/>
        <w:ind w:left="709"/>
        <w:jc w:val="both"/>
        <w:rPr>
          <w:rFonts w:ascii="Arial" w:hAnsi="Arial" w:cs="Arial"/>
          <w:sz w:val="24"/>
          <w:szCs w:val="24"/>
          <w:lang w:val="es-EC"/>
        </w:rPr>
      </w:pPr>
      <w:r w:rsidRPr="007C66C8">
        <w:rPr>
          <w:rFonts w:ascii="Arial" w:hAnsi="Arial" w:cs="Arial"/>
          <w:b/>
          <w:sz w:val="24"/>
          <w:szCs w:val="24"/>
          <w:lang w:val="es-EC"/>
        </w:rPr>
        <w:t xml:space="preserve">PAISAJE </w:t>
      </w:r>
      <w:r>
        <w:rPr>
          <w:rFonts w:ascii="Arial" w:hAnsi="Arial" w:cs="Arial"/>
          <w:b/>
          <w:sz w:val="24"/>
          <w:szCs w:val="24"/>
          <w:lang w:val="es-EC"/>
        </w:rPr>
        <w:t>LACUSTRE</w:t>
      </w:r>
    </w:p>
    <w:p w:rsidR="00BD0245" w:rsidRDefault="00BD0245" w:rsidP="00B616DB">
      <w:pPr>
        <w:spacing w:line="360" w:lineRule="auto"/>
        <w:jc w:val="both"/>
        <w:rPr>
          <w:rFonts w:ascii="Arial" w:hAnsi="Arial" w:cs="Arial"/>
          <w:sz w:val="24"/>
          <w:szCs w:val="24"/>
          <w:lang w:val="es-EC"/>
        </w:rPr>
      </w:pPr>
      <w:r>
        <w:rPr>
          <w:rFonts w:ascii="Arial" w:hAnsi="Arial" w:cs="Arial"/>
          <w:sz w:val="24"/>
          <w:szCs w:val="24"/>
          <w:lang w:val="es-EC"/>
        </w:rPr>
        <w:t xml:space="preserve">Entre lo que se refiere a Centro de </w:t>
      </w:r>
      <w:r w:rsidR="007C66C8">
        <w:rPr>
          <w:rFonts w:ascii="Arial" w:hAnsi="Arial" w:cs="Arial"/>
          <w:sz w:val="24"/>
          <w:szCs w:val="24"/>
          <w:lang w:val="es-EC"/>
        </w:rPr>
        <w:t>Interpretación</w:t>
      </w:r>
      <w:r>
        <w:rPr>
          <w:rFonts w:ascii="Arial" w:hAnsi="Arial" w:cs="Arial"/>
          <w:sz w:val="24"/>
          <w:szCs w:val="24"/>
          <w:lang w:val="es-EC"/>
        </w:rPr>
        <w:t xml:space="preserve"> esta el paisaje </w:t>
      </w:r>
      <w:r w:rsidR="007C66C8">
        <w:rPr>
          <w:rFonts w:ascii="Arial" w:hAnsi="Arial" w:cs="Arial"/>
          <w:sz w:val="24"/>
          <w:szCs w:val="24"/>
          <w:lang w:val="es-EC"/>
        </w:rPr>
        <w:t>escénico</w:t>
      </w:r>
      <w:r>
        <w:rPr>
          <w:rFonts w:ascii="Arial" w:hAnsi="Arial" w:cs="Arial"/>
          <w:sz w:val="24"/>
          <w:szCs w:val="24"/>
          <w:lang w:val="es-EC"/>
        </w:rPr>
        <w:t xml:space="preserve"> ya sea el Paisaje Lacustr</w:t>
      </w:r>
      <w:r w:rsidR="007C66C8">
        <w:rPr>
          <w:rFonts w:ascii="Arial" w:hAnsi="Arial" w:cs="Arial"/>
          <w:sz w:val="24"/>
          <w:szCs w:val="24"/>
          <w:lang w:val="es-EC"/>
        </w:rPr>
        <w:t>e</w:t>
      </w:r>
      <w:r>
        <w:rPr>
          <w:rFonts w:ascii="Arial" w:hAnsi="Arial" w:cs="Arial"/>
          <w:sz w:val="24"/>
          <w:szCs w:val="24"/>
          <w:lang w:val="es-EC"/>
        </w:rPr>
        <w:t xml:space="preserve"> de la “La Represa</w:t>
      </w:r>
      <w:r w:rsidR="00D91C21">
        <w:rPr>
          <w:rFonts w:ascii="Arial" w:hAnsi="Arial" w:cs="Arial"/>
          <w:sz w:val="24"/>
          <w:szCs w:val="24"/>
          <w:lang w:val="es-EC"/>
        </w:rPr>
        <w:t>”, tenemos los paisajes que los detallamos a continuación:</w:t>
      </w:r>
    </w:p>
    <w:p w:rsidR="00D91C21" w:rsidRDefault="00D91C21" w:rsidP="00D91C21">
      <w:pPr>
        <w:spacing w:line="360" w:lineRule="auto"/>
        <w:jc w:val="center"/>
        <w:rPr>
          <w:rFonts w:ascii="Arial" w:hAnsi="Arial" w:cs="Arial"/>
          <w:sz w:val="24"/>
          <w:szCs w:val="24"/>
          <w:lang w:val="es-EC"/>
        </w:rPr>
      </w:pPr>
      <w:r>
        <w:rPr>
          <w:rFonts w:ascii="Arial" w:hAnsi="Arial" w:cs="Arial"/>
          <w:noProof/>
          <w:sz w:val="24"/>
          <w:szCs w:val="24"/>
          <w:lang w:val="es-ES" w:eastAsia="es-ES" w:bidi="ar-SA"/>
        </w:rPr>
        <w:drawing>
          <wp:inline distT="0" distB="0" distL="0" distR="0">
            <wp:extent cx="4068856" cy="3052898"/>
            <wp:effectExtent l="19050" t="0" r="7844" b="0"/>
            <wp:docPr id="1" name="Imagen 1" descr="C:\Users\TOÑO\Desktop\proyecto 3\DSC03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ÑO\Desktop\proyecto 3\DSC03998.JPG"/>
                    <pic:cNvPicPr>
                      <a:picLocks noChangeAspect="1" noChangeArrowheads="1"/>
                    </pic:cNvPicPr>
                  </pic:nvPicPr>
                  <pic:blipFill>
                    <a:blip r:embed="rId8" cstate="print"/>
                    <a:srcRect/>
                    <a:stretch>
                      <a:fillRect/>
                    </a:stretch>
                  </pic:blipFill>
                  <pic:spPr bwMode="auto">
                    <a:xfrm>
                      <a:off x="0" y="0"/>
                      <a:ext cx="4068491" cy="3052624"/>
                    </a:xfrm>
                    <a:prstGeom prst="rect">
                      <a:avLst/>
                    </a:prstGeom>
                    <a:noFill/>
                    <a:ln w="9525">
                      <a:noFill/>
                      <a:miter lim="800000"/>
                      <a:headEnd/>
                      <a:tailEnd/>
                    </a:ln>
                  </pic:spPr>
                </pic:pic>
              </a:graphicData>
            </a:graphic>
          </wp:inline>
        </w:drawing>
      </w: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Default="00D91C21" w:rsidP="00D91C21">
      <w:pPr>
        <w:spacing w:line="360" w:lineRule="auto"/>
        <w:jc w:val="center"/>
        <w:rPr>
          <w:rFonts w:ascii="Arial" w:hAnsi="Arial" w:cs="Arial"/>
          <w:sz w:val="24"/>
          <w:szCs w:val="24"/>
          <w:lang w:val="es-EC"/>
        </w:rPr>
      </w:pPr>
    </w:p>
    <w:p w:rsidR="00D91C21" w:rsidRPr="00B616DB" w:rsidRDefault="00D91C21" w:rsidP="00D91C21">
      <w:pPr>
        <w:spacing w:line="360" w:lineRule="auto"/>
        <w:jc w:val="center"/>
        <w:rPr>
          <w:rFonts w:ascii="Arial" w:hAnsi="Arial" w:cs="Arial"/>
          <w:sz w:val="24"/>
          <w:szCs w:val="24"/>
          <w:lang w:val="es-EC"/>
        </w:rPr>
      </w:pPr>
      <w:r>
        <w:rPr>
          <w:rFonts w:ascii="Arial" w:hAnsi="Arial" w:cs="Arial"/>
          <w:noProof/>
          <w:sz w:val="24"/>
          <w:szCs w:val="24"/>
          <w:lang w:val="es-ES" w:eastAsia="es-ES" w:bidi="ar-SA"/>
        </w:rPr>
        <w:drawing>
          <wp:inline distT="0" distB="0" distL="0" distR="0">
            <wp:extent cx="5647690" cy="4237511"/>
            <wp:effectExtent l="19050" t="0" r="0" b="0"/>
            <wp:docPr id="2" name="Imagen 2" descr="C:\Users\TOÑO\Desktop\proyecto 3\DSC03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ÑO\Desktop\proyecto 3\DSC03997.JPG"/>
                    <pic:cNvPicPr>
                      <a:picLocks noChangeAspect="1" noChangeArrowheads="1"/>
                    </pic:cNvPicPr>
                  </pic:nvPicPr>
                  <pic:blipFill>
                    <a:blip r:embed="rId9" cstate="print"/>
                    <a:srcRect/>
                    <a:stretch>
                      <a:fillRect/>
                    </a:stretch>
                  </pic:blipFill>
                  <pic:spPr bwMode="auto">
                    <a:xfrm>
                      <a:off x="0" y="0"/>
                      <a:ext cx="5647690" cy="4237511"/>
                    </a:xfrm>
                    <a:prstGeom prst="rect">
                      <a:avLst/>
                    </a:prstGeom>
                    <a:noFill/>
                    <a:ln w="9525">
                      <a:noFill/>
                      <a:miter lim="800000"/>
                      <a:headEnd/>
                      <a:tailEnd/>
                    </a:ln>
                  </pic:spPr>
                </pic:pic>
              </a:graphicData>
            </a:graphic>
          </wp:inline>
        </w:drawing>
      </w:r>
    </w:p>
    <w:p w:rsidR="00FF1973" w:rsidRDefault="00FF1973" w:rsidP="00FF1973">
      <w:pPr>
        <w:pStyle w:val="Prrafodelista"/>
        <w:ind w:left="1440"/>
        <w:rPr>
          <w:rFonts w:ascii="Arial" w:hAnsi="Arial" w:cs="Arial"/>
          <w:b/>
          <w:sz w:val="24"/>
          <w:szCs w:val="24"/>
          <w:lang w:val="es-EC"/>
        </w:rPr>
      </w:pPr>
    </w:p>
    <w:p w:rsidR="00FF1973" w:rsidRDefault="00FF1973" w:rsidP="00FF1973">
      <w:pPr>
        <w:pStyle w:val="Prrafodelista"/>
        <w:ind w:left="1440"/>
        <w:rPr>
          <w:rFonts w:ascii="Arial" w:hAnsi="Arial" w:cs="Arial"/>
          <w:b/>
          <w:sz w:val="24"/>
          <w:szCs w:val="24"/>
          <w:lang w:val="es-EC"/>
        </w:rPr>
      </w:pPr>
    </w:p>
    <w:p w:rsidR="00FF1973" w:rsidRDefault="00FF1973" w:rsidP="00FF1973">
      <w:pPr>
        <w:pStyle w:val="Prrafodelista"/>
        <w:ind w:left="1440"/>
        <w:rPr>
          <w:rFonts w:ascii="Arial" w:hAnsi="Arial" w:cs="Arial"/>
          <w:b/>
          <w:sz w:val="24"/>
          <w:szCs w:val="24"/>
          <w:lang w:val="es-EC"/>
        </w:rPr>
      </w:pPr>
    </w:p>
    <w:p w:rsidR="00FF1973" w:rsidRDefault="00FF1973" w:rsidP="00D91C21">
      <w:pPr>
        <w:pStyle w:val="Prrafodelista"/>
        <w:ind w:left="1440"/>
        <w:jc w:val="center"/>
        <w:rPr>
          <w:rFonts w:ascii="Arial" w:hAnsi="Arial" w:cs="Arial"/>
          <w:b/>
          <w:sz w:val="24"/>
          <w:szCs w:val="24"/>
          <w:lang w:val="es-EC"/>
        </w:rPr>
      </w:pPr>
    </w:p>
    <w:p w:rsidR="00FF1973" w:rsidRDefault="00FF1973" w:rsidP="00FF1973">
      <w:pPr>
        <w:pStyle w:val="Prrafodelista"/>
        <w:ind w:left="1440"/>
        <w:rPr>
          <w:rFonts w:ascii="Arial" w:hAnsi="Arial" w:cs="Arial"/>
          <w:b/>
          <w:sz w:val="24"/>
          <w:szCs w:val="24"/>
          <w:lang w:val="es-EC"/>
        </w:rPr>
      </w:pPr>
    </w:p>
    <w:p w:rsidR="00FF1973" w:rsidRDefault="00FF1973" w:rsidP="00FF1973">
      <w:pPr>
        <w:pStyle w:val="Prrafodelista"/>
        <w:ind w:left="1440"/>
        <w:rPr>
          <w:rFonts w:ascii="Arial" w:hAnsi="Arial" w:cs="Arial"/>
          <w:b/>
          <w:sz w:val="24"/>
          <w:szCs w:val="24"/>
          <w:lang w:val="es-EC"/>
        </w:rPr>
      </w:pPr>
    </w:p>
    <w:p w:rsidR="00FF1973" w:rsidRPr="00FF1973" w:rsidRDefault="00FF1973" w:rsidP="00FF1973">
      <w:pPr>
        <w:pStyle w:val="Prrafodelista"/>
        <w:ind w:left="1440"/>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1D03AD" w:rsidRDefault="001D03AD" w:rsidP="009967DB">
      <w:pPr>
        <w:rPr>
          <w:rFonts w:ascii="Arial" w:hAnsi="Arial" w:cs="Arial"/>
          <w:b/>
          <w:sz w:val="24"/>
          <w:szCs w:val="24"/>
          <w:lang w:val="es-EC"/>
        </w:rPr>
      </w:pPr>
    </w:p>
    <w:p w:rsidR="001D03AD" w:rsidRDefault="001D03AD" w:rsidP="009967DB">
      <w:pPr>
        <w:rPr>
          <w:rFonts w:ascii="Arial" w:hAnsi="Arial" w:cs="Arial"/>
          <w:b/>
          <w:sz w:val="24"/>
          <w:szCs w:val="24"/>
          <w:lang w:val="es-EC"/>
        </w:rPr>
      </w:pPr>
    </w:p>
    <w:p w:rsidR="001D03AD" w:rsidRDefault="001D03AD" w:rsidP="009967DB">
      <w:pPr>
        <w:rPr>
          <w:rFonts w:ascii="Arial" w:hAnsi="Arial" w:cs="Arial"/>
          <w:b/>
          <w:sz w:val="24"/>
          <w:szCs w:val="24"/>
          <w:lang w:val="es-EC"/>
        </w:rPr>
      </w:pPr>
    </w:p>
    <w:p w:rsidR="001D03AD" w:rsidRDefault="001D03AD" w:rsidP="001D03AD">
      <w:pPr>
        <w:pStyle w:val="Prrafodelista"/>
        <w:numPr>
          <w:ilvl w:val="1"/>
          <w:numId w:val="2"/>
        </w:numPr>
        <w:ind w:left="709"/>
        <w:rPr>
          <w:rFonts w:ascii="Arial" w:hAnsi="Arial" w:cs="Arial"/>
          <w:b/>
          <w:sz w:val="24"/>
          <w:szCs w:val="24"/>
          <w:lang w:val="es-EC"/>
        </w:rPr>
      </w:pPr>
      <w:r>
        <w:rPr>
          <w:rFonts w:ascii="Arial" w:hAnsi="Arial" w:cs="Arial"/>
          <w:b/>
          <w:sz w:val="24"/>
          <w:szCs w:val="24"/>
          <w:lang w:val="es-EC"/>
        </w:rPr>
        <w:t>PAISAJE FORESTAL</w:t>
      </w:r>
    </w:p>
    <w:p w:rsidR="00F75DF3" w:rsidRDefault="001D03AD" w:rsidP="001D03AD">
      <w:pPr>
        <w:spacing w:line="360" w:lineRule="auto"/>
        <w:jc w:val="both"/>
        <w:rPr>
          <w:rFonts w:ascii="Arial" w:hAnsi="Arial" w:cs="Arial"/>
          <w:sz w:val="24"/>
          <w:szCs w:val="24"/>
          <w:lang w:val="es-EC"/>
        </w:rPr>
      </w:pPr>
      <w:r w:rsidRPr="001D03AD">
        <w:rPr>
          <w:rFonts w:ascii="Arial" w:hAnsi="Arial" w:cs="Arial"/>
          <w:sz w:val="24"/>
          <w:szCs w:val="24"/>
          <w:lang w:val="es-EC"/>
        </w:rPr>
        <w:t>Entre lo que se refiere a Centro de Interpretación esta el paisaje escénico ya sea el Paisaje Lacustre de la “La Represa”, tenemos los paisajes qu</w:t>
      </w:r>
      <w:r w:rsidR="00F75DF3">
        <w:rPr>
          <w:rFonts w:ascii="Arial" w:hAnsi="Arial" w:cs="Arial"/>
          <w:sz w:val="24"/>
          <w:szCs w:val="24"/>
          <w:lang w:val="es-EC"/>
        </w:rPr>
        <w:t>e los detallamos a continuación:</w:t>
      </w:r>
    </w:p>
    <w:p w:rsidR="001D03AD" w:rsidRDefault="001D03AD" w:rsidP="003055C2">
      <w:pPr>
        <w:spacing w:line="360" w:lineRule="auto"/>
        <w:rPr>
          <w:rFonts w:ascii="Arial" w:hAnsi="Arial" w:cs="Arial"/>
          <w:sz w:val="24"/>
          <w:szCs w:val="24"/>
          <w:lang w:val="es-EC"/>
        </w:rPr>
      </w:pPr>
      <w:r>
        <w:rPr>
          <w:rFonts w:ascii="Arial" w:hAnsi="Arial" w:cs="Arial"/>
          <w:noProof/>
          <w:sz w:val="24"/>
          <w:szCs w:val="24"/>
          <w:lang w:val="es-ES" w:eastAsia="es-ES" w:bidi="ar-SA"/>
        </w:rPr>
        <w:drawing>
          <wp:inline distT="0" distB="0" distL="0" distR="0">
            <wp:extent cx="3111425" cy="3130476"/>
            <wp:effectExtent l="19050" t="0" r="0" b="0"/>
            <wp:docPr id="3" name="Imagen 3" descr="C:\Users\TOÑO\Desktop\proyecto 3\DSC03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ÑO\Desktop\proyecto 3\DSC03981.JPG"/>
                    <pic:cNvPicPr>
                      <a:picLocks noChangeAspect="1" noChangeArrowheads="1"/>
                    </pic:cNvPicPr>
                  </pic:nvPicPr>
                  <pic:blipFill>
                    <a:blip r:embed="rId10" cstate="print"/>
                    <a:srcRect/>
                    <a:stretch>
                      <a:fillRect/>
                    </a:stretch>
                  </pic:blipFill>
                  <pic:spPr bwMode="auto">
                    <a:xfrm>
                      <a:off x="0" y="0"/>
                      <a:ext cx="3109242" cy="3128280"/>
                    </a:xfrm>
                    <a:prstGeom prst="rect">
                      <a:avLst/>
                    </a:prstGeom>
                    <a:noFill/>
                    <a:ln w="9525">
                      <a:noFill/>
                      <a:miter lim="800000"/>
                      <a:headEnd/>
                      <a:tailEnd/>
                    </a:ln>
                  </pic:spPr>
                </pic:pic>
              </a:graphicData>
            </a:graphic>
          </wp:inline>
        </w:drawing>
      </w:r>
    </w:p>
    <w:p w:rsidR="00F75DF3" w:rsidRDefault="00F75DF3" w:rsidP="00F75DF3">
      <w:pPr>
        <w:spacing w:line="360" w:lineRule="auto"/>
        <w:rPr>
          <w:rFonts w:ascii="Arial" w:hAnsi="Arial" w:cs="Arial"/>
          <w:sz w:val="24"/>
          <w:szCs w:val="24"/>
          <w:lang w:val="es-EC"/>
        </w:rPr>
      </w:pPr>
      <w:r>
        <w:rPr>
          <w:rFonts w:ascii="Arial" w:hAnsi="Arial" w:cs="Arial"/>
          <w:sz w:val="24"/>
          <w:szCs w:val="24"/>
          <w:lang w:val="es-EC"/>
        </w:rPr>
        <w:t>Tenemos una hermosa orquídea en el cual podemos presenciar las diversas clases de orquídeas.</w:t>
      </w: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r>
        <w:rPr>
          <w:rFonts w:ascii="Arial" w:hAnsi="Arial" w:cs="Arial"/>
          <w:noProof/>
          <w:sz w:val="24"/>
          <w:szCs w:val="24"/>
          <w:lang w:val="es-ES" w:eastAsia="es-ES" w:bidi="ar-SA"/>
        </w:rPr>
        <w:lastRenderedPageBreak/>
        <w:drawing>
          <wp:anchor distT="0" distB="0" distL="114300" distR="114300" simplePos="0" relativeHeight="251659264" behindDoc="0" locked="0" layoutInCell="1" allowOverlap="1">
            <wp:simplePos x="0" y="0"/>
            <wp:positionH relativeFrom="column">
              <wp:posOffset>787400</wp:posOffset>
            </wp:positionH>
            <wp:positionV relativeFrom="paragraph">
              <wp:posOffset>-128270</wp:posOffset>
            </wp:positionV>
            <wp:extent cx="3678555" cy="2771775"/>
            <wp:effectExtent l="0" t="457200" r="0" b="428625"/>
            <wp:wrapSquare wrapText="bothSides"/>
            <wp:docPr id="12" name="Imagen 11" descr="C:\Users\TOÑO\Desktop\proyecto 3\DSC04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ÑO\Desktop\proyecto 3\DSC04013.JPG"/>
                    <pic:cNvPicPr>
                      <a:picLocks noChangeAspect="1" noChangeArrowheads="1"/>
                    </pic:cNvPicPr>
                  </pic:nvPicPr>
                  <pic:blipFill>
                    <a:blip r:embed="rId11" cstate="print"/>
                    <a:srcRect/>
                    <a:stretch>
                      <a:fillRect/>
                    </a:stretch>
                  </pic:blipFill>
                  <pic:spPr bwMode="auto">
                    <a:xfrm rot="16200000">
                      <a:off x="0" y="0"/>
                      <a:ext cx="3678555" cy="2771775"/>
                    </a:xfrm>
                    <a:prstGeom prst="rect">
                      <a:avLst/>
                    </a:prstGeom>
                    <a:noFill/>
                    <a:ln w="9525">
                      <a:noFill/>
                      <a:miter lim="800000"/>
                      <a:headEnd/>
                      <a:tailEnd/>
                    </a:ln>
                  </pic:spPr>
                </pic:pic>
              </a:graphicData>
            </a:graphic>
          </wp:anchor>
        </w:drawing>
      </w: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F75DF3" w:rsidRDefault="00F75DF3" w:rsidP="00F75DF3">
      <w:pPr>
        <w:spacing w:line="360" w:lineRule="auto"/>
        <w:rPr>
          <w:rFonts w:ascii="Arial" w:hAnsi="Arial" w:cs="Arial"/>
          <w:sz w:val="24"/>
          <w:szCs w:val="24"/>
          <w:lang w:val="es-EC"/>
        </w:rPr>
      </w:pPr>
    </w:p>
    <w:p w:rsidR="001D03AD" w:rsidRDefault="00F75DF3" w:rsidP="00F75DF3">
      <w:pPr>
        <w:spacing w:line="360" w:lineRule="auto"/>
        <w:rPr>
          <w:rFonts w:ascii="Arial" w:hAnsi="Arial" w:cs="Arial"/>
          <w:sz w:val="24"/>
          <w:szCs w:val="24"/>
          <w:lang w:val="es-EC"/>
        </w:rPr>
      </w:pPr>
      <w:r>
        <w:rPr>
          <w:rFonts w:ascii="Arial" w:hAnsi="Arial" w:cs="Arial"/>
          <w:sz w:val="24"/>
          <w:szCs w:val="24"/>
          <w:lang w:val="es-EC"/>
        </w:rPr>
        <w:t>La belleza paisajística de la finca la represa esta a la vista de todos ya que desde que se llega a la finca podrás observar su belleza florística es abundante como puedes presenciar en la foto.</w:t>
      </w:r>
    </w:p>
    <w:p w:rsidR="001D03AD" w:rsidRDefault="003055C2" w:rsidP="001D03AD">
      <w:pPr>
        <w:spacing w:line="360" w:lineRule="auto"/>
        <w:jc w:val="center"/>
        <w:rPr>
          <w:rFonts w:ascii="Arial" w:hAnsi="Arial" w:cs="Arial"/>
          <w:sz w:val="24"/>
          <w:szCs w:val="24"/>
          <w:lang w:val="es-EC"/>
        </w:rPr>
      </w:pPr>
      <w:r>
        <w:rPr>
          <w:rFonts w:ascii="Arial" w:hAnsi="Arial" w:cs="Arial"/>
          <w:noProof/>
          <w:sz w:val="24"/>
          <w:szCs w:val="24"/>
          <w:lang w:val="es-ES" w:eastAsia="es-ES" w:bidi="ar-SA"/>
        </w:rPr>
        <w:drawing>
          <wp:inline distT="0" distB="0" distL="0" distR="0">
            <wp:extent cx="3785134" cy="2840019"/>
            <wp:effectExtent l="19050" t="0" r="5816" b="0"/>
            <wp:docPr id="9" name="Imagen 8" descr="C:\Users\TOÑO\Desktop\proyecto 3\DSC04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ÑO\Desktop\proyecto 3\DSC04001.JPG"/>
                    <pic:cNvPicPr>
                      <a:picLocks noChangeAspect="1" noChangeArrowheads="1"/>
                    </pic:cNvPicPr>
                  </pic:nvPicPr>
                  <pic:blipFill>
                    <a:blip r:embed="rId12" cstate="print"/>
                    <a:srcRect/>
                    <a:stretch>
                      <a:fillRect/>
                    </a:stretch>
                  </pic:blipFill>
                  <pic:spPr bwMode="auto">
                    <a:xfrm>
                      <a:off x="0" y="0"/>
                      <a:ext cx="3786578" cy="2841103"/>
                    </a:xfrm>
                    <a:prstGeom prst="rect">
                      <a:avLst/>
                    </a:prstGeom>
                    <a:noFill/>
                    <a:ln w="9525">
                      <a:noFill/>
                      <a:miter lim="800000"/>
                      <a:headEnd/>
                      <a:tailEnd/>
                    </a:ln>
                  </pic:spPr>
                </pic:pic>
              </a:graphicData>
            </a:graphic>
          </wp:inline>
        </w:drawing>
      </w:r>
    </w:p>
    <w:p w:rsidR="00F75DF3" w:rsidRDefault="00F75DF3" w:rsidP="001D03AD">
      <w:pPr>
        <w:spacing w:line="360" w:lineRule="auto"/>
        <w:jc w:val="center"/>
        <w:rPr>
          <w:rFonts w:ascii="Arial" w:hAnsi="Arial" w:cs="Arial"/>
          <w:sz w:val="24"/>
          <w:szCs w:val="24"/>
          <w:lang w:val="es-EC"/>
        </w:rPr>
      </w:pPr>
      <w:r>
        <w:rPr>
          <w:rFonts w:ascii="Arial" w:hAnsi="Arial" w:cs="Arial"/>
          <w:sz w:val="24"/>
          <w:szCs w:val="24"/>
          <w:lang w:val="es-EC"/>
        </w:rPr>
        <w:lastRenderedPageBreak/>
        <w:t xml:space="preserve">La mejor forma de ingresar y poder apreciar estos hermosos paisajes en nuestra finca la represa es caminado detenidamente para poder palpar nuestra belleza ya q es un pequeño lugar con muchos ecoturismo por descubrí </w:t>
      </w:r>
    </w:p>
    <w:p w:rsidR="001D03AD" w:rsidRDefault="001D03AD" w:rsidP="001D03AD">
      <w:pPr>
        <w:spacing w:line="360" w:lineRule="auto"/>
        <w:jc w:val="center"/>
        <w:rPr>
          <w:rFonts w:ascii="Arial" w:hAnsi="Arial" w:cs="Arial"/>
          <w:sz w:val="24"/>
          <w:szCs w:val="24"/>
          <w:lang w:val="es-EC"/>
        </w:rPr>
      </w:pPr>
      <w:r>
        <w:rPr>
          <w:rFonts w:ascii="Arial" w:hAnsi="Arial" w:cs="Arial"/>
          <w:noProof/>
          <w:sz w:val="24"/>
          <w:szCs w:val="24"/>
          <w:lang w:val="es-ES" w:eastAsia="es-ES" w:bidi="ar-SA"/>
        </w:rPr>
        <w:drawing>
          <wp:inline distT="0" distB="0" distL="0" distR="0">
            <wp:extent cx="3804958" cy="2801020"/>
            <wp:effectExtent l="19050" t="0" r="5042" b="0"/>
            <wp:docPr id="5" name="Imagen 5" descr="C:\Users\TOÑO\Desktop\proyecto 3\DSC03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ÑO\Desktop\proyecto 3\DSC03995.JPG"/>
                    <pic:cNvPicPr>
                      <a:picLocks noChangeAspect="1" noChangeArrowheads="1"/>
                    </pic:cNvPicPr>
                  </pic:nvPicPr>
                  <pic:blipFill>
                    <a:blip r:embed="rId13" cstate="print"/>
                    <a:srcRect/>
                    <a:stretch>
                      <a:fillRect/>
                    </a:stretch>
                  </pic:blipFill>
                  <pic:spPr bwMode="auto">
                    <a:xfrm>
                      <a:off x="0" y="0"/>
                      <a:ext cx="3808473" cy="2803607"/>
                    </a:xfrm>
                    <a:prstGeom prst="rect">
                      <a:avLst/>
                    </a:prstGeom>
                    <a:noFill/>
                    <a:ln w="9525">
                      <a:noFill/>
                      <a:miter lim="800000"/>
                      <a:headEnd/>
                      <a:tailEnd/>
                    </a:ln>
                  </pic:spPr>
                </pic:pic>
              </a:graphicData>
            </a:graphic>
          </wp:inline>
        </w:drawing>
      </w:r>
    </w:p>
    <w:p w:rsidR="001D03AD" w:rsidRDefault="00F75DF3" w:rsidP="00F75DF3">
      <w:pPr>
        <w:spacing w:line="360" w:lineRule="auto"/>
        <w:jc w:val="center"/>
        <w:rPr>
          <w:rFonts w:ascii="Arial" w:hAnsi="Arial" w:cs="Arial"/>
          <w:sz w:val="24"/>
          <w:szCs w:val="24"/>
          <w:lang w:val="es-EC"/>
        </w:rPr>
      </w:pPr>
      <w:r>
        <w:rPr>
          <w:rFonts w:ascii="Arial" w:hAnsi="Arial" w:cs="Arial"/>
          <w:sz w:val="24"/>
          <w:szCs w:val="24"/>
          <w:lang w:val="es-EC"/>
        </w:rPr>
        <w:t>Tiene lo que es sembríos de maíz que esta a un costado del camino</w:t>
      </w:r>
    </w:p>
    <w:p w:rsidR="003055C2" w:rsidRDefault="003055C2" w:rsidP="001D03AD">
      <w:pPr>
        <w:spacing w:line="360" w:lineRule="auto"/>
        <w:jc w:val="center"/>
        <w:rPr>
          <w:rFonts w:ascii="Arial" w:hAnsi="Arial" w:cs="Arial"/>
          <w:sz w:val="24"/>
          <w:szCs w:val="24"/>
          <w:lang w:val="es-EC"/>
        </w:rPr>
      </w:pPr>
      <w:r>
        <w:rPr>
          <w:rFonts w:ascii="Arial" w:hAnsi="Arial" w:cs="Arial"/>
          <w:noProof/>
          <w:sz w:val="24"/>
          <w:szCs w:val="24"/>
          <w:lang w:val="es-ES" w:eastAsia="es-ES" w:bidi="ar-SA"/>
        </w:rPr>
        <w:drawing>
          <wp:inline distT="0" distB="0" distL="0" distR="0">
            <wp:extent cx="3606277" cy="2705821"/>
            <wp:effectExtent l="19050" t="0" r="0" b="0"/>
            <wp:docPr id="10" name="Imagen 9" descr="C:\Users\TOÑO\Desktop\proyecto 3\DSC04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ÑO\Desktop\proyecto 3\DSC04006.JPG"/>
                    <pic:cNvPicPr>
                      <a:picLocks noChangeAspect="1" noChangeArrowheads="1"/>
                    </pic:cNvPicPr>
                  </pic:nvPicPr>
                  <pic:blipFill>
                    <a:blip r:embed="rId14" cstate="print">
                      <a:lum contrast="10000"/>
                    </a:blip>
                    <a:srcRect/>
                    <a:stretch>
                      <a:fillRect/>
                    </a:stretch>
                  </pic:blipFill>
                  <pic:spPr bwMode="auto">
                    <a:xfrm>
                      <a:off x="0" y="0"/>
                      <a:ext cx="3609181" cy="2708000"/>
                    </a:xfrm>
                    <a:prstGeom prst="rect">
                      <a:avLst/>
                    </a:prstGeom>
                    <a:noFill/>
                    <a:ln w="9525">
                      <a:noFill/>
                      <a:miter lim="800000"/>
                      <a:headEnd/>
                      <a:tailEnd/>
                    </a:ln>
                  </pic:spPr>
                </pic:pic>
              </a:graphicData>
            </a:graphic>
          </wp:inline>
        </w:drawing>
      </w:r>
    </w:p>
    <w:p w:rsidR="00F75DF3" w:rsidRDefault="00F75DF3" w:rsidP="001D03AD">
      <w:pPr>
        <w:spacing w:line="360" w:lineRule="auto"/>
        <w:jc w:val="center"/>
        <w:rPr>
          <w:rFonts w:ascii="Arial" w:hAnsi="Arial" w:cs="Arial"/>
          <w:sz w:val="24"/>
          <w:szCs w:val="24"/>
          <w:lang w:val="es-EC"/>
        </w:rPr>
      </w:pPr>
      <w:r>
        <w:rPr>
          <w:rFonts w:ascii="Arial" w:hAnsi="Arial" w:cs="Arial"/>
          <w:sz w:val="24"/>
          <w:szCs w:val="24"/>
          <w:lang w:val="es-EC"/>
        </w:rPr>
        <w:t xml:space="preserve">Hay los cultivos de cacao, naranja, café, mango que son unas de las fuentes de ingreso de nuestra hermosa provincia de Los Ríos. </w:t>
      </w:r>
    </w:p>
    <w:p w:rsidR="00F75DF3" w:rsidRDefault="00F75DF3" w:rsidP="001D03AD">
      <w:pPr>
        <w:spacing w:line="360" w:lineRule="auto"/>
        <w:jc w:val="center"/>
        <w:rPr>
          <w:rFonts w:ascii="Arial" w:hAnsi="Arial" w:cs="Arial"/>
          <w:sz w:val="24"/>
          <w:szCs w:val="24"/>
          <w:lang w:val="es-EC"/>
        </w:rPr>
      </w:pPr>
    </w:p>
    <w:p w:rsidR="001D03AD" w:rsidRDefault="001D03AD" w:rsidP="001D03AD">
      <w:pPr>
        <w:spacing w:line="360" w:lineRule="auto"/>
        <w:jc w:val="center"/>
        <w:rPr>
          <w:rFonts w:ascii="Arial" w:hAnsi="Arial" w:cs="Arial"/>
          <w:sz w:val="24"/>
          <w:szCs w:val="24"/>
          <w:lang w:val="es-EC"/>
        </w:rPr>
      </w:pPr>
      <w:r>
        <w:rPr>
          <w:rFonts w:ascii="Arial" w:hAnsi="Arial" w:cs="Arial"/>
          <w:noProof/>
          <w:sz w:val="24"/>
          <w:szCs w:val="24"/>
          <w:lang w:val="es-ES" w:eastAsia="es-ES" w:bidi="ar-SA"/>
        </w:rPr>
        <w:lastRenderedPageBreak/>
        <w:drawing>
          <wp:inline distT="0" distB="0" distL="0" distR="0">
            <wp:extent cx="3574004" cy="2681606"/>
            <wp:effectExtent l="19050" t="0" r="7396" b="0"/>
            <wp:docPr id="6" name="Imagen 6" descr="C:\Users\TOÑO\Desktop\proyecto 3\DSC03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ÑO\Desktop\proyecto 3\DSC03999.JPG"/>
                    <pic:cNvPicPr>
                      <a:picLocks noChangeAspect="1" noChangeArrowheads="1"/>
                    </pic:cNvPicPr>
                  </pic:nvPicPr>
                  <pic:blipFill>
                    <a:blip r:embed="rId15" cstate="print"/>
                    <a:srcRect/>
                    <a:stretch>
                      <a:fillRect/>
                    </a:stretch>
                  </pic:blipFill>
                  <pic:spPr bwMode="auto">
                    <a:xfrm>
                      <a:off x="0" y="0"/>
                      <a:ext cx="3584704" cy="2689635"/>
                    </a:xfrm>
                    <a:prstGeom prst="rect">
                      <a:avLst/>
                    </a:prstGeom>
                    <a:noFill/>
                    <a:ln w="9525">
                      <a:noFill/>
                      <a:miter lim="800000"/>
                      <a:headEnd/>
                      <a:tailEnd/>
                    </a:ln>
                  </pic:spPr>
                </pic:pic>
              </a:graphicData>
            </a:graphic>
          </wp:inline>
        </w:drawing>
      </w:r>
    </w:p>
    <w:p w:rsidR="003055C2" w:rsidRDefault="003055C2" w:rsidP="001D03AD">
      <w:pPr>
        <w:spacing w:line="360" w:lineRule="auto"/>
        <w:jc w:val="center"/>
        <w:rPr>
          <w:rFonts w:ascii="Arial" w:hAnsi="Arial" w:cs="Arial"/>
          <w:sz w:val="24"/>
          <w:szCs w:val="24"/>
          <w:lang w:val="es-EC"/>
        </w:rPr>
      </w:pPr>
    </w:p>
    <w:p w:rsidR="001D03AD" w:rsidRPr="001D03AD" w:rsidRDefault="00F75DF3" w:rsidP="001D03AD">
      <w:pPr>
        <w:spacing w:line="360" w:lineRule="auto"/>
        <w:jc w:val="center"/>
        <w:rPr>
          <w:rFonts w:ascii="Arial" w:hAnsi="Arial" w:cs="Arial"/>
          <w:sz w:val="24"/>
          <w:szCs w:val="24"/>
          <w:lang w:val="es-EC"/>
        </w:rPr>
      </w:pPr>
      <w:r>
        <w:rPr>
          <w:rFonts w:ascii="Arial" w:hAnsi="Arial" w:cs="Arial"/>
          <w:sz w:val="24"/>
          <w:szCs w:val="24"/>
          <w:lang w:val="es-EC"/>
        </w:rPr>
        <w:t>También cuanta otras especies de arboles como son la teca, laurel, Fernán Sánchez entre otras especies.</w:t>
      </w:r>
    </w:p>
    <w:p w:rsidR="001D03AD" w:rsidRPr="001D03AD" w:rsidRDefault="00F75DF3" w:rsidP="001D03AD">
      <w:pPr>
        <w:rPr>
          <w:rFonts w:ascii="Arial" w:hAnsi="Arial" w:cs="Arial"/>
          <w:b/>
          <w:sz w:val="24"/>
          <w:szCs w:val="24"/>
          <w:lang w:val="es-EC"/>
        </w:rPr>
      </w:pPr>
      <w:r>
        <w:rPr>
          <w:rFonts w:ascii="Arial" w:hAnsi="Arial" w:cs="Arial"/>
          <w:b/>
          <w:noProof/>
          <w:sz w:val="24"/>
          <w:szCs w:val="24"/>
          <w:lang w:val="es-ES" w:eastAsia="es-ES" w:bidi="ar-SA"/>
        </w:rPr>
        <w:drawing>
          <wp:anchor distT="0" distB="0" distL="114300" distR="114300" simplePos="0" relativeHeight="251658240" behindDoc="0" locked="0" layoutInCell="1" allowOverlap="1">
            <wp:simplePos x="0" y="0"/>
            <wp:positionH relativeFrom="column">
              <wp:posOffset>1731010</wp:posOffset>
            </wp:positionH>
            <wp:positionV relativeFrom="paragraph">
              <wp:posOffset>402590</wp:posOffset>
            </wp:positionV>
            <wp:extent cx="2347595" cy="3129915"/>
            <wp:effectExtent l="19050" t="0" r="0" b="0"/>
            <wp:wrapSquare wrapText="bothSides"/>
            <wp:docPr id="11" name="Imagen 10" descr="C:\Users\TOÑO\Desktop\proyecto 3\DSC04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ÑO\Desktop\proyecto 3\DSC04007.JPG"/>
                    <pic:cNvPicPr>
                      <a:picLocks noChangeAspect="1" noChangeArrowheads="1"/>
                    </pic:cNvPicPr>
                  </pic:nvPicPr>
                  <pic:blipFill>
                    <a:blip r:embed="rId16" cstate="print"/>
                    <a:srcRect/>
                    <a:stretch>
                      <a:fillRect/>
                    </a:stretch>
                  </pic:blipFill>
                  <pic:spPr bwMode="auto">
                    <a:xfrm>
                      <a:off x="0" y="0"/>
                      <a:ext cx="2347595" cy="3129915"/>
                    </a:xfrm>
                    <a:prstGeom prst="rect">
                      <a:avLst/>
                    </a:prstGeom>
                    <a:noFill/>
                    <a:ln w="9525">
                      <a:noFill/>
                      <a:miter lim="800000"/>
                      <a:headEnd/>
                      <a:tailEnd/>
                    </a:ln>
                  </pic:spPr>
                </pic:pic>
              </a:graphicData>
            </a:graphic>
          </wp:anchor>
        </w:drawing>
      </w:r>
    </w:p>
    <w:p w:rsidR="009967DB" w:rsidRDefault="009967DB" w:rsidP="009967DB">
      <w:pPr>
        <w:rPr>
          <w:rFonts w:ascii="Arial" w:hAnsi="Arial" w:cs="Arial"/>
          <w:b/>
          <w:sz w:val="24"/>
          <w:szCs w:val="24"/>
          <w:lang w:val="es-EC"/>
        </w:rPr>
      </w:pPr>
    </w:p>
    <w:p w:rsidR="003055C2" w:rsidRDefault="003055C2" w:rsidP="009967DB">
      <w:pPr>
        <w:rPr>
          <w:rFonts w:ascii="Arial" w:hAnsi="Arial" w:cs="Arial"/>
          <w:b/>
          <w:sz w:val="24"/>
          <w:szCs w:val="24"/>
          <w:lang w:val="es-EC"/>
        </w:rPr>
      </w:pPr>
    </w:p>
    <w:p w:rsidR="003055C2" w:rsidRDefault="003055C2" w:rsidP="009967DB">
      <w:pPr>
        <w:rPr>
          <w:rFonts w:ascii="Arial" w:hAnsi="Arial" w:cs="Arial"/>
          <w:b/>
          <w:sz w:val="24"/>
          <w:szCs w:val="24"/>
          <w:lang w:val="es-EC"/>
        </w:rPr>
      </w:pPr>
    </w:p>
    <w:p w:rsidR="009967DB" w:rsidRDefault="009967DB" w:rsidP="009967DB">
      <w:pPr>
        <w:rPr>
          <w:rFonts w:ascii="Arial" w:hAnsi="Arial" w:cs="Arial"/>
          <w:b/>
          <w:sz w:val="24"/>
          <w:szCs w:val="24"/>
          <w:lang w:val="es-EC"/>
        </w:rPr>
      </w:pPr>
    </w:p>
    <w:p w:rsidR="00F75DF3" w:rsidRDefault="00F75DF3" w:rsidP="003055C2">
      <w:pPr>
        <w:jc w:val="center"/>
        <w:rPr>
          <w:rFonts w:ascii="Arial" w:hAnsi="Arial" w:cs="Arial"/>
          <w:b/>
          <w:sz w:val="24"/>
          <w:szCs w:val="24"/>
          <w:lang w:val="es-EC"/>
        </w:rPr>
      </w:pPr>
    </w:p>
    <w:p w:rsidR="00F75DF3" w:rsidRPr="00F75DF3" w:rsidRDefault="00F75DF3" w:rsidP="00F75DF3">
      <w:pPr>
        <w:rPr>
          <w:rFonts w:ascii="Arial" w:hAnsi="Arial" w:cs="Arial"/>
          <w:sz w:val="24"/>
          <w:szCs w:val="24"/>
          <w:lang w:val="es-EC"/>
        </w:rPr>
      </w:pPr>
    </w:p>
    <w:p w:rsidR="00F75DF3" w:rsidRPr="00F75DF3" w:rsidRDefault="00F75DF3" w:rsidP="00F75DF3">
      <w:pPr>
        <w:rPr>
          <w:rFonts w:ascii="Arial" w:hAnsi="Arial" w:cs="Arial"/>
          <w:sz w:val="24"/>
          <w:szCs w:val="24"/>
          <w:lang w:val="es-EC"/>
        </w:rPr>
      </w:pPr>
    </w:p>
    <w:p w:rsidR="00F75DF3" w:rsidRPr="00F75DF3" w:rsidRDefault="00F75DF3" w:rsidP="00F75DF3">
      <w:pPr>
        <w:rPr>
          <w:rFonts w:ascii="Arial" w:hAnsi="Arial" w:cs="Arial"/>
          <w:sz w:val="24"/>
          <w:szCs w:val="24"/>
          <w:lang w:val="es-EC"/>
        </w:rPr>
      </w:pPr>
    </w:p>
    <w:p w:rsidR="00F75DF3" w:rsidRPr="00F75DF3" w:rsidRDefault="00F75DF3" w:rsidP="00F75DF3">
      <w:pPr>
        <w:rPr>
          <w:rFonts w:ascii="Arial" w:hAnsi="Arial" w:cs="Arial"/>
          <w:sz w:val="24"/>
          <w:szCs w:val="24"/>
          <w:lang w:val="es-EC"/>
        </w:rPr>
      </w:pPr>
    </w:p>
    <w:p w:rsidR="00F75DF3" w:rsidRPr="00F75DF3" w:rsidRDefault="00F75DF3" w:rsidP="00F75DF3">
      <w:pPr>
        <w:rPr>
          <w:rFonts w:ascii="Arial" w:hAnsi="Arial" w:cs="Arial"/>
          <w:sz w:val="24"/>
          <w:szCs w:val="24"/>
          <w:lang w:val="es-EC"/>
        </w:rPr>
      </w:pPr>
    </w:p>
    <w:p w:rsidR="00F75DF3" w:rsidRPr="00F75DF3" w:rsidRDefault="00F75DF3" w:rsidP="00F75DF3">
      <w:pPr>
        <w:rPr>
          <w:rFonts w:ascii="Arial" w:hAnsi="Arial" w:cs="Arial"/>
          <w:sz w:val="24"/>
          <w:szCs w:val="24"/>
          <w:lang w:val="es-EC"/>
        </w:rPr>
      </w:pPr>
    </w:p>
    <w:p w:rsidR="009967DB" w:rsidRPr="00F75DF3" w:rsidRDefault="00F75DF3" w:rsidP="00F75DF3">
      <w:pPr>
        <w:tabs>
          <w:tab w:val="left" w:pos="1897"/>
        </w:tabs>
        <w:jc w:val="center"/>
        <w:rPr>
          <w:rFonts w:ascii="Arial" w:hAnsi="Arial" w:cs="Arial"/>
          <w:sz w:val="24"/>
          <w:szCs w:val="24"/>
          <w:lang w:val="es-EC"/>
        </w:rPr>
      </w:pPr>
      <w:r>
        <w:rPr>
          <w:rFonts w:ascii="Arial" w:hAnsi="Arial" w:cs="Arial"/>
          <w:sz w:val="24"/>
          <w:szCs w:val="24"/>
          <w:lang w:val="es-EC"/>
        </w:rPr>
        <w:t>Estas son especies madereras con las que cuenta la finca la represa</w:t>
      </w:r>
    </w:p>
    <w:sectPr w:rsidR="009967DB" w:rsidRPr="00F75DF3" w:rsidSect="001D03AD">
      <w:footerReference w:type="default" r:id="rId17"/>
      <w:pgSz w:w="12240" w:h="15840"/>
      <w:pgMar w:top="1701" w:right="1418" w:bottom="1418" w:left="192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5B40" w:rsidRDefault="00CD5B40" w:rsidP="00D91C21">
      <w:pPr>
        <w:spacing w:after="0" w:line="240" w:lineRule="auto"/>
      </w:pPr>
      <w:r>
        <w:separator/>
      </w:r>
    </w:p>
  </w:endnote>
  <w:endnote w:type="continuationSeparator" w:id="1">
    <w:p w:rsidR="00CD5B40" w:rsidRDefault="00CD5B40" w:rsidP="00D91C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85029"/>
      <w:docPartObj>
        <w:docPartGallery w:val="Page Numbers (Bottom of Page)"/>
        <w:docPartUnique/>
      </w:docPartObj>
    </w:sdtPr>
    <w:sdtContent>
      <w:p w:rsidR="001D03AD" w:rsidRDefault="001F7C84">
        <w:pPr>
          <w:pStyle w:val="Piedepgina"/>
          <w:jc w:val="right"/>
        </w:pPr>
      </w:p>
    </w:sdtContent>
  </w:sdt>
  <w:p w:rsidR="00D91C21" w:rsidRPr="00D91C21" w:rsidRDefault="00D91C21" w:rsidP="001D03AD">
    <w:pPr>
      <w:pStyle w:val="Piedepgina"/>
      <w:jc w:val="right"/>
      <w:rPr>
        <w:lang w:val="es-EC"/>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5B40" w:rsidRDefault="00CD5B40" w:rsidP="00D91C21">
      <w:pPr>
        <w:spacing w:after="0" w:line="240" w:lineRule="auto"/>
      </w:pPr>
      <w:r>
        <w:separator/>
      </w:r>
    </w:p>
  </w:footnote>
  <w:footnote w:type="continuationSeparator" w:id="1">
    <w:p w:rsidR="00CD5B40" w:rsidRDefault="00CD5B40" w:rsidP="00D91C2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550159"/>
    <w:multiLevelType w:val="multilevel"/>
    <w:tmpl w:val="7E144C8A"/>
    <w:lvl w:ilvl="0">
      <w:start w:val="1"/>
      <w:numFmt w:val="upperRoman"/>
      <w:lvlText w:val="%1."/>
      <w:lvlJc w:val="right"/>
      <w:pPr>
        <w:ind w:left="1440" w:hanging="360"/>
      </w:pPr>
    </w:lvl>
    <w:lvl w:ilvl="1">
      <w:start w:val="1"/>
      <w:numFmt w:val="decimal"/>
      <w:isLgl/>
      <w:lvlText w:val="%1.%2."/>
      <w:lvlJc w:val="left"/>
      <w:pPr>
        <w:ind w:left="2880" w:hanging="720"/>
      </w:pPr>
      <w:rPr>
        <w:rFonts w:hint="default"/>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880" w:hanging="2160"/>
      </w:pPr>
      <w:rPr>
        <w:rFonts w:hint="default"/>
      </w:rPr>
    </w:lvl>
  </w:abstractNum>
  <w:abstractNum w:abstractNumId="1">
    <w:nsid w:val="247F61A2"/>
    <w:multiLevelType w:val="hybridMultilevel"/>
    <w:tmpl w:val="8EE6737C"/>
    <w:lvl w:ilvl="0" w:tplc="300A0013">
      <w:start w:val="1"/>
      <w:numFmt w:val="upp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nsid w:val="4187266F"/>
    <w:multiLevelType w:val="hybridMultilevel"/>
    <w:tmpl w:val="DF902CEC"/>
    <w:lvl w:ilvl="0" w:tplc="300A0001">
      <w:start w:val="1"/>
      <w:numFmt w:val="bullet"/>
      <w:lvlText w:val=""/>
      <w:lvlJc w:val="left"/>
      <w:pPr>
        <w:ind w:left="2880" w:hanging="360"/>
      </w:pPr>
      <w:rPr>
        <w:rFonts w:ascii="Symbol" w:hAnsi="Symbol" w:hint="default"/>
      </w:rPr>
    </w:lvl>
    <w:lvl w:ilvl="1" w:tplc="300A0003" w:tentative="1">
      <w:start w:val="1"/>
      <w:numFmt w:val="bullet"/>
      <w:lvlText w:val="o"/>
      <w:lvlJc w:val="left"/>
      <w:pPr>
        <w:ind w:left="3600" w:hanging="360"/>
      </w:pPr>
      <w:rPr>
        <w:rFonts w:ascii="Courier New" w:hAnsi="Courier New" w:cs="Courier New" w:hint="default"/>
      </w:rPr>
    </w:lvl>
    <w:lvl w:ilvl="2" w:tplc="300A0005" w:tentative="1">
      <w:start w:val="1"/>
      <w:numFmt w:val="bullet"/>
      <w:lvlText w:val=""/>
      <w:lvlJc w:val="left"/>
      <w:pPr>
        <w:ind w:left="4320" w:hanging="360"/>
      </w:pPr>
      <w:rPr>
        <w:rFonts w:ascii="Wingdings" w:hAnsi="Wingdings" w:hint="default"/>
      </w:rPr>
    </w:lvl>
    <w:lvl w:ilvl="3" w:tplc="300A0001" w:tentative="1">
      <w:start w:val="1"/>
      <w:numFmt w:val="bullet"/>
      <w:lvlText w:val=""/>
      <w:lvlJc w:val="left"/>
      <w:pPr>
        <w:ind w:left="5040" w:hanging="360"/>
      </w:pPr>
      <w:rPr>
        <w:rFonts w:ascii="Symbol" w:hAnsi="Symbol" w:hint="default"/>
      </w:rPr>
    </w:lvl>
    <w:lvl w:ilvl="4" w:tplc="300A0003" w:tentative="1">
      <w:start w:val="1"/>
      <w:numFmt w:val="bullet"/>
      <w:lvlText w:val="o"/>
      <w:lvlJc w:val="left"/>
      <w:pPr>
        <w:ind w:left="5760" w:hanging="360"/>
      </w:pPr>
      <w:rPr>
        <w:rFonts w:ascii="Courier New" w:hAnsi="Courier New" w:cs="Courier New" w:hint="default"/>
      </w:rPr>
    </w:lvl>
    <w:lvl w:ilvl="5" w:tplc="300A0005" w:tentative="1">
      <w:start w:val="1"/>
      <w:numFmt w:val="bullet"/>
      <w:lvlText w:val=""/>
      <w:lvlJc w:val="left"/>
      <w:pPr>
        <w:ind w:left="6480" w:hanging="360"/>
      </w:pPr>
      <w:rPr>
        <w:rFonts w:ascii="Wingdings" w:hAnsi="Wingdings" w:hint="default"/>
      </w:rPr>
    </w:lvl>
    <w:lvl w:ilvl="6" w:tplc="300A0001" w:tentative="1">
      <w:start w:val="1"/>
      <w:numFmt w:val="bullet"/>
      <w:lvlText w:val=""/>
      <w:lvlJc w:val="left"/>
      <w:pPr>
        <w:ind w:left="7200" w:hanging="360"/>
      </w:pPr>
      <w:rPr>
        <w:rFonts w:ascii="Symbol" w:hAnsi="Symbol" w:hint="default"/>
      </w:rPr>
    </w:lvl>
    <w:lvl w:ilvl="7" w:tplc="300A0003" w:tentative="1">
      <w:start w:val="1"/>
      <w:numFmt w:val="bullet"/>
      <w:lvlText w:val="o"/>
      <w:lvlJc w:val="left"/>
      <w:pPr>
        <w:ind w:left="7920" w:hanging="360"/>
      </w:pPr>
      <w:rPr>
        <w:rFonts w:ascii="Courier New" w:hAnsi="Courier New" w:cs="Courier New" w:hint="default"/>
      </w:rPr>
    </w:lvl>
    <w:lvl w:ilvl="8" w:tplc="300A0005" w:tentative="1">
      <w:start w:val="1"/>
      <w:numFmt w:val="bullet"/>
      <w:lvlText w:val=""/>
      <w:lvlJc w:val="left"/>
      <w:pPr>
        <w:ind w:left="8640" w:hanging="360"/>
      </w:pPr>
      <w:rPr>
        <w:rFonts w:ascii="Wingdings" w:hAnsi="Wingdings" w:hint="default"/>
      </w:rPr>
    </w:lvl>
  </w:abstractNum>
  <w:abstractNum w:abstractNumId="3">
    <w:nsid w:val="4B3F0685"/>
    <w:multiLevelType w:val="hybridMultilevel"/>
    <w:tmpl w:val="7F0C4CEA"/>
    <w:lvl w:ilvl="0" w:tplc="300A0015">
      <w:start w:val="1"/>
      <w:numFmt w:val="upperLetter"/>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4">
    <w:nsid w:val="539E0C6E"/>
    <w:multiLevelType w:val="hybridMultilevel"/>
    <w:tmpl w:val="3782DBEE"/>
    <w:lvl w:ilvl="0" w:tplc="300A0013">
      <w:start w:val="1"/>
      <w:numFmt w:val="upp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nsid w:val="5CB97357"/>
    <w:multiLevelType w:val="hybridMultilevel"/>
    <w:tmpl w:val="47AE4D6A"/>
    <w:lvl w:ilvl="0" w:tplc="300A0015">
      <w:start w:val="1"/>
      <w:numFmt w:val="upperLetter"/>
      <w:lvlText w:val="%1."/>
      <w:lvlJc w:val="left"/>
      <w:pPr>
        <w:ind w:left="2880" w:hanging="360"/>
      </w:pPr>
    </w:lvl>
    <w:lvl w:ilvl="1" w:tplc="300A0019" w:tentative="1">
      <w:start w:val="1"/>
      <w:numFmt w:val="lowerLetter"/>
      <w:lvlText w:val="%2."/>
      <w:lvlJc w:val="left"/>
      <w:pPr>
        <w:ind w:left="3600" w:hanging="360"/>
      </w:pPr>
    </w:lvl>
    <w:lvl w:ilvl="2" w:tplc="300A001B" w:tentative="1">
      <w:start w:val="1"/>
      <w:numFmt w:val="lowerRoman"/>
      <w:lvlText w:val="%3."/>
      <w:lvlJc w:val="right"/>
      <w:pPr>
        <w:ind w:left="4320" w:hanging="180"/>
      </w:pPr>
    </w:lvl>
    <w:lvl w:ilvl="3" w:tplc="300A000F" w:tentative="1">
      <w:start w:val="1"/>
      <w:numFmt w:val="decimal"/>
      <w:lvlText w:val="%4."/>
      <w:lvlJc w:val="left"/>
      <w:pPr>
        <w:ind w:left="5040" w:hanging="360"/>
      </w:pPr>
    </w:lvl>
    <w:lvl w:ilvl="4" w:tplc="300A0019" w:tentative="1">
      <w:start w:val="1"/>
      <w:numFmt w:val="lowerLetter"/>
      <w:lvlText w:val="%5."/>
      <w:lvlJc w:val="left"/>
      <w:pPr>
        <w:ind w:left="5760" w:hanging="360"/>
      </w:pPr>
    </w:lvl>
    <w:lvl w:ilvl="5" w:tplc="300A001B" w:tentative="1">
      <w:start w:val="1"/>
      <w:numFmt w:val="lowerRoman"/>
      <w:lvlText w:val="%6."/>
      <w:lvlJc w:val="right"/>
      <w:pPr>
        <w:ind w:left="6480" w:hanging="180"/>
      </w:pPr>
    </w:lvl>
    <w:lvl w:ilvl="6" w:tplc="300A000F" w:tentative="1">
      <w:start w:val="1"/>
      <w:numFmt w:val="decimal"/>
      <w:lvlText w:val="%7."/>
      <w:lvlJc w:val="left"/>
      <w:pPr>
        <w:ind w:left="7200" w:hanging="360"/>
      </w:pPr>
    </w:lvl>
    <w:lvl w:ilvl="7" w:tplc="300A0019" w:tentative="1">
      <w:start w:val="1"/>
      <w:numFmt w:val="lowerLetter"/>
      <w:lvlText w:val="%8."/>
      <w:lvlJc w:val="left"/>
      <w:pPr>
        <w:ind w:left="7920" w:hanging="360"/>
      </w:pPr>
    </w:lvl>
    <w:lvl w:ilvl="8" w:tplc="300A001B" w:tentative="1">
      <w:start w:val="1"/>
      <w:numFmt w:val="lowerRoman"/>
      <w:lvlText w:val="%9."/>
      <w:lvlJc w:val="right"/>
      <w:pPr>
        <w:ind w:left="8640" w:hanging="180"/>
      </w:pPr>
    </w:lvl>
  </w:abstractNum>
  <w:abstractNum w:abstractNumId="6">
    <w:nsid w:val="5D1662C3"/>
    <w:multiLevelType w:val="hybridMultilevel"/>
    <w:tmpl w:val="AF9A1314"/>
    <w:lvl w:ilvl="0" w:tplc="300A0015">
      <w:start w:val="1"/>
      <w:numFmt w:val="upperLetter"/>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num w:numId="1">
    <w:abstractNumId w:val="4"/>
  </w:num>
  <w:num w:numId="2">
    <w:abstractNumId w:val="0"/>
  </w:num>
  <w:num w:numId="3">
    <w:abstractNumId w:val="3"/>
  </w:num>
  <w:num w:numId="4">
    <w:abstractNumId w:val="5"/>
  </w:num>
  <w:num w:numId="5">
    <w:abstractNumId w:val="6"/>
  </w:num>
  <w:num w:numId="6">
    <w:abstractNumId w:val="2"/>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hyphenationZone w:val="425"/>
  <w:characterSpacingControl w:val="doNotCompress"/>
  <w:hdrShapeDefaults>
    <o:shapedefaults v:ext="edit" spidmax="10241"/>
  </w:hdrShapeDefaults>
  <w:footnotePr>
    <w:footnote w:id="0"/>
    <w:footnote w:id="1"/>
  </w:footnotePr>
  <w:endnotePr>
    <w:endnote w:id="0"/>
    <w:endnote w:id="1"/>
  </w:endnotePr>
  <w:compat/>
  <w:rsids>
    <w:rsidRoot w:val="00EA2C7A"/>
    <w:rsid w:val="001D03AD"/>
    <w:rsid w:val="001F7C84"/>
    <w:rsid w:val="00216C12"/>
    <w:rsid w:val="0029404A"/>
    <w:rsid w:val="003055C2"/>
    <w:rsid w:val="0042426F"/>
    <w:rsid w:val="00613C21"/>
    <w:rsid w:val="007C66C8"/>
    <w:rsid w:val="009967DB"/>
    <w:rsid w:val="00A145FE"/>
    <w:rsid w:val="00A14896"/>
    <w:rsid w:val="00B41169"/>
    <w:rsid w:val="00B616DB"/>
    <w:rsid w:val="00BD0245"/>
    <w:rsid w:val="00C71122"/>
    <w:rsid w:val="00CD5B40"/>
    <w:rsid w:val="00D91C21"/>
    <w:rsid w:val="00DC18F9"/>
    <w:rsid w:val="00E3319F"/>
    <w:rsid w:val="00E76E76"/>
    <w:rsid w:val="00EA2C7A"/>
    <w:rsid w:val="00F75DF3"/>
    <w:rsid w:val="00FE32A0"/>
    <w:rsid w:val="00FF1973"/>
  </w:rsids>
  <m:mathPr>
    <m:mathFont m:val="Cambria Math"/>
    <m:brkBin m:val="before"/>
    <m:brkBinSub m:val="--"/>
    <m:smallFrac m:val="off"/>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2C7A"/>
    <w:pPr>
      <w:spacing w:line="252" w:lineRule="auto"/>
    </w:pPr>
    <w:rPr>
      <w:rFonts w:asciiTheme="majorHAnsi" w:eastAsiaTheme="majorEastAsia" w:hAnsiTheme="majorHAnsi" w:cstheme="majorBidi"/>
      <w:lang w:val="en-US" w:bidi="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967DB"/>
    <w:pPr>
      <w:ind w:left="720"/>
      <w:contextualSpacing/>
    </w:pPr>
  </w:style>
  <w:style w:type="paragraph" w:styleId="Textodeglobo">
    <w:name w:val="Balloon Text"/>
    <w:basedOn w:val="Normal"/>
    <w:link w:val="TextodegloboCar"/>
    <w:uiPriority w:val="99"/>
    <w:semiHidden/>
    <w:unhideWhenUsed/>
    <w:rsid w:val="00D91C2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1C21"/>
    <w:rPr>
      <w:rFonts w:ascii="Tahoma" w:eastAsiaTheme="majorEastAsia" w:hAnsi="Tahoma" w:cs="Tahoma"/>
      <w:sz w:val="16"/>
      <w:szCs w:val="16"/>
      <w:lang w:val="en-US" w:bidi="en-US"/>
    </w:rPr>
  </w:style>
  <w:style w:type="paragraph" w:styleId="Encabezado">
    <w:name w:val="header"/>
    <w:basedOn w:val="Normal"/>
    <w:link w:val="EncabezadoCar"/>
    <w:uiPriority w:val="99"/>
    <w:unhideWhenUsed/>
    <w:rsid w:val="00D91C2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1C21"/>
    <w:rPr>
      <w:rFonts w:asciiTheme="majorHAnsi" w:eastAsiaTheme="majorEastAsia" w:hAnsiTheme="majorHAnsi" w:cstheme="majorBidi"/>
      <w:lang w:val="en-US" w:bidi="en-US"/>
    </w:rPr>
  </w:style>
  <w:style w:type="paragraph" w:styleId="Piedepgina">
    <w:name w:val="footer"/>
    <w:basedOn w:val="Normal"/>
    <w:link w:val="PiedepginaCar"/>
    <w:uiPriority w:val="99"/>
    <w:unhideWhenUsed/>
    <w:rsid w:val="00D91C2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1C21"/>
    <w:rPr>
      <w:rFonts w:asciiTheme="majorHAnsi" w:eastAsiaTheme="majorEastAsia" w:hAnsiTheme="majorHAnsi" w:cstheme="majorBidi"/>
      <w:lang w:val="en-US" w:bidi="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28D8F-D2D1-4D58-A3E6-ACD689190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518</Words>
  <Characters>2855</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3367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TOÑO</dc:creator>
  <cp:lastModifiedBy>*</cp:lastModifiedBy>
  <cp:revision>3</cp:revision>
  <dcterms:created xsi:type="dcterms:W3CDTF">2011-07-10T17:59:00Z</dcterms:created>
  <dcterms:modified xsi:type="dcterms:W3CDTF">2011-10-14T10:12:00Z</dcterms:modified>
</cp:coreProperties>
</file>