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1FF" w:rsidRDefault="00CA39EB" w:rsidP="00F221FF">
      <w:pPr>
        <w:spacing w:line="240" w:lineRule="auto"/>
        <w:jc w:val="center"/>
      </w:pPr>
      <w:bookmarkStart w:id="0" w:name="_GoBack"/>
      <w:bookmarkEnd w:id="0"/>
      <w:r>
        <w:rPr>
          <w:b/>
          <w:noProof/>
          <w:lang w:val="es-ES" w:eastAsia="es-ES"/>
        </w:rPr>
        <w:pict>
          <v:shapetype id="_x0000_t32" coordsize="21600,21600" o:spt="32" o:oned="t" path="m,l21600,21600e" filled="f">
            <v:path arrowok="t" fillok="f" o:connecttype="none"/>
            <o:lock v:ext="edit" shapetype="t"/>
          </v:shapetype>
          <v:shape id="Conector recto de flecha 4110" o:spid="_x0000_s1026" type="#_x0000_t32" style="position:absolute;left:0;text-align:left;margin-left:-.05pt;margin-top:28.6pt;width:481.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" strokecolor="#1f497d">
            <v:shadow color="#243f60" opacity=".5" offset="1pt"/>
          </v:shape>
        </w:pict>
      </w:r>
      <w:proofErr w:type="spellStart"/>
      <w:r w:rsidR="00DF55FF">
        <w:rPr>
          <w:rFonts w:ascii="Cooper Black" w:hAnsi="Cooper Black"/>
          <w:b/>
          <w:sz w:val="50"/>
          <w:szCs w:val="50"/>
        </w:rPr>
        <w:t>E</w:t>
      </w:r>
      <w:r w:rsidR="00887383">
        <w:rPr>
          <w:rFonts w:ascii="Cooper Black" w:hAnsi="Cooper Black"/>
          <w:b/>
          <w:sz w:val="50"/>
          <w:szCs w:val="50"/>
        </w:rPr>
        <w:t>x</w:t>
      </w:r>
      <w:r w:rsidR="00DF55FF">
        <w:rPr>
          <w:rFonts w:ascii="Cooper Black" w:hAnsi="Cooper Black"/>
          <w:b/>
          <w:sz w:val="50"/>
          <w:szCs w:val="50"/>
        </w:rPr>
        <w:t>AMEN</w:t>
      </w:r>
      <w:proofErr w:type="spellEnd"/>
      <w:r w:rsidR="00DF55FF">
        <w:rPr>
          <w:rFonts w:ascii="Cooper Black" w:hAnsi="Cooper Black"/>
          <w:b/>
          <w:sz w:val="50"/>
          <w:szCs w:val="50"/>
        </w:rPr>
        <w:t xml:space="preserve"> FINAL</w:t>
      </w:r>
    </w:p>
    <w:p w:rsidR="00DD4516" w:rsidRDefault="00DD4516" w:rsidP="00DD4516">
      <w:pPr>
        <w:spacing w:before="100" w:beforeAutospacing="1" w:after="100" w:afterAutospacing="1" w:line="240" w:lineRule="auto"/>
        <w:jc w:val="both"/>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Problema 1</w:t>
      </w:r>
    </w:p>
    <w:p w:rsidR="00F55167" w:rsidRPr="007660CB" w:rsidRDefault="00F55167" w:rsidP="00F55167">
      <w:pPr>
        <w:autoSpaceDE w:val="0"/>
        <w:autoSpaceDN w:val="0"/>
        <w:adjustRightInd w:val="0"/>
        <w:spacing w:after="0" w:line="240" w:lineRule="auto"/>
        <w:jc w:val="both"/>
        <w:rPr>
          <w:rFonts w:ascii="Times New Roman" w:hAnsi="Times New Roman" w:cs="Times New Roman"/>
          <w:sz w:val="24"/>
          <w:szCs w:val="24"/>
        </w:rPr>
      </w:pPr>
      <w:r w:rsidRPr="007660CB">
        <w:rPr>
          <w:rFonts w:ascii="Times New Roman" w:hAnsi="Times New Roman" w:cs="Times New Roman"/>
          <w:sz w:val="24"/>
          <w:szCs w:val="24"/>
        </w:rPr>
        <w:t>Se ha tomado una muestra aleatoria de 40 baterías y se ha registrado su duración en años. Estos resultados se los ha agrupado en 7 clases o intervalos en la siguiente tabla de frecuencia:</w:t>
      </w:r>
    </w:p>
    <w:p w:rsidR="00F55167" w:rsidRPr="007660CB" w:rsidRDefault="00F55167" w:rsidP="00F55167">
      <w:pPr>
        <w:autoSpaceDE w:val="0"/>
        <w:autoSpaceDN w:val="0"/>
        <w:adjustRightInd w:val="0"/>
        <w:spacing w:after="0" w:line="240" w:lineRule="auto"/>
        <w:jc w:val="both"/>
        <w:rPr>
          <w:rFonts w:ascii="Times New Roman" w:hAnsi="Times New Roman" w:cs="Times New Roman"/>
          <w:sz w:val="24"/>
          <w:szCs w:val="24"/>
        </w:rPr>
      </w:pPr>
    </w:p>
    <w:tbl>
      <w:tblPr>
        <w:tblStyle w:val="Tablaconcuadrcula"/>
        <w:tblW w:w="0" w:type="auto"/>
        <w:tblInd w:w="817" w:type="dxa"/>
        <w:tblLook w:val="04A0" w:firstRow="1" w:lastRow="0" w:firstColumn="1" w:lastColumn="0" w:noHBand="0" w:noVBand="1"/>
      </w:tblPr>
      <w:tblGrid>
        <w:gridCol w:w="2552"/>
        <w:gridCol w:w="2551"/>
      </w:tblGrid>
      <w:tr w:rsidR="00F55167" w:rsidRPr="007660CB" w:rsidTr="00CC285F">
        <w:tc>
          <w:tcPr>
            <w:tcW w:w="2552" w:type="dxa"/>
          </w:tcPr>
          <w:p w:rsidR="00F55167" w:rsidRPr="007660CB" w:rsidRDefault="00F55167" w:rsidP="00CC285F">
            <w:pPr>
              <w:autoSpaceDE w:val="0"/>
              <w:autoSpaceDN w:val="0"/>
              <w:adjustRightInd w:val="0"/>
              <w:jc w:val="both"/>
              <w:rPr>
                <w:sz w:val="24"/>
                <w:szCs w:val="24"/>
              </w:rPr>
            </w:pPr>
            <w:r w:rsidRPr="007660CB">
              <w:rPr>
                <w:sz w:val="24"/>
                <w:szCs w:val="24"/>
              </w:rPr>
              <w:t>X: Duración en años</w:t>
            </w:r>
          </w:p>
        </w:tc>
        <w:tc>
          <w:tcPr>
            <w:tcW w:w="2551" w:type="dxa"/>
          </w:tcPr>
          <w:p w:rsidR="00F55167" w:rsidRPr="007660CB" w:rsidRDefault="00F55167" w:rsidP="00CC285F">
            <w:pPr>
              <w:autoSpaceDE w:val="0"/>
              <w:autoSpaceDN w:val="0"/>
              <w:adjustRightInd w:val="0"/>
              <w:jc w:val="both"/>
              <w:rPr>
                <w:sz w:val="24"/>
                <w:szCs w:val="24"/>
              </w:rPr>
            </w:pPr>
            <w:proofErr w:type="spellStart"/>
            <w:r w:rsidRPr="007660CB">
              <w:rPr>
                <w:sz w:val="24"/>
                <w:szCs w:val="24"/>
              </w:rPr>
              <w:t>Frec</w:t>
            </w:r>
            <w:proofErr w:type="spellEnd"/>
            <w:r w:rsidRPr="007660CB">
              <w:rPr>
                <w:sz w:val="24"/>
                <w:szCs w:val="24"/>
              </w:rPr>
              <w:t>.  Absoluta (</w:t>
            </w:r>
            <w:proofErr w:type="spellStart"/>
            <w:r w:rsidRPr="007660CB">
              <w:rPr>
                <w:sz w:val="24"/>
                <w:szCs w:val="24"/>
              </w:rPr>
              <w:t>O</w:t>
            </w:r>
            <w:r w:rsidRPr="007660CB">
              <w:rPr>
                <w:sz w:val="24"/>
                <w:szCs w:val="24"/>
                <w:vertAlign w:val="subscript"/>
              </w:rPr>
              <w:t>i</w:t>
            </w:r>
            <w:proofErr w:type="spellEnd"/>
            <w:r w:rsidRPr="007660CB">
              <w:rPr>
                <w:sz w:val="24"/>
                <w:szCs w:val="24"/>
              </w:rPr>
              <w:t>)</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1.45  ---  1.95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2</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1.95  ---  2.45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1</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2.45  ---  2.95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4</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2.95  ---  3.45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15</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3.45  ---  3.95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10</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3.95  ---  4.45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5</w:t>
            </w:r>
          </w:p>
        </w:tc>
      </w:tr>
      <w:tr w:rsidR="00F55167" w:rsidRPr="007660CB" w:rsidTr="00CC285F">
        <w:tc>
          <w:tcPr>
            <w:tcW w:w="2552" w:type="dxa"/>
          </w:tcPr>
          <w:p w:rsidR="00F55167" w:rsidRPr="007660CB" w:rsidRDefault="00F55167" w:rsidP="00CC285F">
            <w:pPr>
              <w:autoSpaceDE w:val="0"/>
              <w:autoSpaceDN w:val="0"/>
              <w:adjustRightInd w:val="0"/>
              <w:jc w:val="center"/>
              <w:rPr>
                <w:sz w:val="24"/>
                <w:szCs w:val="24"/>
              </w:rPr>
            </w:pPr>
            <w:r w:rsidRPr="007660CB">
              <w:rPr>
                <w:sz w:val="24"/>
                <w:szCs w:val="24"/>
              </w:rPr>
              <w:t>4.45  ---  4.95</w:t>
            </w:r>
          </w:p>
        </w:tc>
        <w:tc>
          <w:tcPr>
            <w:tcW w:w="2551" w:type="dxa"/>
          </w:tcPr>
          <w:p w:rsidR="00F55167" w:rsidRPr="007660CB" w:rsidRDefault="00F55167" w:rsidP="00CC285F">
            <w:pPr>
              <w:autoSpaceDE w:val="0"/>
              <w:autoSpaceDN w:val="0"/>
              <w:adjustRightInd w:val="0"/>
              <w:jc w:val="center"/>
              <w:rPr>
                <w:sz w:val="24"/>
                <w:szCs w:val="24"/>
              </w:rPr>
            </w:pPr>
            <w:r w:rsidRPr="007660CB">
              <w:rPr>
                <w:sz w:val="24"/>
                <w:szCs w:val="24"/>
              </w:rPr>
              <w:t>3</w:t>
            </w:r>
          </w:p>
        </w:tc>
      </w:tr>
      <w:tr w:rsidR="00DB1B1C" w:rsidRPr="007660CB" w:rsidTr="00CC285F">
        <w:tc>
          <w:tcPr>
            <w:tcW w:w="5103" w:type="dxa"/>
            <w:gridSpan w:val="2"/>
          </w:tcPr>
          <w:p w:rsidR="00DB1B1C" w:rsidRPr="007660CB" w:rsidRDefault="00DB1B1C" w:rsidP="00CC285F">
            <w:pPr>
              <w:autoSpaceDE w:val="0"/>
              <w:autoSpaceDN w:val="0"/>
              <w:adjustRightInd w:val="0"/>
              <w:jc w:val="center"/>
              <w:rPr>
                <w:sz w:val="24"/>
                <w:szCs w:val="24"/>
              </w:rPr>
            </w:pPr>
            <w:r>
              <w:rPr>
                <w:sz w:val="24"/>
                <w:szCs w:val="24"/>
              </w:rPr>
              <w:t>TOTAL: 40</w:t>
            </w:r>
          </w:p>
        </w:tc>
      </w:tr>
    </w:tbl>
    <w:p w:rsidR="00F55167" w:rsidRPr="007660CB" w:rsidRDefault="00F55167" w:rsidP="00F55167">
      <w:pPr>
        <w:autoSpaceDE w:val="0"/>
        <w:autoSpaceDN w:val="0"/>
        <w:adjustRightInd w:val="0"/>
        <w:spacing w:after="0" w:line="240" w:lineRule="auto"/>
        <w:rPr>
          <w:rFonts w:ascii="Times New Roman" w:hAnsi="Times New Roman" w:cs="Times New Roman"/>
          <w:sz w:val="24"/>
          <w:szCs w:val="24"/>
        </w:rPr>
      </w:pPr>
    </w:p>
    <w:p w:rsidR="00F55167" w:rsidRPr="007660CB" w:rsidRDefault="00F55167" w:rsidP="00F55167">
      <w:pPr>
        <w:autoSpaceDE w:val="0"/>
        <w:autoSpaceDN w:val="0"/>
        <w:adjustRightInd w:val="0"/>
        <w:spacing w:after="0" w:line="240" w:lineRule="auto"/>
        <w:jc w:val="both"/>
        <w:rPr>
          <w:rFonts w:ascii="Times New Roman" w:hAnsi="Times New Roman" w:cs="Times New Roman"/>
          <w:sz w:val="24"/>
          <w:szCs w:val="24"/>
        </w:rPr>
      </w:pPr>
      <w:r w:rsidRPr="007660CB">
        <w:rPr>
          <w:rFonts w:ascii="Times New Roman" w:hAnsi="Times New Roman" w:cs="Times New Roman"/>
          <w:sz w:val="24"/>
          <w:szCs w:val="24"/>
        </w:rPr>
        <w:t>Verificar con 5% de significancia que la duración en años de las baterías producidas po</w:t>
      </w:r>
      <w:r>
        <w:rPr>
          <w:rFonts w:ascii="Times New Roman" w:hAnsi="Times New Roman" w:cs="Times New Roman"/>
          <w:sz w:val="24"/>
          <w:szCs w:val="24"/>
        </w:rPr>
        <w:t>r este fabricante tienen una</w:t>
      </w:r>
      <w:r w:rsidRPr="007660CB">
        <w:rPr>
          <w:rFonts w:ascii="Times New Roman" w:hAnsi="Times New Roman" w:cs="Times New Roman"/>
          <w:sz w:val="24"/>
          <w:szCs w:val="24"/>
        </w:rPr>
        <w:t xml:space="preserve"> distribuida normalmente con media 3.5 y desviación estándar 0.7</w:t>
      </w:r>
    </w:p>
    <w:p w:rsidR="00F55167" w:rsidRPr="007660CB" w:rsidRDefault="00F55167" w:rsidP="00F55167">
      <w:pPr>
        <w:autoSpaceDE w:val="0"/>
        <w:autoSpaceDN w:val="0"/>
        <w:adjustRightInd w:val="0"/>
        <w:spacing w:after="0" w:line="240" w:lineRule="auto"/>
        <w:jc w:val="both"/>
        <w:rPr>
          <w:rFonts w:ascii="Times New Roman" w:hAnsi="Times New Roman" w:cs="Times New Roman"/>
          <w:sz w:val="24"/>
          <w:szCs w:val="24"/>
        </w:rPr>
      </w:pPr>
    </w:p>
    <w:p w:rsidR="00F55167" w:rsidRPr="00DB1B1C" w:rsidRDefault="00F55167" w:rsidP="00DB1B1C">
      <w:pPr>
        <w:pStyle w:val="Prrafodelista"/>
        <w:numPr>
          <w:ilvl w:val="0"/>
          <w:numId w:val="10"/>
        </w:numPr>
        <w:rPr>
          <w:rFonts w:ascii="Times New Roman" w:hAnsi="Times New Roman" w:cs="Times New Roman"/>
          <w:sz w:val="24"/>
          <w:szCs w:val="24"/>
        </w:rPr>
      </w:pPr>
      <w:proofErr w:type="gramStart"/>
      <w:r w:rsidRPr="00DB1B1C">
        <w:rPr>
          <w:rFonts w:ascii="Times New Roman" w:hAnsi="Times New Roman" w:cs="Times New Roman"/>
          <w:sz w:val="24"/>
          <w:szCs w:val="24"/>
        </w:rPr>
        <w:t>( 1pto</w:t>
      </w:r>
      <w:proofErr w:type="gramEnd"/>
      <w:r w:rsidRPr="00DB1B1C">
        <w:rPr>
          <w:rFonts w:ascii="Times New Roman" w:hAnsi="Times New Roman" w:cs="Times New Roman"/>
          <w:sz w:val="24"/>
          <w:szCs w:val="24"/>
        </w:rPr>
        <w:t xml:space="preserve">) </w:t>
      </w:r>
      <w:r w:rsidRPr="00DB1B1C">
        <w:rPr>
          <w:rFonts w:ascii="Times New Roman" w:hAnsi="Times New Roman" w:cs="Times New Roman"/>
          <w:b/>
          <w:sz w:val="24"/>
          <w:szCs w:val="24"/>
        </w:rPr>
        <w:t>Definir la variable estadística y el tipo a la que pertenece. Plantear las hipótesis</w:t>
      </w:r>
      <w:r w:rsidRPr="00DB1B1C">
        <w:rPr>
          <w:rFonts w:ascii="Times New Roman" w:hAnsi="Times New Roman" w:cs="Times New Roman"/>
          <w:sz w:val="24"/>
          <w:szCs w:val="24"/>
        </w:rPr>
        <w:t>:</w:t>
      </w:r>
    </w:p>
    <w:p w:rsidR="00DB1B1C" w:rsidRDefault="00DB1B1C" w:rsidP="00DB1B1C">
      <w:pPr>
        <w:pStyle w:val="Prrafodelista"/>
        <w:rPr>
          <w:rFonts w:ascii="Times New Roman" w:hAnsi="Times New Roman" w:cs="Times New Roman"/>
          <w:sz w:val="24"/>
          <w:szCs w:val="24"/>
        </w:rPr>
      </w:pPr>
      <w:r>
        <w:rPr>
          <w:rFonts w:ascii="Times New Roman" w:hAnsi="Times New Roman" w:cs="Times New Roman"/>
          <w:sz w:val="24"/>
          <w:szCs w:val="24"/>
        </w:rPr>
        <w:t>X: duración en años de baterías</w:t>
      </w:r>
    </w:p>
    <w:p w:rsidR="00DB1B1C" w:rsidRDefault="00DB1B1C" w:rsidP="00DB1B1C">
      <w:pPr>
        <w:pStyle w:val="Prrafodelista"/>
        <w:rPr>
          <w:rFonts w:ascii="Times New Roman" w:hAnsi="Times New Roman" w:cs="Times New Roman"/>
          <w:sz w:val="24"/>
          <w:szCs w:val="24"/>
        </w:rPr>
      </w:pPr>
      <w:r>
        <w:rPr>
          <w:rFonts w:ascii="Times New Roman" w:hAnsi="Times New Roman" w:cs="Times New Roman"/>
          <w:sz w:val="24"/>
          <w:szCs w:val="24"/>
        </w:rPr>
        <w:t>Tipo: cuantitativa-continua</w:t>
      </w:r>
    </w:p>
    <w:p w:rsidR="004857FB" w:rsidRDefault="004857FB" w:rsidP="00DB1B1C">
      <w:pPr>
        <w:pStyle w:val="Prrafodelista"/>
        <w:rPr>
          <w:rFonts w:ascii="Times New Roman" w:hAnsi="Times New Roman" w:cs="Times New Roman"/>
          <w:sz w:val="24"/>
          <w:szCs w:val="24"/>
        </w:rPr>
      </w:pPr>
      <w:r>
        <w:rPr>
          <w:rFonts w:ascii="Times New Roman" w:hAnsi="Times New Roman" w:cs="Times New Roman"/>
          <w:sz w:val="24"/>
          <w:szCs w:val="24"/>
        </w:rPr>
        <w:t>Hipótesis:</w:t>
      </w:r>
    </w:p>
    <w:p w:rsidR="004857FB" w:rsidRDefault="004857FB" w:rsidP="00DB1B1C">
      <w:pPr>
        <w:pStyle w:val="Prrafodelista"/>
        <w:rPr>
          <w:rFonts w:ascii="Times New Roman" w:hAnsi="Times New Roman" w:cs="Times New Roman"/>
          <w:sz w:val="24"/>
          <w:szCs w:val="24"/>
        </w:rPr>
      </w:pPr>
      <w:r>
        <w:rPr>
          <w:rFonts w:ascii="Times New Roman" w:hAnsi="Times New Roman" w:cs="Times New Roman"/>
          <w:sz w:val="24"/>
          <w:szCs w:val="24"/>
        </w:rPr>
        <w:t>H0: la duración de baterías están  distribuidas normalmente</w:t>
      </w:r>
    </w:p>
    <w:p w:rsidR="004857FB" w:rsidRPr="00DB1B1C" w:rsidRDefault="004857FB" w:rsidP="00DB1B1C">
      <w:pPr>
        <w:pStyle w:val="Prrafodelista"/>
        <w:rPr>
          <w:rFonts w:ascii="Times New Roman" w:hAnsi="Times New Roman" w:cs="Times New Roman"/>
          <w:sz w:val="24"/>
          <w:szCs w:val="24"/>
        </w:rPr>
      </w:pPr>
      <w:r>
        <w:rPr>
          <w:rFonts w:ascii="Times New Roman" w:hAnsi="Times New Roman" w:cs="Times New Roman"/>
          <w:sz w:val="24"/>
          <w:szCs w:val="24"/>
        </w:rPr>
        <w:t xml:space="preserve">H1: la duración de baterías no están distribuidas normalmente </w:t>
      </w:r>
    </w:p>
    <w:p w:rsidR="00F55167" w:rsidRPr="00282DE4" w:rsidRDefault="00F55167" w:rsidP="00282DE4">
      <w:pPr>
        <w:pStyle w:val="Prrafodelista"/>
        <w:numPr>
          <w:ilvl w:val="0"/>
          <w:numId w:val="10"/>
        </w:numPr>
        <w:jc w:val="both"/>
        <w:rPr>
          <w:rFonts w:ascii="Times New Roman" w:hAnsi="Times New Roman" w:cs="Times New Roman"/>
          <w:b/>
          <w:sz w:val="24"/>
          <w:szCs w:val="24"/>
        </w:rPr>
      </w:pPr>
      <w:r w:rsidRPr="00282DE4">
        <w:rPr>
          <w:rFonts w:ascii="Times New Roman" w:hAnsi="Times New Roman" w:cs="Times New Roman"/>
          <w:sz w:val="24"/>
          <w:szCs w:val="24"/>
        </w:rPr>
        <w:t xml:space="preserve">( 1pto) </w:t>
      </w:r>
      <w:r w:rsidRPr="00282DE4">
        <w:rPr>
          <w:rFonts w:ascii="Times New Roman" w:hAnsi="Times New Roman" w:cs="Times New Roman"/>
          <w:b/>
          <w:sz w:val="24"/>
          <w:szCs w:val="24"/>
        </w:rPr>
        <w:t>Calcule los valores esperados</w:t>
      </w:r>
    </w:p>
    <w:tbl>
      <w:tblPr>
        <w:tblW w:w="6500" w:type="dxa"/>
        <w:tblInd w:w="55" w:type="dxa"/>
        <w:tblCellMar>
          <w:left w:w="70" w:type="dxa"/>
          <w:right w:w="70" w:type="dxa"/>
        </w:tblCellMar>
        <w:tblLook w:val="04A0" w:firstRow="1" w:lastRow="0" w:firstColumn="1" w:lastColumn="0" w:noHBand="0" w:noVBand="1"/>
      </w:tblPr>
      <w:tblGrid>
        <w:gridCol w:w="1900"/>
        <w:gridCol w:w="1900"/>
        <w:gridCol w:w="1340"/>
        <w:gridCol w:w="1360"/>
      </w:tblGrid>
      <w:tr w:rsidR="00282DE4" w:rsidRPr="00282DE4" w:rsidTr="00282DE4">
        <w:trPr>
          <w:trHeight w:val="300"/>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X: Duración en años</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proofErr w:type="spellStart"/>
            <w:r w:rsidRPr="00282DE4">
              <w:rPr>
                <w:rFonts w:ascii="Calibri" w:eastAsia="Times New Roman" w:hAnsi="Calibri" w:cs="Calibri"/>
                <w:color w:val="000000"/>
              </w:rPr>
              <w:t>Frec</w:t>
            </w:r>
            <w:proofErr w:type="spellEnd"/>
            <w:r w:rsidRPr="00282DE4">
              <w:rPr>
                <w:rFonts w:ascii="Calibri" w:eastAsia="Times New Roman" w:hAnsi="Calibri" w:cs="Calibri"/>
                <w:color w:val="000000"/>
              </w:rPr>
              <w:t>.  Absoluta (</w:t>
            </w:r>
            <w:proofErr w:type="spellStart"/>
            <w:r w:rsidRPr="00282DE4">
              <w:rPr>
                <w:rFonts w:ascii="Calibri" w:eastAsia="Times New Roman" w:hAnsi="Calibri" w:cs="Calibri"/>
                <w:color w:val="000000"/>
              </w:rPr>
              <w:t>Oi</w:t>
            </w:r>
            <w:proofErr w:type="spellEnd"/>
            <w:r w:rsidRPr="00282DE4">
              <w:rPr>
                <w:rFonts w:ascii="Calibri" w:eastAsia="Times New Roman" w:hAnsi="Calibri" w:cs="Calibri"/>
                <w:color w:val="000000"/>
              </w:rPr>
              <w:t>)</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 xml:space="preserve">probabilidad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proofErr w:type="spellStart"/>
            <w:proofErr w:type="gramStart"/>
            <w:r w:rsidRPr="00282DE4">
              <w:rPr>
                <w:rFonts w:ascii="Calibri" w:eastAsia="Times New Roman" w:hAnsi="Calibri" w:cs="Calibri"/>
                <w:color w:val="000000"/>
              </w:rPr>
              <w:t>frec</w:t>
            </w:r>
            <w:proofErr w:type="spellEnd"/>
            <w:proofErr w:type="gramEnd"/>
            <w:r w:rsidRPr="00282DE4">
              <w:rPr>
                <w:rFonts w:ascii="Calibri" w:eastAsia="Times New Roman" w:hAnsi="Calibri" w:cs="Calibri"/>
                <w:color w:val="000000"/>
              </w:rPr>
              <w:t>. Esperada</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1.45  ---  1.95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2</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0.012037</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0.48148</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1.95  ---  2.45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1</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0.052904</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2.11616</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2.45  ---  2.95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4</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0.145048</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5.80192</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2.95  ---  3.45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15</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0.248317</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9.93268</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3.45  ---  3.95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10</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0.265575</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10.623</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3.95  ---  4.45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5</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0.193496</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7.73984</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4.45  ---  4.95</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3</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0.062893</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2.51572</w:t>
            </w:r>
          </w:p>
        </w:tc>
      </w:tr>
      <w:tr w:rsidR="00282DE4" w:rsidRPr="00282DE4" w:rsidTr="00282DE4">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n=</w:t>
            </w:r>
          </w:p>
        </w:tc>
        <w:tc>
          <w:tcPr>
            <w:tcW w:w="190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center"/>
              <w:rPr>
                <w:rFonts w:ascii="Calibri" w:eastAsia="Times New Roman" w:hAnsi="Calibri" w:cs="Calibri"/>
                <w:color w:val="000000"/>
              </w:rPr>
            </w:pPr>
            <w:r w:rsidRPr="00282DE4">
              <w:rPr>
                <w:rFonts w:ascii="Calibri" w:eastAsia="Times New Roman" w:hAnsi="Calibri" w:cs="Calibri"/>
                <w:color w:val="000000"/>
              </w:rPr>
              <w:t>40</w:t>
            </w:r>
          </w:p>
        </w:tc>
        <w:tc>
          <w:tcPr>
            <w:tcW w:w="134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rPr>
                <w:rFonts w:ascii="Calibri" w:eastAsia="Times New Roman" w:hAnsi="Calibri" w:cs="Calibri"/>
                <w:color w:val="000000"/>
              </w:rPr>
            </w:pPr>
            <w:r w:rsidRPr="00282DE4">
              <w:rPr>
                <w:rFonts w:ascii="Calibri" w:eastAsia="Times New Roman" w:hAnsi="Calibri" w:cs="Calibri"/>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rsidR="00282DE4" w:rsidRPr="00282DE4" w:rsidRDefault="00282DE4" w:rsidP="00282DE4">
            <w:pPr>
              <w:spacing w:after="0" w:line="240" w:lineRule="auto"/>
              <w:jc w:val="right"/>
              <w:rPr>
                <w:rFonts w:ascii="Calibri" w:eastAsia="Times New Roman" w:hAnsi="Calibri" w:cs="Calibri"/>
                <w:color w:val="000000"/>
              </w:rPr>
            </w:pPr>
            <w:r w:rsidRPr="00282DE4">
              <w:rPr>
                <w:rFonts w:ascii="Calibri" w:eastAsia="Times New Roman" w:hAnsi="Calibri" w:cs="Calibri"/>
                <w:color w:val="000000"/>
              </w:rPr>
              <w:t>39.2108</w:t>
            </w:r>
          </w:p>
        </w:tc>
      </w:tr>
    </w:tbl>
    <w:p w:rsidR="00282DE4" w:rsidRPr="00282DE4" w:rsidRDefault="00282DE4" w:rsidP="007A2363">
      <w:pPr>
        <w:pStyle w:val="Prrafodelista"/>
        <w:jc w:val="both"/>
        <w:rPr>
          <w:rFonts w:ascii="Times New Roman" w:hAnsi="Times New Roman" w:cs="Times New Roman"/>
          <w:b/>
          <w:sz w:val="24"/>
          <w:szCs w:val="24"/>
        </w:rPr>
      </w:pPr>
    </w:p>
    <w:p w:rsidR="00F55167" w:rsidRDefault="00F55167" w:rsidP="00F55167">
      <w:pPr>
        <w:rPr>
          <w:rFonts w:ascii="Times New Roman" w:hAnsi="Times New Roman" w:cs="Times New Roman"/>
          <w:sz w:val="24"/>
          <w:szCs w:val="24"/>
        </w:rPr>
      </w:pPr>
      <w:r w:rsidRPr="007660CB">
        <w:rPr>
          <w:rFonts w:ascii="Times New Roman" w:hAnsi="Times New Roman" w:cs="Times New Roman"/>
          <w:sz w:val="24"/>
          <w:szCs w:val="24"/>
        </w:rPr>
        <w:t xml:space="preserve">c) </w:t>
      </w:r>
      <w:proofErr w:type="gramStart"/>
      <w:r w:rsidRPr="007660CB">
        <w:rPr>
          <w:rFonts w:ascii="Times New Roman" w:hAnsi="Times New Roman" w:cs="Times New Roman"/>
          <w:sz w:val="24"/>
          <w:szCs w:val="24"/>
        </w:rPr>
        <w:t>( 1pto</w:t>
      </w:r>
      <w:proofErr w:type="gramEnd"/>
      <w:r w:rsidRPr="007660CB">
        <w:rPr>
          <w:rFonts w:ascii="Times New Roman" w:hAnsi="Times New Roman" w:cs="Times New Roman"/>
          <w:sz w:val="24"/>
          <w:szCs w:val="24"/>
        </w:rPr>
        <w:t xml:space="preserve">) </w:t>
      </w:r>
      <w:r w:rsidRPr="007660CB">
        <w:rPr>
          <w:rFonts w:ascii="Times New Roman" w:hAnsi="Times New Roman" w:cs="Times New Roman"/>
          <w:b/>
          <w:sz w:val="24"/>
          <w:szCs w:val="24"/>
        </w:rPr>
        <w:t>Calcular el valor del estadístico de prueba</w:t>
      </w:r>
      <w:r w:rsidRPr="007660CB">
        <w:rPr>
          <w:rFonts w:ascii="Times New Roman" w:hAnsi="Times New Roman" w:cs="Times New Roman"/>
          <w:sz w:val="24"/>
          <w:szCs w:val="24"/>
        </w:rPr>
        <w:t xml:space="preserve"> </w:t>
      </w:r>
      <w:r w:rsidRPr="007660CB">
        <w:rPr>
          <w:rFonts w:ascii="Times New Roman" w:hAnsi="Times New Roman" w:cs="Times New Roman"/>
          <w:position w:val="-10"/>
          <w:sz w:val="24"/>
          <w:szCs w:val="24"/>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8.4pt" o:ole="">
            <v:imagedata r:id="rId9" o:title=""/>
          </v:shape>
          <o:OLEObject Type="Embed" ProgID="Equation.3" ShapeID="_x0000_i1025" DrawAspect="Content" ObjectID="_1428333819" r:id="rId10"/>
        </w:object>
      </w:r>
      <w:r w:rsidRPr="007660CB">
        <w:rPr>
          <w:rFonts w:ascii="Times New Roman" w:hAnsi="Times New Roman" w:cs="Times New Roman"/>
          <w:sz w:val="24"/>
          <w:szCs w:val="24"/>
        </w:rPr>
        <w:t xml:space="preserve"> usando la fórmula:</w:t>
      </w:r>
    </w:p>
    <w:p w:rsidR="00533D20" w:rsidRDefault="00533D20" w:rsidP="00F55167">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c.</w:t>
      </w:r>
      <w:r w:rsidR="00854143">
        <w:rPr>
          <w:rFonts w:ascii="Times New Roman" w:hAnsi="Times New Roman" w:cs="Times New Roman"/>
          <w:sz w:val="24"/>
          <w:szCs w:val="24"/>
        </w:rPr>
        <w:t>a</w:t>
      </w:r>
      <w:proofErr w:type="spellEnd"/>
      <w:r w:rsidR="00854143">
        <w:rPr>
          <w:rFonts w:ascii="Times New Roman" w:hAnsi="Times New Roman" w:cs="Times New Roman"/>
          <w:sz w:val="24"/>
          <w:szCs w:val="24"/>
        </w:rPr>
        <w:t>)</w:t>
      </w:r>
      <w:r>
        <w:rPr>
          <w:rFonts w:ascii="Times New Roman" w:hAnsi="Times New Roman" w:cs="Times New Roman"/>
          <w:sz w:val="24"/>
          <w:szCs w:val="24"/>
        </w:rPr>
        <w:t xml:space="preserve"> (1.45&lt;x&lt;1.95)</w:t>
      </w:r>
    </w:p>
    <w:p w:rsidR="009E04DA" w:rsidRDefault="009E04DA" w:rsidP="00F55167">
      <w:pPr>
        <w:rPr>
          <w:rFonts w:ascii="Times New Roman" w:hAnsi="Times New Roman" w:cs="Times New Roman"/>
          <w:sz w:val="24"/>
          <w:szCs w:val="24"/>
        </w:rPr>
      </w:pP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1.95-3.5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1.45-3.5</m:t>
            </m:r>
          </m:num>
          <m:den>
            <m:r>
              <w:rPr>
                <w:rFonts w:ascii="Cambria Math" w:hAnsi="Cambria Math" w:cs="Times New Roman"/>
                <w:sz w:val="24"/>
                <w:szCs w:val="24"/>
              </w:rPr>
              <m:t>0.7</m:t>
            </m:r>
          </m:den>
        </m:f>
      </m:oMath>
    </w:p>
    <w:p w:rsidR="005B0263" w:rsidRDefault="005B0263" w:rsidP="00F55167">
      <w:pPr>
        <w:rPr>
          <w:rFonts w:ascii="Times New Roman" w:hAnsi="Times New Roman" w:cs="Times New Roman"/>
          <w:sz w:val="24"/>
          <w:szCs w:val="24"/>
        </w:rPr>
      </w:pPr>
      <w:r>
        <w:rPr>
          <w:rFonts w:ascii="Times New Roman" w:hAnsi="Times New Roman" w:cs="Times New Roman"/>
          <w:sz w:val="24"/>
          <w:szCs w:val="24"/>
        </w:rPr>
        <w:lastRenderedPageBreak/>
        <w:t xml:space="preserve">             -2.2   -   -2.9  =0.013903 – 0.001866=0.012037</w:t>
      </w:r>
    </w:p>
    <w:p w:rsidR="005B0263" w:rsidRDefault="005B0263" w:rsidP="00F55167">
      <w:pPr>
        <w:rPr>
          <w:rFonts w:ascii="Times New Roman" w:hAnsi="Times New Roman" w:cs="Times New Roman"/>
          <w:sz w:val="24"/>
          <w:szCs w:val="24"/>
        </w:rPr>
      </w:pPr>
      <w:r>
        <w:rPr>
          <w:rFonts w:ascii="Times New Roman" w:hAnsi="Times New Roman" w:cs="Times New Roman"/>
          <w:sz w:val="24"/>
          <w:szCs w:val="24"/>
        </w:rPr>
        <w:t>c.b) (1.95&lt;x&lt;2.45)</w:t>
      </w:r>
    </w:p>
    <w:p w:rsidR="005B0263" w:rsidRDefault="005B0263" w:rsidP="005B0263">
      <w:pPr>
        <w:rPr>
          <w:rFonts w:ascii="Times New Roman" w:hAnsi="Times New Roman" w:cs="Times New Roman"/>
          <w:sz w:val="24"/>
          <w:szCs w:val="24"/>
        </w:rPr>
      </w:pP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1.95-3.5</m:t>
            </m:r>
          </m:num>
          <m:den>
            <m:r>
              <w:rPr>
                <w:rFonts w:ascii="Cambria Math" w:hAnsi="Cambria Math" w:cs="Times New Roman"/>
                <w:sz w:val="24"/>
                <w:szCs w:val="24"/>
              </w:rPr>
              <m:t>0.7</m:t>
            </m:r>
          </m:den>
        </m:f>
      </m:oMath>
    </w:p>
    <w:p w:rsidR="005B0263" w:rsidRDefault="005B0263" w:rsidP="005B0263">
      <w:pPr>
        <w:rPr>
          <w:rFonts w:ascii="Times New Roman" w:hAnsi="Times New Roman" w:cs="Times New Roman"/>
          <w:sz w:val="24"/>
          <w:szCs w:val="24"/>
        </w:rPr>
      </w:pPr>
      <w:r>
        <w:rPr>
          <w:rFonts w:ascii="Times New Roman" w:hAnsi="Times New Roman" w:cs="Times New Roman"/>
          <w:sz w:val="24"/>
          <w:szCs w:val="24"/>
        </w:rPr>
        <w:t xml:space="preserve">              -1.5  -   -2.2 = 0.066807-0.013903=0.052904</w:t>
      </w:r>
    </w:p>
    <w:p w:rsidR="005B0263" w:rsidRDefault="008A4D46" w:rsidP="005B0263">
      <w:pPr>
        <w:rPr>
          <w:rFonts w:ascii="Times New Roman" w:hAnsi="Times New Roman" w:cs="Times New Roman"/>
          <w:sz w:val="24"/>
          <w:szCs w:val="24"/>
        </w:rPr>
      </w:pPr>
      <w:r>
        <w:rPr>
          <w:rFonts w:ascii="Times New Roman" w:hAnsi="Times New Roman" w:cs="Times New Roman"/>
          <w:sz w:val="24"/>
          <w:szCs w:val="24"/>
        </w:rPr>
        <w:t>c.c) (2.45&lt;x&lt;2.95)</w:t>
      </w:r>
    </w:p>
    <w:p w:rsidR="005B0263" w:rsidRDefault="005B0263" w:rsidP="005B0263">
      <w:pPr>
        <w:rPr>
          <w:rFonts w:ascii="Times New Roman" w:hAnsi="Times New Roman" w:cs="Times New Roman"/>
          <w:sz w:val="24"/>
          <w:szCs w:val="24"/>
        </w:rPr>
      </w:pP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2.95-3.5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2.45-3.5</m:t>
            </m:r>
          </m:num>
          <m:den>
            <m:r>
              <w:rPr>
                <w:rFonts w:ascii="Cambria Math" w:hAnsi="Cambria Math" w:cs="Times New Roman"/>
                <w:sz w:val="24"/>
                <w:szCs w:val="24"/>
              </w:rPr>
              <m:t>0.7</m:t>
            </m:r>
          </m:den>
        </m:f>
      </m:oMath>
    </w:p>
    <w:p w:rsidR="008A4D46" w:rsidRDefault="008A4D46" w:rsidP="005B0263">
      <w:pPr>
        <w:rPr>
          <w:rFonts w:ascii="Times New Roman" w:hAnsi="Times New Roman" w:cs="Times New Roman"/>
          <w:sz w:val="24"/>
          <w:szCs w:val="24"/>
        </w:rPr>
      </w:pPr>
      <w:r>
        <w:rPr>
          <w:rFonts w:ascii="Times New Roman" w:hAnsi="Times New Roman" w:cs="Times New Roman"/>
          <w:sz w:val="24"/>
          <w:szCs w:val="24"/>
        </w:rPr>
        <w:t xml:space="preserve">              -0.8  -  -1.5 =0.211855-0.066807=0.145048</w:t>
      </w:r>
    </w:p>
    <w:p w:rsidR="008A4D46" w:rsidRDefault="008A4D46" w:rsidP="005B0263">
      <w:pPr>
        <w:rPr>
          <w:rFonts w:ascii="Times New Roman" w:hAnsi="Times New Roman" w:cs="Times New Roman"/>
          <w:sz w:val="24"/>
          <w:szCs w:val="24"/>
        </w:rPr>
      </w:pPr>
      <w:r>
        <w:rPr>
          <w:rFonts w:ascii="Times New Roman" w:hAnsi="Times New Roman" w:cs="Times New Roman"/>
          <w:sz w:val="24"/>
          <w:szCs w:val="24"/>
        </w:rPr>
        <w:t>c.d)  (2.95&lt;x&lt;3.45)</w:t>
      </w:r>
    </w:p>
    <w:p w:rsidR="005B0263" w:rsidRDefault="005B0263" w:rsidP="005B0263">
      <w:pPr>
        <w:rPr>
          <w:rFonts w:ascii="Times New Roman" w:hAnsi="Times New Roman" w:cs="Times New Roman"/>
          <w:sz w:val="24"/>
          <w:szCs w:val="24"/>
        </w:rPr>
      </w:pP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3.45-3.5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2.95-3.5</m:t>
            </m:r>
          </m:num>
          <m:den>
            <m:r>
              <w:rPr>
                <w:rFonts w:ascii="Cambria Math" w:hAnsi="Cambria Math" w:cs="Times New Roman"/>
                <w:sz w:val="24"/>
                <w:szCs w:val="24"/>
              </w:rPr>
              <m:t>0.7</m:t>
            </m:r>
          </m:den>
        </m:f>
      </m:oMath>
    </w:p>
    <w:p w:rsidR="008A4D46" w:rsidRDefault="008A4D46" w:rsidP="005B0263">
      <w:pPr>
        <w:rPr>
          <w:rFonts w:ascii="Times New Roman" w:hAnsi="Times New Roman" w:cs="Times New Roman"/>
          <w:sz w:val="24"/>
          <w:szCs w:val="24"/>
        </w:rPr>
      </w:pPr>
      <w:r>
        <w:rPr>
          <w:rFonts w:ascii="Times New Roman" w:hAnsi="Times New Roman" w:cs="Times New Roman"/>
          <w:sz w:val="24"/>
          <w:szCs w:val="24"/>
        </w:rPr>
        <w:t xml:space="preserve">              -0.1 -  -0.8 = 0.460172-0.211855=0.248317</w:t>
      </w:r>
    </w:p>
    <w:p w:rsidR="008A4D46" w:rsidRDefault="008A4D46" w:rsidP="005B0263">
      <w:pPr>
        <w:rPr>
          <w:rFonts w:ascii="Times New Roman" w:hAnsi="Times New Roman" w:cs="Times New Roman"/>
          <w:sz w:val="24"/>
          <w:szCs w:val="24"/>
        </w:rPr>
      </w:pPr>
      <w:r>
        <w:rPr>
          <w:rFonts w:ascii="Times New Roman" w:hAnsi="Times New Roman" w:cs="Times New Roman"/>
          <w:sz w:val="24"/>
          <w:szCs w:val="24"/>
        </w:rPr>
        <w:t>c.e) (3.45&lt;x&lt;3.95)</w:t>
      </w:r>
    </w:p>
    <w:p w:rsidR="005B0263" w:rsidRDefault="005B0263" w:rsidP="005B0263">
      <w:pPr>
        <w:rPr>
          <w:rFonts w:ascii="Times New Roman" w:hAnsi="Times New Roman" w:cs="Times New Roman"/>
          <w:sz w:val="24"/>
          <w:szCs w:val="24"/>
        </w:rPr>
      </w:pP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3.95-3.5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3.45-3.5</m:t>
            </m:r>
          </m:num>
          <m:den>
            <m:r>
              <w:rPr>
                <w:rFonts w:ascii="Cambria Math" w:hAnsi="Cambria Math" w:cs="Times New Roman"/>
                <w:sz w:val="24"/>
                <w:szCs w:val="24"/>
              </w:rPr>
              <m:t>0.7</m:t>
            </m:r>
          </m:den>
        </m:f>
      </m:oMath>
    </w:p>
    <w:p w:rsidR="008A4D46" w:rsidRDefault="008A4D46" w:rsidP="005B0263">
      <w:pPr>
        <w:rPr>
          <w:rFonts w:ascii="Times New Roman" w:hAnsi="Times New Roman" w:cs="Times New Roman"/>
          <w:sz w:val="24"/>
          <w:szCs w:val="24"/>
        </w:rPr>
      </w:pPr>
      <w:r>
        <w:rPr>
          <w:rFonts w:ascii="Times New Roman" w:hAnsi="Times New Roman" w:cs="Times New Roman"/>
          <w:sz w:val="24"/>
          <w:szCs w:val="24"/>
        </w:rPr>
        <w:t xml:space="preserve">             0.6 -  -0.1 = 0.725747-0.460172= 0.265575</w:t>
      </w:r>
    </w:p>
    <w:p w:rsidR="008A4D46" w:rsidRDefault="00854143" w:rsidP="005B0263">
      <w:pPr>
        <w:rPr>
          <w:rFonts w:ascii="Times New Roman" w:hAnsi="Times New Roman" w:cs="Times New Roman"/>
          <w:sz w:val="24"/>
          <w:szCs w:val="24"/>
        </w:rPr>
      </w:pPr>
      <w:r>
        <w:rPr>
          <w:rFonts w:ascii="Times New Roman" w:hAnsi="Times New Roman" w:cs="Times New Roman"/>
          <w:sz w:val="24"/>
          <w:szCs w:val="24"/>
        </w:rPr>
        <w:t>c.f</w:t>
      </w:r>
      <w:r w:rsidR="008A4D46">
        <w:rPr>
          <w:rFonts w:ascii="Times New Roman" w:hAnsi="Times New Roman" w:cs="Times New Roman"/>
          <w:sz w:val="24"/>
          <w:szCs w:val="24"/>
        </w:rPr>
        <w:t>) (3.95&lt;x&lt;4.45)</w:t>
      </w:r>
    </w:p>
    <w:p w:rsidR="005B0263" w:rsidRDefault="005B0263" w:rsidP="005B0263">
      <w:pPr>
        <w:rPr>
          <w:rFonts w:ascii="Times New Roman" w:hAnsi="Times New Roman" w:cs="Times New Roman"/>
          <w:sz w:val="24"/>
          <w:szCs w:val="24"/>
        </w:rPr>
      </w:pP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4.45-3.5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3.95-3.5</m:t>
            </m:r>
          </m:num>
          <m:den>
            <m:r>
              <w:rPr>
                <w:rFonts w:ascii="Cambria Math" w:hAnsi="Cambria Math" w:cs="Times New Roman"/>
                <w:sz w:val="24"/>
                <w:szCs w:val="24"/>
              </w:rPr>
              <m:t>0.7</m:t>
            </m:r>
          </m:den>
        </m:f>
      </m:oMath>
    </w:p>
    <w:p w:rsidR="00282DE4" w:rsidRDefault="00282DE4" w:rsidP="005B0263">
      <w:pPr>
        <w:rPr>
          <w:rFonts w:ascii="Times New Roman" w:hAnsi="Times New Roman" w:cs="Times New Roman"/>
          <w:sz w:val="24"/>
          <w:szCs w:val="24"/>
        </w:rPr>
      </w:pPr>
      <w:r>
        <w:rPr>
          <w:rFonts w:ascii="Times New Roman" w:hAnsi="Times New Roman" w:cs="Times New Roman"/>
          <w:sz w:val="24"/>
          <w:szCs w:val="24"/>
        </w:rPr>
        <w:t xml:space="preserve">             1.4  -   0.6 =0.919243-0.725747= 0.193496</w:t>
      </w:r>
    </w:p>
    <w:p w:rsidR="005B0263" w:rsidRDefault="00282DE4" w:rsidP="00F55167">
      <w:pPr>
        <w:rPr>
          <w:rFonts w:ascii="Times New Roman" w:hAnsi="Times New Roman" w:cs="Times New Roman"/>
          <w:sz w:val="24"/>
          <w:szCs w:val="24"/>
        </w:rPr>
      </w:pPr>
      <w:r>
        <w:rPr>
          <w:rFonts w:ascii="Times New Roman" w:hAnsi="Times New Roman" w:cs="Times New Roman"/>
          <w:sz w:val="24"/>
          <w:szCs w:val="24"/>
        </w:rPr>
        <w:t>c.g) (4.45&lt;x&lt;4.95)</w:t>
      </w:r>
    </w:p>
    <w:p w:rsidR="00282DE4" w:rsidRDefault="00282DE4" w:rsidP="00282DE4">
      <w:pPr>
        <w:ind w:firstLine="708"/>
        <w:rPr>
          <w:rFonts w:ascii="Times New Roman" w:hAnsi="Times New Roman" w:cs="Times New Roman"/>
          <w:sz w:val="24"/>
          <w:szCs w:val="24"/>
        </w:rPr>
      </w:pPr>
      <w:r>
        <w:rPr>
          <w:rFonts w:ascii="Times New Roman" w:hAnsi="Times New Roman" w:cs="Times New Roman"/>
          <w:sz w:val="18"/>
          <w:szCs w:val="18"/>
        </w:rPr>
        <w:t xml:space="preserve"> </w:t>
      </w:r>
      <m:oMath>
        <m:f>
          <m:fPr>
            <m:ctrlPr>
              <w:rPr>
                <w:rFonts w:ascii="Cambria Math" w:hAnsi="Cambria Math" w:cs="Times New Roman"/>
                <w:i/>
                <w:sz w:val="24"/>
                <w:szCs w:val="24"/>
              </w:rPr>
            </m:ctrlPr>
          </m:fPr>
          <m:num>
            <m:r>
              <w:rPr>
                <w:rFonts w:ascii="Cambria Math" w:hAnsi="Cambria Math" w:cs="Times New Roman"/>
                <w:sz w:val="24"/>
                <w:szCs w:val="24"/>
              </w:rPr>
              <m:t>4.95-3.5</m:t>
            </m:r>
          </m:num>
          <m:den>
            <m:r>
              <w:rPr>
                <w:rFonts w:ascii="Cambria Math" w:hAnsi="Cambria Math" w:cs="Times New Roman"/>
                <w:sz w:val="24"/>
                <w:szCs w:val="24"/>
              </w:rPr>
              <m:t>07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4.45-3.5</m:t>
            </m:r>
          </m:num>
          <m:den>
            <m:r>
              <w:rPr>
                <w:rFonts w:ascii="Cambria Math" w:hAnsi="Cambria Math" w:cs="Times New Roman"/>
                <w:sz w:val="24"/>
                <w:szCs w:val="24"/>
              </w:rPr>
              <m:t>0.7</m:t>
            </m:r>
          </m:den>
        </m:f>
      </m:oMath>
    </w:p>
    <w:p w:rsidR="00282DE4" w:rsidRPr="00282DE4" w:rsidRDefault="00282DE4" w:rsidP="00282DE4">
      <w:pPr>
        <w:ind w:firstLine="708"/>
        <w:rPr>
          <w:rFonts w:ascii="Times New Roman" w:hAnsi="Times New Roman" w:cs="Times New Roman"/>
          <w:sz w:val="24"/>
          <w:szCs w:val="24"/>
        </w:rPr>
      </w:pPr>
      <w:r>
        <w:rPr>
          <w:rFonts w:ascii="Times New Roman" w:hAnsi="Times New Roman" w:cs="Times New Roman"/>
          <w:sz w:val="24"/>
          <w:szCs w:val="24"/>
        </w:rPr>
        <w:t>2.1 -  1.4 =0.982136-0.919243=0.062893</w:t>
      </w:r>
    </w:p>
    <w:p w:rsidR="00533D20" w:rsidRPr="007660CB" w:rsidRDefault="00533D20" w:rsidP="00F55167">
      <w:pPr>
        <w:rPr>
          <w:rFonts w:ascii="Times New Roman" w:hAnsi="Times New Roman" w:cs="Times New Roman"/>
          <w:sz w:val="24"/>
          <w:szCs w:val="24"/>
        </w:rPr>
      </w:pPr>
    </w:p>
    <w:p w:rsidR="00F55167" w:rsidRPr="007A2363" w:rsidRDefault="00F55167" w:rsidP="007A2363">
      <w:pPr>
        <w:pStyle w:val="Prrafodelista"/>
        <w:numPr>
          <w:ilvl w:val="0"/>
          <w:numId w:val="10"/>
        </w:numPr>
        <w:rPr>
          <w:rFonts w:ascii="Times New Roman" w:hAnsi="Times New Roman" w:cs="Times New Roman"/>
          <w:b/>
          <w:sz w:val="24"/>
          <w:szCs w:val="24"/>
        </w:rPr>
      </w:pPr>
      <w:r w:rsidRPr="007A2363">
        <w:rPr>
          <w:rFonts w:ascii="Times New Roman" w:hAnsi="Times New Roman" w:cs="Times New Roman"/>
          <w:sz w:val="24"/>
          <w:szCs w:val="24"/>
        </w:rPr>
        <w:t xml:space="preserve">( 1pto) </w:t>
      </w:r>
      <w:r w:rsidRPr="007A2363">
        <w:rPr>
          <w:rFonts w:ascii="Times New Roman" w:hAnsi="Times New Roman" w:cs="Times New Roman"/>
          <w:b/>
          <w:sz w:val="24"/>
          <w:szCs w:val="24"/>
        </w:rPr>
        <w:t>Calcular el valor crítico de la tabla</w:t>
      </w:r>
      <w:r w:rsidRPr="007A2363">
        <w:rPr>
          <w:rFonts w:ascii="Times New Roman" w:hAnsi="Times New Roman" w:cs="Times New Roman"/>
          <w:sz w:val="24"/>
          <w:szCs w:val="24"/>
        </w:rPr>
        <w:t xml:space="preserve"> </w:t>
      </w:r>
      <w:r w:rsidRPr="007660CB">
        <w:rPr>
          <w:position w:val="-10"/>
        </w:rPr>
        <w:object w:dxaOrig="340" w:dyaOrig="360">
          <v:shape id="_x0000_i1026" type="#_x0000_t75" style="width:16.75pt;height:18.4pt" o:ole="">
            <v:imagedata r:id="rId9" o:title=""/>
          </v:shape>
          <o:OLEObject Type="Embed" ProgID="Equation.3" ShapeID="_x0000_i1026" DrawAspect="Content" ObjectID="_1428333820" r:id="rId11"/>
        </w:object>
      </w:r>
      <w:r w:rsidRPr="007A2363">
        <w:rPr>
          <w:rFonts w:ascii="Times New Roman" w:hAnsi="Times New Roman" w:cs="Times New Roman"/>
          <w:sz w:val="24"/>
          <w:szCs w:val="24"/>
        </w:rPr>
        <w:t xml:space="preserve"> usando el nivel de significación:  </w:t>
      </w:r>
      <w:r w:rsidRPr="007660CB">
        <w:rPr>
          <w:b/>
        </w:rPr>
        <w:sym w:font="Symbol" w:char="F061"/>
      </w:r>
    </w:p>
    <w:p w:rsidR="007A2363" w:rsidRDefault="007A2363" w:rsidP="007A2363">
      <w:pPr>
        <w:pStyle w:val="Prrafodelista"/>
        <w:rPr>
          <w:rFonts w:ascii="Times New Roman" w:hAnsi="Times New Roman" w:cs="Times New Roman"/>
          <w:sz w:val="24"/>
          <w:szCs w:val="24"/>
        </w:rPr>
      </w:pPr>
    </w:p>
    <w:p w:rsidR="007A2363" w:rsidRDefault="007A2363" w:rsidP="007A2363">
      <w:pPr>
        <w:pStyle w:val="Prrafodelista"/>
        <w:rPr>
          <w:rFonts w:ascii="Times New Roman" w:hAnsi="Times New Roman" w:cs="Times New Roman"/>
          <w:sz w:val="24"/>
          <w:szCs w:val="24"/>
        </w:rPr>
      </w:pPr>
      <w:r>
        <w:rPr>
          <w:rFonts w:ascii="Times New Roman" w:hAnsi="Times New Roman" w:cs="Times New Roman"/>
          <w:sz w:val="24"/>
          <w:szCs w:val="24"/>
        </w:rPr>
        <w:t xml:space="preserve">      </w:t>
      </w:r>
      <w:r w:rsidRPr="007A2363">
        <w:rPr>
          <w:rFonts w:ascii="Times New Roman" w:hAnsi="Times New Roman" w:cs="Times New Roman"/>
          <w:sz w:val="24"/>
          <w:szCs w:val="24"/>
        </w:rPr>
        <w:t>X</w:t>
      </w:r>
      <w:r>
        <w:rPr>
          <w:rFonts w:ascii="Times New Roman" w:hAnsi="Times New Roman" w:cs="Times New Roman"/>
          <w:sz w:val="24"/>
          <w:szCs w:val="24"/>
          <w:vertAlign w:val="superscript"/>
        </w:rPr>
        <w:t>2</w:t>
      </w:r>
      <w:r>
        <w:rPr>
          <w:rFonts w:ascii="Times New Roman" w:hAnsi="Times New Roman" w:cs="Times New Roman"/>
          <w:sz w:val="24"/>
          <w:szCs w:val="24"/>
          <w:vertAlign w:val="subscript"/>
        </w:rPr>
        <w:t>cal</w:t>
      </w:r>
      <w:r>
        <w:rPr>
          <w:rFonts w:ascii="Times New Roman" w:hAnsi="Times New Roman" w:cs="Times New Roman"/>
          <w:sz w:val="24"/>
          <w:szCs w:val="24"/>
        </w:rPr>
        <w:t>=</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(2-0.48)</m:t>
                </m:r>
              </m:e>
              <m:sup>
                <m:r>
                  <w:rPr>
                    <w:rFonts w:ascii="Cambria Math" w:hAnsi="Cambria Math" w:cs="Times New Roman"/>
                    <w:sz w:val="24"/>
                    <w:szCs w:val="24"/>
                  </w:rPr>
                  <m:t>2</m:t>
                </m:r>
              </m:sup>
            </m:sSup>
          </m:num>
          <m:den>
            <m:r>
              <w:rPr>
                <w:rFonts w:ascii="Cambria Math" w:hAnsi="Cambria Math" w:cs="Times New Roman"/>
                <w:sz w:val="24"/>
                <w:szCs w:val="24"/>
              </w:rPr>
              <m:t>0.48</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(1-2.11)</m:t>
                </m:r>
              </m:e>
              <m:sup>
                <m:r>
                  <w:rPr>
                    <w:rFonts w:ascii="Cambria Math" w:hAnsi="Cambria Math" w:cs="Times New Roman"/>
                    <w:sz w:val="24"/>
                    <w:szCs w:val="24"/>
                  </w:rPr>
                  <m:t>2</m:t>
                </m:r>
              </m:sup>
            </m:sSup>
          </m:num>
          <m:den>
            <m:r>
              <w:rPr>
                <w:rFonts w:ascii="Cambria Math" w:hAnsi="Cambria Math" w:cs="Times New Roman"/>
                <w:sz w:val="24"/>
                <w:szCs w:val="24"/>
              </w:rPr>
              <m:t>2.11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4-5.80)</m:t>
                </m:r>
              </m:e>
              <m:sup>
                <m:r>
                  <w:rPr>
                    <w:rFonts w:ascii="Cambria Math" w:hAnsi="Cambria Math" w:cs="Times New Roman"/>
                    <w:sz w:val="24"/>
                    <w:szCs w:val="24"/>
                  </w:rPr>
                  <m:t>2</m:t>
                </m:r>
              </m:sup>
            </m:sSup>
          </m:num>
          <m:den>
            <m:r>
              <w:rPr>
                <w:rFonts w:ascii="Cambria Math" w:hAnsi="Cambria Math" w:cs="Times New Roman"/>
                <w:sz w:val="24"/>
                <w:szCs w:val="24"/>
              </w:rPr>
              <m:t>5.80</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(15-9.93)</m:t>
                </m:r>
              </m:e>
              <m:sup>
                <m:r>
                  <w:rPr>
                    <w:rFonts w:ascii="Cambria Math" w:hAnsi="Cambria Math" w:cs="Times New Roman"/>
                    <w:sz w:val="24"/>
                    <w:szCs w:val="24"/>
                  </w:rPr>
                  <m:t>2</m:t>
                </m:r>
              </m:sup>
            </m:sSup>
          </m:num>
          <m:den>
            <m:r>
              <w:rPr>
                <w:rFonts w:ascii="Cambria Math" w:hAnsi="Cambria Math" w:cs="Times New Roman"/>
                <w:sz w:val="24"/>
                <w:szCs w:val="24"/>
              </w:rPr>
              <m:t>9.93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(10-10.62)</m:t>
                </m:r>
              </m:e>
              <m:sup>
                <m:r>
                  <w:rPr>
                    <w:rFonts w:ascii="Cambria Math" w:hAnsi="Cambria Math" w:cs="Times New Roman"/>
                    <w:sz w:val="24"/>
                    <w:szCs w:val="24"/>
                  </w:rPr>
                  <m:t>2</m:t>
                </m:r>
              </m:sup>
            </m:sSup>
          </m:num>
          <m:den>
            <m:r>
              <w:rPr>
                <w:rFonts w:ascii="Cambria Math" w:hAnsi="Cambria Math" w:cs="Times New Roman"/>
                <w:sz w:val="24"/>
                <w:szCs w:val="24"/>
              </w:rPr>
              <m:t>10.62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(5-7.73)</m:t>
                </m:r>
              </m:e>
              <m:sup>
                <m:r>
                  <w:rPr>
                    <w:rFonts w:ascii="Cambria Math" w:hAnsi="Cambria Math" w:cs="Times New Roman"/>
                    <w:sz w:val="24"/>
                    <w:szCs w:val="24"/>
                  </w:rPr>
                  <m:t>2</m:t>
                </m:r>
              </m:sup>
            </m:sSup>
          </m:num>
          <m:den>
            <m:r>
              <w:rPr>
                <w:rFonts w:ascii="Cambria Math" w:hAnsi="Cambria Math" w:cs="Times New Roman"/>
                <w:sz w:val="24"/>
                <w:szCs w:val="24"/>
              </w:rPr>
              <m:t>7.73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(3-2.52)</m:t>
                </m:r>
              </m:e>
              <m:sup>
                <m:r>
                  <w:rPr>
                    <w:rFonts w:ascii="Cambria Math" w:hAnsi="Cambria Math" w:cs="Times New Roman"/>
                    <w:sz w:val="24"/>
                    <w:szCs w:val="24"/>
                  </w:rPr>
                  <m:t>2</m:t>
                </m:r>
              </m:sup>
            </m:sSup>
          </m:num>
          <m:den>
            <m:r>
              <w:rPr>
                <w:rFonts w:ascii="Cambria Math" w:hAnsi="Cambria Math" w:cs="Times New Roman"/>
                <w:sz w:val="24"/>
                <w:szCs w:val="24"/>
              </w:rPr>
              <m:t>2.52</m:t>
            </m:r>
          </m:den>
        </m:f>
      </m:oMath>
      <w:r>
        <w:rPr>
          <w:rFonts w:ascii="Times New Roman" w:hAnsi="Times New Roman" w:cs="Times New Roman"/>
          <w:sz w:val="24"/>
          <w:szCs w:val="24"/>
        </w:rPr>
        <w:t>=</w:t>
      </w:r>
      <w:r w:rsidR="004A5A21">
        <w:rPr>
          <w:rFonts w:ascii="Times New Roman" w:hAnsi="Times New Roman" w:cs="Times New Roman"/>
          <w:sz w:val="24"/>
          <w:szCs w:val="24"/>
        </w:rPr>
        <w:t>9.62</w:t>
      </w:r>
    </w:p>
    <w:p w:rsidR="00055DFB" w:rsidRDefault="00055DFB" w:rsidP="007A2363">
      <w:pPr>
        <w:pStyle w:val="Prrafodelista"/>
        <w:rPr>
          <w:rFonts w:ascii="Times New Roman" w:hAnsi="Times New Roman" w:cs="Times New Roman"/>
          <w:sz w:val="24"/>
          <w:szCs w:val="24"/>
        </w:rPr>
      </w:pPr>
    </w:p>
    <w:p w:rsidR="00055DFB" w:rsidRDefault="00055DFB" w:rsidP="007A2363">
      <w:pPr>
        <w:pStyle w:val="Prrafodelista"/>
        <w:rPr>
          <w:rFonts w:ascii="Times New Roman" w:hAnsi="Times New Roman" w:cs="Times New Roman"/>
          <w:sz w:val="24"/>
          <w:szCs w:val="24"/>
        </w:rPr>
      </w:pPr>
      <w:r>
        <w:rPr>
          <w:rFonts w:ascii="Times New Roman" w:hAnsi="Times New Roman" w:cs="Times New Roman"/>
          <w:sz w:val="24"/>
          <w:szCs w:val="24"/>
        </w:rPr>
        <w:t xml:space="preserve">    X</w:t>
      </w:r>
      <w:r>
        <w:rPr>
          <w:rFonts w:ascii="Times New Roman" w:hAnsi="Times New Roman" w:cs="Times New Roman"/>
          <w:sz w:val="24"/>
          <w:szCs w:val="24"/>
          <w:vertAlign w:val="subscript"/>
        </w:rPr>
        <w:t>1-</w:t>
      </w:r>
      <m:oMath>
        <m:r>
          <w:rPr>
            <w:rFonts w:ascii="Cambria Math" w:hAnsi="Cambria Math" w:cs="Times New Roman"/>
            <w:sz w:val="24"/>
            <w:szCs w:val="24"/>
            <w:vertAlign w:val="subscript"/>
          </w:rPr>
          <m:t>∝</m:t>
        </m:r>
      </m:oMath>
      <w:r>
        <w:rPr>
          <w:rFonts w:ascii="Times New Roman" w:hAnsi="Times New Roman" w:cs="Times New Roman"/>
          <w:sz w:val="24"/>
          <w:szCs w:val="24"/>
        </w:rPr>
        <w:t>(7-0-1)=6     X</w:t>
      </w:r>
      <w:r>
        <w:rPr>
          <w:rFonts w:ascii="Times New Roman" w:hAnsi="Times New Roman" w:cs="Times New Roman"/>
          <w:sz w:val="24"/>
          <w:szCs w:val="24"/>
          <w:vertAlign w:val="superscript"/>
        </w:rPr>
        <w:t>2</w:t>
      </w:r>
      <w:r>
        <w:rPr>
          <w:rFonts w:ascii="Times New Roman" w:hAnsi="Times New Roman" w:cs="Times New Roman"/>
          <w:sz w:val="24"/>
          <w:szCs w:val="24"/>
          <w:vertAlign w:val="subscript"/>
        </w:rPr>
        <w:t>TAB(0.95)</w:t>
      </w:r>
      <w:r>
        <w:rPr>
          <w:rFonts w:ascii="Times New Roman" w:hAnsi="Times New Roman" w:cs="Times New Roman"/>
          <w:sz w:val="24"/>
          <w:szCs w:val="24"/>
        </w:rPr>
        <w:t xml:space="preserve"> (6)=12.95</w:t>
      </w:r>
    </w:p>
    <w:p w:rsidR="00854143" w:rsidRPr="00055DFB" w:rsidRDefault="00854143" w:rsidP="007A2363">
      <w:pPr>
        <w:pStyle w:val="Prrafodelista"/>
        <w:rPr>
          <w:rFonts w:ascii="Times New Roman" w:hAnsi="Times New Roman" w:cs="Times New Roman"/>
          <w:sz w:val="24"/>
          <w:szCs w:val="24"/>
        </w:rPr>
      </w:pPr>
    </w:p>
    <w:p w:rsidR="00F55167" w:rsidRPr="00055DFB" w:rsidRDefault="00F55167" w:rsidP="00055DFB">
      <w:pPr>
        <w:pStyle w:val="Prrafodelista"/>
        <w:numPr>
          <w:ilvl w:val="0"/>
          <w:numId w:val="10"/>
        </w:numPr>
        <w:rPr>
          <w:rFonts w:ascii="Times New Roman" w:hAnsi="Times New Roman" w:cs="Times New Roman"/>
          <w:b/>
          <w:sz w:val="24"/>
          <w:szCs w:val="24"/>
        </w:rPr>
      </w:pPr>
      <w:proofErr w:type="gramStart"/>
      <w:r w:rsidRPr="00055DFB">
        <w:rPr>
          <w:rFonts w:ascii="Times New Roman" w:hAnsi="Times New Roman" w:cs="Times New Roman"/>
          <w:sz w:val="24"/>
          <w:szCs w:val="24"/>
        </w:rPr>
        <w:t>( 1pto</w:t>
      </w:r>
      <w:proofErr w:type="gramEnd"/>
      <w:r w:rsidRPr="00055DFB">
        <w:rPr>
          <w:rFonts w:ascii="Times New Roman" w:hAnsi="Times New Roman" w:cs="Times New Roman"/>
          <w:sz w:val="24"/>
          <w:szCs w:val="24"/>
        </w:rPr>
        <w:t xml:space="preserve">) </w:t>
      </w:r>
      <w:r w:rsidRPr="00055DFB">
        <w:rPr>
          <w:rFonts w:ascii="Times New Roman" w:hAnsi="Times New Roman" w:cs="Times New Roman"/>
          <w:b/>
          <w:sz w:val="24"/>
          <w:szCs w:val="24"/>
        </w:rPr>
        <w:t>Criterio de decisión y Conclusión al problema.</w:t>
      </w:r>
    </w:p>
    <w:p w:rsidR="00A7731C" w:rsidRDefault="00055DFB" w:rsidP="00055DFB">
      <w:pPr>
        <w:pStyle w:val="Prrafodelista"/>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055DFB" w:rsidRDefault="00055DFB" w:rsidP="00055DFB">
      <w:pPr>
        <w:pStyle w:val="Prrafodelista"/>
        <w:rPr>
          <w:rFonts w:ascii="Times New Roman" w:hAnsi="Times New Roman" w:cs="Times New Roman"/>
          <w:sz w:val="24"/>
          <w:szCs w:val="24"/>
        </w:rPr>
      </w:pPr>
      <w:r>
        <w:rPr>
          <w:rFonts w:ascii="Times New Roman" w:hAnsi="Times New Roman" w:cs="Times New Roman"/>
          <w:sz w:val="24"/>
          <w:szCs w:val="24"/>
        </w:rPr>
        <w:t xml:space="preserve">  </w:t>
      </w:r>
      <w:r w:rsidR="00364B3D">
        <w:rPr>
          <w:rFonts w:ascii="Times New Roman" w:hAnsi="Times New Roman" w:cs="Times New Roman"/>
          <w:sz w:val="24"/>
          <w:szCs w:val="24"/>
        </w:rPr>
        <w:t>Dado que 9.62 es &lt; a 12.95</w:t>
      </w:r>
      <w:r w:rsidR="00854143">
        <w:rPr>
          <w:rFonts w:ascii="Times New Roman" w:hAnsi="Times New Roman" w:cs="Times New Roman"/>
          <w:sz w:val="24"/>
          <w:szCs w:val="24"/>
        </w:rPr>
        <w:t xml:space="preserve"> no se rechaza la hipótesis nula </w:t>
      </w:r>
    </w:p>
    <w:p w:rsidR="00854143" w:rsidRDefault="00854143" w:rsidP="00055DFB">
      <w:pPr>
        <w:pStyle w:val="Prrafodelista"/>
        <w:rPr>
          <w:rFonts w:ascii="Times New Roman" w:hAnsi="Times New Roman" w:cs="Times New Roman"/>
          <w:sz w:val="24"/>
          <w:szCs w:val="24"/>
        </w:rPr>
      </w:pPr>
      <w:r>
        <w:rPr>
          <w:rFonts w:ascii="Times New Roman" w:hAnsi="Times New Roman" w:cs="Times New Roman"/>
          <w:sz w:val="24"/>
          <w:szCs w:val="24"/>
        </w:rPr>
        <w:t xml:space="preserve">  Conclusión:</w:t>
      </w:r>
    </w:p>
    <w:p w:rsidR="00854143" w:rsidRPr="00055DFB" w:rsidRDefault="00854143" w:rsidP="00055DFB">
      <w:pPr>
        <w:pStyle w:val="Prrafodelista"/>
        <w:rPr>
          <w:rFonts w:ascii="Times New Roman" w:hAnsi="Times New Roman" w:cs="Times New Roman"/>
          <w:sz w:val="24"/>
          <w:szCs w:val="24"/>
        </w:rPr>
      </w:pPr>
      <w:r>
        <w:rPr>
          <w:rFonts w:ascii="Times New Roman" w:hAnsi="Times New Roman" w:cs="Times New Roman"/>
          <w:sz w:val="24"/>
          <w:szCs w:val="24"/>
        </w:rPr>
        <w:t xml:space="preserve">      La duración de baterías están distribuidas normalmente </w:t>
      </w:r>
    </w:p>
    <w:p w:rsidR="00F221FF" w:rsidRPr="00040268" w:rsidRDefault="00F221FF" w:rsidP="008F7535">
      <w:pPr>
        <w:spacing w:before="100" w:beforeAutospacing="1" w:after="100" w:afterAutospacing="1" w:line="240" w:lineRule="auto"/>
        <w:jc w:val="both"/>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Problema </w:t>
      </w:r>
      <w:r w:rsidR="007B4EF6">
        <w:rPr>
          <w:rFonts w:ascii="Times New Roman" w:eastAsia="Times New Roman" w:hAnsi="Times New Roman" w:cs="Times New Roman"/>
          <w:b/>
          <w:bCs/>
          <w:sz w:val="27"/>
          <w:szCs w:val="27"/>
        </w:rPr>
        <w:t>2</w:t>
      </w:r>
    </w:p>
    <w:p w:rsidR="006C0D05" w:rsidRDefault="00F221FF" w:rsidP="008F7535">
      <w:pPr>
        <w:spacing w:before="100" w:beforeAutospacing="1" w:after="100" w:afterAutospacing="1" w:line="240" w:lineRule="auto"/>
        <w:jc w:val="both"/>
        <w:rPr>
          <w:rFonts w:ascii="Times New Roman" w:hAnsi="Times New Roman" w:cs="Times New Roman"/>
          <w:color w:val="000000"/>
          <w:sz w:val="24"/>
          <w:szCs w:val="24"/>
        </w:rPr>
      </w:pPr>
      <w:r w:rsidRPr="00040268">
        <w:rPr>
          <w:rFonts w:ascii="Times" w:eastAsia="Times New Roman" w:hAnsi="Times" w:cs="Times"/>
          <w:sz w:val="24"/>
          <w:szCs w:val="24"/>
        </w:rPr>
        <w:t>Suponga que usted sea dueño de un</w:t>
      </w:r>
      <w:r w:rsidR="008F7535">
        <w:rPr>
          <w:rFonts w:ascii="Times" w:eastAsia="Times New Roman" w:hAnsi="Times" w:cs="Times"/>
          <w:sz w:val="24"/>
          <w:szCs w:val="24"/>
        </w:rPr>
        <w:t>a</w:t>
      </w:r>
      <w:r w:rsidRPr="00040268">
        <w:rPr>
          <w:rFonts w:ascii="Times" w:eastAsia="Times New Roman" w:hAnsi="Times" w:cs="Times"/>
          <w:sz w:val="24"/>
          <w:szCs w:val="24"/>
        </w:rPr>
        <w:t xml:space="preserve"> </w:t>
      </w:r>
      <w:r w:rsidR="008F7535">
        <w:rPr>
          <w:rFonts w:ascii="Times" w:eastAsia="Times New Roman" w:hAnsi="Times" w:cs="Times"/>
          <w:sz w:val="24"/>
          <w:szCs w:val="24"/>
        </w:rPr>
        <w:t xml:space="preserve">cafetería en la UNIVERSIDAD PRIVADA “ALAS PERUANAS” con sede en </w:t>
      </w:r>
      <w:r w:rsidR="00AF09E3">
        <w:rPr>
          <w:rFonts w:ascii="Times" w:eastAsia="Times New Roman" w:hAnsi="Times" w:cs="Times"/>
          <w:sz w:val="24"/>
          <w:szCs w:val="24"/>
        </w:rPr>
        <w:t>Ica</w:t>
      </w:r>
      <w:r w:rsidR="008F7535">
        <w:rPr>
          <w:rFonts w:ascii="Times" w:eastAsia="Times New Roman" w:hAnsi="Times" w:cs="Times"/>
          <w:sz w:val="24"/>
          <w:szCs w:val="24"/>
        </w:rPr>
        <w:t xml:space="preserve"> </w:t>
      </w:r>
      <w:r w:rsidRPr="00040268">
        <w:rPr>
          <w:rFonts w:ascii="Times" w:eastAsia="Times New Roman" w:hAnsi="Times" w:cs="Times"/>
          <w:sz w:val="24"/>
          <w:szCs w:val="24"/>
        </w:rPr>
        <w:t xml:space="preserve">y que </w:t>
      </w:r>
      <w:r w:rsidR="008F7535">
        <w:rPr>
          <w:rFonts w:ascii="Times" w:eastAsia="Times New Roman" w:hAnsi="Times" w:cs="Times"/>
          <w:sz w:val="24"/>
          <w:szCs w:val="24"/>
        </w:rPr>
        <w:t xml:space="preserve">para la venta de sus hamburguesas, </w:t>
      </w:r>
      <w:r w:rsidRPr="00040268">
        <w:rPr>
          <w:rFonts w:ascii="Times" w:eastAsia="Times New Roman" w:hAnsi="Times" w:cs="Times"/>
          <w:sz w:val="24"/>
          <w:szCs w:val="24"/>
        </w:rPr>
        <w:t>ofrezca una salsa espe</w:t>
      </w:r>
      <w:r w:rsidR="008F7535">
        <w:rPr>
          <w:rFonts w:ascii="Times" w:eastAsia="Times New Roman" w:hAnsi="Times" w:cs="Times"/>
          <w:sz w:val="24"/>
          <w:szCs w:val="24"/>
        </w:rPr>
        <w:t>cial que acompaña a los demás ingredientes</w:t>
      </w:r>
      <w:r w:rsidRPr="00040268">
        <w:rPr>
          <w:rFonts w:ascii="Times" w:eastAsia="Times New Roman" w:hAnsi="Times" w:cs="Times"/>
          <w:sz w:val="24"/>
          <w:szCs w:val="24"/>
        </w:rPr>
        <w:t xml:space="preserve">. Usted cuenta con clientes regulares que </w:t>
      </w:r>
      <w:r w:rsidR="008F7535">
        <w:rPr>
          <w:rFonts w:ascii="Times" w:eastAsia="Times New Roman" w:hAnsi="Times" w:cs="Times"/>
          <w:sz w:val="24"/>
          <w:szCs w:val="24"/>
        </w:rPr>
        <w:t xml:space="preserve">conforman la comunidad universitaria </w:t>
      </w:r>
      <w:r w:rsidRPr="00040268">
        <w:rPr>
          <w:rFonts w:ascii="Times" w:eastAsia="Times New Roman" w:hAnsi="Times" w:cs="Times"/>
          <w:sz w:val="24"/>
          <w:szCs w:val="24"/>
        </w:rPr>
        <w:t xml:space="preserve">en todos los días. La mayoría de sus clientes son </w:t>
      </w:r>
      <w:r w:rsidR="008F7535">
        <w:rPr>
          <w:rFonts w:ascii="Times" w:eastAsia="Times New Roman" w:hAnsi="Times" w:cs="Times"/>
          <w:sz w:val="24"/>
          <w:szCs w:val="24"/>
        </w:rPr>
        <w:t xml:space="preserve">docentes, </w:t>
      </w:r>
      <w:r w:rsidRPr="00040268">
        <w:rPr>
          <w:rFonts w:ascii="Times" w:eastAsia="Times New Roman" w:hAnsi="Times" w:cs="Times"/>
          <w:sz w:val="24"/>
          <w:szCs w:val="24"/>
        </w:rPr>
        <w:t>estudiantes</w:t>
      </w:r>
      <w:r w:rsidR="008F7535">
        <w:rPr>
          <w:rFonts w:ascii="Times" w:eastAsia="Times New Roman" w:hAnsi="Times" w:cs="Times"/>
          <w:sz w:val="24"/>
          <w:szCs w:val="24"/>
        </w:rPr>
        <w:t xml:space="preserve"> y empleados </w:t>
      </w:r>
      <w:r w:rsidRPr="00040268">
        <w:rPr>
          <w:rFonts w:ascii="Times" w:eastAsia="Times New Roman" w:hAnsi="Times" w:cs="Times"/>
          <w:sz w:val="24"/>
          <w:szCs w:val="24"/>
        </w:rPr>
        <w:t>de oficina</w:t>
      </w:r>
      <w:r w:rsidR="008F7535">
        <w:rPr>
          <w:rFonts w:ascii="Times" w:eastAsia="Times New Roman" w:hAnsi="Times" w:cs="Times"/>
          <w:sz w:val="24"/>
          <w:szCs w:val="24"/>
        </w:rPr>
        <w:t xml:space="preserve"> y de no oficina</w:t>
      </w:r>
      <w:r w:rsidRPr="00040268">
        <w:rPr>
          <w:rFonts w:ascii="Times" w:eastAsia="Times New Roman" w:hAnsi="Times" w:cs="Times"/>
          <w:sz w:val="24"/>
          <w:szCs w:val="24"/>
        </w:rPr>
        <w:t xml:space="preserve">. Algunos de ellos casi siempre piden la salsa especial, pero usted tiene la impresión de que a los estudiantes y a los </w:t>
      </w:r>
      <w:r w:rsidR="008F7535">
        <w:rPr>
          <w:rFonts w:ascii="Times" w:eastAsia="Times New Roman" w:hAnsi="Times" w:cs="Times"/>
          <w:sz w:val="24"/>
          <w:szCs w:val="24"/>
        </w:rPr>
        <w:t xml:space="preserve">docentes </w:t>
      </w:r>
      <w:r w:rsidRPr="00040268">
        <w:rPr>
          <w:rFonts w:ascii="Times" w:eastAsia="Times New Roman" w:hAnsi="Times" w:cs="Times"/>
          <w:sz w:val="24"/>
          <w:szCs w:val="24"/>
        </w:rPr>
        <w:t>les gusta más esta salsa que a los empleados. Basándose en 10 días r</w:t>
      </w:r>
      <w:r w:rsidR="002F33A9">
        <w:rPr>
          <w:rFonts w:ascii="Times" w:eastAsia="Times New Roman" w:hAnsi="Times" w:cs="Times"/>
          <w:sz w:val="24"/>
          <w:szCs w:val="24"/>
        </w:rPr>
        <w:t xml:space="preserve">epresentativos para cada grupo, puede confirmar esta sospecha par un nivel de significación de </w:t>
      </w:r>
      <w:r w:rsidR="002F33A9">
        <w:rPr>
          <w:rFonts w:ascii="Times New Roman" w:hAnsi="Times New Roman" w:cs="Times New Roman"/>
          <w:color w:val="000000"/>
          <w:sz w:val="24"/>
          <w:szCs w:val="24"/>
        </w:rPr>
        <w:t>α =5</w:t>
      </w:r>
      <w:r w:rsidR="002F33A9" w:rsidRPr="00D43ADD">
        <w:rPr>
          <w:rFonts w:ascii="Times New Roman" w:hAnsi="Times New Roman" w:cs="Times New Roman"/>
          <w:color w:val="000000"/>
          <w:sz w:val="24"/>
          <w:szCs w:val="24"/>
        </w:rPr>
        <w:t>%</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20"/>
        <w:gridCol w:w="1567"/>
        <w:gridCol w:w="1735"/>
        <w:gridCol w:w="2073"/>
      </w:tblGrid>
      <w:tr w:rsidR="00CE4B87" w:rsidRPr="006F3C16" w:rsidTr="00CC285F">
        <w:trPr>
          <w:jc w:val="center"/>
        </w:trPr>
        <w:tc>
          <w:tcPr>
            <w:tcW w:w="2880" w:type="dxa"/>
            <w:gridSpan w:val="4"/>
            <w:tcBorders>
              <w:top w:val="single" w:sz="4" w:space="0" w:color="auto"/>
              <w:left w:val="single" w:sz="4" w:space="0" w:color="auto"/>
              <w:bottom w:val="single" w:sz="4" w:space="0" w:color="auto"/>
              <w:right w:val="single" w:sz="4" w:space="0" w:color="auto"/>
            </w:tcBorders>
            <w:shd w:val="clear" w:color="auto" w:fill="CCFFFF"/>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 xml:space="preserve">Número de </w:t>
            </w:r>
            <w:r w:rsidRPr="00AC5892">
              <w:rPr>
                <w:rFonts w:ascii="Courier" w:eastAsia="Times New Roman" w:hAnsi="Courier" w:cs="Courier New"/>
                <w:sz w:val="28"/>
                <w:szCs w:val="28"/>
              </w:rPr>
              <w:t xml:space="preserve">clientes </w:t>
            </w:r>
            <w:r w:rsidRPr="00040268">
              <w:rPr>
                <w:rFonts w:ascii="Courier" w:eastAsia="Times New Roman" w:hAnsi="Courier" w:cs="Courier New"/>
                <w:sz w:val="28"/>
                <w:szCs w:val="28"/>
              </w:rPr>
              <w:t>piden la salsa especial</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99CCFF"/>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Día</w:t>
            </w:r>
          </w:p>
        </w:tc>
        <w:tc>
          <w:tcPr>
            <w:tcW w:w="720" w:type="dxa"/>
            <w:tcBorders>
              <w:top w:val="single" w:sz="4" w:space="0" w:color="auto"/>
              <w:left w:val="single" w:sz="4" w:space="0" w:color="auto"/>
              <w:bottom w:val="single" w:sz="4" w:space="0" w:color="auto"/>
              <w:right w:val="single" w:sz="4" w:space="0" w:color="auto"/>
            </w:tcBorders>
            <w:shd w:val="clear" w:color="auto" w:fill="99CCFF"/>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AC5892">
              <w:rPr>
                <w:rFonts w:ascii="Courier" w:eastAsia="Times New Roman" w:hAnsi="Courier" w:cs="Courier New"/>
                <w:sz w:val="28"/>
                <w:szCs w:val="28"/>
              </w:rPr>
              <w:t>Docentes</w:t>
            </w:r>
          </w:p>
        </w:tc>
        <w:tc>
          <w:tcPr>
            <w:tcW w:w="720" w:type="dxa"/>
            <w:tcBorders>
              <w:top w:val="single" w:sz="4" w:space="0" w:color="auto"/>
              <w:left w:val="single" w:sz="4" w:space="0" w:color="auto"/>
              <w:bottom w:val="single" w:sz="4" w:space="0" w:color="auto"/>
              <w:right w:val="single" w:sz="4" w:space="0" w:color="auto"/>
            </w:tcBorders>
            <w:shd w:val="clear" w:color="auto" w:fill="99CCFF"/>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Empleados</w:t>
            </w:r>
          </w:p>
        </w:tc>
        <w:tc>
          <w:tcPr>
            <w:tcW w:w="720" w:type="dxa"/>
            <w:tcBorders>
              <w:top w:val="single" w:sz="4" w:space="0" w:color="auto"/>
              <w:left w:val="single" w:sz="4" w:space="0" w:color="auto"/>
              <w:bottom w:val="single" w:sz="4" w:space="0" w:color="auto"/>
              <w:right w:val="single" w:sz="4" w:space="0" w:color="auto"/>
            </w:tcBorders>
            <w:shd w:val="clear" w:color="auto" w:fill="99CCFF"/>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AC5892">
              <w:rPr>
                <w:rFonts w:ascii="Courier" w:eastAsia="Times New Roman" w:hAnsi="Courier" w:cs="Courier New"/>
                <w:sz w:val="28"/>
                <w:szCs w:val="28"/>
              </w:rPr>
              <w:t>Estudiantes</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1</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25</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15</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25</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2</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10</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18</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29</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3</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14</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13</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28</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4</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14</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15</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27</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20</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14</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25</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6</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27</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9</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28</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7</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19</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9</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29</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8</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22</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10</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27</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9</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19</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11</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26</w:t>
            </w:r>
          </w:p>
        </w:tc>
      </w:tr>
      <w:tr w:rsidR="00CE4B87" w:rsidRPr="006F3C16" w:rsidTr="00CC285F">
        <w:trPr>
          <w:jc w:val="center"/>
        </w:trPr>
        <w:tc>
          <w:tcPr>
            <w:tcW w:w="720" w:type="dxa"/>
            <w:tcBorders>
              <w:top w:val="single" w:sz="4" w:space="0" w:color="auto"/>
              <w:left w:val="single" w:sz="4" w:space="0" w:color="auto"/>
              <w:bottom w:val="single" w:sz="4" w:space="0" w:color="auto"/>
              <w:right w:val="single" w:sz="4" w:space="0" w:color="auto"/>
            </w:tcBorders>
            <w:shd w:val="clear" w:color="auto" w:fill="FFCC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4"/>
                <w:szCs w:val="24"/>
              </w:rPr>
            </w:pPr>
            <w:r w:rsidRPr="00040268">
              <w:rPr>
                <w:rFonts w:ascii="Courier" w:eastAsia="Times New Roman" w:hAnsi="Courier" w:cs="Courier New"/>
                <w:sz w:val="24"/>
                <w:szCs w:val="24"/>
              </w:rPr>
              <w:t>10</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14</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13</w:t>
            </w:r>
          </w:p>
        </w:tc>
        <w:tc>
          <w:tcPr>
            <w:tcW w:w="720" w:type="dxa"/>
            <w:tcBorders>
              <w:top w:val="single" w:sz="4" w:space="0" w:color="auto"/>
              <w:left w:val="single" w:sz="4" w:space="0" w:color="auto"/>
              <w:bottom w:val="single" w:sz="4" w:space="0" w:color="auto"/>
              <w:right w:val="single" w:sz="4" w:space="0" w:color="auto"/>
            </w:tcBorders>
            <w:shd w:val="clear" w:color="auto" w:fill="FFFF99"/>
            <w:hideMark/>
          </w:tcPr>
          <w:p w:rsidR="00CE4B87" w:rsidRPr="00040268" w:rsidRDefault="00CE4B87" w:rsidP="00CC2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w:eastAsia="Times New Roman" w:hAnsi="Courier" w:cs="Courier New"/>
                <w:sz w:val="28"/>
                <w:szCs w:val="28"/>
              </w:rPr>
            </w:pPr>
            <w:r w:rsidRPr="00040268">
              <w:rPr>
                <w:rFonts w:ascii="Courier" w:eastAsia="Times New Roman" w:hAnsi="Courier" w:cs="Courier New"/>
                <w:sz w:val="28"/>
                <w:szCs w:val="28"/>
              </w:rPr>
              <w:t>28</w:t>
            </w:r>
          </w:p>
        </w:tc>
      </w:tr>
    </w:tbl>
    <w:p w:rsidR="006C0D05" w:rsidRPr="00E25C2D" w:rsidRDefault="00DE555D" w:rsidP="00E25C2D">
      <w:pPr>
        <w:pStyle w:val="Prrafodelista"/>
        <w:numPr>
          <w:ilvl w:val="0"/>
          <w:numId w:val="11"/>
        </w:numPr>
        <w:spacing w:before="100" w:beforeAutospacing="1" w:after="100" w:afterAutospacing="1" w:line="240" w:lineRule="auto"/>
        <w:jc w:val="both"/>
        <w:rPr>
          <w:rFonts w:ascii="Times" w:eastAsia="Times New Roman" w:hAnsi="Times" w:cs="Times"/>
          <w:sz w:val="24"/>
          <w:szCs w:val="24"/>
        </w:rPr>
      </w:pPr>
      <w:proofErr w:type="gramStart"/>
      <w:r w:rsidRPr="00E25C2D">
        <w:rPr>
          <w:rFonts w:ascii="Times New Roman" w:eastAsia="Times New Roman" w:hAnsi="Times New Roman" w:cs="Times New Roman"/>
          <w:b/>
          <w:color w:val="000000"/>
          <w:sz w:val="24"/>
          <w:szCs w:val="24"/>
        </w:rPr>
        <w:t>( 0.5</w:t>
      </w:r>
      <w:proofErr w:type="gramEnd"/>
      <w:r w:rsidRPr="00E25C2D">
        <w:rPr>
          <w:rFonts w:ascii="Times New Roman" w:eastAsia="Times New Roman" w:hAnsi="Times New Roman" w:cs="Times New Roman"/>
          <w:b/>
          <w:color w:val="000000"/>
          <w:sz w:val="24"/>
          <w:szCs w:val="24"/>
        </w:rPr>
        <w:t xml:space="preserve"> </w:t>
      </w:r>
      <w:proofErr w:type="spellStart"/>
      <w:r w:rsidRPr="00E25C2D">
        <w:rPr>
          <w:rFonts w:ascii="Times New Roman" w:eastAsia="Times New Roman" w:hAnsi="Times New Roman" w:cs="Times New Roman"/>
          <w:b/>
          <w:color w:val="000000"/>
          <w:sz w:val="24"/>
          <w:szCs w:val="24"/>
        </w:rPr>
        <w:t>pto</w:t>
      </w:r>
      <w:proofErr w:type="spellEnd"/>
      <w:r w:rsidRPr="00E25C2D">
        <w:rPr>
          <w:rFonts w:ascii="Times New Roman" w:eastAsia="Times New Roman" w:hAnsi="Times New Roman" w:cs="Times New Roman"/>
          <w:b/>
          <w:color w:val="000000"/>
          <w:sz w:val="24"/>
          <w:szCs w:val="24"/>
        </w:rPr>
        <w:t>. )</w:t>
      </w:r>
      <w:r w:rsidRPr="00E25C2D">
        <w:rPr>
          <w:rFonts w:ascii="Times New Roman" w:eastAsia="Times New Roman" w:hAnsi="Times New Roman" w:cs="Times New Roman"/>
          <w:color w:val="000000"/>
          <w:sz w:val="24"/>
          <w:szCs w:val="24"/>
        </w:rPr>
        <w:t xml:space="preserve"> </w:t>
      </w:r>
      <w:r w:rsidR="006C0D05" w:rsidRPr="00E25C2D">
        <w:rPr>
          <w:rFonts w:ascii="Times" w:eastAsia="Times New Roman" w:hAnsi="Times" w:cs="Times"/>
          <w:sz w:val="24"/>
          <w:szCs w:val="24"/>
        </w:rPr>
        <w:t>Identifique la variable de estudio o de respuesta</w:t>
      </w:r>
      <w:r w:rsidR="002F33A9" w:rsidRPr="00E25C2D">
        <w:rPr>
          <w:rFonts w:ascii="Times" w:eastAsia="Times New Roman" w:hAnsi="Times" w:cs="Times"/>
          <w:sz w:val="24"/>
          <w:szCs w:val="24"/>
        </w:rPr>
        <w:t xml:space="preserve"> y el tipo a la que pertenece</w:t>
      </w:r>
      <w:r w:rsidR="006C0D05" w:rsidRPr="00E25C2D">
        <w:rPr>
          <w:rFonts w:ascii="Times" w:eastAsia="Times New Roman" w:hAnsi="Times" w:cs="Times"/>
          <w:sz w:val="24"/>
          <w:szCs w:val="24"/>
        </w:rPr>
        <w:t>.</w:t>
      </w:r>
    </w:p>
    <w:p w:rsidR="00E25C2D" w:rsidRDefault="00E25C2D" w:rsidP="00E25C2D">
      <w:pPr>
        <w:pStyle w:val="Prrafodelista"/>
        <w:spacing w:before="100" w:beforeAutospacing="1" w:after="100" w:afterAutospacing="1" w:line="240" w:lineRule="auto"/>
        <w:jc w:val="both"/>
        <w:rPr>
          <w:rFonts w:ascii="Times New Roman" w:eastAsia="Times New Roman" w:hAnsi="Times New Roman" w:cs="Times New Roman"/>
          <w:b/>
          <w:color w:val="000000"/>
          <w:sz w:val="24"/>
          <w:szCs w:val="24"/>
        </w:rPr>
      </w:pPr>
    </w:p>
    <w:p w:rsidR="00A0714B" w:rsidRPr="00A0714B" w:rsidRDefault="00A0714B" w:rsidP="00A0714B">
      <w:pPr>
        <w:pStyle w:val="Prrafodelista"/>
        <w:spacing w:before="100" w:beforeAutospacing="1" w:after="100" w:afterAutospacing="1"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Y</w:t>
      </w:r>
      <w:r w:rsidR="00E25C2D">
        <w:rPr>
          <w:rFonts w:ascii="Times New Roman" w:eastAsia="Times New Roman" w:hAnsi="Times New Roman" w:cs="Times New Roman"/>
          <w:b/>
          <w:color w:val="000000"/>
          <w:sz w:val="24"/>
          <w:szCs w:val="24"/>
        </w:rPr>
        <w:t>: preferencias de salsa</w:t>
      </w:r>
      <w:r>
        <w:rPr>
          <w:rFonts w:ascii="Times New Roman" w:eastAsia="Times New Roman" w:hAnsi="Times New Roman" w:cs="Times New Roman"/>
          <w:b/>
          <w:color w:val="000000"/>
          <w:sz w:val="24"/>
          <w:szCs w:val="24"/>
        </w:rPr>
        <w:t xml:space="preserve">                   X: Numero de clientes que piden salsa especial</w:t>
      </w:r>
    </w:p>
    <w:p w:rsidR="00E25C2D" w:rsidRPr="00E25C2D" w:rsidRDefault="00E25C2D" w:rsidP="00E25C2D">
      <w:pPr>
        <w:pStyle w:val="Prrafodelista"/>
        <w:spacing w:before="100" w:beforeAutospacing="1" w:after="100" w:afterAutospacing="1" w:line="240" w:lineRule="auto"/>
        <w:jc w:val="both"/>
        <w:rPr>
          <w:rFonts w:ascii="Times" w:eastAsia="Times New Roman" w:hAnsi="Times" w:cs="Times"/>
          <w:sz w:val="24"/>
          <w:szCs w:val="24"/>
        </w:rPr>
      </w:pPr>
      <w:r>
        <w:rPr>
          <w:rFonts w:ascii="Times New Roman" w:eastAsia="Times New Roman" w:hAnsi="Times New Roman" w:cs="Times New Roman"/>
          <w:b/>
          <w:color w:val="000000"/>
          <w:sz w:val="24"/>
          <w:szCs w:val="24"/>
        </w:rPr>
        <w:t xml:space="preserve">       Tipo: cua</w:t>
      </w:r>
      <w:r w:rsidR="00A0714B">
        <w:rPr>
          <w:rFonts w:ascii="Times New Roman" w:eastAsia="Times New Roman" w:hAnsi="Times New Roman" w:cs="Times New Roman"/>
          <w:b/>
          <w:color w:val="000000"/>
          <w:sz w:val="24"/>
          <w:szCs w:val="24"/>
        </w:rPr>
        <w:t>ntitativa discretas</w:t>
      </w:r>
    </w:p>
    <w:p w:rsidR="006C0D05" w:rsidRPr="00E25C2D" w:rsidRDefault="00DE555D" w:rsidP="00E25C2D">
      <w:pPr>
        <w:pStyle w:val="Prrafodelista"/>
        <w:numPr>
          <w:ilvl w:val="0"/>
          <w:numId w:val="11"/>
        </w:numPr>
        <w:spacing w:before="100" w:beforeAutospacing="1" w:after="100" w:afterAutospacing="1" w:line="240" w:lineRule="auto"/>
        <w:jc w:val="both"/>
        <w:rPr>
          <w:rFonts w:ascii="Times" w:eastAsia="Times New Roman" w:hAnsi="Times" w:cs="Times"/>
          <w:sz w:val="24"/>
          <w:szCs w:val="24"/>
        </w:rPr>
      </w:pPr>
      <w:proofErr w:type="gramStart"/>
      <w:r w:rsidRPr="00E25C2D">
        <w:rPr>
          <w:rFonts w:ascii="Times New Roman" w:eastAsia="Times New Roman" w:hAnsi="Times New Roman" w:cs="Times New Roman"/>
          <w:b/>
          <w:color w:val="000000"/>
          <w:sz w:val="24"/>
          <w:szCs w:val="24"/>
        </w:rPr>
        <w:t>( 0.5</w:t>
      </w:r>
      <w:proofErr w:type="gramEnd"/>
      <w:r w:rsidRPr="00E25C2D">
        <w:rPr>
          <w:rFonts w:ascii="Times New Roman" w:eastAsia="Times New Roman" w:hAnsi="Times New Roman" w:cs="Times New Roman"/>
          <w:b/>
          <w:color w:val="000000"/>
          <w:sz w:val="24"/>
          <w:szCs w:val="24"/>
        </w:rPr>
        <w:t xml:space="preserve"> </w:t>
      </w:r>
      <w:proofErr w:type="spellStart"/>
      <w:r w:rsidRPr="00E25C2D">
        <w:rPr>
          <w:rFonts w:ascii="Times New Roman" w:eastAsia="Times New Roman" w:hAnsi="Times New Roman" w:cs="Times New Roman"/>
          <w:b/>
          <w:color w:val="000000"/>
          <w:sz w:val="24"/>
          <w:szCs w:val="24"/>
        </w:rPr>
        <w:t>pto</w:t>
      </w:r>
      <w:proofErr w:type="spellEnd"/>
      <w:r w:rsidRPr="00E25C2D">
        <w:rPr>
          <w:rFonts w:ascii="Times New Roman" w:eastAsia="Times New Roman" w:hAnsi="Times New Roman" w:cs="Times New Roman"/>
          <w:b/>
          <w:color w:val="000000"/>
          <w:sz w:val="24"/>
          <w:szCs w:val="24"/>
        </w:rPr>
        <w:t>. )</w:t>
      </w:r>
      <w:r w:rsidRPr="00E25C2D">
        <w:rPr>
          <w:rFonts w:ascii="Times New Roman" w:eastAsia="Times New Roman" w:hAnsi="Times New Roman" w:cs="Times New Roman"/>
          <w:color w:val="000000"/>
          <w:sz w:val="24"/>
          <w:szCs w:val="24"/>
        </w:rPr>
        <w:t xml:space="preserve"> </w:t>
      </w:r>
      <w:r w:rsidR="00CE4B87" w:rsidRPr="00E25C2D">
        <w:rPr>
          <w:rFonts w:ascii="Times" w:eastAsia="Times New Roman" w:hAnsi="Times" w:cs="Times"/>
          <w:sz w:val="24"/>
          <w:szCs w:val="24"/>
        </w:rPr>
        <w:t>Plantee las hipótesis correspondientes.</w:t>
      </w:r>
    </w:p>
    <w:p w:rsidR="00E25C2D" w:rsidRDefault="00E25C2D" w:rsidP="00E25C2D">
      <w:pPr>
        <w:pStyle w:val="Prrafodelista"/>
        <w:spacing w:line="360" w:lineRule="auto"/>
        <w:jc w:val="both"/>
        <w:rPr>
          <w:position w:val="-12"/>
        </w:rPr>
      </w:pPr>
    </w:p>
    <w:p w:rsidR="00E25C2D" w:rsidRDefault="00E25C2D" w:rsidP="00E25C2D">
      <w:pPr>
        <w:pStyle w:val="Prrafodelista"/>
        <w:spacing w:line="360" w:lineRule="auto"/>
        <w:jc w:val="both"/>
      </w:pPr>
      <w:r>
        <w:object w:dxaOrig="360" w:dyaOrig="360">
          <v:shape id="_x0000_i1027" type="#_x0000_t75" style="width:17.6pt;height:17.6pt" o:ole="" fillcolor="window">
            <v:imagedata r:id="rId12" o:title=""/>
          </v:shape>
          <o:OLEObject Type="Embed" ProgID="Equation.3" ShapeID="_x0000_i1027" DrawAspect="Content" ObjectID="_1428333821" r:id="rId13"/>
        </w:object>
      </w:r>
      <w:r w:rsidRPr="00E25C2D">
        <w:rPr>
          <w:vertAlign w:val="subscript"/>
        </w:rPr>
        <w:t xml:space="preserve">   </w:t>
      </w:r>
      <w:r>
        <w:t xml:space="preserve">:  </w:t>
      </w:r>
      <w:r>
        <w:object w:dxaOrig="1275" w:dyaOrig="360">
          <v:shape id="_x0000_i1028" type="#_x0000_t75" style="width:63.65pt;height:17.6pt" o:ole="" fillcolor="window">
            <v:imagedata r:id="rId14" o:title=""/>
          </v:shape>
          <o:OLEObject Type="Embed" ProgID="Equation.3" ShapeID="_x0000_i1028" DrawAspect="Content" ObjectID="_1428333822" r:id="rId15"/>
        </w:object>
      </w:r>
      <w:r>
        <w:t xml:space="preserve"> </w:t>
      </w:r>
    </w:p>
    <w:p w:rsidR="00E25C2D" w:rsidRDefault="00E25C2D" w:rsidP="00E25C2D">
      <w:pPr>
        <w:pStyle w:val="Prrafodelista"/>
        <w:spacing w:line="360" w:lineRule="auto"/>
        <w:jc w:val="both"/>
      </w:pPr>
      <w:r w:rsidRPr="007518FC">
        <w:rPr>
          <w:position w:val="-10"/>
        </w:rPr>
        <w:object w:dxaOrig="345" w:dyaOrig="345">
          <v:shape id="_x0000_i1029" type="#_x0000_t75" style="width:16.75pt;height:16.75pt" o:ole="" fillcolor="window">
            <v:imagedata r:id="rId16" o:title=""/>
          </v:shape>
          <o:OLEObject Type="Embed" ProgID="Equation.3" ShapeID="_x0000_i1029" DrawAspect="Content" ObjectID="_1428333823" r:id="rId17"/>
        </w:object>
      </w:r>
      <w:r w:rsidRPr="00E25C2D">
        <w:rPr>
          <w:vertAlign w:val="subscript"/>
        </w:rPr>
        <w:t xml:space="preserve">   </w:t>
      </w:r>
      <w:proofErr w:type="gramStart"/>
      <w:r>
        <w:t xml:space="preserve">: Algún  </w:t>
      </w:r>
      <w:r>
        <w:sym w:font="Symbol" w:char="F06D"/>
      </w:r>
      <w:r w:rsidRPr="00E25C2D">
        <w:rPr>
          <w:rFonts w:ascii="Times New Roman" w:hAnsi="Times New Roman" w:cs="Times New Roman"/>
          <w:i/>
          <w:vertAlign w:val="subscript"/>
        </w:rPr>
        <w:t>i</w:t>
      </w:r>
      <w:r>
        <w:t xml:space="preserve"> </w:t>
      </w:r>
      <w:proofErr w:type="gramEnd"/>
      <w:r>
        <w:t xml:space="preserve"> de las medias difiere de las demás</w:t>
      </w:r>
    </w:p>
    <w:p w:rsidR="00E25C2D" w:rsidRPr="00E25C2D" w:rsidRDefault="00E25C2D" w:rsidP="00E25C2D">
      <w:pPr>
        <w:pStyle w:val="Prrafodelista"/>
        <w:spacing w:before="100" w:beforeAutospacing="1" w:after="100" w:afterAutospacing="1" w:line="240" w:lineRule="auto"/>
        <w:jc w:val="both"/>
        <w:rPr>
          <w:rFonts w:ascii="Times" w:eastAsia="Times New Roman" w:hAnsi="Times" w:cs="Times"/>
          <w:sz w:val="24"/>
          <w:szCs w:val="24"/>
        </w:rPr>
      </w:pPr>
    </w:p>
    <w:p w:rsidR="00E25C2D" w:rsidRDefault="00DE555D" w:rsidP="00542CC1">
      <w:pPr>
        <w:pStyle w:val="Prrafodelista"/>
        <w:numPr>
          <w:ilvl w:val="0"/>
          <w:numId w:val="11"/>
        </w:numPr>
        <w:spacing w:before="100" w:beforeAutospacing="1" w:after="100" w:afterAutospacing="1" w:line="240" w:lineRule="auto"/>
        <w:jc w:val="both"/>
        <w:rPr>
          <w:rFonts w:ascii="Times" w:eastAsia="Times New Roman" w:hAnsi="Times" w:cs="Times"/>
          <w:sz w:val="24"/>
          <w:szCs w:val="24"/>
        </w:rPr>
      </w:pPr>
      <w:proofErr w:type="gramStart"/>
      <w:r w:rsidRPr="00E25C2D">
        <w:rPr>
          <w:rFonts w:ascii="Times New Roman" w:eastAsia="Times New Roman" w:hAnsi="Times New Roman" w:cs="Times New Roman"/>
          <w:b/>
          <w:color w:val="000000"/>
          <w:sz w:val="24"/>
          <w:szCs w:val="24"/>
        </w:rPr>
        <w:t>( 2.0</w:t>
      </w:r>
      <w:proofErr w:type="gramEnd"/>
      <w:r w:rsidRPr="00E25C2D">
        <w:rPr>
          <w:rFonts w:ascii="Times New Roman" w:eastAsia="Times New Roman" w:hAnsi="Times New Roman" w:cs="Times New Roman"/>
          <w:b/>
          <w:color w:val="000000"/>
          <w:sz w:val="24"/>
          <w:szCs w:val="24"/>
        </w:rPr>
        <w:t xml:space="preserve"> </w:t>
      </w:r>
      <w:proofErr w:type="spellStart"/>
      <w:r w:rsidRPr="00E25C2D">
        <w:rPr>
          <w:rFonts w:ascii="Times New Roman" w:eastAsia="Times New Roman" w:hAnsi="Times New Roman" w:cs="Times New Roman"/>
          <w:b/>
          <w:color w:val="000000"/>
          <w:sz w:val="24"/>
          <w:szCs w:val="24"/>
        </w:rPr>
        <w:t>pto</w:t>
      </w:r>
      <w:proofErr w:type="spellEnd"/>
      <w:r w:rsidRPr="00E25C2D">
        <w:rPr>
          <w:rFonts w:ascii="Times New Roman" w:eastAsia="Times New Roman" w:hAnsi="Times New Roman" w:cs="Times New Roman"/>
          <w:b/>
          <w:color w:val="000000"/>
          <w:sz w:val="24"/>
          <w:szCs w:val="24"/>
        </w:rPr>
        <w:t>. )</w:t>
      </w:r>
      <w:r w:rsidRPr="00E25C2D">
        <w:rPr>
          <w:rFonts w:ascii="Times New Roman" w:eastAsia="Times New Roman" w:hAnsi="Times New Roman" w:cs="Times New Roman"/>
          <w:color w:val="000000"/>
          <w:sz w:val="24"/>
          <w:szCs w:val="24"/>
        </w:rPr>
        <w:t xml:space="preserve"> </w:t>
      </w:r>
      <w:r w:rsidR="00CE4B87" w:rsidRPr="00E25C2D">
        <w:rPr>
          <w:rFonts w:ascii="Times" w:eastAsia="Times New Roman" w:hAnsi="Times" w:cs="Times"/>
          <w:sz w:val="24"/>
          <w:szCs w:val="24"/>
        </w:rPr>
        <w:t>Realice el</w:t>
      </w:r>
      <w:r w:rsidR="006C0D05" w:rsidRPr="00E25C2D">
        <w:rPr>
          <w:rFonts w:ascii="Times" w:eastAsia="Times New Roman" w:hAnsi="Times" w:cs="Times"/>
          <w:sz w:val="24"/>
          <w:szCs w:val="24"/>
        </w:rPr>
        <w:t xml:space="preserve"> análisis de varianza para ver si </w:t>
      </w:r>
      <w:r w:rsidR="00B03B20" w:rsidRPr="00E25C2D">
        <w:rPr>
          <w:rFonts w:ascii="Times" w:eastAsia="Times New Roman" w:hAnsi="Times" w:cs="Times"/>
          <w:sz w:val="24"/>
          <w:szCs w:val="24"/>
        </w:rPr>
        <w:t xml:space="preserve">existe alguna diferencia </w:t>
      </w:r>
      <w:r w:rsidR="00F221FF" w:rsidRPr="00E25C2D">
        <w:rPr>
          <w:rFonts w:ascii="Times" w:eastAsia="Times New Roman" w:hAnsi="Times" w:cs="Times"/>
          <w:sz w:val="24"/>
          <w:szCs w:val="24"/>
        </w:rPr>
        <w:t>significativa</w:t>
      </w:r>
      <w:r w:rsidR="00FF4960" w:rsidRPr="00E25C2D">
        <w:rPr>
          <w:rFonts w:ascii="Times" w:eastAsia="Times New Roman" w:hAnsi="Times" w:cs="Times"/>
          <w:sz w:val="24"/>
          <w:szCs w:val="24"/>
        </w:rPr>
        <w:t xml:space="preserve"> entre estos grupos</w:t>
      </w:r>
      <w:r w:rsidR="006C0D05" w:rsidRPr="00E25C2D">
        <w:rPr>
          <w:rFonts w:ascii="Times" w:eastAsia="Times New Roman" w:hAnsi="Times" w:cs="Times"/>
          <w:sz w:val="24"/>
          <w:szCs w:val="24"/>
        </w:rPr>
        <w:t>.</w:t>
      </w:r>
    </w:p>
    <w:tbl>
      <w:tblPr>
        <w:tblW w:w="8868" w:type="dxa"/>
        <w:tblInd w:w="55" w:type="dxa"/>
        <w:tblCellMar>
          <w:left w:w="70" w:type="dxa"/>
          <w:right w:w="70" w:type="dxa"/>
        </w:tblCellMar>
        <w:tblLook w:val="04A0" w:firstRow="1" w:lastRow="0" w:firstColumn="1" w:lastColumn="0" w:noHBand="0" w:noVBand="1"/>
      </w:tblPr>
      <w:tblGrid>
        <w:gridCol w:w="1644"/>
        <w:gridCol w:w="1298"/>
        <w:gridCol w:w="1228"/>
        <w:gridCol w:w="1773"/>
        <w:gridCol w:w="1088"/>
        <w:gridCol w:w="1273"/>
        <w:gridCol w:w="1254"/>
      </w:tblGrid>
      <w:tr w:rsidR="00542CC1" w:rsidRPr="00542CC1" w:rsidTr="00542CC1">
        <w:trPr>
          <w:trHeight w:val="315"/>
        </w:trPr>
        <w:tc>
          <w:tcPr>
            <w:tcW w:w="2942" w:type="dxa"/>
            <w:gridSpan w:val="2"/>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ANÁLISIS DE VARIANZA</w:t>
            </w:r>
          </w:p>
        </w:tc>
        <w:tc>
          <w:tcPr>
            <w:tcW w:w="122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773"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820"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851"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25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r>
      <w:tr w:rsidR="00542CC1" w:rsidRPr="00542CC1" w:rsidTr="00542CC1">
        <w:trPr>
          <w:trHeight w:val="300"/>
        </w:trPr>
        <w:tc>
          <w:tcPr>
            <w:tcW w:w="1644"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lastRenderedPageBreak/>
              <w:t>Origen de las variaciones</w:t>
            </w:r>
          </w:p>
        </w:tc>
        <w:tc>
          <w:tcPr>
            <w:tcW w:w="1298"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t>Suma de cuadrados</w:t>
            </w:r>
          </w:p>
        </w:tc>
        <w:tc>
          <w:tcPr>
            <w:tcW w:w="1228"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t>Grados de libertad</w:t>
            </w:r>
          </w:p>
        </w:tc>
        <w:tc>
          <w:tcPr>
            <w:tcW w:w="1773"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t>Promedio de los cuadrados</w:t>
            </w:r>
          </w:p>
        </w:tc>
        <w:tc>
          <w:tcPr>
            <w:tcW w:w="820"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t>F</w:t>
            </w:r>
          </w:p>
        </w:tc>
        <w:tc>
          <w:tcPr>
            <w:tcW w:w="851"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t>Probabilidad</w:t>
            </w:r>
          </w:p>
        </w:tc>
        <w:tc>
          <w:tcPr>
            <w:tcW w:w="1254" w:type="dxa"/>
            <w:tcBorders>
              <w:top w:val="single" w:sz="8" w:space="0" w:color="auto"/>
              <w:left w:val="nil"/>
              <w:bottom w:val="single" w:sz="4" w:space="0" w:color="auto"/>
              <w:right w:val="nil"/>
            </w:tcBorders>
            <w:shd w:val="clear" w:color="auto" w:fill="auto"/>
            <w:noWrap/>
            <w:vAlign w:val="bottom"/>
            <w:hideMark/>
          </w:tcPr>
          <w:p w:rsidR="00542CC1" w:rsidRPr="00542CC1" w:rsidRDefault="00542CC1" w:rsidP="00542CC1">
            <w:pPr>
              <w:spacing w:after="0" w:line="240" w:lineRule="auto"/>
              <w:jc w:val="center"/>
              <w:rPr>
                <w:rFonts w:ascii="Calibri" w:eastAsia="Times New Roman" w:hAnsi="Calibri" w:cs="Calibri"/>
                <w:i/>
                <w:iCs/>
                <w:color w:val="000000"/>
              </w:rPr>
            </w:pPr>
            <w:r w:rsidRPr="00542CC1">
              <w:rPr>
                <w:rFonts w:ascii="Calibri" w:eastAsia="Times New Roman" w:hAnsi="Calibri" w:cs="Calibri"/>
                <w:i/>
                <w:iCs/>
                <w:color w:val="000000"/>
              </w:rPr>
              <w:t>Valor crítico para F</w:t>
            </w:r>
          </w:p>
        </w:tc>
      </w:tr>
      <w:tr w:rsidR="00542CC1" w:rsidRPr="00542CC1" w:rsidTr="00542CC1">
        <w:trPr>
          <w:trHeight w:val="300"/>
        </w:trPr>
        <w:tc>
          <w:tcPr>
            <w:tcW w:w="164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Entre grupos</w:t>
            </w:r>
          </w:p>
        </w:tc>
        <w:tc>
          <w:tcPr>
            <w:tcW w:w="129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31.9</w:t>
            </w:r>
          </w:p>
        </w:tc>
        <w:tc>
          <w:tcPr>
            <w:tcW w:w="122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9</w:t>
            </w:r>
          </w:p>
        </w:tc>
        <w:tc>
          <w:tcPr>
            <w:tcW w:w="1773"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3.54444444</w:t>
            </w:r>
          </w:p>
        </w:tc>
        <w:tc>
          <w:tcPr>
            <w:tcW w:w="820"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0.0362418</w:t>
            </w:r>
          </w:p>
        </w:tc>
        <w:tc>
          <w:tcPr>
            <w:tcW w:w="851"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0.9999925</w:t>
            </w:r>
          </w:p>
        </w:tc>
        <w:tc>
          <w:tcPr>
            <w:tcW w:w="125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2.210697</w:t>
            </w:r>
          </w:p>
        </w:tc>
      </w:tr>
      <w:tr w:rsidR="00542CC1" w:rsidRPr="00542CC1" w:rsidTr="00542CC1">
        <w:trPr>
          <w:trHeight w:val="300"/>
        </w:trPr>
        <w:tc>
          <w:tcPr>
            <w:tcW w:w="164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Dentro de los grupos</w:t>
            </w:r>
          </w:p>
        </w:tc>
        <w:tc>
          <w:tcPr>
            <w:tcW w:w="129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2934</w:t>
            </w:r>
          </w:p>
        </w:tc>
        <w:tc>
          <w:tcPr>
            <w:tcW w:w="122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30</w:t>
            </w:r>
          </w:p>
        </w:tc>
        <w:tc>
          <w:tcPr>
            <w:tcW w:w="1773"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97.8</w:t>
            </w:r>
          </w:p>
        </w:tc>
        <w:tc>
          <w:tcPr>
            <w:tcW w:w="820"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851"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25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r>
      <w:tr w:rsidR="00542CC1" w:rsidRPr="00542CC1" w:rsidTr="00542CC1">
        <w:trPr>
          <w:trHeight w:val="300"/>
        </w:trPr>
        <w:tc>
          <w:tcPr>
            <w:tcW w:w="164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29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228"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773"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820"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851"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c>
          <w:tcPr>
            <w:tcW w:w="1254" w:type="dxa"/>
            <w:tcBorders>
              <w:top w:val="nil"/>
              <w:left w:val="nil"/>
              <w:bottom w:val="nil"/>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p>
        </w:tc>
      </w:tr>
      <w:tr w:rsidR="00542CC1" w:rsidRPr="00542CC1" w:rsidTr="00542CC1">
        <w:trPr>
          <w:trHeight w:val="315"/>
        </w:trPr>
        <w:tc>
          <w:tcPr>
            <w:tcW w:w="1644"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Total</w:t>
            </w:r>
          </w:p>
        </w:tc>
        <w:tc>
          <w:tcPr>
            <w:tcW w:w="1298"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2965.9</w:t>
            </w:r>
          </w:p>
        </w:tc>
        <w:tc>
          <w:tcPr>
            <w:tcW w:w="1228"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jc w:val="right"/>
              <w:rPr>
                <w:rFonts w:ascii="Calibri" w:eastAsia="Times New Roman" w:hAnsi="Calibri" w:cs="Calibri"/>
                <w:color w:val="000000"/>
              </w:rPr>
            </w:pPr>
            <w:r w:rsidRPr="00542CC1">
              <w:rPr>
                <w:rFonts w:ascii="Calibri" w:eastAsia="Times New Roman" w:hAnsi="Calibri" w:cs="Calibri"/>
                <w:color w:val="000000"/>
              </w:rPr>
              <w:t>39</w:t>
            </w:r>
          </w:p>
        </w:tc>
        <w:tc>
          <w:tcPr>
            <w:tcW w:w="1773"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 </w:t>
            </w:r>
          </w:p>
        </w:tc>
        <w:tc>
          <w:tcPr>
            <w:tcW w:w="820"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 </w:t>
            </w:r>
          </w:p>
        </w:tc>
        <w:tc>
          <w:tcPr>
            <w:tcW w:w="851"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 </w:t>
            </w:r>
          </w:p>
        </w:tc>
        <w:tc>
          <w:tcPr>
            <w:tcW w:w="1254" w:type="dxa"/>
            <w:tcBorders>
              <w:top w:val="nil"/>
              <w:left w:val="nil"/>
              <w:bottom w:val="single" w:sz="8" w:space="0" w:color="auto"/>
              <w:right w:val="nil"/>
            </w:tcBorders>
            <w:shd w:val="clear" w:color="auto" w:fill="auto"/>
            <w:noWrap/>
            <w:vAlign w:val="bottom"/>
            <w:hideMark/>
          </w:tcPr>
          <w:p w:rsidR="00542CC1" w:rsidRPr="00542CC1" w:rsidRDefault="00542CC1" w:rsidP="00542CC1">
            <w:pPr>
              <w:spacing w:after="0" w:line="240" w:lineRule="auto"/>
              <w:rPr>
                <w:rFonts w:ascii="Calibri" w:eastAsia="Times New Roman" w:hAnsi="Calibri" w:cs="Calibri"/>
                <w:color w:val="000000"/>
              </w:rPr>
            </w:pPr>
            <w:r w:rsidRPr="00542CC1">
              <w:rPr>
                <w:rFonts w:ascii="Calibri" w:eastAsia="Times New Roman" w:hAnsi="Calibri" w:cs="Calibri"/>
                <w:color w:val="000000"/>
              </w:rPr>
              <w:t> </w:t>
            </w:r>
          </w:p>
        </w:tc>
      </w:tr>
    </w:tbl>
    <w:p w:rsidR="00542CC1" w:rsidRPr="00542CC1" w:rsidRDefault="00542CC1" w:rsidP="00542CC1">
      <w:pPr>
        <w:spacing w:before="100" w:beforeAutospacing="1" w:after="100" w:afterAutospacing="1" w:line="240" w:lineRule="auto"/>
        <w:jc w:val="both"/>
        <w:rPr>
          <w:rFonts w:ascii="Times" w:eastAsia="Times New Roman" w:hAnsi="Times" w:cs="Times"/>
          <w:sz w:val="24"/>
          <w:szCs w:val="24"/>
        </w:rPr>
      </w:pPr>
    </w:p>
    <w:p w:rsidR="00CC285F" w:rsidRPr="00E25C2D" w:rsidRDefault="00CC285F" w:rsidP="00E25C2D">
      <w:pPr>
        <w:pStyle w:val="Prrafodelista"/>
        <w:spacing w:before="100" w:beforeAutospacing="1" w:after="100" w:afterAutospacing="1" w:line="240" w:lineRule="auto"/>
        <w:jc w:val="both"/>
        <w:rPr>
          <w:rFonts w:ascii="Times" w:eastAsia="Times New Roman" w:hAnsi="Times" w:cs="Times"/>
          <w:sz w:val="24"/>
          <w:szCs w:val="24"/>
        </w:rPr>
      </w:pPr>
    </w:p>
    <w:p w:rsidR="00F221FF" w:rsidRDefault="00DE555D" w:rsidP="00CC285F">
      <w:pPr>
        <w:pStyle w:val="Prrafodelista"/>
        <w:numPr>
          <w:ilvl w:val="0"/>
          <w:numId w:val="11"/>
        </w:numPr>
        <w:spacing w:before="100" w:beforeAutospacing="1" w:after="100" w:afterAutospacing="1" w:line="240" w:lineRule="auto"/>
        <w:jc w:val="both"/>
        <w:rPr>
          <w:rFonts w:ascii="Times" w:eastAsia="Times New Roman" w:hAnsi="Times" w:cs="Times"/>
          <w:sz w:val="24"/>
          <w:szCs w:val="24"/>
        </w:rPr>
      </w:pPr>
      <w:proofErr w:type="gramStart"/>
      <w:r w:rsidRPr="00CC285F">
        <w:rPr>
          <w:rFonts w:ascii="Times New Roman" w:eastAsia="Times New Roman" w:hAnsi="Times New Roman" w:cs="Times New Roman"/>
          <w:b/>
          <w:color w:val="000000"/>
          <w:sz w:val="24"/>
          <w:szCs w:val="24"/>
        </w:rPr>
        <w:t>( 1.0</w:t>
      </w:r>
      <w:proofErr w:type="gramEnd"/>
      <w:r w:rsidRPr="00CC285F">
        <w:rPr>
          <w:rFonts w:ascii="Times New Roman" w:eastAsia="Times New Roman" w:hAnsi="Times New Roman" w:cs="Times New Roman"/>
          <w:b/>
          <w:color w:val="000000"/>
          <w:sz w:val="24"/>
          <w:szCs w:val="24"/>
        </w:rPr>
        <w:t xml:space="preserve"> </w:t>
      </w:r>
      <w:proofErr w:type="spellStart"/>
      <w:r w:rsidRPr="00CC285F">
        <w:rPr>
          <w:rFonts w:ascii="Times New Roman" w:eastAsia="Times New Roman" w:hAnsi="Times New Roman" w:cs="Times New Roman"/>
          <w:b/>
          <w:color w:val="000000"/>
          <w:sz w:val="24"/>
          <w:szCs w:val="24"/>
        </w:rPr>
        <w:t>pto</w:t>
      </w:r>
      <w:proofErr w:type="spellEnd"/>
      <w:r w:rsidRPr="00CC285F">
        <w:rPr>
          <w:rFonts w:ascii="Times New Roman" w:eastAsia="Times New Roman" w:hAnsi="Times New Roman" w:cs="Times New Roman"/>
          <w:b/>
          <w:color w:val="000000"/>
          <w:sz w:val="24"/>
          <w:szCs w:val="24"/>
        </w:rPr>
        <w:t>. )</w:t>
      </w:r>
      <w:r w:rsidRPr="00CC285F">
        <w:rPr>
          <w:rFonts w:ascii="Times New Roman" w:eastAsia="Times New Roman" w:hAnsi="Times New Roman" w:cs="Times New Roman"/>
          <w:color w:val="000000"/>
          <w:sz w:val="24"/>
          <w:szCs w:val="24"/>
        </w:rPr>
        <w:t xml:space="preserve"> </w:t>
      </w:r>
      <w:r w:rsidR="00CE4B87" w:rsidRPr="00CC285F">
        <w:rPr>
          <w:rFonts w:ascii="Times" w:eastAsia="Times New Roman" w:hAnsi="Times" w:cs="Times"/>
          <w:sz w:val="24"/>
          <w:szCs w:val="24"/>
        </w:rPr>
        <w:t>Decisión</w:t>
      </w:r>
      <w:r w:rsidR="006C0D05" w:rsidRPr="00CC285F">
        <w:rPr>
          <w:rFonts w:ascii="Times" w:eastAsia="Times New Roman" w:hAnsi="Times" w:cs="Times"/>
          <w:sz w:val="24"/>
          <w:szCs w:val="24"/>
        </w:rPr>
        <w:t xml:space="preserve"> y haga conclusiones finales</w:t>
      </w:r>
      <w:r w:rsidR="009C11F6" w:rsidRPr="00CC285F">
        <w:rPr>
          <w:rFonts w:ascii="Times" w:eastAsia="Times New Roman" w:hAnsi="Times" w:cs="Times"/>
          <w:sz w:val="24"/>
          <w:szCs w:val="24"/>
        </w:rPr>
        <w:t>.</w:t>
      </w:r>
    </w:p>
    <w:p w:rsidR="00542CC1" w:rsidRDefault="00542CC1" w:rsidP="00542CC1">
      <w:pPr>
        <w:pStyle w:val="Prrafodelista"/>
        <w:spacing w:before="100" w:beforeAutospacing="1" w:after="100" w:afterAutospacing="1" w:line="240" w:lineRule="auto"/>
        <w:jc w:val="both"/>
        <w:rPr>
          <w:rFonts w:ascii="Times" w:eastAsia="Times New Roman" w:hAnsi="Times" w:cs="Times"/>
          <w:sz w:val="24"/>
          <w:szCs w:val="24"/>
        </w:rPr>
      </w:pPr>
    </w:p>
    <w:p w:rsidR="004A248E" w:rsidRDefault="004A248E" w:rsidP="004A248E">
      <w:pPr>
        <w:spacing w:line="360" w:lineRule="auto"/>
        <w:jc w:val="both"/>
      </w:pPr>
      <w:r>
        <w:t xml:space="preserve">  Rechazo           </w:t>
      </w:r>
      <w:r>
        <w:rPr>
          <w:rFonts w:ascii="Times New Roman" w:hAnsi="Times New Roman" w:cs="Times New Roman"/>
          <w:i/>
        </w:rPr>
        <w:t>H</w:t>
      </w:r>
      <w:r>
        <w:rPr>
          <w:rFonts w:ascii="Times New Roman" w:hAnsi="Times New Roman" w:cs="Times New Roman"/>
          <w:i/>
          <w:vertAlign w:val="subscript"/>
        </w:rPr>
        <w:t>0</w:t>
      </w:r>
      <w:r>
        <w:rPr>
          <w:vertAlign w:val="subscript"/>
        </w:rPr>
        <w:t xml:space="preserve"> </w:t>
      </w:r>
      <w:r>
        <w:t xml:space="preserve">     Si     </w:t>
      </w:r>
      <w:proofErr w:type="spellStart"/>
      <w:r>
        <w:rPr>
          <w:rFonts w:ascii="Times New Roman" w:hAnsi="Times New Roman" w:cs="Times New Roman"/>
          <w:i/>
        </w:rPr>
        <w:t>F</w:t>
      </w:r>
      <w:r>
        <w:rPr>
          <w:rFonts w:ascii="Times New Roman" w:hAnsi="Times New Roman" w:cs="Times New Roman"/>
          <w:vertAlign w:val="subscript"/>
        </w:rPr>
        <w:t>cal</w:t>
      </w:r>
      <w:proofErr w:type="spellEnd"/>
      <w:r>
        <w:t xml:space="preserve">   </w:t>
      </w:r>
      <w:r>
        <w:sym w:font="Symbol" w:char="F03E"/>
      </w:r>
      <w:r>
        <w:t xml:space="preserve">   2.21</w:t>
      </w:r>
    </w:p>
    <w:p w:rsidR="004A248E" w:rsidRDefault="004A248E" w:rsidP="004A248E">
      <w:pPr>
        <w:spacing w:line="360" w:lineRule="auto"/>
        <w:jc w:val="both"/>
      </w:pPr>
      <w:r>
        <w:t xml:space="preserve">  No Rechazo      </w:t>
      </w:r>
      <w:r>
        <w:rPr>
          <w:rFonts w:ascii="Times New Roman" w:hAnsi="Times New Roman" w:cs="Times New Roman"/>
          <w:i/>
        </w:rPr>
        <w:t>H</w:t>
      </w:r>
      <w:r>
        <w:rPr>
          <w:rFonts w:ascii="Times New Roman" w:hAnsi="Times New Roman" w:cs="Times New Roman"/>
          <w:i/>
          <w:vertAlign w:val="subscript"/>
        </w:rPr>
        <w:t>0</w:t>
      </w:r>
      <w:r>
        <w:rPr>
          <w:vertAlign w:val="subscript"/>
        </w:rPr>
        <w:t xml:space="preserve">        </w:t>
      </w:r>
      <w:r>
        <w:t xml:space="preserve">Si     </w:t>
      </w:r>
      <w:r>
        <w:rPr>
          <w:rFonts w:ascii="Times New Roman" w:hAnsi="Times New Roman" w:cs="Times New Roman"/>
          <w:i/>
        </w:rPr>
        <w:t>F</w:t>
      </w:r>
      <w:r>
        <w:rPr>
          <w:rFonts w:ascii="Times New Roman" w:hAnsi="Times New Roman" w:cs="Times New Roman"/>
          <w:vertAlign w:val="subscript"/>
        </w:rPr>
        <w:t>cal</w:t>
      </w:r>
      <w:r>
        <w:t xml:space="preserve">   </w:t>
      </w:r>
      <w:r>
        <w:sym w:font="Symbol" w:char="F0A3"/>
      </w:r>
      <w:r>
        <w:t xml:space="preserve">    2.21</w:t>
      </w:r>
    </w:p>
    <w:p w:rsidR="004A248E" w:rsidRDefault="004A248E" w:rsidP="004A248E">
      <w:pPr>
        <w:spacing w:line="360" w:lineRule="auto"/>
        <w:jc w:val="both"/>
      </w:pPr>
      <w:r>
        <w:t xml:space="preserve"> Como   </w:t>
      </w:r>
      <w:r>
        <w:rPr>
          <w:rFonts w:ascii="Times New Roman" w:hAnsi="Times New Roman" w:cs="Times New Roman"/>
          <w:i/>
        </w:rPr>
        <w:t>F</w:t>
      </w:r>
      <w:r>
        <w:rPr>
          <w:rFonts w:ascii="Times New Roman" w:hAnsi="Times New Roman" w:cs="Times New Roman"/>
          <w:i/>
          <w:vertAlign w:val="subscript"/>
        </w:rPr>
        <w:t xml:space="preserve">cal </w:t>
      </w:r>
      <w:r>
        <w:t xml:space="preserve"> = 0.036   &lt;  2.21 </w:t>
      </w:r>
    </w:p>
    <w:p w:rsidR="004A248E" w:rsidRDefault="004A248E" w:rsidP="004A248E">
      <w:pPr>
        <w:spacing w:line="360" w:lineRule="auto"/>
        <w:jc w:val="both"/>
        <w:rPr>
          <w:rFonts w:ascii="Times New Roman" w:hAnsi="Times New Roman" w:cs="Times New Roman"/>
          <w:i/>
          <w:vertAlign w:val="subscript"/>
        </w:rPr>
      </w:pPr>
      <w:r>
        <w:sym w:font="Symbol" w:char="F05C"/>
      </w:r>
      <w:r>
        <w:t xml:space="preserve">  Rechazamos   </w:t>
      </w:r>
      <w:r>
        <w:rPr>
          <w:rFonts w:ascii="Times New Roman" w:hAnsi="Times New Roman" w:cs="Times New Roman"/>
          <w:i/>
        </w:rPr>
        <w:t>H</w:t>
      </w:r>
      <w:r>
        <w:rPr>
          <w:rFonts w:ascii="Times New Roman" w:hAnsi="Times New Roman" w:cs="Times New Roman"/>
          <w:i/>
          <w:vertAlign w:val="subscript"/>
        </w:rPr>
        <w:t>1</w:t>
      </w:r>
      <w:r>
        <w:t xml:space="preserve">  </w:t>
      </w:r>
      <w:r>
        <w:sym w:font="Symbol" w:char="F0DE"/>
      </w:r>
      <w:r>
        <w:t xml:space="preserve">  Aceptamos </w:t>
      </w:r>
      <w:r>
        <w:rPr>
          <w:rFonts w:ascii="Times New Roman" w:hAnsi="Times New Roman" w:cs="Times New Roman"/>
          <w:i/>
        </w:rPr>
        <w:t>H</w:t>
      </w:r>
      <w:r>
        <w:rPr>
          <w:rFonts w:ascii="Times New Roman" w:hAnsi="Times New Roman" w:cs="Times New Roman"/>
          <w:i/>
          <w:vertAlign w:val="subscript"/>
        </w:rPr>
        <w:t>0</w:t>
      </w:r>
    </w:p>
    <w:p w:rsidR="004A248E" w:rsidRDefault="004A248E" w:rsidP="004A248E">
      <w:pPr>
        <w:spacing w:line="360" w:lineRule="auto"/>
        <w:jc w:val="both"/>
      </w:pPr>
      <w:r>
        <w:t xml:space="preserve"> Conclusión:</w:t>
      </w:r>
    </w:p>
    <w:p w:rsidR="004A248E" w:rsidRDefault="004A248E" w:rsidP="004A248E">
      <w:pPr>
        <w:spacing w:line="360" w:lineRule="auto"/>
        <w:jc w:val="both"/>
      </w:pPr>
      <w:r>
        <w:t xml:space="preserve"> En La preferencia de la salsa tanto para los docentes, alumnos, y trabajadores no se ve la diferencia de la aceptación.</w:t>
      </w:r>
    </w:p>
    <w:p w:rsidR="006F3C16" w:rsidRPr="00040268" w:rsidRDefault="006F3C16" w:rsidP="006F3C16">
      <w:pPr>
        <w:spacing w:before="100" w:beforeAutospacing="1" w:after="100" w:afterAutospacing="1" w:line="240" w:lineRule="auto"/>
        <w:jc w:val="both"/>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Problema </w:t>
      </w:r>
      <w:r w:rsidR="007B4EF6">
        <w:rPr>
          <w:rFonts w:ascii="Times New Roman" w:eastAsia="Times New Roman" w:hAnsi="Times New Roman" w:cs="Times New Roman"/>
          <w:b/>
          <w:bCs/>
          <w:sz w:val="27"/>
          <w:szCs w:val="27"/>
        </w:rPr>
        <w:t>3</w:t>
      </w:r>
    </w:p>
    <w:p w:rsidR="00274D96" w:rsidRPr="006D1082" w:rsidRDefault="00274D96" w:rsidP="006D1082">
      <w:pPr>
        <w:autoSpaceDE w:val="0"/>
        <w:autoSpaceDN w:val="0"/>
        <w:adjustRightInd w:val="0"/>
        <w:spacing w:after="0" w:line="240" w:lineRule="auto"/>
        <w:jc w:val="both"/>
        <w:rPr>
          <w:rFonts w:ascii="Times New Roman" w:hAnsi="Times New Roman" w:cs="Times New Roman"/>
          <w:sz w:val="24"/>
          <w:szCs w:val="24"/>
        </w:rPr>
      </w:pPr>
      <w:r w:rsidRPr="006D1082">
        <w:rPr>
          <w:rFonts w:ascii="Times New Roman" w:hAnsi="Times New Roman" w:cs="Times New Roman"/>
          <w:sz w:val="24"/>
          <w:szCs w:val="24"/>
        </w:rPr>
        <w:t>Supóngase que el administrador de una planta industrial conjetura que el</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rendimiento (en número de artículos producidos por turno de 8 horas) de una línea de</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 xml:space="preserve">producción depende </w:t>
      </w:r>
      <w:r w:rsidR="006D1082">
        <w:rPr>
          <w:rFonts w:ascii="Times New Roman" w:hAnsi="Times New Roman" w:cs="Times New Roman"/>
          <w:sz w:val="24"/>
          <w:szCs w:val="24"/>
        </w:rPr>
        <w:t>de dos variables cualitativas: E</w:t>
      </w:r>
      <w:r w:rsidRPr="006D1082">
        <w:rPr>
          <w:rFonts w:ascii="Times New Roman" w:hAnsi="Times New Roman" w:cs="Times New Roman"/>
          <w:sz w:val="24"/>
          <w:szCs w:val="24"/>
        </w:rPr>
        <w:t>l</w:t>
      </w:r>
      <w:r w:rsidR="006D1082">
        <w:rPr>
          <w:rFonts w:ascii="Times New Roman" w:hAnsi="Times New Roman" w:cs="Times New Roman"/>
          <w:sz w:val="24"/>
          <w:szCs w:val="24"/>
        </w:rPr>
        <w:t xml:space="preserve"> primero depende del </w:t>
      </w:r>
      <w:r w:rsidRPr="006D1082">
        <w:rPr>
          <w:rFonts w:ascii="Times New Roman" w:hAnsi="Times New Roman" w:cs="Times New Roman"/>
          <w:sz w:val="24"/>
          <w:szCs w:val="24"/>
        </w:rPr>
        <w:t>supervisor de la línea (de los cuales</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hay dos, digamos A</w:t>
      </w:r>
      <w:r w:rsidRPr="006D1082">
        <w:rPr>
          <w:rFonts w:ascii="Times New Roman" w:hAnsi="Times New Roman" w:cs="Times New Roman"/>
          <w:sz w:val="16"/>
          <w:szCs w:val="16"/>
        </w:rPr>
        <w:t xml:space="preserve">1 </w:t>
      </w:r>
      <w:r w:rsidRPr="006D1082">
        <w:rPr>
          <w:rFonts w:ascii="Times New Roman" w:hAnsi="Times New Roman" w:cs="Times New Roman"/>
          <w:sz w:val="24"/>
          <w:szCs w:val="24"/>
        </w:rPr>
        <w:t>y A</w:t>
      </w:r>
      <w:r w:rsidRPr="006D1082">
        <w:rPr>
          <w:rFonts w:ascii="Times New Roman" w:hAnsi="Times New Roman" w:cs="Times New Roman"/>
          <w:sz w:val="16"/>
          <w:szCs w:val="16"/>
        </w:rPr>
        <w:t>2</w:t>
      </w:r>
      <w:r w:rsidRPr="006D1082">
        <w:rPr>
          <w:rFonts w:ascii="Times New Roman" w:hAnsi="Times New Roman" w:cs="Times New Roman"/>
          <w:sz w:val="24"/>
          <w:szCs w:val="24"/>
        </w:rPr>
        <w:t>) y el</w:t>
      </w:r>
      <w:r w:rsidR="006D1082">
        <w:rPr>
          <w:rFonts w:ascii="Times New Roman" w:hAnsi="Times New Roman" w:cs="Times New Roman"/>
          <w:sz w:val="24"/>
          <w:szCs w:val="24"/>
        </w:rPr>
        <w:t xml:space="preserve"> segundo depende del</w:t>
      </w:r>
      <w:r w:rsidRPr="006D1082">
        <w:rPr>
          <w:rFonts w:ascii="Times New Roman" w:hAnsi="Times New Roman" w:cs="Times New Roman"/>
          <w:sz w:val="24"/>
          <w:szCs w:val="24"/>
        </w:rPr>
        <w:t xml:space="preserve"> turno para el cual se mid</w:t>
      </w:r>
      <w:r w:rsidR="006D1082">
        <w:rPr>
          <w:rFonts w:ascii="Times New Roman" w:hAnsi="Times New Roman" w:cs="Times New Roman"/>
          <w:sz w:val="24"/>
          <w:szCs w:val="24"/>
        </w:rPr>
        <w:t xml:space="preserve">e la producción ( al que dividiremos en </w:t>
      </w:r>
      <w:r w:rsidRPr="006D1082">
        <w:rPr>
          <w:rFonts w:ascii="Times New Roman" w:hAnsi="Times New Roman" w:cs="Times New Roman"/>
          <w:sz w:val="24"/>
          <w:szCs w:val="24"/>
        </w:rPr>
        <w:t>tres turnos, de 8:00 am a 4:00 pm, de 4:00 pm a 1</w:t>
      </w:r>
      <w:r w:rsidR="006D1082">
        <w:rPr>
          <w:rFonts w:ascii="Times New Roman" w:hAnsi="Times New Roman" w:cs="Times New Roman"/>
          <w:sz w:val="24"/>
          <w:szCs w:val="24"/>
        </w:rPr>
        <w:t xml:space="preserve">2:00 am y de 12:00 am a 8:00 am. A los que denotaremos por: </w:t>
      </w:r>
      <w:r w:rsidRPr="006D1082">
        <w:rPr>
          <w:rFonts w:ascii="Times New Roman" w:hAnsi="Times New Roman" w:cs="Times New Roman"/>
          <w:sz w:val="24"/>
          <w:szCs w:val="24"/>
        </w:rPr>
        <w:t>B</w:t>
      </w:r>
      <w:r w:rsidRPr="006D1082">
        <w:rPr>
          <w:rFonts w:ascii="Times New Roman" w:hAnsi="Times New Roman" w:cs="Times New Roman"/>
          <w:sz w:val="16"/>
          <w:szCs w:val="16"/>
        </w:rPr>
        <w:t>1</w:t>
      </w:r>
      <w:r w:rsidRPr="006D1082">
        <w:rPr>
          <w:rFonts w:ascii="Times New Roman" w:hAnsi="Times New Roman" w:cs="Times New Roman"/>
          <w:sz w:val="24"/>
          <w:szCs w:val="24"/>
        </w:rPr>
        <w:t>;</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B</w:t>
      </w:r>
      <w:r w:rsidRPr="006D1082">
        <w:rPr>
          <w:rFonts w:ascii="Times New Roman" w:hAnsi="Times New Roman" w:cs="Times New Roman"/>
          <w:sz w:val="16"/>
          <w:szCs w:val="16"/>
        </w:rPr>
        <w:t>2</w:t>
      </w:r>
      <w:r w:rsidR="006D1082">
        <w:rPr>
          <w:rFonts w:ascii="Times New Roman" w:hAnsi="Times New Roman" w:cs="Times New Roman"/>
          <w:sz w:val="16"/>
          <w:szCs w:val="16"/>
        </w:rPr>
        <w:t xml:space="preserve"> </w:t>
      </w:r>
      <w:r w:rsidRPr="006D1082">
        <w:rPr>
          <w:rFonts w:ascii="Times New Roman" w:hAnsi="Times New Roman" w:cs="Times New Roman"/>
          <w:sz w:val="16"/>
          <w:szCs w:val="16"/>
        </w:rPr>
        <w:t xml:space="preserve"> </w:t>
      </w:r>
      <w:r w:rsidRPr="006D1082">
        <w:rPr>
          <w:rFonts w:ascii="Times New Roman" w:hAnsi="Times New Roman" w:cs="Times New Roman"/>
          <w:sz w:val="24"/>
          <w:szCs w:val="24"/>
        </w:rPr>
        <w:t>y</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 xml:space="preserve"> B</w:t>
      </w:r>
      <w:r w:rsidRPr="006D1082">
        <w:rPr>
          <w:rFonts w:ascii="Times New Roman" w:hAnsi="Times New Roman" w:cs="Times New Roman"/>
          <w:sz w:val="16"/>
          <w:szCs w:val="16"/>
        </w:rPr>
        <w:t>3</w:t>
      </w:r>
      <w:r w:rsidRPr="006D1082">
        <w:rPr>
          <w:rFonts w:ascii="Times New Roman" w:hAnsi="Times New Roman" w:cs="Times New Roman"/>
          <w:sz w:val="24"/>
          <w:szCs w:val="24"/>
        </w:rPr>
        <w:t>:</w:t>
      </w:r>
    </w:p>
    <w:p w:rsidR="006D1082" w:rsidRDefault="00274D96" w:rsidP="006D1082">
      <w:pPr>
        <w:autoSpaceDE w:val="0"/>
        <w:autoSpaceDN w:val="0"/>
        <w:adjustRightInd w:val="0"/>
        <w:spacing w:after="0" w:line="240" w:lineRule="auto"/>
        <w:jc w:val="both"/>
        <w:rPr>
          <w:rFonts w:ascii="Times New Roman" w:hAnsi="Times New Roman" w:cs="Times New Roman"/>
          <w:sz w:val="24"/>
          <w:szCs w:val="24"/>
        </w:rPr>
      </w:pPr>
      <w:r w:rsidRPr="006D1082">
        <w:rPr>
          <w:rFonts w:ascii="Times New Roman" w:hAnsi="Times New Roman" w:cs="Times New Roman"/>
          <w:sz w:val="24"/>
          <w:szCs w:val="24"/>
        </w:rPr>
        <w:t>El administrador desea establecer si existen diferencias entre las producciones de los</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distintos turnos, con cada supervisor y si existe interacción entre los dos factores, para</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 xml:space="preserve">ello efectuó r = 3 réplicas de un experimento factorial </w:t>
      </w:r>
      <w:r w:rsidR="006D1082">
        <w:rPr>
          <w:rFonts w:ascii="Times New Roman" w:hAnsi="Times New Roman" w:cs="Times New Roman"/>
          <w:sz w:val="24"/>
          <w:szCs w:val="24"/>
        </w:rPr>
        <w:t xml:space="preserve">de </w:t>
      </w:r>
      <w:r w:rsidRPr="006D1082">
        <w:rPr>
          <w:rFonts w:ascii="Times New Roman" w:hAnsi="Times New Roman" w:cs="Times New Roman"/>
          <w:sz w:val="24"/>
          <w:szCs w:val="24"/>
        </w:rPr>
        <w:t>2</w:t>
      </w:r>
      <w:r w:rsidR="006D1082">
        <w:rPr>
          <w:rFonts w:ascii="Times New Roman" w:hAnsi="Times New Roman" w:cs="Times New Roman"/>
          <w:sz w:val="24"/>
          <w:szCs w:val="24"/>
        </w:rPr>
        <w:t>x</w:t>
      </w:r>
      <w:r w:rsidRPr="006D1082">
        <w:rPr>
          <w:rFonts w:ascii="Times New Roman" w:hAnsi="Times New Roman" w:cs="Times New Roman"/>
          <w:sz w:val="24"/>
          <w:szCs w:val="24"/>
        </w:rPr>
        <w:t>3 para investigar el efecto de</w:t>
      </w:r>
      <w:r w:rsidR="006D1082">
        <w:rPr>
          <w:rFonts w:ascii="Times New Roman" w:hAnsi="Times New Roman" w:cs="Times New Roman"/>
          <w:sz w:val="24"/>
          <w:szCs w:val="24"/>
        </w:rPr>
        <w:t xml:space="preserve"> “</w:t>
      </w:r>
      <w:r w:rsidRPr="006D1082">
        <w:rPr>
          <w:rFonts w:ascii="Times New Roman" w:hAnsi="Times New Roman" w:cs="Times New Roman"/>
          <w:b/>
          <w:i/>
          <w:sz w:val="24"/>
          <w:szCs w:val="24"/>
        </w:rPr>
        <w:t>supervisor</w:t>
      </w:r>
      <w:r w:rsidR="006D1082">
        <w:rPr>
          <w:rFonts w:ascii="Times New Roman" w:hAnsi="Times New Roman" w:cs="Times New Roman"/>
          <w:sz w:val="24"/>
          <w:szCs w:val="24"/>
        </w:rPr>
        <w:t xml:space="preserve">” </w:t>
      </w:r>
      <w:proofErr w:type="gramStart"/>
      <w:r w:rsidRPr="006D1082">
        <w:rPr>
          <w:rFonts w:ascii="Times New Roman" w:hAnsi="Times New Roman" w:cs="Times New Roman"/>
          <w:sz w:val="24"/>
          <w:szCs w:val="24"/>
        </w:rPr>
        <w:t>(</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con</w:t>
      </w:r>
      <w:proofErr w:type="gramEnd"/>
      <w:r w:rsidRPr="006D1082">
        <w:rPr>
          <w:rFonts w:ascii="Times New Roman" w:hAnsi="Times New Roman" w:cs="Times New Roman"/>
          <w:sz w:val="24"/>
          <w:szCs w:val="24"/>
        </w:rPr>
        <w:t xml:space="preserve"> dos niveles</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 y .turno.(con tres niveles). Las observaciones se dan</w:t>
      </w:r>
      <w:r w:rsidR="006D1082">
        <w:rPr>
          <w:rFonts w:ascii="Times New Roman" w:hAnsi="Times New Roman" w:cs="Times New Roman"/>
          <w:sz w:val="24"/>
          <w:szCs w:val="24"/>
        </w:rPr>
        <w:t xml:space="preserve"> </w:t>
      </w:r>
      <w:r w:rsidRPr="006D1082">
        <w:rPr>
          <w:rFonts w:ascii="Times New Roman" w:hAnsi="Times New Roman" w:cs="Times New Roman"/>
          <w:sz w:val="24"/>
          <w:szCs w:val="24"/>
        </w:rPr>
        <w:t>en la tabla a continuación</w:t>
      </w:r>
      <w:r w:rsidR="006D1082">
        <w:rPr>
          <w:rFonts w:ascii="Times New Roman" w:hAnsi="Times New Roman" w:cs="Times New Roman"/>
          <w:sz w:val="24"/>
          <w:szCs w:val="24"/>
        </w:rPr>
        <w:t>:</w:t>
      </w:r>
    </w:p>
    <w:p w:rsidR="00F6603C" w:rsidRDefault="00F6603C" w:rsidP="006D1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noProof/>
          <w:sz w:val="24"/>
          <w:szCs w:val="24"/>
          <w:lang w:val="es-ES" w:eastAsia="es-ES"/>
        </w:rPr>
        <w:drawing>
          <wp:inline distT="0" distB="0" distL="0" distR="0">
            <wp:extent cx="5716988" cy="252037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6863" cy="2520315"/>
                    </a:xfrm>
                    <a:prstGeom prst="rect">
                      <a:avLst/>
                    </a:prstGeom>
                    <a:noFill/>
                    <a:ln>
                      <a:noFill/>
                    </a:ln>
                  </pic:spPr>
                </pic:pic>
              </a:graphicData>
            </a:graphic>
          </wp:inline>
        </w:drawing>
      </w:r>
    </w:p>
    <w:p w:rsidR="006D1082" w:rsidRDefault="006D1082" w:rsidP="006D1082">
      <w:pPr>
        <w:autoSpaceDE w:val="0"/>
        <w:autoSpaceDN w:val="0"/>
        <w:adjustRightInd w:val="0"/>
        <w:spacing w:after="0" w:line="240" w:lineRule="auto"/>
        <w:jc w:val="both"/>
        <w:rPr>
          <w:rFonts w:ascii="Times New Roman" w:hAnsi="Times New Roman" w:cs="Times New Roman"/>
          <w:sz w:val="24"/>
          <w:szCs w:val="24"/>
        </w:rPr>
      </w:pPr>
    </w:p>
    <w:p w:rsidR="00F6603C" w:rsidRPr="00330A44" w:rsidRDefault="00DE555D" w:rsidP="00330A44">
      <w:pPr>
        <w:pStyle w:val="Prrafodelista"/>
        <w:numPr>
          <w:ilvl w:val="0"/>
          <w:numId w:val="12"/>
        </w:numPr>
        <w:spacing w:before="100" w:beforeAutospacing="1" w:after="100" w:afterAutospacing="1" w:line="240" w:lineRule="auto"/>
        <w:jc w:val="both"/>
        <w:rPr>
          <w:rFonts w:ascii="Times" w:eastAsia="Times New Roman" w:hAnsi="Times" w:cs="Times"/>
          <w:sz w:val="24"/>
          <w:szCs w:val="24"/>
        </w:rPr>
      </w:pPr>
      <w:proofErr w:type="gramStart"/>
      <w:r w:rsidRPr="00330A44">
        <w:rPr>
          <w:rFonts w:ascii="Times New Roman" w:eastAsia="Times New Roman" w:hAnsi="Times New Roman" w:cs="Times New Roman"/>
          <w:b/>
          <w:color w:val="000000"/>
          <w:sz w:val="24"/>
          <w:szCs w:val="24"/>
        </w:rPr>
        <w:t>( 0.5</w:t>
      </w:r>
      <w:proofErr w:type="gramEnd"/>
      <w:r w:rsidRPr="00330A44">
        <w:rPr>
          <w:rFonts w:ascii="Times New Roman" w:eastAsia="Times New Roman" w:hAnsi="Times New Roman" w:cs="Times New Roman"/>
          <w:b/>
          <w:color w:val="000000"/>
          <w:sz w:val="24"/>
          <w:szCs w:val="24"/>
        </w:rPr>
        <w:t xml:space="preserve"> </w:t>
      </w:r>
      <w:proofErr w:type="spellStart"/>
      <w:r w:rsidRPr="00330A44">
        <w:rPr>
          <w:rFonts w:ascii="Times New Roman" w:eastAsia="Times New Roman" w:hAnsi="Times New Roman" w:cs="Times New Roman"/>
          <w:b/>
          <w:color w:val="000000"/>
          <w:sz w:val="24"/>
          <w:szCs w:val="24"/>
        </w:rPr>
        <w:t>pto</w:t>
      </w:r>
      <w:proofErr w:type="spellEnd"/>
      <w:r w:rsidRPr="00330A44">
        <w:rPr>
          <w:rFonts w:ascii="Times New Roman" w:eastAsia="Times New Roman" w:hAnsi="Times New Roman" w:cs="Times New Roman"/>
          <w:b/>
          <w:color w:val="000000"/>
          <w:sz w:val="24"/>
          <w:szCs w:val="24"/>
        </w:rPr>
        <w:t>. )</w:t>
      </w:r>
      <w:r w:rsidRPr="00330A44">
        <w:rPr>
          <w:rFonts w:ascii="Times New Roman" w:eastAsia="Times New Roman" w:hAnsi="Times New Roman" w:cs="Times New Roman"/>
          <w:color w:val="000000"/>
          <w:sz w:val="24"/>
          <w:szCs w:val="24"/>
        </w:rPr>
        <w:t xml:space="preserve"> </w:t>
      </w:r>
      <w:r w:rsidR="00F6603C" w:rsidRPr="00330A44">
        <w:rPr>
          <w:rFonts w:ascii="Times" w:eastAsia="Times New Roman" w:hAnsi="Times" w:cs="Times"/>
          <w:sz w:val="24"/>
          <w:szCs w:val="24"/>
        </w:rPr>
        <w:t>Identifique la variable de estudio o de respuesta y el tipo a la que pertenece.</w:t>
      </w:r>
    </w:p>
    <w:p w:rsidR="00330A44" w:rsidRDefault="00330A44" w:rsidP="00330A44">
      <w:pPr>
        <w:pStyle w:val="Prrafodelista"/>
        <w:spacing w:before="100" w:beforeAutospacing="1" w:after="100" w:afterAutospacing="1" w:line="240" w:lineRule="auto"/>
        <w:jc w:val="both"/>
        <w:rPr>
          <w:rFonts w:ascii="Times New Roman" w:eastAsia="Times New Roman" w:hAnsi="Times New Roman" w:cs="Times New Roman"/>
          <w:b/>
          <w:color w:val="000000"/>
          <w:sz w:val="24"/>
          <w:szCs w:val="24"/>
        </w:rPr>
      </w:pPr>
    </w:p>
    <w:p w:rsidR="00330A44" w:rsidRDefault="00330A44" w:rsidP="00330A44">
      <w:pPr>
        <w:pStyle w:val="Prrafodelista"/>
        <w:spacing w:before="100" w:beforeAutospacing="1" w:after="100" w:afterAutospacing="1"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r w:rsidR="00A0714B">
        <w:rPr>
          <w:rFonts w:ascii="Times New Roman" w:eastAsia="Times New Roman" w:hAnsi="Times New Roman" w:cs="Times New Roman"/>
          <w:b/>
          <w:color w:val="000000"/>
          <w:sz w:val="24"/>
          <w:szCs w:val="24"/>
        </w:rPr>
        <w:t xml:space="preserve"> El</w:t>
      </w:r>
      <w:r>
        <w:rPr>
          <w:rFonts w:ascii="Times New Roman" w:eastAsia="Times New Roman" w:hAnsi="Times New Roman" w:cs="Times New Roman"/>
          <w:b/>
          <w:color w:val="000000"/>
          <w:sz w:val="24"/>
          <w:szCs w:val="24"/>
        </w:rPr>
        <w:t xml:space="preserve"> rendimiento de una línea de producción</w:t>
      </w:r>
    </w:p>
    <w:p w:rsidR="00330A44" w:rsidRPr="00330A44" w:rsidRDefault="00330A44" w:rsidP="00330A44">
      <w:pPr>
        <w:pStyle w:val="Prrafodelista"/>
        <w:spacing w:before="100" w:beforeAutospacing="1" w:after="100" w:afterAutospacing="1" w:line="240" w:lineRule="auto"/>
        <w:jc w:val="both"/>
        <w:rPr>
          <w:rFonts w:ascii="Times" w:eastAsia="Times New Roman" w:hAnsi="Times" w:cs="Times"/>
          <w:sz w:val="24"/>
          <w:szCs w:val="24"/>
        </w:rPr>
      </w:pPr>
      <w:proofErr w:type="spellStart"/>
      <w:r>
        <w:rPr>
          <w:rFonts w:ascii="Times New Roman" w:eastAsia="Times New Roman" w:hAnsi="Times New Roman" w:cs="Times New Roman"/>
          <w:b/>
          <w:color w:val="000000"/>
          <w:sz w:val="24"/>
          <w:szCs w:val="24"/>
        </w:rPr>
        <w:t>Variable</w:t>
      </w:r>
      <w:proofErr w:type="gramStart"/>
      <w:r>
        <w:rPr>
          <w:rFonts w:ascii="Times New Roman" w:eastAsia="Times New Roman" w:hAnsi="Times New Roman" w:cs="Times New Roman"/>
          <w:b/>
          <w:color w:val="000000"/>
          <w:sz w:val="24"/>
          <w:szCs w:val="24"/>
        </w:rPr>
        <w:t>:</w:t>
      </w:r>
      <w:r w:rsidR="00A0714B">
        <w:rPr>
          <w:rFonts w:ascii="Times New Roman" w:eastAsia="Times New Roman" w:hAnsi="Times New Roman" w:cs="Times New Roman"/>
          <w:b/>
          <w:color w:val="000000"/>
          <w:sz w:val="24"/>
          <w:szCs w:val="24"/>
        </w:rPr>
        <w:t>cuantitativa</w:t>
      </w:r>
      <w:proofErr w:type="gramEnd"/>
      <w:r>
        <w:rPr>
          <w:rFonts w:ascii="Times New Roman" w:eastAsia="Times New Roman" w:hAnsi="Times New Roman" w:cs="Times New Roman"/>
          <w:b/>
          <w:color w:val="000000"/>
          <w:sz w:val="24"/>
          <w:szCs w:val="24"/>
        </w:rPr>
        <w:t>-</w:t>
      </w:r>
      <w:r w:rsidR="00A0714B">
        <w:rPr>
          <w:rFonts w:ascii="Times New Roman" w:eastAsia="Times New Roman" w:hAnsi="Times New Roman" w:cs="Times New Roman"/>
          <w:b/>
          <w:color w:val="000000"/>
          <w:sz w:val="24"/>
          <w:szCs w:val="24"/>
        </w:rPr>
        <w:t>continua</w:t>
      </w:r>
      <w:proofErr w:type="spellEnd"/>
      <w:r w:rsidR="007E6448">
        <w:rPr>
          <w:rFonts w:ascii="Times New Roman" w:eastAsia="Times New Roman" w:hAnsi="Times New Roman" w:cs="Times New Roman"/>
          <w:b/>
          <w:color w:val="000000"/>
          <w:sz w:val="24"/>
          <w:szCs w:val="24"/>
        </w:rPr>
        <w:t xml:space="preserve"> </w:t>
      </w:r>
    </w:p>
    <w:p w:rsidR="00F6603C" w:rsidRPr="007E6448" w:rsidRDefault="00DE555D" w:rsidP="007E6448">
      <w:pPr>
        <w:pStyle w:val="Prrafodelista"/>
        <w:numPr>
          <w:ilvl w:val="0"/>
          <w:numId w:val="12"/>
        </w:numPr>
        <w:spacing w:before="100" w:beforeAutospacing="1" w:after="100" w:afterAutospacing="1" w:line="240" w:lineRule="auto"/>
        <w:jc w:val="both"/>
        <w:rPr>
          <w:rFonts w:ascii="Times" w:eastAsia="Times New Roman" w:hAnsi="Times" w:cs="Times"/>
          <w:sz w:val="24"/>
          <w:szCs w:val="24"/>
        </w:rPr>
      </w:pPr>
      <w:proofErr w:type="gramStart"/>
      <w:r w:rsidRPr="007E6448">
        <w:rPr>
          <w:rFonts w:ascii="Times New Roman" w:eastAsia="Times New Roman" w:hAnsi="Times New Roman" w:cs="Times New Roman"/>
          <w:b/>
          <w:color w:val="000000"/>
          <w:sz w:val="24"/>
          <w:szCs w:val="24"/>
        </w:rPr>
        <w:t>( 0.5</w:t>
      </w:r>
      <w:proofErr w:type="gramEnd"/>
      <w:r w:rsidRPr="007E6448">
        <w:rPr>
          <w:rFonts w:ascii="Times New Roman" w:eastAsia="Times New Roman" w:hAnsi="Times New Roman" w:cs="Times New Roman"/>
          <w:b/>
          <w:color w:val="000000"/>
          <w:sz w:val="24"/>
          <w:szCs w:val="24"/>
        </w:rPr>
        <w:t xml:space="preserve"> </w:t>
      </w:r>
      <w:proofErr w:type="spellStart"/>
      <w:r w:rsidRPr="007E6448">
        <w:rPr>
          <w:rFonts w:ascii="Times New Roman" w:eastAsia="Times New Roman" w:hAnsi="Times New Roman" w:cs="Times New Roman"/>
          <w:b/>
          <w:color w:val="000000"/>
          <w:sz w:val="24"/>
          <w:szCs w:val="24"/>
        </w:rPr>
        <w:t>pto</w:t>
      </w:r>
      <w:proofErr w:type="spellEnd"/>
      <w:r w:rsidRPr="007E6448">
        <w:rPr>
          <w:rFonts w:ascii="Times New Roman" w:eastAsia="Times New Roman" w:hAnsi="Times New Roman" w:cs="Times New Roman"/>
          <w:b/>
          <w:color w:val="000000"/>
          <w:sz w:val="24"/>
          <w:szCs w:val="24"/>
        </w:rPr>
        <w:t>. )</w:t>
      </w:r>
      <w:r w:rsidRPr="007E6448">
        <w:rPr>
          <w:rFonts w:ascii="Times New Roman" w:eastAsia="Times New Roman" w:hAnsi="Times New Roman" w:cs="Times New Roman"/>
          <w:color w:val="000000"/>
          <w:sz w:val="24"/>
          <w:szCs w:val="24"/>
        </w:rPr>
        <w:t xml:space="preserve"> </w:t>
      </w:r>
      <w:r w:rsidR="00F6603C" w:rsidRPr="007E6448">
        <w:rPr>
          <w:rFonts w:ascii="Times" w:eastAsia="Times New Roman" w:hAnsi="Times" w:cs="Times"/>
          <w:sz w:val="24"/>
          <w:szCs w:val="24"/>
        </w:rPr>
        <w:t>Plantee las hipótesis correspondientes.</w:t>
      </w:r>
    </w:p>
    <w:p w:rsidR="007E6448" w:rsidRDefault="00A0714B" w:rsidP="007E6448">
      <w:pPr>
        <w:pStyle w:val="Prrafodelista"/>
        <w:spacing w:before="100" w:beforeAutospacing="1" w:after="100" w:afterAutospacing="1" w:line="240" w:lineRule="auto"/>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X1 :</w:t>
      </w:r>
      <w:proofErr w:type="gramEnd"/>
      <w:r>
        <w:rPr>
          <w:rFonts w:ascii="Times New Roman" w:eastAsia="Times New Roman" w:hAnsi="Times New Roman" w:cs="Times New Roman"/>
          <w:b/>
          <w:color w:val="000000"/>
          <w:sz w:val="24"/>
          <w:szCs w:val="24"/>
        </w:rPr>
        <w:t xml:space="preserve"> intervalo de producción cualitativa nominal</w:t>
      </w:r>
    </w:p>
    <w:p w:rsidR="00A0714B" w:rsidRDefault="00A0714B" w:rsidP="007E6448">
      <w:pPr>
        <w:pStyle w:val="Prrafodelista"/>
        <w:spacing w:before="100" w:beforeAutospacing="1" w:after="100" w:afterAutospacing="1" w:line="240" w:lineRule="auto"/>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X2 :</w:t>
      </w:r>
      <w:proofErr w:type="gramEnd"/>
      <w:r>
        <w:rPr>
          <w:rFonts w:ascii="Times New Roman" w:eastAsia="Times New Roman" w:hAnsi="Times New Roman" w:cs="Times New Roman"/>
          <w:b/>
          <w:color w:val="000000"/>
          <w:sz w:val="24"/>
          <w:szCs w:val="24"/>
        </w:rPr>
        <w:t xml:space="preserve"> superficie de producción cualitativa nominal </w:t>
      </w:r>
    </w:p>
    <w:p w:rsidR="003F3349" w:rsidRDefault="003F3349" w:rsidP="003F3349">
      <w:pPr>
        <w:pStyle w:val="Prrafodelista"/>
        <w:spacing w:line="360" w:lineRule="auto"/>
        <w:jc w:val="both"/>
      </w:pPr>
      <w:r>
        <w:object w:dxaOrig="360" w:dyaOrig="360">
          <v:shape id="_x0000_i1030" type="#_x0000_t75" style="width:17.6pt;height:17.6pt" o:ole="" fillcolor="window">
            <v:imagedata r:id="rId12" o:title=""/>
          </v:shape>
          <o:OLEObject Type="Embed" ProgID="Equation.3" ShapeID="_x0000_i1030" DrawAspect="Content" ObjectID="_1428333824" r:id="rId19"/>
        </w:object>
      </w:r>
      <w:r w:rsidRPr="00E25C2D">
        <w:rPr>
          <w:vertAlign w:val="subscript"/>
        </w:rPr>
        <w:t xml:space="preserve">   </w:t>
      </w:r>
      <w:r w:rsidR="001078D8">
        <w:t xml:space="preserve">: </w:t>
      </w:r>
      <w:proofErr w:type="gramStart"/>
      <w:r w:rsidR="001078D8">
        <w:t>no</w:t>
      </w:r>
      <w:proofErr w:type="gramEnd"/>
      <w:r w:rsidR="001078D8">
        <w:t xml:space="preserve"> hay interacción entre las investigaciones</w:t>
      </w:r>
    </w:p>
    <w:p w:rsidR="007E6448" w:rsidRPr="007E6448" w:rsidRDefault="003F3349" w:rsidP="001078D8">
      <w:pPr>
        <w:pStyle w:val="Prrafodelista"/>
        <w:spacing w:line="360" w:lineRule="auto"/>
        <w:jc w:val="both"/>
        <w:rPr>
          <w:rFonts w:ascii="Times" w:eastAsia="Times New Roman" w:hAnsi="Times" w:cs="Times"/>
          <w:sz w:val="24"/>
          <w:szCs w:val="24"/>
        </w:rPr>
      </w:pPr>
      <w:r w:rsidRPr="007518FC">
        <w:rPr>
          <w:position w:val="-10"/>
        </w:rPr>
        <w:object w:dxaOrig="345" w:dyaOrig="345">
          <v:shape id="_x0000_i1031" type="#_x0000_t75" style="width:16.75pt;height:16.75pt" o:ole="" fillcolor="window">
            <v:imagedata r:id="rId16" o:title=""/>
          </v:shape>
          <o:OLEObject Type="Embed" ProgID="Equation.3" ShapeID="_x0000_i1031" DrawAspect="Content" ObjectID="_1428333825" r:id="rId20"/>
        </w:object>
      </w:r>
      <w:r w:rsidRPr="00E25C2D">
        <w:rPr>
          <w:vertAlign w:val="subscript"/>
        </w:rPr>
        <w:t xml:space="preserve">   </w:t>
      </w:r>
      <w:r>
        <w:t xml:space="preserve">: </w:t>
      </w:r>
      <w:proofErr w:type="gramStart"/>
      <w:r w:rsidR="001078D8">
        <w:t>si</w:t>
      </w:r>
      <w:proofErr w:type="gramEnd"/>
      <w:r w:rsidR="001078D8">
        <w:t xml:space="preserve"> hay interacción entre las investigaciones</w:t>
      </w:r>
    </w:p>
    <w:p w:rsidR="00F6603C" w:rsidRPr="001078D8" w:rsidRDefault="00DE555D" w:rsidP="001078D8">
      <w:pPr>
        <w:pStyle w:val="Prrafodelista"/>
        <w:numPr>
          <w:ilvl w:val="0"/>
          <w:numId w:val="12"/>
        </w:numPr>
        <w:spacing w:before="100" w:beforeAutospacing="1" w:after="100" w:afterAutospacing="1" w:line="240" w:lineRule="auto"/>
        <w:jc w:val="both"/>
        <w:rPr>
          <w:rFonts w:ascii="Times" w:eastAsia="Times New Roman" w:hAnsi="Times" w:cs="Times"/>
          <w:sz w:val="24"/>
          <w:szCs w:val="24"/>
        </w:rPr>
      </w:pPr>
      <w:proofErr w:type="gramStart"/>
      <w:r w:rsidRPr="001078D8">
        <w:rPr>
          <w:rFonts w:ascii="Times New Roman" w:eastAsia="Times New Roman" w:hAnsi="Times New Roman" w:cs="Times New Roman"/>
          <w:b/>
          <w:color w:val="000000"/>
          <w:sz w:val="24"/>
          <w:szCs w:val="24"/>
        </w:rPr>
        <w:t>( 2.0</w:t>
      </w:r>
      <w:proofErr w:type="gramEnd"/>
      <w:r w:rsidRPr="001078D8">
        <w:rPr>
          <w:rFonts w:ascii="Times New Roman" w:eastAsia="Times New Roman" w:hAnsi="Times New Roman" w:cs="Times New Roman"/>
          <w:b/>
          <w:color w:val="000000"/>
          <w:sz w:val="24"/>
          <w:szCs w:val="24"/>
        </w:rPr>
        <w:t xml:space="preserve"> </w:t>
      </w:r>
      <w:proofErr w:type="spellStart"/>
      <w:r w:rsidRPr="001078D8">
        <w:rPr>
          <w:rFonts w:ascii="Times New Roman" w:eastAsia="Times New Roman" w:hAnsi="Times New Roman" w:cs="Times New Roman"/>
          <w:b/>
          <w:color w:val="000000"/>
          <w:sz w:val="24"/>
          <w:szCs w:val="24"/>
        </w:rPr>
        <w:t>pto</w:t>
      </w:r>
      <w:proofErr w:type="spellEnd"/>
      <w:r w:rsidRPr="001078D8">
        <w:rPr>
          <w:rFonts w:ascii="Times New Roman" w:eastAsia="Times New Roman" w:hAnsi="Times New Roman" w:cs="Times New Roman"/>
          <w:b/>
          <w:color w:val="000000"/>
          <w:sz w:val="24"/>
          <w:szCs w:val="24"/>
        </w:rPr>
        <w:t>. )</w:t>
      </w:r>
      <w:r w:rsidRPr="001078D8">
        <w:rPr>
          <w:rFonts w:ascii="Times New Roman" w:eastAsia="Times New Roman" w:hAnsi="Times New Roman" w:cs="Times New Roman"/>
          <w:color w:val="000000"/>
          <w:sz w:val="24"/>
          <w:szCs w:val="24"/>
        </w:rPr>
        <w:t xml:space="preserve"> </w:t>
      </w:r>
      <w:r w:rsidR="00F6603C" w:rsidRPr="001078D8">
        <w:rPr>
          <w:rFonts w:ascii="Times" w:eastAsia="Times New Roman" w:hAnsi="Times" w:cs="Times"/>
          <w:sz w:val="24"/>
          <w:szCs w:val="24"/>
        </w:rPr>
        <w:t>Realice el análisis de varianza para ver si existe alguna relación significativa entre estos factores.</w:t>
      </w:r>
    </w:p>
    <w:tbl>
      <w:tblPr>
        <w:tblW w:w="10900" w:type="dxa"/>
        <w:tblInd w:w="-1026" w:type="dxa"/>
        <w:tblCellMar>
          <w:left w:w="70" w:type="dxa"/>
          <w:right w:w="70" w:type="dxa"/>
        </w:tblCellMar>
        <w:tblLook w:val="04A0" w:firstRow="1" w:lastRow="0" w:firstColumn="1" w:lastColumn="0" w:noHBand="0" w:noVBand="1"/>
      </w:tblPr>
      <w:tblGrid>
        <w:gridCol w:w="1402"/>
        <w:gridCol w:w="411"/>
        <w:gridCol w:w="1292"/>
        <w:gridCol w:w="145"/>
        <w:gridCol w:w="1345"/>
        <w:gridCol w:w="317"/>
        <w:gridCol w:w="1636"/>
        <w:gridCol w:w="319"/>
        <w:gridCol w:w="1585"/>
        <w:gridCol w:w="1290"/>
        <w:gridCol w:w="1347"/>
      </w:tblGrid>
      <w:tr w:rsidR="007B2D81" w:rsidTr="007B2D81">
        <w:trPr>
          <w:gridAfter w:val="3"/>
          <w:wAfter w:w="3400" w:type="dxa"/>
          <w:trHeight w:val="315"/>
        </w:trPr>
        <w:tc>
          <w:tcPr>
            <w:tcW w:w="1540" w:type="dxa"/>
            <w:noWrap/>
            <w:vAlign w:val="bottom"/>
            <w:hideMark/>
          </w:tcPr>
          <w:p w:rsidR="007B2D81" w:rsidRDefault="007B2D81">
            <w:pPr>
              <w:rPr>
                <w:lang w:eastAsia="en-US"/>
              </w:rPr>
            </w:pPr>
          </w:p>
        </w:tc>
        <w:tc>
          <w:tcPr>
            <w:tcW w:w="5960" w:type="dxa"/>
            <w:gridSpan w:val="7"/>
            <w:tcBorders>
              <w:top w:val="single" w:sz="8" w:space="0" w:color="auto"/>
              <w:left w:val="single" w:sz="8" w:space="0" w:color="auto"/>
              <w:bottom w:val="single" w:sz="8" w:space="0" w:color="auto"/>
              <w:right w:val="single" w:sz="8" w:space="0" w:color="000000"/>
            </w:tcBorders>
            <w:noWrap/>
            <w:vAlign w:val="bottom"/>
            <w:hideMark/>
          </w:tcPr>
          <w:p w:rsidR="007B2D81" w:rsidRDefault="007B2D81">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 </w:t>
            </w:r>
          </w:p>
        </w:tc>
      </w:tr>
      <w:tr w:rsidR="007B2D81" w:rsidRPr="007B2D81" w:rsidTr="007B2D81">
        <w:trPr>
          <w:gridAfter w:val="3"/>
          <w:wAfter w:w="3400" w:type="dxa"/>
          <w:trHeight w:val="300"/>
        </w:trPr>
        <w:tc>
          <w:tcPr>
            <w:tcW w:w="1540" w:type="dxa"/>
            <w:vMerge w:val="restart"/>
            <w:tcBorders>
              <w:top w:val="single" w:sz="8" w:space="0" w:color="auto"/>
              <w:left w:val="single" w:sz="8" w:space="0" w:color="auto"/>
              <w:bottom w:val="single" w:sz="8" w:space="0" w:color="000000"/>
              <w:right w:val="single" w:sz="8" w:space="0" w:color="auto"/>
            </w:tcBorders>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860" w:type="dxa"/>
            <w:gridSpan w:val="2"/>
            <w:vMerge w:val="restart"/>
            <w:tcBorders>
              <w:top w:val="nil"/>
              <w:left w:val="single" w:sz="8" w:space="0" w:color="auto"/>
              <w:bottom w:val="single" w:sz="8" w:space="0" w:color="000000"/>
              <w:right w:val="single" w:sz="8" w:space="0" w:color="auto"/>
            </w:tcBorders>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B1                            (8:00 am -4:00 pm)</w:t>
            </w:r>
          </w:p>
        </w:tc>
        <w:tc>
          <w:tcPr>
            <w:tcW w:w="1960" w:type="dxa"/>
            <w:gridSpan w:val="3"/>
            <w:vMerge w:val="restart"/>
            <w:tcBorders>
              <w:top w:val="nil"/>
              <w:left w:val="single" w:sz="8" w:space="0" w:color="auto"/>
              <w:bottom w:val="single" w:sz="8" w:space="0" w:color="000000"/>
              <w:right w:val="single" w:sz="8" w:space="0" w:color="auto"/>
            </w:tcBorders>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B2                            (4:00 pm -12:00 am)</w:t>
            </w:r>
          </w:p>
        </w:tc>
        <w:tc>
          <w:tcPr>
            <w:tcW w:w="2140" w:type="dxa"/>
            <w:gridSpan w:val="2"/>
            <w:vMerge w:val="restart"/>
            <w:tcBorders>
              <w:top w:val="nil"/>
              <w:left w:val="single" w:sz="8" w:space="0" w:color="auto"/>
              <w:bottom w:val="single" w:sz="8" w:space="0" w:color="000000"/>
              <w:right w:val="single" w:sz="8" w:space="0" w:color="auto"/>
            </w:tcBorders>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B1                                                   (12:00 am -8:00 am)</w:t>
            </w:r>
          </w:p>
        </w:tc>
      </w:tr>
      <w:tr w:rsidR="007B2D81" w:rsidRPr="007B2D81" w:rsidTr="007B2D81">
        <w:trPr>
          <w:gridAfter w:val="3"/>
          <w:wAfter w:w="3400" w:type="dxa"/>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B2D81" w:rsidRPr="007B2D81" w:rsidRDefault="007B2D81">
            <w:pPr>
              <w:spacing w:after="0" w:line="240" w:lineRule="auto"/>
              <w:rPr>
                <w:rFonts w:ascii="Calibri" w:eastAsia="Times New Roman" w:hAnsi="Calibri" w:cs="Times New Roman"/>
                <w:color w:val="000000"/>
                <w:sz w:val="24"/>
                <w:szCs w:val="24"/>
              </w:rPr>
            </w:pPr>
          </w:p>
        </w:tc>
        <w:tc>
          <w:tcPr>
            <w:tcW w:w="0" w:type="auto"/>
            <w:gridSpan w:val="2"/>
            <w:vMerge/>
            <w:tcBorders>
              <w:top w:val="nil"/>
              <w:left w:val="single" w:sz="8" w:space="0" w:color="auto"/>
              <w:bottom w:val="single" w:sz="8" w:space="0" w:color="000000"/>
              <w:right w:val="single" w:sz="8" w:space="0" w:color="auto"/>
            </w:tcBorders>
            <w:vAlign w:val="center"/>
            <w:hideMark/>
          </w:tcPr>
          <w:p w:rsidR="007B2D81" w:rsidRPr="007B2D81" w:rsidRDefault="007B2D81">
            <w:pPr>
              <w:spacing w:after="0" w:line="240" w:lineRule="auto"/>
              <w:rPr>
                <w:rFonts w:ascii="Calibri" w:eastAsia="Times New Roman" w:hAnsi="Calibri" w:cs="Times New Roman"/>
                <w:color w:val="000000"/>
                <w:sz w:val="24"/>
                <w:szCs w:val="24"/>
              </w:rPr>
            </w:pPr>
          </w:p>
        </w:tc>
        <w:tc>
          <w:tcPr>
            <w:tcW w:w="0" w:type="auto"/>
            <w:gridSpan w:val="3"/>
            <w:vMerge/>
            <w:tcBorders>
              <w:top w:val="nil"/>
              <w:left w:val="single" w:sz="8" w:space="0" w:color="auto"/>
              <w:bottom w:val="single" w:sz="8" w:space="0" w:color="000000"/>
              <w:right w:val="single" w:sz="8" w:space="0" w:color="auto"/>
            </w:tcBorders>
            <w:vAlign w:val="center"/>
            <w:hideMark/>
          </w:tcPr>
          <w:p w:rsidR="007B2D81" w:rsidRPr="007B2D81" w:rsidRDefault="007B2D81">
            <w:pPr>
              <w:spacing w:after="0" w:line="240" w:lineRule="auto"/>
              <w:rPr>
                <w:rFonts w:ascii="Calibri" w:eastAsia="Times New Roman" w:hAnsi="Calibri" w:cs="Times New Roman"/>
                <w:color w:val="000000"/>
                <w:sz w:val="24"/>
                <w:szCs w:val="24"/>
              </w:rPr>
            </w:pPr>
          </w:p>
        </w:tc>
        <w:tc>
          <w:tcPr>
            <w:tcW w:w="0" w:type="auto"/>
            <w:gridSpan w:val="2"/>
            <w:vMerge/>
            <w:tcBorders>
              <w:top w:val="nil"/>
              <w:left w:val="single" w:sz="8" w:space="0" w:color="auto"/>
              <w:bottom w:val="single" w:sz="8" w:space="0" w:color="000000"/>
              <w:right w:val="single" w:sz="8" w:space="0" w:color="auto"/>
            </w:tcBorders>
            <w:vAlign w:val="center"/>
            <w:hideMark/>
          </w:tcPr>
          <w:p w:rsidR="007B2D81" w:rsidRPr="007B2D81" w:rsidRDefault="007B2D81">
            <w:pPr>
              <w:spacing w:after="0" w:line="240" w:lineRule="auto"/>
              <w:rPr>
                <w:rFonts w:ascii="Calibri" w:eastAsia="Times New Roman" w:hAnsi="Calibri" w:cs="Times New Roman"/>
                <w:color w:val="000000"/>
                <w:sz w:val="24"/>
                <w:szCs w:val="24"/>
              </w:rPr>
            </w:pPr>
          </w:p>
        </w:tc>
      </w:tr>
      <w:tr w:rsidR="007B2D81" w:rsidRPr="007B2D81" w:rsidTr="007B2D81">
        <w:trPr>
          <w:gridAfter w:val="3"/>
          <w:wAfter w:w="3400" w:type="dxa"/>
          <w:trHeight w:val="300"/>
        </w:trPr>
        <w:tc>
          <w:tcPr>
            <w:tcW w:w="1540" w:type="dxa"/>
            <w:tcBorders>
              <w:top w:val="nil"/>
              <w:left w:val="single" w:sz="8" w:space="0" w:color="auto"/>
              <w:bottom w:val="nil"/>
              <w:right w:val="single" w:sz="4" w:space="0" w:color="auto"/>
            </w:tcBorders>
            <w:noWrap/>
            <w:vAlign w:val="center"/>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A1</w:t>
            </w:r>
          </w:p>
        </w:tc>
        <w:tc>
          <w:tcPr>
            <w:tcW w:w="1860"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570</w:t>
            </w:r>
          </w:p>
        </w:tc>
        <w:tc>
          <w:tcPr>
            <w:tcW w:w="1960" w:type="dxa"/>
            <w:gridSpan w:val="3"/>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480</w:t>
            </w:r>
          </w:p>
        </w:tc>
        <w:tc>
          <w:tcPr>
            <w:tcW w:w="2140" w:type="dxa"/>
            <w:gridSpan w:val="2"/>
            <w:tcBorders>
              <w:top w:val="nil"/>
              <w:left w:val="nil"/>
              <w:bottom w:val="single" w:sz="4" w:space="0" w:color="auto"/>
              <w:right w:val="single" w:sz="8"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470</w:t>
            </w:r>
          </w:p>
        </w:tc>
      </w:tr>
      <w:tr w:rsidR="007B2D81" w:rsidRPr="007B2D81" w:rsidTr="007B2D81">
        <w:trPr>
          <w:gridAfter w:val="3"/>
          <w:wAfter w:w="3400" w:type="dxa"/>
          <w:trHeight w:val="315"/>
        </w:trPr>
        <w:tc>
          <w:tcPr>
            <w:tcW w:w="1540" w:type="dxa"/>
            <w:tcBorders>
              <w:top w:val="nil"/>
              <w:left w:val="single" w:sz="8" w:space="0" w:color="auto"/>
              <w:bottom w:val="nil"/>
              <w:right w:val="single" w:sz="4" w:space="0" w:color="auto"/>
            </w:tcBorders>
            <w:noWrap/>
            <w:vAlign w:val="center"/>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860"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610</w:t>
            </w:r>
          </w:p>
        </w:tc>
        <w:tc>
          <w:tcPr>
            <w:tcW w:w="1960" w:type="dxa"/>
            <w:gridSpan w:val="3"/>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475</w:t>
            </w:r>
          </w:p>
        </w:tc>
        <w:tc>
          <w:tcPr>
            <w:tcW w:w="2140" w:type="dxa"/>
            <w:gridSpan w:val="2"/>
            <w:tcBorders>
              <w:top w:val="nil"/>
              <w:left w:val="nil"/>
              <w:bottom w:val="single" w:sz="4" w:space="0" w:color="auto"/>
              <w:right w:val="single" w:sz="8"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430</w:t>
            </w:r>
          </w:p>
        </w:tc>
      </w:tr>
      <w:tr w:rsidR="007B2D81" w:rsidRPr="007B2D81" w:rsidTr="007B2D81">
        <w:trPr>
          <w:gridAfter w:val="3"/>
          <w:wAfter w:w="3400" w:type="dxa"/>
          <w:trHeight w:val="300"/>
        </w:trPr>
        <w:tc>
          <w:tcPr>
            <w:tcW w:w="1540" w:type="dxa"/>
            <w:tcBorders>
              <w:top w:val="single" w:sz="8" w:space="0" w:color="auto"/>
              <w:left w:val="single" w:sz="8" w:space="0" w:color="auto"/>
              <w:bottom w:val="nil"/>
              <w:right w:val="single" w:sz="4" w:space="0" w:color="auto"/>
            </w:tcBorders>
            <w:noWrap/>
            <w:vAlign w:val="center"/>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A2</w:t>
            </w:r>
          </w:p>
        </w:tc>
        <w:tc>
          <w:tcPr>
            <w:tcW w:w="1860" w:type="dxa"/>
            <w:gridSpan w:val="2"/>
            <w:tcBorders>
              <w:top w:val="single" w:sz="8"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515</w:t>
            </w:r>
          </w:p>
        </w:tc>
        <w:tc>
          <w:tcPr>
            <w:tcW w:w="1960" w:type="dxa"/>
            <w:gridSpan w:val="3"/>
            <w:tcBorders>
              <w:top w:val="single" w:sz="8"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600</w:t>
            </w:r>
          </w:p>
        </w:tc>
        <w:tc>
          <w:tcPr>
            <w:tcW w:w="2140" w:type="dxa"/>
            <w:gridSpan w:val="2"/>
            <w:tcBorders>
              <w:top w:val="single" w:sz="8" w:space="0" w:color="auto"/>
              <w:left w:val="nil"/>
              <w:bottom w:val="single" w:sz="4" w:space="0" w:color="auto"/>
              <w:right w:val="single" w:sz="8"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680</w:t>
            </w:r>
          </w:p>
        </w:tc>
      </w:tr>
      <w:tr w:rsidR="007B2D81" w:rsidRPr="007B2D81" w:rsidTr="007B2D81">
        <w:trPr>
          <w:gridAfter w:val="3"/>
          <w:wAfter w:w="3400" w:type="dxa"/>
          <w:trHeight w:val="315"/>
        </w:trPr>
        <w:tc>
          <w:tcPr>
            <w:tcW w:w="1540" w:type="dxa"/>
            <w:tcBorders>
              <w:top w:val="nil"/>
              <w:left w:val="single" w:sz="8" w:space="0" w:color="auto"/>
              <w:bottom w:val="single" w:sz="8" w:space="0" w:color="auto"/>
              <w:right w:val="single" w:sz="4" w:space="0" w:color="auto"/>
            </w:tcBorders>
            <w:noWrap/>
            <w:vAlign w:val="center"/>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860" w:type="dxa"/>
            <w:gridSpan w:val="2"/>
            <w:tcBorders>
              <w:top w:val="nil"/>
              <w:left w:val="nil"/>
              <w:bottom w:val="single" w:sz="8"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465</w:t>
            </w:r>
          </w:p>
        </w:tc>
        <w:tc>
          <w:tcPr>
            <w:tcW w:w="1960" w:type="dxa"/>
            <w:gridSpan w:val="3"/>
            <w:tcBorders>
              <w:top w:val="nil"/>
              <w:left w:val="nil"/>
              <w:bottom w:val="single" w:sz="8"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580</w:t>
            </w:r>
          </w:p>
        </w:tc>
        <w:tc>
          <w:tcPr>
            <w:tcW w:w="2140" w:type="dxa"/>
            <w:gridSpan w:val="2"/>
            <w:tcBorders>
              <w:top w:val="nil"/>
              <w:left w:val="nil"/>
              <w:bottom w:val="single" w:sz="8" w:space="0" w:color="auto"/>
              <w:right w:val="single" w:sz="8" w:space="0" w:color="auto"/>
            </w:tcBorders>
            <w:noWrap/>
            <w:vAlign w:val="bottom"/>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660</w:t>
            </w:r>
          </w:p>
        </w:tc>
      </w:tr>
      <w:tr w:rsidR="007B2D81" w:rsidRPr="007B2D81" w:rsidTr="007B2D81">
        <w:trPr>
          <w:gridAfter w:val="3"/>
          <w:wAfter w:w="3400" w:type="dxa"/>
          <w:trHeight w:val="300"/>
        </w:trPr>
        <w:tc>
          <w:tcPr>
            <w:tcW w:w="1540" w:type="dxa"/>
            <w:noWrap/>
            <w:vAlign w:val="bottom"/>
            <w:hideMark/>
          </w:tcPr>
          <w:p w:rsidR="007B2D81" w:rsidRPr="007B2D81" w:rsidRDefault="007B2D81">
            <w:pPr>
              <w:spacing w:after="0"/>
              <w:rPr>
                <w:sz w:val="24"/>
                <w:szCs w:val="24"/>
                <w:lang w:eastAsia="en-US"/>
              </w:rPr>
            </w:pPr>
          </w:p>
        </w:tc>
        <w:tc>
          <w:tcPr>
            <w:tcW w:w="1860" w:type="dxa"/>
            <w:gridSpan w:val="2"/>
            <w:noWrap/>
            <w:vAlign w:val="bottom"/>
            <w:hideMark/>
          </w:tcPr>
          <w:p w:rsidR="007B2D81" w:rsidRPr="007B2D81" w:rsidRDefault="007B2D81">
            <w:pPr>
              <w:spacing w:after="0"/>
              <w:rPr>
                <w:sz w:val="24"/>
                <w:szCs w:val="24"/>
                <w:lang w:eastAsia="en-US"/>
              </w:rPr>
            </w:pPr>
          </w:p>
        </w:tc>
        <w:tc>
          <w:tcPr>
            <w:tcW w:w="1960" w:type="dxa"/>
            <w:gridSpan w:val="3"/>
            <w:noWrap/>
            <w:vAlign w:val="bottom"/>
            <w:hideMark/>
          </w:tcPr>
          <w:p w:rsidR="007B2D81" w:rsidRPr="007B2D81" w:rsidRDefault="007B2D81">
            <w:pPr>
              <w:spacing w:after="0"/>
              <w:rPr>
                <w:sz w:val="24"/>
                <w:szCs w:val="24"/>
                <w:lang w:eastAsia="en-US"/>
              </w:rPr>
            </w:pPr>
          </w:p>
        </w:tc>
        <w:tc>
          <w:tcPr>
            <w:tcW w:w="2140" w:type="dxa"/>
            <w:gridSpan w:val="2"/>
            <w:noWrap/>
            <w:vAlign w:val="bottom"/>
            <w:hideMark/>
          </w:tcPr>
          <w:p w:rsidR="007B2D81" w:rsidRPr="007B2D81" w:rsidRDefault="007B2D81">
            <w:pPr>
              <w:spacing w:after="0"/>
              <w:rPr>
                <w:sz w:val="24"/>
                <w:szCs w:val="24"/>
                <w:lang w:eastAsia="en-US"/>
              </w:rPr>
            </w:pPr>
          </w:p>
        </w:tc>
      </w:tr>
      <w:tr w:rsidR="007B2D81" w:rsidRPr="007B2D81" w:rsidTr="007B2D81">
        <w:trPr>
          <w:trHeight w:val="315"/>
        </w:trPr>
        <w:tc>
          <w:tcPr>
            <w:tcW w:w="9260" w:type="dxa"/>
            <w:gridSpan w:val="9"/>
            <w:tcBorders>
              <w:top w:val="single" w:sz="4" w:space="0" w:color="auto"/>
              <w:left w:val="single" w:sz="4" w:space="0" w:color="auto"/>
              <w:bottom w:val="single" w:sz="4" w:space="0" w:color="auto"/>
              <w:right w:val="single" w:sz="4" w:space="0" w:color="000000"/>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Análisis de varianza de dos factores con varias muestras por grupo</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RESUMEN</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b</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c</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A0714B">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D</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Total</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15"/>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A1</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Cuenta</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Suma</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1180</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955</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900</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3035</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Promedio</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590</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477.5</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450</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505.8333333</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65"/>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Varianza</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800</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12.5</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800</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4724.166667</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lastRenderedPageBreak/>
              <w:t> </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A2</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 </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Cuenta</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Suma</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980</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1180</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1340</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3500</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Promedio</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490</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590</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670</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583.3333333</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Varianza</w:t>
            </w:r>
          </w:p>
        </w:tc>
        <w:tc>
          <w:tcPr>
            <w:tcW w:w="1564"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1250</w:t>
            </w:r>
          </w:p>
        </w:tc>
        <w:tc>
          <w:tcPr>
            <w:tcW w:w="1478" w:type="dxa"/>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200</w:t>
            </w:r>
          </w:p>
        </w:tc>
        <w:tc>
          <w:tcPr>
            <w:tcW w:w="2138"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200</w:t>
            </w:r>
          </w:p>
        </w:tc>
        <w:tc>
          <w:tcPr>
            <w:tcW w:w="2099" w:type="dxa"/>
            <w:gridSpan w:val="2"/>
            <w:tcBorders>
              <w:top w:val="nil"/>
              <w:left w:val="nil"/>
              <w:bottom w:val="single" w:sz="4" w:space="0" w:color="auto"/>
              <w:right w:val="single" w:sz="4" w:space="0" w:color="auto"/>
            </w:tcBorders>
            <w:noWrap/>
            <w:vAlign w:val="center"/>
            <w:hideMark/>
          </w:tcPr>
          <w:p w:rsidR="007B2D81" w:rsidRPr="007B2D81" w:rsidRDefault="007B2D81">
            <w:pPr>
              <w:spacing w:after="0" w:line="240" w:lineRule="auto"/>
              <w:jc w:val="center"/>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6836.666667</w:t>
            </w: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noWrap/>
            <w:vAlign w:val="bottom"/>
            <w:hideMark/>
          </w:tcPr>
          <w:p w:rsidR="007B2D81" w:rsidRPr="007B2D81" w:rsidRDefault="007B2D81">
            <w:pPr>
              <w:spacing w:after="0"/>
              <w:rPr>
                <w:sz w:val="24"/>
                <w:szCs w:val="24"/>
                <w:lang w:eastAsia="en-US"/>
              </w:rPr>
            </w:pPr>
          </w:p>
        </w:tc>
        <w:tc>
          <w:tcPr>
            <w:tcW w:w="1564" w:type="dxa"/>
            <w:gridSpan w:val="2"/>
            <w:noWrap/>
            <w:vAlign w:val="bottom"/>
            <w:hideMark/>
          </w:tcPr>
          <w:p w:rsidR="007B2D81" w:rsidRPr="007B2D81" w:rsidRDefault="007B2D81">
            <w:pPr>
              <w:spacing w:after="0"/>
              <w:rPr>
                <w:sz w:val="24"/>
                <w:szCs w:val="24"/>
                <w:lang w:eastAsia="en-US"/>
              </w:rPr>
            </w:pPr>
          </w:p>
        </w:tc>
        <w:tc>
          <w:tcPr>
            <w:tcW w:w="1478" w:type="dxa"/>
            <w:noWrap/>
            <w:vAlign w:val="bottom"/>
            <w:hideMark/>
          </w:tcPr>
          <w:p w:rsidR="007B2D81" w:rsidRPr="007B2D81" w:rsidRDefault="007B2D81">
            <w:pPr>
              <w:spacing w:after="0"/>
              <w:rPr>
                <w:sz w:val="24"/>
                <w:szCs w:val="24"/>
                <w:lang w:eastAsia="en-US"/>
              </w:rPr>
            </w:pPr>
          </w:p>
        </w:tc>
        <w:tc>
          <w:tcPr>
            <w:tcW w:w="2138" w:type="dxa"/>
            <w:gridSpan w:val="2"/>
            <w:noWrap/>
            <w:vAlign w:val="bottom"/>
            <w:hideMark/>
          </w:tcPr>
          <w:p w:rsidR="007B2D81" w:rsidRPr="007B2D81" w:rsidRDefault="007B2D81">
            <w:pPr>
              <w:spacing w:after="0"/>
              <w:rPr>
                <w:sz w:val="24"/>
                <w:szCs w:val="24"/>
                <w:lang w:eastAsia="en-US"/>
              </w:rPr>
            </w:pP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single" w:sz="4" w:space="0" w:color="auto"/>
              <w:left w:val="single" w:sz="4" w:space="0" w:color="auto"/>
              <w:bottom w:val="nil"/>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Total</w:t>
            </w:r>
          </w:p>
        </w:tc>
        <w:tc>
          <w:tcPr>
            <w:tcW w:w="1564" w:type="dxa"/>
            <w:gridSpan w:val="2"/>
            <w:noWrap/>
            <w:vAlign w:val="bottom"/>
            <w:hideMark/>
          </w:tcPr>
          <w:p w:rsidR="007B2D81" w:rsidRPr="007B2D81" w:rsidRDefault="007B2D81">
            <w:pPr>
              <w:spacing w:after="0"/>
              <w:rPr>
                <w:sz w:val="24"/>
                <w:szCs w:val="24"/>
                <w:lang w:eastAsia="en-US"/>
              </w:rPr>
            </w:pPr>
          </w:p>
        </w:tc>
        <w:tc>
          <w:tcPr>
            <w:tcW w:w="1478" w:type="dxa"/>
            <w:noWrap/>
            <w:vAlign w:val="bottom"/>
            <w:hideMark/>
          </w:tcPr>
          <w:p w:rsidR="007B2D81" w:rsidRPr="007B2D81" w:rsidRDefault="007B2D81">
            <w:pPr>
              <w:spacing w:after="0"/>
              <w:rPr>
                <w:sz w:val="24"/>
                <w:szCs w:val="24"/>
                <w:lang w:eastAsia="en-US"/>
              </w:rPr>
            </w:pPr>
          </w:p>
        </w:tc>
        <w:tc>
          <w:tcPr>
            <w:tcW w:w="2138" w:type="dxa"/>
            <w:gridSpan w:val="2"/>
            <w:noWrap/>
            <w:vAlign w:val="bottom"/>
            <w:hideMark/>
          </w:tcPr>
          <w:p w:rsidR="007B2D81" w:rsidRPr="007B2D81" w:rsidRDefault="007B2D81">
            <w:pPr>
              <w:spacing w:after="0"/>
              <w:rPr>
                <w:sz w:val="24"/>
                <w:szCs w:val="24"/>
                <w:lang w:eastAsia="en-US"/>
              </w:rPr>
            </w:pP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single" w:sz="4" w:space="0" w:color="auto"/>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Cuenta</w:t>
            </w:r>
          </w:p>
        </w:tc>
        <w:tc>
          <w:tcPr>
            <w:tcW w:w="1564" w:type="dxa"/>
            <w:gridSpan w:val="2"/>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w:t>
            </w:r>
          </w:p>
        </w:tc>
        <w:tc>
          <w:tcPr>
            <w:tcW w:w="1478" w:type="dxa"/>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w:t>
            </w:r>
          </w:p>
        </w:tc>
        <w:tc>
          <w:tcPr>
            <w:tcW w:w="2138" w:type="dxa"/>
            <w:gridSpan w:val="2"/>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w:t>
            </w: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Suma</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2160</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2135</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2240</w:t>
            </w: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Promedio</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540</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533.75</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560</w:t>
            </w: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Varianza</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4016.666667</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4289.583333</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16466.66667</w:t>
            </w: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noWrap/>
            <w:vAlign w:val="bottom"/>
            <w:hideMark/>
          </w:tcPr>
          <w:p w:rsidR="007B2D81" w:rsidRPr="007B2D81" w:rsidRDefault="007B2D81">
            <w:pPr>
              <w:spacing w:after="0"/>
              <w:rPr>
                <w:sz w:val="24"/>
                <w:szCs w:val="24"/>
                <w:lang w:eastAsia="en-US"/>
              </w:rPr>
            </w:pPr>
          </w:p>
        </w:tc>
        <w:tc>
          <w:tcPr>
            <w:tcW w:w="1564" w:type="dxa"/>
            <w:gridSpan w:val="2"/>
            <w:noWrap/>
            <w:vAlign w:val="bottom"/>
            <w:hideMark/>
          </w:tcPr>
          <w:p w:rsidR="007B2D81" w:rsidRPr="007B2D81" w:rsidRDefault="007B2D81">
            <w:pPr>
              <w:spacing w:after="0"/>
              <w:rPr>
                <w:sz w:val="24"/>
                <w:szCs w:val="24"/>
                <w:lang w:eastAsia="en-US"/>
              </w:rPr>
            </w:pPr>
          </w:p>
        </w:tc>
        <w:tc>
          <w:tcPr>
            <w:tcW w:w="1478" w:type="dxa"/>
            <w:noWrap/>
            <w:vAlign w:val="bottom"/>
            <w:hideMark/>
          </w:tcPr>
          <w:p w:rsidR="007B2D81" w:rsidRPr="007B2D81" w:rsidRDefault="007B2D81">
            <w:pPr>
              <w:spacing w:after="0"/>
              <w:rPr>
                <w:sz w:val="24"/>
                <w:szCs w:val="24"/>
                <w:lang w:eastAsia="en-US"/>
              </w:rPr>
            </w:pPr>
          </w:p>
        </w:tc>
        <w:tc>
          <w:tcPr>
            <w:tcW w:w="2138" w:type="dxa"/>
            <w:gridSpan w:val="2"/>
            <w:noWrap/>
            <w:vAlign w:val="bottom"/>
            <w:hideMark/>
          </w:tcPr>
          <w:p w:rsidR="007B2D81" w:rsidRPr="007B2D81" w:rsidRDefault="007B2D81">
            <w:pPr>
              <w:spacing w:after="0"/>
              <w:rPr>
                <w:sz w:val="24"/>
                <w:szCs w:val="24"/>
                <w:lang w:eastAsia="en-US"/>
              </w:rPr>
            </w:pP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noWrap/>
            <w:vAlign w:val="bottom"/>
            <w:hideMark/>
          </w:tcPr>
          <w:p w:rsidR="007B2D81" w:rsidRPr="007B2D81" w:rsidRDefault="007B2D81">
            <w:pPr>
              <w:spacing w:after="0"/>
              <w:rPr>
                <w:sz w:val="24"/>
                <w:szCs w:val="24"/>
                <w:lang w:eastAsia="en-US"/>
              </w:rPr>
            </w:pPr>
          </w:p>
        </w:tc>
        <w:tc>
          <w:tcPr>
            <w:tcW w:w="1564" w:type="dxa"/>
            <w:gridSpan w:val="2"/>
            <w:noWrap/>
            <w:vAlign w:val="bottom"/>
            <w:hideMark/>
          </w:tcPr>
          <w:p w:rsidR="007B2D81" w:rsidRPr="007B2D81" w:rsidRDefault="007B2D81">
            <w:pPr>
              <w:spacing w:after="0"/>
              <w:rPr>
                <w:sz w:val="24"/>
                <w:szCs w:val="24"/>
                <w:lang w:eastAsia="en-US"/>
              </w:rPr>
            </w:pPr>
          </w:p>
        </w:tc>
        <w:tc>
          <w:tcPr>
            <w:tcW w:w="1478" w:type="dxa"/>
            <w:noWrap/>
            <w:vAlign w:val="bottom"/>
            <w:hideMark/>
          </w:tcPr>
          <w:p w:rsidR="007B2D81" w:rsidRPr="007B2D81" w:rsidRDefault="007B2D81">
            <w:pPr>
              <w:spacing w:after="0"/>
              <w:rPr>
                <w:sz w:val="24"/>
                <w:szCs w:val="24"/>
                <w:lang w:eastAsia="en-US"/>
              </w:rPr>
            </w:pPr>
          </w:p>
        </w:tc>
        <w:tc>
          <w:tcPr>
            <w:tcW w:w="2138" w:type="dxa"/>
            <w:gridSpan w:val="2"/>
            <w:noWrap/>
            <w:vAlign w:val="bottom"/>
            <w:hideMark/>
          </w:tcPr>
          <w:p w:rsidR="007B2D81" w:rsidRPr="007B2D81" w:rsidRDefault="007B2D81">
            <w:pPr>
              <w:spacing w:after="0"/>
              <w:rPr>
                <w:sz w:val="24"/>
                <w:szCs w:val="24"/>
                <w:lang w:eastAsia="en-US"/>
              </w:rPr>
            </w:pP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single" w:sz="4" w:space="0" w:color="auto"/>
              <w:left w:val="single" w:sz="4" w:space="0" w:color="auto"/>
              <w:bottom w:val="nil"/>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ANÁLISIS DE VARIANZA</w:t>
            </w:r>
          </w:p>
        </w:tc>
        <w:tc>
          <w:tcPr>
            <w:tcW w:w="1564" w:type="dxa"/>
            <w:gridSpan w:val="2"/>
            <w:noWrap/>
            <w:vAlign w:val="bottom"/>
            <w:hideMark/>
          </w:tcPr>
          <w:p w:rsidR="007B2D81" w:rsidRPr="007B2D81" w:rsidRDefault="007B2D81">
            <w:pPr>
              <w:spacing w:after="0"/>
              <w:rPr>
                <w:sz w:val="24"/>
                <w:szCs w:val="24"/>
                <w:lang w:eastAsia="en-US"/>
              </w:rPr>
            </w:pPr>
          </w:p>
        </w:tc>
        <w:tc>
          <w:tcPr>
            <w:tcW w:w="1478" w:type="dxa"/>
            <w:noWrap/>
            <w:vAlign w:val="bottom"/>
            <w:hideMark/>
          </w:tcPr>
          <w:p w:rsidR="007B2D81" w:rsidRPr="007B2D81" w:rsidRDefault="007B2D81">
            <w:pPr>
              <w:spacing w:after="0"/>
              <w:rPr>
                <w:sz w:val="24"/>
                <w:szCs w:val="24"/>
                <w:lang w:eastAsia="en-US"/>
              </w:rPr>
            </w:pPr>
          </w:p>
        </w:tc>
        <w:tc>
          <w:tcPr>
            <w:tcW w:w="2138" w:type="dxa"/>
            <w:gridSpan w:val="2"/>
            <w:noWrap/>
            <w:vAlign w:val="bottom"/>
            <w:hideMark/>
          </w:tcPr>
          <w:p w:rsidR="007B2D81" w:rsidRPr="007B2D81" w:rsidRDefault="007B2D81">
            <w:pPr>
              <w:spacing w:after="0"/>
              <w:rPr>
                <w:sz w:val="24"/>
                <w:szCs w:val="24"/>
                <w:lang w:eastAsia="en-US"/>
              </w:rPr>
            </w:pP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r w:rsidR="007B2D81" w:rsidRPr="007B2D81" w:rsidTr="007B2D81">
        <w:trPr>
          <w:trHeight w:val="300"/>
        </w:trPr>
        <w:tc>
          <w:tcPr>
            <w:tcW w:w="1981" w:type="dxa"/>
            <w:gridSpan w:val="2"/>
            <w:tcBorders>
              <w:top w:val="single" w:sz="4" w:space="0" w:color="auto"/>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Origen de las variaciones</w:t>
            </w:r>
          </w:p>
        </w:tc>
        <w:tc>
          <w:tcPr>
            <w:tcW w:w="1564" w:type="dxa"/>
            <w:gridSpan w:val="2"/>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Suma de cuadrados</w:t>
            </w:r>
          </w:p>
        </w:tc>
        <w:tc>
          <w:tcPr>
            <w:tcW w:w="1478" w:type="dxa"/>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Grados de libertad</w:t>
            </w:r>
          </w:p>
        </w:tc>
        <w:tc>
          <w:tcPr>
            <w:tcW w:w="2138" w:type="dxa"/>
            <w:gridSpan w:val="2"/>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Promedio de los cuadrados</w:t>
            </w:r>
          </w:p>
        </w:tc>
        <w:tc>
          <w:tcPr>
            <w:tcW w:w="2099" w:type="dxa"/>
            <w:gridSpan w:val="2"/>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F</w:t>
            </w:r>
          </w:p>
        </w:tc>
        <w:tc>
          <w:tcPr>
            <w:tcW w:w="160" w:type="dxa"/>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Probabilidad</w:t>
            </w:r>
          </w:p>
        </w:tc>
        <w:tc>
          <w:tcPr>
            <w:tcW w:w="1480" w:type="dxa"/>
            <w:tcBorders>
              <w:top w:val="single" w:sz="4" w:space="0" w:color="auto"/>
              <w:left w:val="nil"/>
              <w:bottom w:val="single" w:sz="4" w:space="0" w:color="auto"/>
              <w:right w:val="single" w:sz="4" w:space="0" w:color="auto"/>
            </w:tcBorders>
            <w:noWrap/>
            <w:vAlign w:val="bottom"/>
            <w:hideMark/>
          </w:tcPr>
          <w:p w:rsidR="007B2D81" w:rsidRPr="007B2D81" w:rsidRDefault="007B2D81">
            <w:pPr>
              <w:spacing w:after="0" w:line="240" w:lineRule="auto"/>
              <w:jc w:val="center"/>
              <w:rPr>
                <w:rFonts w:ascii="Calibri" w:eastAsia="Times New Roman" w:hAnsi="Calibri" w:cs="Times New Roman"/>
                <w:i/>
                <w:iCs/>
                <w:color w:val="000000"/>
                <w:sz w:val="24"/>
                <w:szCs w:val="24"/>
              </w:rPr>
            </w:pPr>
            <w:r w:rsidRPr="007B2D81">
              <w:rPr>
                <w:rFonts w:ascii="Calibri" w:eastAsia="Times New Roman" w:hAnsi="Calibri" w:cs="Times New Roman"/>
                <w:i/>
                <w:iCs/>
                <w:color w:val="000000"/>
                <w:sz w:val="24"/>
                <w:szCs w:val="24"/>
              </w:rPr>
              <w:t>Valor crítico para F</w:t>
            </w: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Muestra</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18018.75</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18018.75</w:t>
            </w:r>
          </w:p>
        </w:tc>
        <w:tc>
          <w:tcPr>
            <w:tcW w:w="2099"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33.13793103</w:t>
            </w:r>
          </w:p>
        </w:tc>
        <w:tc>
          <w:tcPr>
            <w:tcW w:w="16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0.001197326</w:t>
            </w:r>
          </w:p>
        </w:tc>
        <w:tc>
          <w:tcPr>
            <w:tcW w:w="148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5.987377607</w:t>
            </w: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Columnas</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1504.166667</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752.0833333</w:t>
            </w:r>
          </w:p>
        </w:tc>
        <w:tc>
          <w:tcPr>
            <w:tcW w:w="2099"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1.383141762</w:t>
            </w:r>
          </w:p>
        </w:tc>
        <w:tc>
          <w:tcPr>
            <w:tcW w:w="16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0.320632257</w:t>
            </w:r>
          </w:p>
        </w:tc>
        <w:tc>
          <w:tcPr>
            <w:tcW w:w="148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5.14325285</w:t>
            </w: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Interacción</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53037.5</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26518.75</w:t>
            </w:r>
          </w:p>
        </w:tc>
        <w:tc>
          <w:tcPr>
            <w:tcW w:w="2099"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48.77011494</w:t>
            </w:r>
          </w:p>
        </w:tc>
        <w:tc>
          <w:tcPr>
            <w:tcW w:w="16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0.000194593</w:t>
            </w:r>
          </w:p>
        </w:tc>
        <w:tc>
          <w:tcPr>
            <w:tcW w:w="148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5.14325285</w:t>
            </w: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Dentro del grupo</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3262.5</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6</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543.75</w:t>
            </w:r>
          </w:p>
        </w:tc>
        <w:tc>
          <w:tcPr>
            <w:tcW w:w="2099"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6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48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2099"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6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48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r>
      <w:tr w:rsidR="007B2D81" w:rsidRPr="007B2D81" w:rsidTr="007B2D81">
        <w:trPr>
          <w:trHeight w:val="300"/>
        </w:trPr>
        <w:tc>
          <w:tcPr>
            <w:tcW w:w="1981" w:type="dxa"/>
            <w:gridSpan w:val="2"/>
            <w:tcBorders>
              <w:top w:val="nil"/>
              <w:left w:val="single" w:sz="4" w:space="0" w:color="auto"/>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Total</w:t>
            </w:r>
          </w:p>
        </w:tc>
        <w:tc>
          <w:tcPr>
            <w:tcW w:w="1564"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75822.91667</w:t>
            </w:r>
          </w:p>
        </w:tc>
        <w:tc>
          <w:tcPr>
            <w:tcW w:w="1478"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jc w:val="right"/>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11</w:t>
            </w:r>
          </w:p>
        </w:tc>
        <w:tc>
          <w:tcPr>
            <w:tcW w:w="2138"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2099" w:type="dxa"/>
            <w:gridSpan w:val="2"/>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6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c>
          <w:tcPr>
            <w:tcW w:w="1480" w:type="dxa"/>
            <w:tcBorders>
              <w:top w:val="nil"/>
              <w:left w:val="nil"/>
              <w:bottom w:val="single" w:sz="4" w:space="0" w:color="auto"/>
              <w:right w:val="single" w:sz="4" w:space="0" w:color="auto"/>
            </w:tcBorders>
            <w:noWrap/>
            <w:vAlign w:val="bottom"/>
            <w:hideMark/>
          </w:tcPr>
          <w:p w:rsidR="007B2D81" w:rsidRPr="007B2D81" w:rsidRDefault="007B2D81">
            <w:pPr>
              <w:spacing w:after="0" w:line="240" w:lineRule="auto"/>
              <w:rPr>
                <w:rFonts w:ascii="Calibri" w:eastAsia="Times New Roman" w:hAnsi="Calibri" w:cs="Times New Roman"/>
                <w:color w:val="000000"/>
                <w:sz w:val="24"/>
                <w:szCs w:val="24"/>
              </w:rPr>
            </w:pPr>
            <w:r w:rsidRPr="007B2D81">
              <w:rPr>
                <w:rFonts w:ascii="Calibri" w:eastAsia="Times New Roman" w:hAnsi="Calibri" w:cs="Times New Roman"/>
                <w:color w:val="000000"/>
                <w:sz w:val="24"/>
                <w:szCs w:val="24"/>
              </w:rPr>
              <w:t> </w:t>
            </w:r>
          </w:p>
        </w:tc>
      </w:tr>
      <w:tr w:rsidR="007B2D81" w:rsidRPr="007B2D81" w:rsidTr="007B2D81">
        <w:trPr>
          <w:trHeight w:val="300"/>
        </w:trPr>
        <w:tc>
          <w:tcPr>
            <w:tcW w:w="1981" w:type="dxa"/>
            <w:gridSpan w:val="2"/>
            <w:noWrap/>
            <w:vAlign w:val="bottom"/>
            <w:hideMark/>
          </w:tcPr>
          <w:p w:rsidR="007B2D81" w:rsidRPr="007B2D81" w:rsidRDefault="007B2D81">
            <w:pPr>
              <w:spacing w:after="0"/>
              <w:rPr>
                <w:sz w:val="24"/>
                <w:szCs w:val="24"/>
                <w:lang w:eastAsia="en-US"/>
              </w:rPr>
            </w:pPr>
          </w:p>
        </w:tc>
        <w:tc>
          <w:tcPr>
            <w:tcW w:w="1564" w:type="dxa"/>
            <w:gridSpan w:val="2"/>
            <w:noWrap/>
            <w:vAlign w:val="bottom"/>
            <w:hideMark/>
          </w:tcPr>
          <w:p w:rsidR="007B2D81" w:rsidRPr="007B2D81" w:rsidRDefault="007B2D81">
            <w:pPr>
              <w:spacing w:after="0"/>
              <w:rPr>
                <w:sz w:val="24"/>
                <w:szCs w:val="24"/>
                <w:lang w:eastAsia="en-US"/>
              </w:rPr>
            </w:pPr>
          </w:p>
        </w:tc>
        <w:tc>
          <w:tcPr>
            <w:tcW w:w="1478" w:type="dxa"/>
            <w:noWrap/>
            <w:vAlign w:val="bottom"/>
            <w:hideMark/>
          </w:tcPr>
          <w:p w:rsidR="007B2D81" w:rsidRPr="007B2D81" w:rsidRDefault="007B2D81">
            <w:pPr>
              <w:spacing w:after="0"/>
              <w:rPr>
                <w:sz w:val="24"/>
                <w:szCs w:val="24"/>
                <w:lang w:eastAsia="en-US"/>
              </w:rPr>
            </w:pPr>
          </w:p>
        </w:tc>
        <w:tc>
          <w:tcPr>
            <w:tcW w:w="2138" w:type="dxa"/>
            <w:gridSpan w:val="2"/>
            <w:noWrap/>
            <w:vAlign w:val="bottom"/>
            <w:hideMark/>
          </w:tcPr>
          <w:p w:rsidR="007B2D81" w:rsidRPr="007B2D81" w:rsidRDefault="007B2D81">
            <w:pPr>
              <w:spacing w:after="0"/>
              <w:rPr>
                <w:sz w:val="24"/>
                <w:szCs w:val="24"/>
                <w:lang w:eastAsia="en-US"/>
              </w:rPr>
            </w:pPr>
          </w:p>
        </w:tc>
        <w:tc>
          <w:tcPr>
            <w:tcW w:w="2099" w:type="dxa"/>
            <w:gridSpan w:val="2"/>
            <w:noWrap/>
            <w:vAlign w:val="bottom"/>
            <w:hideMark/>
          </w:tcPr>
          <w:p w:rsidR="007B2D81" w:rsidRPr="007B2D81" w:rsidRDefault="007B2D81">
            <w:pPr>
              <w:spacing w:after="0"/>
              <w:rPr>
                <w:sz w:val="24"/>
                <w:szCs w:val="24"/>
                <w:lang w:eastAsia="en-US"/>
              </w:rPr>
            </w:pPr>
          </w:p>
        </w:tc>
        <w:tc>
          <w:tcPr>
            <w:tcW w:w="160" w:type="dxa"/>
            <w:noWrap/>
            <w:vAlign w:val="bottom"/>
            <w:hideMark/>
          </w:tcPr>
          <w:p w:rsidR="007B2D81" w:rsidRPr="007B2D81" w:rsidRDefault="007B2D81">
            <w:pPr>
              <w:spacing w:after="0"/>
              <w:rPr>
                <w:sz w:val="24"/>
                <w:szCs w:val="24"/>
                <w:lang w:eastAsia="en-US"/>
              </w:rPr>
            </w:pPr>
          </w:p>
        </w:tc>
        <w:tc>
          <w:tcPr>
            <w:tcW w:w="1480" w:type="dxa"/>
            <w:noWrap/>
            <w:vAlign w:val="bottom"/>
            <w:hideMark/>
          </w:tcPr>
          <w:p w:rsidR="007B2D81" w:rsidRPr="007B2D81" w:rsidRDefault="007B2D81">
            <w:pPr>
              <w:spacing w:after="0"/>
              <w:rPr>
                <w:sz w:val="24"/>
                <w:szCs w:val="24"/>
                <w:lang w:eastAsia="en-US"/>
              </w:rPr>
            </w:pPr>
          </w:p>
        </w:tc>
      </w:tr>
    </w:tbl>
    <w:p w:rsidR="001078D8" w:rsidRPr="007B2D81" w:rsidRDefault="001078D8" w:rsidP="001078D8">
      <w:pPr>
        <w:pStyle w:val="Prrafodelista"/>
        <w:spacing w:before="100" w:beforeAutospacing="1" w:after="100" w:afterAutospacing="1" w:line="240" w:lineRule="auto"/>
        <w:jc w:val="both"/>
        <w:rPr>
          <w:rFonts w:ascii="Times" w:eastAsia="Times New Roman" w:hAnsi="Times" w:cs="Times"/>
          <w:sz w:val="24"/>
          <w:szCs w:val="24"/>
        </w:rPr>
      </w:pPr>
    </w:p>
    <w:p w:rsidR="00F6603C" w:rsidRPr="00040268" w:rsidRDefault="00F6603C" w:rsidP="00F6603C">
      <w:pPr>
        <w:spacing w:before="100" w:beforeAutospacing="1" w:after="100" w:afterAutospacing="1" w:line="240" w:lineRule="auto"/>
        <w:jc w:val="both"/>
        <w:rPr>
          <w:rFonts w:ascii="Times" w:eastAsia="Times New Roman" w:hAnsi="Times" w:cs="Times"/>
          <w:sz w:val="24"/>
          <w:szCs w:val="24"/>
        </w:rPr>
      </w:pPr>
      <w:r>
        <w:rPr>
          <w:rFonts w:ascii="Times" w:eastAsia="Times New Roman" w:hAnsi="Times" w:cs="Times"/>
          <w:sz w:val="24"/>
          <w:szCs w:val="24"/>
        </w:rPr>
        <w:t xml:space="preserve">d) </w:t>
      </w:r>
      <w:proofErr w:type="gramStart"/>
      <w:r w:rsidR="00DE555D">
        <w:rPr>
          <w:rFonts w:ascii="Times New Roman" w:eastAsia="Times New Roman" w:hAnsi="Times New Roman" w:cs="Times New Roman"/>
          <w:b/>
          <w:color w:val="000000"/>
          <w:sz w:val="24"/>
          <w:szCs w:val="24"/>
        </w:rPr>
        <w:t>( 1</w:t>
      </w:r>
      <w:r w:rsidR="00DE555D" w:rsidRPr="00536740">
        <w:rPr>
          <w:rFonts w:ascii="Times New Roman" w:eastAsia="Times New Roman" w:hAnsi="Times New Roman" w:cs="Times New Roman"/>
          <w:b/>
          <w:color w:val="000000"/>
          <w:sz w:val="24"/>
          <w:szCs w:val="24"/>
        </w:rPr>
        <w:t>.</w:t>
      </w:r>
      <w:r w:rsidR="00DE555D">
        <w:rPr>
          <w:rFonts w:ascii="Times New Roman" w:eastAsia="Times New Roman" w:hAnsi="Times New Roman" w:cs="Times New Roman"/>
          <w:b/>
          <w:color w:val="000000"/>
          <w:sz w:val="24"/>
          <w:szCs w:val="24"/>
        </w:rPr>
        <w:t>0</w:t>
      </w:r>
      <w:proofErr w:type="gramEnd"/>
      <w:r w:rsidR="00DE555D" w:rsidRPr="00536740">
        <w:rPr>
          <w:rFonts w:ascii="Times New Roman" w:eastAsia="Times New Roman" w:hAnsi="Times New Roman" w:cs="Times New Roman"/>
          <w:b/>
          <w:color w:val="000000"/>
          <w:sz w:val="24"/>
          <w:szCs w:val="24"/>
        </w:rPr>
        <w:t xml:space="preserve"> </w:t>
      </w:r>
      <w:proofErr w:type="spellStart"/>
      <w:r w:rsidR="00DE555D" w:rsidRPr="00536740">
        <w:rPr>
          <w:rFonts w:ascii="Times New Roman" w:eastAsia="Times New Roman" w:hAnsi="Times New Roman" w:cs="Times New Roman"/>
          <w:b/>
          <w:color w:val="000000"/>
          <w:sz w:val="24"/>
          <w:szCs w:val="24"/>
        </w:rPr>
        <w:t>pto</w:t>
      </w:r>
      <w:proofErr w:type="spellEnd"/>
      <w:r w:rsidR="00DE555D" w:rsidRPr="00536740">
        <w:rPr>
          <w:rFonts w:ascii="Times New Roman" w:eastAsia="Times New Roman" w:hAnsi="Times New Roman" w:cs="Times New Roman"/>
          <w:b/>
          <w:color w:val="000000"/>
          <w:sz w:val="24"/>
          <w:szCs w:val="24"/>
        </w:rPr>
        <w:t>. )</w:t>
      </w:r>
      <w:r w:rsidR="00DE555D" w:rsidRPr="00536740">
        <w:rPr>
          <w:rFonts w:ascii="Times New Roman" w:eastAsia="Times New Roman" w:hAnsi="Times New Roman" w:cs="Times New Roman"/>
          <w:color w:val="000000"/>
          <w:sz w:val="24"/>
          <w:szCs w:val="24"/>
        </w:rPr>
        <w:t xml:space="preserve"> </w:t>
      </w:r>
      <w:r>
        <w:rPr>
          <w:rFonts w:ascii="Times" w:eastAsia="Times New Roman" w:hAnsi="Times" w:cs="Times"/>
          <w:sz w:val="24"/>
          <w:szCs w:val="24"/>
        </w:rPr>
        <w:t>Decisión y haga conclusiones finales.</w:t>
      </w:r>
    </w:p>
    <w:p w:rsidR="001D2FE3" w:rsidRDefault="00F6603C" w:rsidP="006F3C16">
      <w:pPr>
        <w:spacing w:before="100" w:beforeAutospacing="1" w:after="100" w:afterAutospacing="1" w:line="240" w:lineRule="auto"/>
        <w:jc w:val="both"/>
        <w:rPr>
          <w:rFonts w:ascii="Times" w:eastAsia="Times New Roman" w:hAnsi="Times" w:cs="Times"/>
          <w:sz w:val="24"/>
          <w:szCs w:val="24"/>
        </w:rPr>
      </w:pPr>
      <w:r>
        <w:rPr>
          <w:rFonts w:ascii="Times" w:eastAsia="Times New Roman" w:hAnsi="Times" w:cs="Times"/>
          <w:b/>
          <w:sz w:val="24"/>
          <w:szCs w:val="24"/>
        </w:rPr>
        <w:t xml:space="preserve">Nota: </w:t>
      </w:r>
      <w:r w:rsidR="001D2FE3" w:rsidRPr="00F6603C">
        <w:rPr>
          <w:rFonts w:ascii="Times" w:eastAsia="Times New Roman" w:hAnsi="Times" w:cs="Times"/>
          <w:sz w:val="24"/>
          <w:szCs w:val="24"/>
        </w:rPr>
        <w:t>Recuerde</w:t>
      </w:r>
      <w:r w:rsidR="001D2FE3">
        <w:rPr>
          <w:rFonts w:ascii="Times" w:eastAsia="Times New Roman" w:hAnsi="Times" w:cs="Times"/>
          <w:sz w:val="24"/>
          <w:szCs w:val="24"/>
        </w:rPr>
        <w:t xml:space="preserve"> que si no hay interacción, se realiza un análisis de varianza por factor como si fuese </w:t>
      </w:r>
      <w:r>
        <w:rPr>
          <w:rFonts w:ascii="Times" w:eastAsia="Times New Roman" w:hAnsi="Times" w:cs="Times"/>
          <w:sz w:val="24"/>
          <w:szCs w:val="24"/>
        </w:rPr>
        <w:t xml:space="preserve">de </w:t>
      </w:r>
      <w:r w:rsidR="001D2FE3">
        <w:rPr>
          <w:rFonts w:ascii="Times" w:eastAsia="Times New Roman" w:hAnsi="Times" w:cs="Times"/>
          <w:sz w:val="24"/>
          <w:szCs w:val="24"/>
        </w:rPr>
        <w:t>una sola vía</w:t>
      </w:r>
    </w:p>
    <w:p w:rsidR="00D43ADD" w:rsidRPr="00040268" w:rsidRDefault="00D43ADD" w:rsidP="00D43ADD">
      <w:pPr>
        <w:spacing w:before="100" w:beforeAutospacing="1" w:after="100" w:afterAutospacing="1" w:line="240" w:lineRule="auto"/>
        <w:jc w:val="both"/>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Problema </w:t>
      </w:r>
      <w:r w:rsidR="007B4EF6">
        <w:rPr>
          <w:rFonts w:ascii="Times New Roman" w:eastAsia="Times New Roman" w:hAnsi="Times New Roman" w:cs="Times New Roman"/>
          <w:b/>
          <w:bCs/>
          <w:sz w:val="27"/>
          <w:szCs w:val="27"/>
        </w:rPr>
        <w:t>4</w:t>
      </w:r>
    </w:p>
    <w:p w:rsidR="00DF55FF" w:rsidRPr="008722F0" w:rsidRDefault="002F4190" w:rsidP="00DF55FF">
      <w:pPr>
        <w:pStyle w:val="Textoindependiente"/>
        <w:rPr>
          <w:rFonts w:ascii="Times New Roman" w:hAnsi="Times New Roman"/>
          <w:szCs w:val="24"/>
          <w:lang w:val="es-ES"/>
        </w:rPr>
      </w:pPr>
      <w:r>
        <w:rPr>
          <w:rFonts w:ascii="Times New Roman" w:hAnsi="Times New Roman"/>
          <w:szCs w:val="24"/>
          <w:lang w:val="es-ES"/>
        </w:rPr>
        <w:t xml:space="preserve">Se presume que hay una relación lineal entre las Ventas de cerveza y los gastos de publicidad en la que realiza cada una de las marcas de cerveza en el Perú. El siguiente cuadro </w:t>
      </w:r>
      <w:r w:rsidR="00DF55FF" w:rsidRPr="008722F0">
        <w:rPr>
          <w:rFonts w:ascii="Times New Roman" w:hAnsi="Times New Roman"/>
          <w:szCs w:val="24"/>
          <w:lang w:val="es-ES"/>
        </w:rPr>
        <w:t xml:space="preserve">muestra los </w:t>
      </w:r>
      <w:r>
        <w:rPr>
          <w:rFonts w:ascii="Times New Roman" w:hAnsi="Times New Roman"/>
          <w:szCs w:val="24"/>
          <w:lang w:val="es-ES"/>
        </w:rPr>
        <w:t xml:space="preserve">ventas </w:t>
      </w:r>
      <w:r w:rsidR="00DF55FF" w:rsidRPr="008722F0">
        <w:rPr>
          <w:rFonts w:ascii="Times New Roman" w:hAnsi="Times New Roman"/>
          <w:szCs w:val="24"/>
          <w:lang w:val="es-ES"/>
        </w:rPr>
        <w:t xml:space="preserve">(en millones de dólares) y los </w:t>
      </w:r>
      <w:r>
        <w:rPr>
          <w:rFonts w:ascii="Times New Roman" w:hAnsi="Times New Roman"/>
          <w:szCs w:val="24"/>
          <w:lang w:val="es-ES"/>
        </w:rPr>
        <w:t xml:space="preserve">Gastos en publicidad </w:t>
      </w:r>
      <w:r w:rsidR="00DF55FF" w:rsidRPr="008722F0">
        <w:rPr>
          <w:rFonts w:ascii="Times New Roman" w:hAnsi="Times New Roman"/>
          <w:szCs w:val="24"/>
          <w:lang w:val="es-ES"/>
        </w:rPr>
        <w:t xml:space="preserve">(en millones de </w:t>
      </w:r>
      <w:r>
        <w:rPr>
          <w:rFonts w:ascii="Times New Roman" w:hAnsi="Times New Roman"/>
          <w:szCs w:val="24"/>
          <w:lang w:val="es-ES"/>
        </w:rPr>
        <w:t>dólares</w:t>
      </w:r>
      <w:r w:rsidR="00DF55FF" w:rsidRPr="008722F0">
        <w:rPr>
          <w:rFonts w:ascii="Times New Roman" w:hAnsi="Times New Roman"/>
          <w:szCs w:val="24"/>
          <w:lang w:val="es-ES"/>
        </w:rPr>
        <w:t>) para 10 marcas principales de cerveza</w:t>
      </w:r>
      <w:r>
        <w:rPr>
          <w:rFonts w:ascii="Times New Roman" w:hAnsi="Times New Roman"/>
          <w:szCs w:val="24"/>
          <w:lang w:val="es-ES"/>
        </w:rPr>
        <w:t xml:space="preserve"> en el P</w:t>
      </w:r>
      <w:r w:rsidR="008722F0">
        <w:rPr>
          <w:rFonts w:ascii="Times New Roman" w:hAnsi="Times New Roman"/>
          <w:szCs w:val="24"/>
          <w:lang w:val="es-ES"/>
        </w:rPr>
        <w:t>erú</w:t>
      </w:r>
      <w:r w:rsidR="00DF55FF" w:rsidRPr="008722F0">
        <w:rPr>
          <w:rFonts w:ascii="Times New Roman" w:hAnsi="Times New Roman"/>
          <w:szCs w:val="24"/>
          <w:lang w:val="es-ES"/>
        </w:rPr>
        <w:t>:</w:t>
      </w:r>
    </w:p>
    <w:p w:rsidR="00DF55FF" w:rsidRPr="008722F0" w:rsidRDefault="00DF55FF" w:rsidP="00DF55FF">
      <w:pPr>
        <w:pStyle w:val="Textoindependiente"/>
        <w:rPr>
          <w:rFonts w:ascii="Times New Roman" w:hAnsi="Times New Roman"/>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33"/>
        <w:gridCol w:w="2340"/>
        <w:gridCol w:w="1364"/>
      </w:tblGrid>
      <w:tr w:rsidR="00DF55FF" w:rsidRPr="008722F0" w:rsidTr="00CC285F">
        <w:trPr>
          <w:trHeight w:val="255"/>
          <w:jc w:val="center"/>
        </w:trPr>
        <w:tc>
          <w:tcPr>
            <w:tcW w:w="2233" w:type="dxa"/>
            <w:vAlign w:val="center"/>
          </w:tcPr>
          <w:p w:rsidR="00DF55FF" w:rsidRPr="008722F0" w:rsidRDefault="00DF55FF" w:rsidP="00CC285F">
            <w:pPr>
              <w:pStyle w:val="Ttulo6"/>
              <w:rPr>
                <w:rFonts w:ascii="Times New Roman" w:hAnsi="Times New Roman" w:cs="Times New Roman"/>
                <w:sz w:val="24"/>
                <w:szCs w:val="24"/>
                <w:lang w:val="es-ES"/>
              </w:rPr>
            </w:pPr>
            <w:r w:rsidRPr="008722F0">
              <w:rPr>
                <w:rFonts w:ascii="Times New Roman" w:hAnsi="Times New Roman" w:cs="Times New Roman"/>
                <w:sz w:val="24"/>
                <w:szCs w:val="24"/>
                <w:lang w:val="es-ES"/>
              </w:rPr>
              <w:lastRenderedPageBreak/>
              <w:t>Marca</w:t>
            </w:r>
          </w:p>
        </w:tc>
        <w:tc>
          <w:tcPr>
            <w:tcW w:w="2340" w:type="dxa"/>
            <w:vAlign w:val="center"/>
          </w:tcPr>
          <w:p w:rsidR="00DF55FF" w:rsidRPr="008722F0" w:rsidRDefault="002F4190" w:rsidP="002F4190">
            <w:pPr>
              <w:jc w:val="center"/>
              <w:rPr>
                <w:rFonts w:ascii="Times New Roman" w:hAnsi="Times New Roman" w:cs="Times New Roman"/>
                <w:b/>
                <w:sz w:val="24"/>
                <w:szCs w:val="24"/>
              </w:rPr>
            </w:pPr>
            <w:r>
              <w:rPr>
                <w:rFonts w:ascii="Times New Roman" w:hAnsi="Times New Roman" w:cs="Times New Roman"/>
                <w:b/>
                <w:sz w:val="24"/>
                <w:szCs w:val="24"/>
              </w:rPr>
              <w:t>Ventas</w:t>
            </w:r>
            <w:r w:rsidR="00A0714B">
              <w:rPr>
                <w:rFonts w:ascii="Times New Roman" w:hAnsi="Times New Roman" w:cs="Times New Roman"/>
                <w:b/>
                <w:sz w:val="24"/>
                <w:szCs w:val="24"/>
              </w:rPr>
              <w:t xml:space="preserve">  Y</w:t>
            </w:r>
          </w:p>
        </w:tc>
        <w:tc>
          <w:tcPr>
            <w:tcW w:w="1364" w:type="dxa"/>
            <w:vAlign w:val="center"/>
          </w:tcPr>
          <w:p w:rsidR="00DF55FF" w:rsidRPr="002F4190" w:rsidRDefault="002F4190" w:rsidP="002F4190">
            <w:pPr>
              <w:pStyle w:val="Ttulo1"/>
              <w:jc w:val="center"/>
              <w:rPr>
                <w:rFonts w:ascii="Times New Roman" w:hAnsi="Times New Roman"/>
                <w:sz w:val="24"/>
                <w:szCs w:val="24"/>
                <w:lang w:val="es-PE"/>
              </w:rPr>
            </w:pPr>
            <w:r w:rsidRPr="002F4190">
              <w:rPr>
                <w:rFonts w:ascii="Times New Roman" w:hAnsi="Times New Roman"/>
                <w:sz w:val="24"/>
                <w:szCs w:val="24"/>
                <w:lang w:val="es-PE"/>
              </w:rPr>
              <w:t>Gastos en publicidad</w:t>
            </w:r>
            <w:r w:rsidR="00A0714B">
              <w:rPr>
                <w:rFonts w:ascii="Times New Roman" w:hAnsi="Times New Roman"/>
                <w:sz w:val="24"/>
                <w:szCs w:val="24"/>
                <w:lang w:val="es-PE"/>
              </w:rPr>
              <w:t xml:space="preserve"> X</w:t>
            </w:r>
          </w:p>
        </w:tc>
      </w:tr>
      <w:tr w:rsidR="00DF55FF" w:rsidRPr="008722F0" w:rsidTr="00CC285F">
        <w:trPr>
          <w:trHeight w:val="255"/>
          <w:jc w:val="center"/>
        </w:trPr>
        <w:tc>
          <w:tcPr>
            <w:tcW w:w="2233" w:type="dxa"/>
            <w:vAlign w:val="center"/>
          </w:tcPr>
          <w:p w:rsidR="00DF55FF" w:rsidRPr="008722F0" w:rsidRDefault="00DF55FF" w:rsidP="00CC285F">
            <w:pPr>
              <w:pStyle w:val="Encabezado"/>
              <w:rPr>
                <w:rFonts w:ascii="Times New Roman" w:hAnsi="Times New Roman" w:cs="Times New Roman"/>
                <w:bCs/>
                <w:sz w:val="24"/>
                <w:szCs w:val="24"/>
                <w:lang w:val="en-US"/>
              </w:rPr>
            </w:pPr>
            <w:r w:rsidRPr="008722F0">
              <w:rPr>
                <w:rFonts w:ascii="Times New Roman" w:hAnsi="Times New Roman" w:cs="Times New Roman"/>
                <w:bCs/>
                <w:sz w:val="24"/>
                <w:szCs w:val="24"/>
                <w:lang w:val="en-US"/>
              </w:rPr>
              <w:t>Cristal</w:t>
            </w:r>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120</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36,3</w:t>
            </w:r>
          </w:p>
        </w:tc>
      </w:tr>
      <w:tr w:rsidR="00DF55FF" w:rsidRPr="008722F0" w:rsidTr="00CC285F">
        <w:trPr>
          <w:trHeight w:val="255"/>
          <w:jc w:val="center"/>
        </w:trPr>
        <w:tc>
          <w:tcPr>
            <w:tcW w:w="2233" w:type="dxa"/>
            <w:vAlign w:val="center"/>
          </w:tcPr>
          <w:p w:rsidR="00DF55FF" w:rsidRPr="008722F0" w:rsidRDefault="00DF55FF" w:rsidP="00CC285F">
            <w:pPr>
              <w:rPr>
                <w:rFonts w:ascii="Times New Roman" w:hAnsi="Times New Roman" w:cs="Times New Roman"/>
                <w:bCs/>
                <w:sz w:val="24"/>
                <w:szCs w:val="24"/>
                <w:lang w:val="en-US"/>
              </w:rPr>
            </w:pPr>
            <w:proofErr w:type="spellStart"/>
            <w:r w:rsidRPr="008722F0">
              <w:rPr>
                <w:rFonts w:ascii="Times New Roman" w:hAnsi="Times New Roman" w:cs="Times New Roman"/>
                <w:bCs/>
                <w:sz w:val="24"/>
                <w:szCs w:val="24"/>
                <w:lang w:val="en-US"/>
              </w:rPr>
              <w:t>Pilsen</w:t>
            </w:r>
            <w:proofErr w:type="spellEnd"/>
            <w:r w:rsidRPr="008722F0">
              <w:rPr>
                <w:rFonts w:ascii="Times New Roman" w:hAnsi="Times New Roman" w:cs="Times New Roman"/>
                <w:bCs/>
                <w:sz w:val="24"/>
                <w:szCs w:val="24"/>
                <w:lang w:val="en-US"/>
              </w:rPr>
              <w:t xml:space="preserve"> </w:t>
            </w:r>
            <w:proofErr w:type="spellStart"/>
            <w:r w:rsidRPr="008722F0">
              <w:rPr>
                <w:rFonts w:ascii="Times New Roman" w:hAnsi="Times New Roman" w:cs="Times New Roman"/>
                <w:bCs/>
                <w:sz w:val="24"/>
                <w:szCs w:val="24"/>
                <w:lang w:val="en-US"/>
              </w:rPr>
              <w:t>callao</w:t>
            </w:r>
            <w:proofErr w:type="spellEnd"/>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68,7</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20,7</w:t>
            </w:r>
          </w:p>
        </w:tc>
      </w:tr>
      <w:tr w:rsidR="00DF55FF" w:rsidRPr="008722F0" w:rsidTr="00CC285F">
        <w:trPr>
          <w:trHeight w:val="255"/>
          <w:jc w:val="center"/>
        </w:trPr>
        <w:tc>
          <w:tcPr>
            <w:tcW w:w="2233" w:type="dxa"/>
            <w:vAlign w:val="center"/>
          </w:tcPr>
          <w:p w:rsidR="00DF55FF" w:rsidRPr="008722F0" w:rsidRDefault="00DF55FF" w:rsidP="00CC285F">
            <w:pPr>
              <w:rPr>
                <w:rFonts w:ascii="Times New Roman" w:hAnsi="Times New Roman" w:cs="Times New Roman"/>
                <w:bCs/>
                <w:sz w:val="24"/>
                <w:szCs w:val="24"/>
                <w:lang w:val="en-US"/>
              </w:rPr>
            </w:pPr>
            <w:proofErr w:type="spellStart"/>
            <w:r w:rsidRPr="008722F0">
              <w:rPr>
                <w:rFonts w:ascii="Times New Roman" w:hAnsi="Times New Roman" w:cs="Times New Roman"/>
                <w:bCs/>
                <w:sz w:val="24"/>
                <w:szCs w:val="24"/>
                <w:lang w:val="en-US"/>
              </w:rPr>
              <w:t>Cusqueña</w:t>
            </w:r>
            <w:proofErr w:type="spellEnd"/>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100,1</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15,9</w:t>
            </w:r>
          </w:p>
        </w:tc>
      </w:tr>
      <w:tr w:rsidR="00DF55FF" w:rsidRPr="008722F0" w:rsidTr="00CC285F">
        <w:trPr>
          <w:trHeight w:val="255"/>
          <w:jc w:val="center"/>
        </w:trPr>
        <w:tc>
          <w:tcPr>
            <w:tcW w:w="2233" w:type="dxa"/>
            <w:vAlign w:val="center"/>
          </w:tcPr>
          <w:p w:rsidR="00DF55FF" w:rsidRPr="008722F0" w:rsidRDefault="00DF55FF" w:rsidP="00CC285F">
            <w:pPr>
              <w:rPr>
                <w:rFonts w:ascii="Times New Roman" w:hAnsi="Times New Roman" w:cs="Times New Roman"/>
                <w:bCs/>
                <w:sz w:val="24"/>
                <w:szCs w:val="24"/>
                <w:lang w:val="en-US"/>
              </w:rPr>
            </w:pPr>
            <w:r w:rsidRPr="008722F0">
              <w:rPr>
                <w:rFonts w:ascii="Times New Roman" w:hAnsi="Times New Roman" w:cs="Times New Roman"/>
                <w:bCs/>
                <w:sz w:val="24"/>
                <w:szCs w:val="24"/>
                <w:lang w:val="en-US"/>
              </w:rPr>
              <w:t>Brahma</w:t>
            </w:r>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76,6</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13,2</w:t>
            </w:r>
          </w:p>
        </w:tc>
      </w:tr>
      <w:tr w:rsidR="00DF55FF" w:rsidRPr="008722F0" w:rsidTr="00CC285F">
        <w:trPr>
          <w:trHeight w:val="255"/>
          <w:jc w:val="center"/>
        </w:trPr>
        <w:tc>
          <w:tcPr>
            <w:tcW w:w="2233" w:type="dxa"/>
            <w:vAlign w:val="center"/>
          </w:tcPr>
          <w:p w:rsidR="00DF55FF" w:rsidRPr="008722F0" w:rsidRDefault="00DF55FF" w:rsidP="00CC285F">
            <w:pPr>
              <w:rPr>
                <w:rFonts w:ascii="Times New Roman" w:hAnsi="Times New Roman" w:cs="Times New Roman"/>
                <w:bCs/>
                <w:sz w:val="24"/>
                <w:szCs w:val="24"/>
                <w:lang w:val="en-US"/>
              </w:rPr>
            </w:pPr>
            <w:proofErr w:type="spellStart"/>
            <w:r w:rsidRPr="008722F0">
              <w:rPr>
                <w:rFonts w:ascii="Times New Roman" w:hAnsi="Times New Roman" w:cs="Times New Roman"/>
                <w:bCs/>
                <w:sz w:val="24"/>
                <w:szCs w:val="24"/>
                <w:lang w:val="en-US"/>
              </w:rPr>
              <w:t>Arequipeña</w:t>
            </w:r>
            <w:proofErr w:type="spellEnd"/>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8,7</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8,1</w:t>
            </w:r>
          </w:p>
        </w:tc>
      </w:tr>
      <w:tr w:rsidR="00DF55FF" w:rsidRPr="008722F0" w:rsidTr="00CC285F">
        <w:trPr>
          <w:trHeight w:val="255"/>
          <w:jc w:val="center"/>
        </w:trPr>
        <w:tc>
          <w:tcPr>
            <w:tcW w:w="2233" w:type="dxa"/>
            <w:vAlign w:val="center"/>
          </w:tcPr>
          <w:p w:rsidR="00DF55FF" w:rsidRPr="008722F0" w:rsidRDefault="008722F0" w:rsidP="00CC285F">
            <w:pPr>
              <w:pStyle w:val="Ttulo7"/>
              <w:rPr>
                <w:rFonts w:ascii="Times New Roman" w:hAnsi="Times New Roman" w:cs="Times New Roman"/>
                <w:bCs/>
                <w:i w:val="0"/>
                <w:sz w:val="24"/>
                <w:szCs w:val="24"/>
                <w:lang w:val="en-US"/>
              </w:rPr>
            </w:pPr>
            <w:proofErr w:type="spellStart"/>
            <w:r w:rsidRPr="008722F0">
              <w:rPr>
                <w:rFonts w:ascii="Times New Roman" w:hAnsi="Times New Roman" w:cs="Times New Roman"/>
                <w:bCs/>
                <w:i w:val="0"/>
                <w:sz w:val="24"/>
                <w:szCs w:val="24"/>
                <w:lang w:val="en-US"/>
              </w:rPr>
              <w:t>Zenda</w:t>
            </w:r>
            <w:proofErr w:type="spellEnd"/>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0,1</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7,1</w:t>
            </w:r>
          </w:p>
        </w:tc>
      </w:tr>
      <w:tr w:rsidR="00DF55FF" w:rsidRPr="008722F0" w:rsidTr="00CC285F">
        <w:trPr>
          <w:trHeight w:val="255"/>
          <w:jc w:val="center"/>
        </w:trPr>
        <w:tc>
          <w:tcPr>
            <w:tcW w:w="2233" w:type="dxa"/>
            <w:vAlign w:val="center"/>
          </w:tcPr>
          <w:p w:rsidR="00DF55FF" w:rsidRPr="008722F0" w:rsidRDefault="00DF55FF" w:rsidP="00CC285F">
            <w:pPr>
              <w:rPr>
                <w:rFonts w:ascii="Times New Roman" w:hAnsi="Times New Roman" w:cs="Times New Roman"/>
                <w:bCs/>
                <w:sz w:val="24"/>
                <w:szCs w:val="24"/>
                <w:lang w:val="en-US"/>
              </w:rPr>
            </w:pPr>
            <w:r w:rsidRPr="008722F0">
              <w:rPr>
                <w:rFonts w:ascii="Times New Roman" w:hAnsi="Times New Roman" w:cs="Times New Roman"/>
                <w:bCs/>
                <w:sz w:val="24"/>
                <w:szCs w:val="24"/>
                <w:lang w:val="en-US"/>
              </w:rPr>
              <w:t>Franca</w:t>
            </w:r>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21,5</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5,6</w:t>
            </w:r>
          </w:p>
        </w:tc>
      </w:tr>
      <w:tr w:rsidR="00DF55FF" w:rsidRPr="008722F0" w:rsidTr="00CC285F">
        <w:trPr>
          <w:trHeight w:val="255"/>
          <w:jc w:val="center"/>
        </w:trPr>
        <w:tc>
          <w:tcPr>
            <w:tcW w:w="2233" w:type="dxa"/>
            <w:vAlign w:val="center"/>
          </w:tcPr>
          <w:p w:rsidR="00DF55FF" w:rsidRPr="008722F0" w:rsidRDefault="008722F0" w:rsidP="00CC285F">
            <w:pPr>
              <w:rPr>
                <w:rFonts w:ascii="Times New Roman" w:hAnsi="Times New Roman" w:cs="Times New Roman"/>
                <w:bCs/>
                <w:sz w:val="24"/>
                <w:szCs w:val="24"/>
                <w:lang w:val="en-US"/>
              </w:rPr>
            </w:pPr>
            <w:r w:rsidRPr="008722F0">
              <w:rPr>
                <w:rFonts w:ascii="Times New Roman" w:hAnsi="Times New Roman" w:cs="Times New Roman"/>
                <w:bCs/>
                <w:sz w:val="24"/>
                <w:szCs w:val="24"/>
                <w:lang w:val="en-US"/>
              </w:rPr>
              <w:t>Club</w:t>
            </w:r>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1,4</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4,4</w:t>
            </w:r>
          </w:p>
        </w:tc>
      </w:tr>
      <w:tr w:rsidR="00DF55FF" w:rsidRPr="008722F0" w:rsidTr="00CC285F">
        <w:trPr>
          <w:trHeight w:val="255"/>
          <w:jc w:val="center"/>
        </w:trPr>
        <w:tc>
          <w:tcPr>
            <w:tcW w:w="2233" w:type="dxa"/>
            <w:vAlign w:val="center"/>
          </w:tcPr>
          <w:p w:rsidR="00DF55FF" w:rsidRPr="008722F0" w:rsidRDefault="00DF55FF" w:rsidP="00CC285F">
            <w:pPr>
              <w:rPr>
                <w:rFonts w:ascii="Times New Roman" w:hAnsi="Times New Roman" w:cs="Times New Roman"/>
                <w:bCs/>
                <w:sz w:val="24"/>
                <w:szCs w:val="24"/>
                <w:lang w:val="en-US"/>
              </w:rPr>
            </w:pPr>
            <w:proofErr w:type="spellStart"/>
            <w:r w:rsidRPr="008722F0">
              <w:rPr>
                <w:rFonts w:ascii="Times New Roman" w:hAnsi="Times New Roman" w:cs="Times New Roman"/>
                <w:bCs/>
                <w:sz w:val="24"/>
                <w:szCs w:val="24"/>
                <w:lang w:val="en-US"/>
              </w:rPr>
              <w:t>Pilsen</w:t>
            </w:r>
            <w:proofErr w:type="spellEnd"/>
            <w:r w:rsidRPr="008722F0">
              <w:rPr>
                <w:rFonts w:ascii="Times New Roman" w:hAnsi="Times New Roman" w:cs="Times New Roman"/>
                <w:bCs/>
                <w:sz w:val="24"/>
                <w:szCs w:val="24"/>
                <w:lang w:val="en-US"/>
              </w:rPr>
              <w:t xml:space="preserve"> </w:t>
            </w:r>
            <w:proofErr w:type="spellStart"/>
            <w:r w:rsidRPr="008722F0">
              <w:rPr>
                <w:rFonts w:ascii="Times New Roman" w:hAnsi="Times New Roman" w:cs="Times New Roman"/>
                <w:bCs/>
                <w:sz w:val="24"/>
                <w:szCs w:val="24"/>
                <w:lang w:val="en-US"/>
              </w:rPr>
              <w:t>trujillo</w:t>
            </w:r>
            <w:proofErr w:type="spellEnd"/>
          </w:p>
        </w:tc>
        <w:tc>
          <w:tcPr>
            <w:tcW w:w="2340"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5,3</w:t>
            </w:r>
          </w:p>
        </w:tc>
        <w:tc>
          <w:tcPr>
            <w:tcW w:w="1364" w:type="dxa"/>
            <w:vAlign w:val="center"/>
          </w:tcPr>
          <w:p w:rsidR="00DF55FF" w:rsidRPr="008722F0" w:rsidRDefault="00DF55FF" w:rsidP="00CC285F">
            <w:pPr>
              <w:jc w:val="center"/>
              <w:rPr>
                <w:rFonts w:ascii="Times New Roman" w:hAnsi="Times New Roman" w:cs="Times New Roman"/>
                <w:sz w:val="24"/>
                <w:szCs w:val="24"/>
                <w:lang w:val="en-US"/>
              </w:rPr>
            </w:pPr>
            <w:r w:rsidRPr="008722F0">
              <w:rPr>
                <w:rFonts w:ascii="Times New Roman" w:hAnsi="Times New Roman" w:cs="Times New Roman"/>
                <w:sz w:val="24"/>
                <w:szCs w:val="24"/>
                <w:lang w:val="en-US"/>
              </w:rPr>
              <w:t>4,3</w:t>
            </w:r>
          </w:p>
        </w:tc>
      </w:tr>
      <w:tr w:rsidR="00DF55FF" w:rsidRPr="008722F0" w:rsidTr="00CC285F">
        <w:trPr>
          <w:trHeight w:val="255"/>
          <w:jc w:val="center"/>
        </w:trPr>
        <w:tc>
          <w:tcPr>
            <w:tcW w:w="2233" w:type="dxa"/>
            <w:vAlign w:val="center"/>
          </w:tcPr>
          <w:p w:rsidR="00DF55FF" w:rsidRPr="008722F0" w:rsidRDefault="008722F0" w:rsidP="00CC285F">
            <w:pPr>
              <w:rPr>
                <w:rFonts w:ascii="Times New Roman" w:hAnsi="Times New Roman" w:cs="Times New Roman"/>
                <w:bCs/>
                <w:sz w:val="24"/>
                <w:szCs w:val="24"/>
                <w:lang w:val="en-US"/>
              </w:rPr>
            </w:pPr>
            <w:proofErr w:type="spellStart"/>
            <w:r w:rsidRPr="008722F0">
              <w:rPr>
                <w:rFonts w:ascii="Times New Roman" w:hAnsi="Times New Roman" w:cs="Times New Roman"/>
                <w:bCs/>
                <w:sz w:val="24"/>
                <w:szCs w:val="24"/>
                <w:lang w:val="en-US"/>
              </w:rPr>
              <w:t>Barena</w:t>
            </w:r>
            <w:proofErr w:type="spellEnd"/>
          </w:p>
        </w:tc>
        <w:tc>
          <w:tcPr>
            <w:tcW w:w="2340" w:type="dxa"/>
            <w:vAlign w:val="center"/>
          </w:tcPr>
          <w:p w:rsidR="00DF55FF" w:rsidRPr="008722F0" w:rsidRDefault="00DF55FF" w:rsidP="00CC285F">
            <w:pPr>
              <w:jc w:val="center"/>
              <w:rPr>
                <w:rFonts w:ascii="Times New Roman" w:hAnsi="Times New Roman" w:cs="Times New Roman"/>
                <w:sz w:val="24"/>
                <w:szCs w:val="24"/>
              </w:rPr>
            </w:pPr>
            <w:r w:rsidRPr="008722F0">
              <w:rPr>
                <w:rFonts w:ascii="Times New Roman" w:hAnsi="Times New Roman" w:cs="Times New Roman"/>
                <w:sz w:val="24"/>
                <w:szCs w:val="24"/>
              </w:rPr>
              <w:t>1,7</w:t>
            </w:r>
          </w:p>
        </w:tc>
        <w:tc>
          <w:tcPr>
            <w:tcW w:w="1364" w:type="dxa"/>
            <w:vAlign w:val="center"/>
          </w:tcPr>
          <w:p w:rsidR="00DF55FF" w:rsidRPr="008722F0" w:rsidRDefault="00DF55FF" w:rsidP="00CC285F">
            <w:pPr>
              <w:jc w:val="center"/>
              <w:rPr>
                <w:rFonts w:ascii="Times New Roman" w:hAnsi="Times New Roman" w:cs="Times New Roman"/>
                <w:sz w:val="24"/>
                <w:szCs w:val="24"/>
              </w:rPr>
            </w:pPr>
            <w:r w:rsidRPr="008722F0">
              <w:rPr>
                <w:rFonts w:ascii="Times New Roman" w:hAnsi="Times New Roman" w:cs="Times New Roman"/>
                <w:sz w:val="24"/>
                <w:szCs w:val="24"/>
              </w:rPr>
              <w:t>4,3</w:t>
            </w:r>
          </w:p>
        </w:tc>
      </w:tr>
    </w:tbl>
    <w:p w:rsidR="002F4190" w:rsidRPr="00A0714B" w:rsidRDefault="002F4190" w:rsidP="00A0714B">
      <w:pPr>
        <w:pStyle w:val="Prrafodelista"/>
        <w:numPr>
          <w:ilvl w:val="0"/>
          <w:numId w:val="13"/>
        </w:numPr>
        <w:spacing w:line="240" w:lineRule="auto"/>
        <w:jc w:val="both"/>
        <w:rPr>
          <w:rFonts w:ascii="Times New Roman" w:eastAsia="Times New Roman" w:hAnsi="Times New Roman" w:cs="Times New Roman"/>
          <w:color w:val="000000"/>
          <w:sz w:val="24"/>
          <w:szCs w:val="24"/>
        </w:rPr>
      </w:pPr>
      <w:proofErr w:type="gramStart"/>
      <w:r w:rsidRPr="00A0714B">
        <w:rPr>
          <w:rFonts w:ascii="Times New Roman" w:eastAsia="Times New Roman" w:hAnsi="Times New Roman" w:cs="Times New Roman"/>
          <w:b/>
          <w:color w:val="000000"/>
          <w:sz w:val="24"/>
          <w:szCs w:val="24"/>
        </w:rPr>
        <w:t>( 0.</w:t>
      </w:r>
      <w:r w:rsidR="00461E7D" w:rsidRPr="00A0714B">
        <w:rPr>
          <w:rFonts w:ascii="Times New Roman" w:eastAsia="Times New Roman" w:hAnsi="Times New Roman" w:cs="Times New Roman"/>
          <w:b/>
          <w:color w:val="000000"/>
          <w:sz w:val="24"/>
          <w:szCs w:val="24"/>
        </w:rPr>
        <w:t>5</w:t>
      </w:r>
      <w:proofErr w:type="gramEnd"/>
      <w:r w:rsidRPr="00A0714B">
        <w:rPr>
          <w:rFonts w:ascii="Times New Roman" w:eastAsia="Times New Roman" w:hAnsi="Times New Roman" w:cs="Times New Roman"/>
          <w:b/>
          <w:color w:val="000000"/>
          <w:sz w:val="24"/>
          <w:szCs w:val="24"/>
        </w:rPr>
        <w:t xml:space="preserve"> </w:t>
      </w:r>
      <w:proofErr w:type="spellStart"/>
      <w:r w:rsidRPr="00A0714B">
        <w:rPr>
          <w:rFonts w:ascii="Times New Roman" w:eastAsia="Times New Roman" w:hAnsi="Times New Roman" w:cs="Times New Roman"/>
          <w:b/>
          <w:color w:val="000000"/>
          <w:sz w:val="24"/>
          <w:szCs w:val="24"/>
        </w:rPr>
        <w:t>pto</w:t>
      </w:r>
      <w:proofErr w:type="spellEnd"/>
      <w:r w:rsidRPr="00A0714B">
        <w:rPr>
          <w:rFonts w:ascii="Times New Roman" w:eastAsia="Times New Roman" w:hAnsi="Times New Roman" w:cs="Times New Roman"/>
          <w:b/>
          <w:color w:val="000000"/>
          <w:sz w:val="24"/>
          <w:szCs w:val="24"/>
        </w:rPr>
        <w:t>. )</w:t>
      </w:r>
      <w:r w:rsidRPr="00A0714B">
        <w:rPr>
          <w:rFonts w:ascii="Times New Roman" w:eastAsia="Times New Roman" w:hAnsi="Times New Roman" w:cs="Times New Roman"/>
          <w:color w:val="000000"/>
          <w:sz w:val="24"/>
          <w:szCs w:val="24"/>
        </w:rPr>
        <w:t xml:space="preserve"> Identifique las variables de estudio y el tipo a la que pertenecen.</w:t>
      </w:r>
    </w:p>
    <w:p w:rsidR="00093D6D" w:rsidRDefault="00093D6D" w:rsidP="00093D6D">
      <w:pPr>
        <w:pStyle w:val="Prrafodelista"/>
        <w:spacing w:line="240" w:lineRule="auto"/>
        <w:jc w:val="both"/>
        <w:rPr>
          <w:rFonts w:ascii="Times New Roman" w:eastAsia="Times New Roman" w:hAnsi="Times New Roman" w:cs="Times New Roman"/>
          <w:b/>
          <w:color w:val="000000"/>
          <w:sz w:val="24"/>
          <w:szCs w:val="24"/>
        </w:rPr>
      </w:pPr>
    </w:p>
    <w:p w:rsidR="00093D6D" w:rsidRDefault="00A0714B" w:rsidP="00093D6D">
      <w:pPr>
        <w:pStyle w:val="Prrafodelista"/>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roofErr w:type="gramStart"/>
      <w:r w:rsidR="009E120C">
        <w:rPr>
          <w:rFonts w:ascii="Times New Roman" w:eastAsia="Times New Roman" w:hAnsi="Times New Roman" w:cs="Times New Roman"/>
          <w:b/>
          <w:color w:val="000000"/>
          <w:sz w:val="24"/>
          <w:szCs w:val="24"/>
        </w:rPr>
        <w:t>,Y</w:t>
      </w:r>
      <w:proofErr w:type="gramEnd"/>
      <w:r w:rsidR="009E120C">
        <w:rPr>
          <w:rFonts w:ascii="Times New Roman" w:eastAsia="Times New Roman" w:hAnsi="Times New Roman" w:cs="Times New Roman"/>
          <w:b/>
          <w:color w:val="000000"/>
          <w:sz w:val="24"/>
          <w:szCs w:val="24"/>
        </w:rPr>
        <w:t xml:space="preserve">: Ambas son </w:t>
      </w:r>
      <w:r>
        <w:rPr>
          <w:rFonts w:ascii="Times New Roman" w:eastAsia="Times New Roman" w:hAnsi="Times New Roman" w:cs="Times New Roman"/>
          <w:b/>
          <w:color w:val="000000"/>
          <w:sz w:val="24"/>
          <w:szCs w:val="24"/>
        </w:rPr>
        <w:t xml:space="preserve"> continuas cuantitativas </w:t>
      </w:r>
      <w:r w:rsidR="009E120C">
        <w:rPr>
          <w:rFonts w:ascii="Times New Roman" w:eastAsia="Times New Roman" w:hAnsi="Times New Roman" w:cs="Times New Roman"/>
          <w:b/>
          <w:color w:val="000000"/>
          <w:sz w:val="24"/>
          <w:szCs w:val="24"/>
        </w:rPr>
        <w:t xml:space="preserve">continuas </w:t>
      </w:r>
    </w:p>
    <w:p w:rsidR="00093D6D" w:rsidRDefault="00093D6D" w:rsidP="00093D6D">
      <w:pPr>
        <w:pStyle w:val="Prrafodelista"/>
        <w:spacing w:line="240" w:lineRule="auto"/>
        <w:jc w:val="both"/>
        <w:rPr>
          <w:rFonts w:ascii="Times New Roman" w:eastAsia="Times New Roman" w:hAnsi="Times New Roman" w:cs="Times New Roman"/>
          <w:b/>
          <w:color w:val="000000"/>
          <w:sz w:val="24"/>
          <w:szCs w:val="24"/>
        </w:rPr>
      </w:pPr>
    </w:p>
    <w:p w:rsidR="00A0714B" w:rsidRPr="00093D6D" w:rsidRDefault="00A0714B" w:rsidP="00093D6D">
      <w:pPr>
        <w:pStyle w:val="Prrafodelista"/>
        <w:spacing w:line="240" w:lineRule="auto"/>
        <w:jc w:val="both"/>
        <w:rPr>
          <w:rFonts w:ascii="Times New Roman" w:eastAsia="Times New Roman" w:hAnsi="Times New Roman" w:cs="Times New Roman"/>
          <w:color w:val="000000"/>
          <w:sz w:val="24"/>
          <w:szCs w:val="24"/>
        </w:rPr>
      </w:pPr>
    </w:p>
    <w:p w:rsidR="002F4190" w:rsidRPr="00093D6D" w:rsidRDefault="00461E7D" w:rsidP="00093D6D">
      <w:pPr>
        <w:pStyle w:val="Prrafodelista"/>
        <w:numPr>
          <w:ilvl w:val="0"/>
          <w:numId w:val="13"/>
        </w:numPr>
        <w:spacing w:line="240" w:lineRule="auto"/>
        <w:jc w:val="both"/>
        <w:rPr>
          <w:rFonts w:ascii="Times New Roman" w:eastAsia="Times New Roman" w:hAnsi="Times New Roman" w:cs="Times New Roman"/>
          <w:color w:val="000000"/>
          <w:sz w:val="24"/>
          <w:szCs w:val="24"/>
        </w:rPr>
      </w:pPr>
      <w:proofErr w:type="gramStart"/>
      <w:r w:rsidRPr="00093D6D">
        <w:rPr>
          <w:rFonts w:ascii="Times New Roman" w:eastAsia="Times New Roman" w:hAnsi="Times New Roman" w:cs="Times New Roman"/>
          <w:b/>
          <w:color w:val="000000"/>
          <w:sz w:val="24"/>
          <w:szCs w:val="24"/>
        </w:rPr>
        <w:t>( 0</w:t>
      </w:r>
      <w:r w:rsidR="002F4190" w:rsidRPr="00093D6D">
        <w:rPr>
          <w:rFonts w:ascii="Times New Roman" w:eastAsia="Times New Roman" w:hAnsi="Times New Roman" w:cs="Times New Roman"/>
          <w:b/>
          <w:color w:val="000000"/>
          <w:sz w:val="24"/>
          <w:szCs w:val="24"/>
        </w:rPr>
        <w:t>.</w:t>
      </w:r>
      <w:r w:rsidRPr="00093D6D">
        <w:rPr>
          <w:rFonts w:ascii="Times New Roman" w:eastAsia="Times New Roman" w:hAnsi="Times New Roman" w:cs="Times New Roman"/>
          <w:b/>
          <w:color w:val="000000"/>
          <w:sz w:val="24"/>
          <w:szCs w:val="24"/>
        </w:rPr>
        <w:t>5</w:t>
      </w:r>
      <w:proofErr w:type="gramEnd"/>
      <w:r w:rsidR="002F4190" w:rsidRPr="00093D6D">
        <w:rPr>
          <w:rFonts w:ascii="Times New Roman" w:eastAsia="Times New Roman" w:hAnsi="Times New Roman" w:cs="Times New Roman"/>
          <w:b/>
          <w:color w:val="000000"/>
          <w:sz w:val="24"/>
          <w:szCs w:val="24"/>
        </w:rPr>
        <w:t xml:space="preserve"> </w:t>
      </w:r>
      <w:proofErr w:type="spellStart"/>
      <w:r w:rsidR="002F4190" w:rsidRPr="00093D6D">
        <w:rPr>
          <w:rFonts w:ascii="Times New Roman" w:eastAsia="Times New Roman" w:hAnsi="Times New Roman" w:cs="Times New Roman"/>
          <w:b/>
          <w:color w:val="000000"/>
          <w:sz w:val="24"/>
          <w:szCs w:val="24"/>
        </w:rPr>
        <w:t>pto</w:t>
      </w:r>
      <w:proofErr w:type="spellEnd"/>
      <w:r w:rsidR="002F4190" w:rsidRPr="00093D6D">
        <w:rPr>
          <w:rFonts w:ascii="Times New Roman" w:eastAsia="Times New Roman" w:hAnsi="Times New Roman" w:cs="Times New Roman"/>
          <w:b/>
          <w:color w:val="000000"/>
          <w:sz w:val="24"/>
          <w:szCs w:val="24"/>
        </w:rPr>
        <w:t>. )</w:t>
      </w:r>
      <w:r w:rsidR="002F4190" w:rsidRPr="00093D6D">
        <w:rPr>
          <w:rFonts w:ascii="Times New Roman" w:eastAsia="Times New Roman" w:hAnsi="Times New Roman" w:cs="Times New Roman"/>
          <w:color w:val="000000"/>
          <w:sz w:val="24"/>
          <w:szCs w:val="24"/>
        </w:rPr>
        <w:t xml:space="preserve"> Haga un gráfico de dispersión. ¿Cuál es el modelo de estimación a usarse?</w:t>
      </w:r>
    </w:p>
    <w:p w:rsidR="00093D6D" w:rsidRDefault="00093D6D" w:rsidP="00093D6D">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5DC0">
        <w:rPr>
          <w:noProof/>
          <w:lang w:val="es-ES" w:eastAsia="es-ES"/>
        </w:rPr>
        <w:drawing>
          <wp:inline distT="0" distB="0" distL="0" distR="0">
            <wp:extent cx="4572000" cy="2988469"/>
            <wp:effectExtent l="0" t="0" r="19050" b="2159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326033">
        <w:rPr>
          <w:rFonts w:ascii="Times New Roman" w:eastAsia="Times New Roman" w:hAnsi="Times New Roman" w:cs="Times New Roman"/>
          <w:color w:val="000000"/>
          <w:sz w:val="24"/>
          <w:szCs w:val="24"/>
        </w:rPr>
        <w:t xml:space="preserve"> </w:t>
      </w:r>
    </w:p>
    <w:p w:rsidR="00326033" w:rsidRDefault="00326033" w:rsidP="00093D6D">
      <w:pPr>
        <w:spacing w:line="240" w:lineRule="auto"/>
        <w:jc w:val="both"/>
        <w:rPr>
          <w:rFonts w:ascii="Times New Roman" w:eastAsia="Times New Roman" w:hAnsi="Times New Roman" w:cs="Times New Roman"/>
          <w:color w:val="000000"/>
          <w:sz w:val="24"/>
          <w:szCs w:val="24"/>
        </w:rPr>
      </w:pPr>
      <w:r w:rsidRPr="00326033">
        <w:rPr>
          <w:noProof/>
          <w:lang w:val="es-ES" w:eastAsia="es-ES"/>
        </w:rPr>
        <w:lastRenderedPageBreak/>
        <w:drawing>
          <wp:inline distT="0" distB="0" distL="0" distR="0">
            <wp:extent cx="6301105" cy="6175732"/>
            <wp:effectExtent l="0" t="0" r="444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01105" cy="6175732"/>
                    </a:xfrm>
                    <a:prstGeom prst="rect">
                      <a:avLst/>
                    </a:prstGeom>
                    <a:noFill/>
                    <a:ln>
                      <a:noFill/>
                    </a:ln>
                  </pic:spPr>
                </pic:pic>
              </a:graphicData>
            </a:graphic>
          </wp:inline>
        </w:drawing>
      </w:r>
    </w:p>
    <w:p w:rsidR="00326033" w:rsidRDefault="00326033" w:rsidP="00093D6D">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El modelo a usarse es el modelo lineal</w:t>
      </w:r>
    </w:p>
    <w:p w:rsidR="00326033" w:rsidRPr="00093D6D" w:rsidRDefault="00326033" w:rsidP="00093D6D">
      <w:pPr>
        <w:spacing w:line="240" w:lineRule="auto"/>
        <w:jc w:val="both"/>
        <w:rPr>
          <w:rFonts w:ascii="Times New Roman" w:eastAsia="Times New Roman" w:hAnsi="Times New Roman" w:cs="Times New Roman"/>
          <w:color w:val="000000"/>
          <w:sz w:val="24"/>
          <w:szCs w:val="24"/>
        </w:rPr>
      </w:pPr>
    </w:p>
    <w:p w:rsidR="002F4190" w:rsidRPr="00536740" w:rsidRDefault="002F4190" w:rsidP="002F4190">
      <w:pPr>
        <w:spacing w:line="240" w:lineRule="auto"/>
        <w:jc w:val="both"/>
        <w:rPr>
          <w:rFonts w:ascii="Times New Roman" w:eastAsia="Times New Roman" w:hAnsi="Times New Roman" w:cs="Times New Roman"/>
          <w:color w:val="000000"/>
          <w:sz w:val="24"/>
          <w:szCs w:val="24"/>
        </w:rPr>
      </w:pPr>
      <w:r w:rsidRPr="00536740">
        <w:rPr>
          <w:rFonts w:ascii="Times New Roman" w:eastAsia="Times New Roman" w:hAnsi="Times New Roman" w:cs="Times New Roman"/>
          <w:color w:val="000000"/>
          <w:sz w:val="24"/>
          <w:szCs w:val="24"/>
        </w:rPr>
        <w:t xml:space="preserve">c) </w:t>
      </w:r>
      <w:proofErr w:type="gramStart"/>
      <w:r w:rsidRPr="00536740">
        <w:rPr>
          <w:rFonts w:ascii="Times New Roman" w:eastAsia="Times New Roman" w:hAnsi="Times New Roman" w:cs="Times New Roman"/>
          <w:b/>
          <w:color w:val="000000"/>
          <w:sz w:val="24"/>
          <w:szCs w:val="24"/>
        </w:rPr>
        <w:t xml:space="preserve">( </w:t>
      </w:r>
      <w:r w:rsidR="00461E7D">
        <w:rPr>
          <w:rFonts w:ascii="Times New Roman" w:eastAsia="Times New Roman" w:hAnsi="Times New Roman" w:cs="Times New Roman"/>
          <w:b/>
          <w:color w:val="000000"/>
          <w:sz w:val="24"/>
          <w:szCs w:val="24"/>
        </w:rPr>
        <w:t>2.0</w:t>
      </w:r>
      <w:proofErr w:type="gramEnd"/>
      <w:r w:rsidRPr="00536740">
        <w:rPr>
          <w:rFonts w:ascii="Times New Roman" w:eastAsia="Times New Roman" w:hAnsi="Times New Roman" w:cs="Times New Roman"/>
          <w:b/>
          <w:color w:val="000000"/>
          <w:sz w:val="24"/>
          <w:szCs w:val="24"/>
        </w:rPr>
        <w:t xml:space="preserve"> </w:t>
      </w:r>
      <w:proofErr w:type="spellStart"/>
      <w:r w:rsidRPr="00536740">
        <w:rPr>
          <w:rFonts w:ascii="Times New Roman" w:eastAsia="Times New Roman" w:hAnsi="Times New Roman" w:cs="Times New Roman"/>
          <w:b/>
          <w:color w:val="000000"/>
          <w:sz w:val="24"/>
          <w:szCs w:val="24"/>
        </w:rPr>
        <w:t>pto</w:t>
      </w:r>
      <w:proofErr w:type="spellEnd"/>
      <w:r w:rsidRPr="00536740">
        <w:rPr>
          <w:rFonts w:ascii="Times New Roman" w:eastAsia="Times New Roman" w:hAnsi="Times New Roman" w:cs="Times New Roman"/>
          <w:b/>
          <w:color w:val="000000"/>
          <w:sz w:val="24"/>
          <w:szCs w:val="24"/>
        </w:rPr>
        <w:t>. )</w:t>
      </w:r>
      <w:r w:rsidRPr="00536740">
        <w:rPr>
          <w:rFonts w:ascii="Times New Roman" w:eastAsia="Times New Roman" w:hAnsi="Times New Roman" w:cs="Times New Roman"/>
          <w:color w:val="000000"/>
          <w:sz w:val="24"/>
          <w:szCs w:val="24"/>
        </w:rPr>
        <w:t xml:space="preserve"> Según su modelo </w:t>
      </w:r>
      <w:r w:rsidR="00E97FE5">
        <w:rPr>
          <w:rFonts w:ascii="Times New Roman" w:eastAsia="Times New Roman" w:hAnsi="Times New Roman" w:cs="Times New Roman"/>
          <w:color w:val="000000"/>
          <w:sz w:val="24"/>
          <w:szCs w:val="24"/>
        </w:rPr>
        <w:t>de estimación y de regresión</w:t>
      </w:r>
      <w:r w:rsidRPr="00536740">
        <w:rPr>
          <w:rFonts w:ascii="Times New Roman" w:eastAsia="Times New Roman" w:hAnsi="Times New Roman" w:cs="Times New Roman"/>
          <w:color w:val="000000"/>
          <w:sz w:val="24"/>
          <w:szCs w:val="24"/>
        </w:rPr>
        <w:t>, responda a las siguientes preguntas:</w:t>
      </w:r>
    </w:p>
    <w:p w:rsidR="002F4190" w:rsidRDefault="002F4190" w:rsidP="002F4190">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sidRPr="00536740">
        <w:rPr>
          <w:rFonts w:ascii="Times New Roman" w:hAnsi="Times New Roman" w:cs="Times New Roman"/>
          <w:sz w:val="24"/>
          <w:szCs w:val="24"/>
        </w:rPr>
        <w:t>¿Se incrementarán la</w:t>
      </w:r>
      <w:r w:rsidR="00E97FE5">
        <w:rPr>
          <w:rFonts w:ascii="Times New Roman" w:hAnsi="Times New Roman" w:cs="Times New Roman"/>
          <w:sz w:val="24"/>
          <w:szCs w:val="24"/>
        </w:rPr>
        <w:t>s ventas de cerveza en un próximo período al aumentar los g</w:t>
      </w:r>
      <w:r w:rsidRPr="00536740">
        <w:rPr>
          <w:rFonts w:ascii="Times New Roman" w:hAnsi="Times New Roman" w:cs="Times New Roman"/>
          <w:sz w:val="24"/>
          <w:szCs w:val="24"/>
        </w:rPr>
        <w:t>a</w:t>
      </w:r>
      <w:r w:rsidR="00E97FE5">
        <w:rPr>
          <w:rFonts w:ascii="Times New Roman" w:hAnsi="Times New Roman" w:cs="Times New Roman"/>
          <w:sz w:val="24"/>
          <w:szCs w:val="24"/>
        </w:rPr>
        <w:t>st</w:t>
      </w:r>
      <w:r w:rsidRPr="00536740">
        <w:rPr>
          <w:rFonts w:ascii="Times New Roman" w:hAnsi="Times New Roman" w:cs="Times New Roman"/>
          <w:sz w:val="24"/>
          <w:szCs w:val="24"/>
        </w:rPr>
        <w:t xml:space="preserve">os de </w:t>
      </w:r>
      <w:r w:rsidR="00E97FE5">
        <w:rPr>
          <w:rFonts w:ascii="Times New Roman" w:hAnsi="Times New Roman" w:cs="Times New Roman"/>
          <w:sz w:val="24"/>
          <w:szCs w:val="24"/>
        </w:rPr>
        <w:t>publicidad</w:t>
      </w:r>
      <w:r w:rsidRPr="00536740">
        <w:rPr>
          <w:rFonts w:ascii="Times New Roman" w:hAnsi="Times New Roman" w:cs="Times New Roman"/>
          <w:sz w:val="24"/>
          <w:szCs w:val="24"/>
        </w:rPr>
        <w:t xml:space="preserve">? (Solo observe su tendencia </w:t>
      </w:r>
      <w:r w:rsidR="00E97FE5">
        <w:rPr>
          <w:rFonts w:ascii="Times New Roman" w:hAnsi="Times New Roman" w:cs="Times New Roman"/>
          <w:sz w:val="24"/>
          <w:szCs w:val="24"/>
        </w:rPr>
        <w:t xml:space="preserve">del gráfico de dispersión para dar </w:t>
      </w:r>
      <w:r w:rsidRPr="00536740">
        <w:rPr>
          <w:rFonts w:ascii="Times New Roman" w:hAnsi="Times New Roman" w:cs="Times New Roman"/>
          <w:sz w:val="24"/>
          <w:szCs w:val="24"/>
        </w:rPr>
        <w:t>su repuesta)</w:t>
      </w:r>
    </w:p>
    <w:p w:rsidR="00326033" w:rsidRDefault="00326033" w:rsidP="00326033">
      <w:pPr>
        <w:pStyle w:val="Prrafodelista"/>
        <w:autoSpaceDE w:val="0"/>
        <w:autoSpaceDN w:val="0"/>
        <w:adjustRightInd w:val="0"/>
        <w:spacing w:after="0" w:line="240" w:lineRule="auto"/>
        <w:jc w:val="both"/>
        <w:rPr>
          <w:rFonts w:ascii="Times New Roman" w:hAnsi="Times New Roman" w:cs="Times New Roman"/>
          <w:sz w:val="24"/>
          <w:szCs w:val="24"/>
        </w:rPr>
      </w:pPr>
    </w:p>
    <w:p w:rsidR="00326033" w:rsidRDefault="00326033" w:rsidP="00326033">
      <w:pPr>
        <w:pStyle w:val="Prrafodelista"/>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 se incrementa </w:t>
      </w:r>
    </w:p>
    <w:p w:rsidR="00326033" w:rsidRPr="00536740" w:rsidRDefault="00326033" w:rsidP="00326033">
      <w:pPr>
        <w:pStyle w:val="Prrafodelista"/>
        <w:autoSpaceDE w:val="0"/>
        <w:autoSpaceDN w:val="0"/>
        <w:adjustRightInd w:val="0"/>
        <w:spacing w:after="0" w:line="240" w:lineRule="auto"/>
        <w:jc w:val="both"/>
        <w:rPr>
          <w:rFonts w:ascii="Times New Roman" w:hAnsi="Times New Roman" w:cs="Times New Roman"/>
          <w:sz w:val="24"/>
          <w:szCs w:val="24"/>
        </w:rPr>
      </w:pPr>
    </w:p>
    <w:p w:rsidR="002D6146" w:rsidRPr="002D6146" w:rsidRDefault="002F4190" w:rsidP="002D6146">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sidRPr="00536740">
        <w:rPr>
          <w:rFonts w:ascii="Times New Roman" w:hAnsi="Times New Roman" w:cs="Times New Roman"/>
          <w:sz w:val="24"/>
          <w:szCs w:val="24"/>
        </w:rPr>
        <w:t xml:space="preserve">¿Es adecuado suponer que el ajuste entre estas variables es efectivamente lineal teniendo en cuenta los valores de las variables? Ajuste el modelo lineal e interprete el coeficiente de correlación y los coeficientes del modelo lineal. </w:t>
      </w:r>
    </w:p>
    <w:p w:rsidR="00326033" w:rsidRDefault="00326033" w:rsidP="00326033">
      <w:pPr>
        <w:pStyle w:val="Prrafodelista"/>
        <w:autoSpaceDE w:val="0"/>
        <w:autoSpaceDN w:val="0"/>
        <w:adjustRightInd w:val="0"/>
        <w:spacing w:after="0" w:line="240" w:lineRule="auto"/>
        <w:jc w:val="both"/>
        <w:rPr>
          <w:rFonts w:ascii="Times New Roman" w:hAnsi="Times New Roman" w:cs="Times New Roman"/>
          <w:sz w:val="24"/>
          <w:szCs w:val="24"/>
        </w:rPr>
      </w:pPr>
    </w:p>
    <w:p w:rsidR="00326033" w:rsidRDefault="00326033" w:rsidP="00326033">
      <w:pPr>
        <w:pStyle w:val="Prrafodelista"/>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Pues si es adecuado suponer que el ajuste entre las variables es efectivamente lineal</w:t>
      </w:r>
    </w:p>
    <w:p w:rsidR="002D6146" w:rsidRDefault="002D6146" w:rsidP="00326033">
      <w:pPr>
        <w:pStyle w:val="Prrafodelista"/>
        <w:autoSpaceDE w:val="0"/>
        <w:autoSpaceDN w:val="0"/>
        <w:adjustRightInd w:val="0"/>
        <w:spacing w:after="0" w:line="240" w:lineRule="auto"/>
        <w:jc w:val="both"/>
        <w:rPr>
          <w:rFonts w:ascii="Times New Roman" w:hAnsi="Times New Roman" w:cs="Times New Roman"/>
          <w:sz w:val="24"/>
          <w:szCs w:val="24"/>
        </w:rPr>
      </w:pPr>
    </w:p>
    <w:tbl>
      <w:tblPr>
        <w:tblW w:w="5560" w:type="dxa"/>
        <w:tblInd w:w="55" w:type="dxa"/>
        <w:tblCellMar>
          <w:left w:w="70" w:type="dxa"/>
          <w:right w:w="70" w:type="dxa"/>
        </w:tblCellMar>
        <w:tblLook w:val="04A0" w:firstRow="1" w:lastRow="0" w:firstColumn="1" w:lastColumn="0" w:noHBand="0" w:noVBand="1"/>
      </w:tblPr>
      <w:tblGrid>
        <w:gridCol w:w="4246"/>
        <w:gridCol w:w="1314"/>
      </w:tblGrid>
      <w:tr w:rsidR="002D6146" w:rsidRPr="002D6146" w:rsidTr="002D6146">
        <w:trPr>
          <w:trHeight w:val="510"/>
        </w:trPr>
        <w:tc>
          <w:tcPr>
            <w:tcW w:w="5560" w:type="dxa"/>
            <w:gridSpan w:val="2"/>
            <w:tcBorders>
              <w:top w:val="single" w:sz="8" w:space="0" w:color="auto"/>
              <w:left w:val="nil"/>
              <w:bottom w:val="single" w:sz="4" w:space="0" w:color="auto"/>
              <w:right w:val="nil"/>
            </w:tcBorders>
            <w:shd w:val="clear" w:color="auto" w:fill="auto"/>
            <w:noWrap/>
            <w:vAlign w:val="bottom"/>
            <w:hideMark/>
          </w:tcPr>
          <w:p w:rsidR="002D6146" w:rsidRPr="002D6146" w:rsidRDefault="002D6146" w:rsidP="002D6146">
            <w:pPr>
              <w:spacing w:after="0" w:line="240" w:lineRule="auto"/>
              <w:jc w:val="center"/>
              <w:rPr>
                <w:rFonts w:ascii="Calibri" w:eastAsia="Times New Roman" w:hAnsi="Calibri" w:cs="Calibri"/>
                <w:i/>
                <w:iCs/>
                <w:color w:val="000000"/>
              </w:rPr>
            </w:pPr>
            <w:r w:rsidRPr="002D6146">
              <w:rPr>
                <w:rFonts w:ascii="Calibri" w:eastAsia="Times New Roman" w:hAnsi="Calibri" w:cs="Calibri"/>
                <w:i/>
                <w:iCs/>
                <w:color w:val="000000"/>
              </w:rPr>
              <w:t>Estadísticas de la regresión</w:t>
            </w:r>
          </w:p>
        </w:tc>
      </w:tr>
      <w:tr w:rsidR="002D6146" w:rsidRPr="002D6146" w:rsidTr="002D6146">
        <w:trPr>
          <w:trHeight w:val="585"/>
        </w:trPr>
        <w:tc>
          <w:tcPr>
            <w:tcW w:w="4246" w:type="dxa"/>
            <w:tcBorders>
              <w:top w:val="nil"/>
              <w:left w:val="nil"/>
              <w:bottom w:val="nil"/>
              <w:right w:val="nil"/>
            </w:tcBorders>
            <w:shd w:val="clear" w:color="auto" w:fill="auto"/>
            <w:noWrap/>
            <w:vAlign w:val="bottom"/>
            <w:hideMark/>
          </w:tcPr>
          <w:p w:rsidR="002D6146" w:rsidRPr="002D6146" w:rsidRDefault="002D6146" w:rsidP="002D6146">
            <w:pPr>
              <w:spacing w:after="0" w:line="240" w:lineRule="auto"/>
              <w:rPr>
                <w:rFonts w:ascii="Calibri" w:eastAsia="Times New Roman" w:hAnsi="Calibri" w:cs="Calibri"/>
                <w:color w:val="000000"/>
              </w:rPr>
            </w:pPr>
            <w:r w:rsidRPr="002D6146">
              <w:rPr>
                <w:rFonts w:ascii="Calibri" w:eastAsia="Times New Roman" w:hAnsi="Calibri" w:cs="Calibri"/>
                <w:color w:val="000000"/>
              </w:rPr>
              <w:t>Coeficiente de correlación múltiple</w:t>
            </w:r>
          </w:p>
        </w:tc>
        <w:tc>
          <w:tcPr>
            <w:tcW w:w="1314" w:type="dxa"/>
            <w:tcBorders>
              <w:top w:val="nil"/>
              <w:left w:val="nil"/>
              <w:bottom w:val="nil"/>
              <w:right w:val="nil"/>
            </w:tcBorders>
            <w:shd w:val="clear" w:color="auto" w:fill="auto"/>
            <w:noWrap/>
            <w:vAlign w:val="bottom"/>
            <w:hideMark/>
          </w:tcPr>
          <w:p w:rsidR="002D6146" w:rsidRPr="002D6146" w:rsidRDefault="002D6146" w:rsidP="002D6146">
            <w:pPr>
              <w:spacing w:after="0" w:line="240" w:lineRule="auto"/>
              <w:jc w:val="right"/>
              <w:rPr>
                <w:rFonts w:ascii="Calibri" w:eastAsia="Times New Roman" w:hAnsi="Calibri" w:cs="Calibri"/>
                <w:color w:val="000000"/>
              </w:rPr>
            </w:pPr>
            <w:r w:rsidRPr="002D6146">
              <w:rPr>
                <w:rFonts w:ascii="Calibri" w:eastAsia="Times New Roman" w:hAnsi="Calibri" w:cs="Calibri"/>
                <w:color w:val="000000"/>
              </w:rPr>
              <w:t>0.8850711</w:t>
            </w:r>
          </w:p>
        </w:tc>
      </w:tr>
      <w:tr w:rsidR="002D6146" w:rsidRPr="002D6146" w:rsidTr="002D6146">
        <w:trPr>
          <w:trHeight w:val="330"/>
        </w:trPr>
        <w:tc>
          <w:tcPr>
            <w:tcW w:w="4246" w:type="dxa"/>
            <w:tcBorders>
              <w:top w:val="nil"/>
              <w:left w:val="nil"/>
              <w:bottom w:val="nil"/>
              <w:right w:val="nil"/>
            </w:tcBorders>
            <w:shd w:val="clear" w:color="auto" w:fill="auto"/>
            <w:noWrap/>
            <w:vAlign w:val="bottom"/>
            <w:hideMark/>
          </w:tcPr>
          <w:p w:rsidR="002D6146" w:rsidRPr="002D6146" w:rsidRDefault="002D6146" w:rsidP="002D6146">
            <w:pPr>
              <w:spacing w:after="0" w:line="240" w:lineRule="auto"/>
              <w:rPr>
                <w:rFonts w:ascii="Calibri" w:eastAsia="Times New Roman" w:hAnsi="Calibri" w:cs="Calibri"/>
                <w:color w:val="000000"/>
              </w:rPr>
            </w:pPr>
            <w:r w:rsidRPr="002D6146">
              <w:rPr>
                <w:rFonts w:ascii="Calibri" w:eastAsia="Times New Roman" w:hAnsi="Calibri" w:cs="Calibri"/>
                <w:color w:val="000000"/>
              </w:rPr>
              <w:t>Coeficiente de determinación R^2</w:t>
            </w:r>
          </w:p>
        </w:tc>
        <w:tc>
          <w:tcPr>
            <w:tcW w:w="1314" w:type="dxa"/>
            <w:tcBorders>
              <w:top w:val="nil"/>
              <w:left w:val="nil"/>
              <w:bottom w:val="nil"/>
              <w:right w:val="nil"/>
            </w:tcBorders>
            <w:shd w:val="clear" w:color="auto" w:fill="auto"/>
            <w:noWrap/>
            <w:vAlign w:val="bottom"/>
            <w:hideMark/>
          </w:tcPr>
          <w:p w:rsidR="002D6146" w:rsidRPr="002D6146" w:rsidRDefault="002D6146" w:rsidP="002D6146">
            <w:pPr>
              <w:spacing w:after="0" w:line="240" w:lineRule="auto"/>
              <w:jc w:val="right"/>
              <w:rPr>
                <w:rFonts w:ascii="Calibri" w:eastAsia="Times New Roman" w:hAnsi="Calibri" w:cs="Calibri"/>
                <w:color w:val="000000"/>
              </w:rPr>
            </w:pPr>
            <w:r w:rsidRPr="002D6146">
              <w:rPr>
                <w:rFonts w:ascii="Calibri" w:eastAsia="Times New Roman" w:hAnsi="Calibri" w:cs="Calibri"/>
                <w:color w:val="000000"/>
              </w:rPr>
              <w:t>0.7833508</w:t>
            </w:r>
          </w:p>
        </w:tc>
      </w:tr>
    </w:tbl>
    <w:p w:rsidR="002D6146" w:rsidRDefault="002D6146" w:rsidP="002D6146">
      <w:pPr>
        <w:spacing w:after="0" w:line="240" w:lineRule="auto"/>
        <w:ind w:left="720"/>
        <w:jc w:val="both"/>
        <w:rPr>
          <w:rFonts w:ascii="Times New Roman" w:eastAsia="Times New Roman" w:hAnsi="Times New Roman" w:cs="Times New Roman"/>
          <w:snapToGrid w:val="0"/>
          <w:color w:val="000000"/>
          <w:sz w:val="24"/>
          <w:szCs w:val="24"/>
          <w:lang w:val="es-ES" w:eastAsia="es-ES"/>
        </w:rPr>
      </w:pPr>
    </w:p>
    <w:p w:rsidR="002D6146" w:rsidRPr="002D6146" w:rsidRDefault="002D6146" w:rsidP="002D6146">
      <w:pPr>
        <w:spacing w:after="0" w:line="240" w:lineRule="auto"/>
        <w:ind w:left="720"/>
        <w:jc w:val="both"/>
        <w:rPr>
          <w:rFonts w:ascii="Times New Roman" w:eastAsia="Times New Roman" w:hAnsi="Times New Roman" w:cs="Times New Roman"/>
          <w:snapToGrid w:val="0"/>
          <w:color w:val="000000"/>
          <w:sz w:val="24"/>
          <w:szCs w:val="24"/>
          <w:lang w:val="es-ES" w:eastAsia="es-ES"/>
        </w:rPr>
      </w:pPr>
      <w:r w:rsidRPr="002D6146">
        <w:rPr>
          <w:rFonts w:ascii="Times New Roman" w:eastAsia="Times New Roman" w:hAnsi="Times New Roman" w:cs="Times New Roman"/>
          <w:snapToGrid w:val="0"/>
          <w:color w:val="000000"/>
          <w:sz w:val="24"/>
          <w:szCs w:val="24"/>
          <w:lang w:val="es-ES" w:eastAsia="es-ES"/>
        </w:rPr>
        <w:t xml:space="preserve">  </w:t>
      </w:r>
      <w:r w:rsidRPr="002D6146">
        <w:rPr>
          <w:rFonts w:ascii="Times New Roman" w:eastAsia="Times New Roman" w:hAnsi="Times New Roman" w:cs="Times New Roman"/>
          <w:b/>
          <w:snapToGrid w:val="0"/>
          <w:color w:val="000000"/>
          <w:position w:val="-10"/>
          <w:sz w:val="32"/>
          <w:szCs w:val="32"/>
          <w:lang w:val="es-ES" w:eastAsia="es-ES"/>
        </w:rPr>
        <w:object w:dxaOrig="580" w:dyaOrig="320">
          <v:shape id="_x0000_i1032" type="#_x0000_t75" style="width:27.65pt;height:16.75pt" o:ole="" fillcolor="window">
            <v:imagedata r:id="rId23" o:title=""/>
          </v:shape>
          <o:OLEObject Type="Embed" ProgID="Equation.3" ShapeID="_x0000_i1032" DrawAspect="Content" ObjectID="_1428333826" r:id="rId24"/>
        </w:object>
      </w:r>
      <w:r w:rsidRPr="002D6146">
        <w:rPr>
          <w:rFonts w:ascii="Times New Roman" w:eastAsia="Times New Roman" w:hAnsi="Times New Roman" w:cs="Times New Roman"/>
          <w:snapToGrid w:val="0"/>
          <w:color w:val="000000"/>
          <w:sz w:val="24"/>
          <w:szCs w:val="24"/>
          <w:lang w:val="es-ES" w:eastAsia="es-ES"/>
        </w:rPr>
        <w:t xml:space="preserve"> </w:t>
      </w:r>
      <w:r>
        <w:rPr>
          <w:rFonts w:ascii="Times New Roman" w:eastAsia="Times New Roman" w:hAnsi="Times New Roman" w:cs="Times New Roman"/>
          <w:snapToGrid w:val="0"/>
          <w:color w:val="000000"/>
          <w:sz w:val="24"/>
          <w:szCs w:val="24"/>
          <w:lang w:val="es-ES" w:eastAsia="es-ES"/>
        </w:rPr>
        <w:t xml:space="preserve">  Entonces  </w:t>
      </w:r>
      <w:r w:rsidRPr="002D6146">
        <w:rPr>
          <w:rFonts w:ascii="Times New Roman" w:eastAsia="Times New Roman" w:hAnsi="Times New Roman" w:cs="Times New Roman"/>
          <w:snapToGrid w:val="0"/>
          <w:color w:val="000000"/>
          <w:sz w:val="24"/>
          <w:szCs w:val="24"/>
          <w:lang w:val="es-ES" w:eastAsia="es-ES"/>
        </w:rPr>
        <w:t xml:space="preserve"> correlación entre  X e Y es perfecta positiva.</w:t>
      </w:r>
    </w:p>
    <w:p w:rsidR="002D6146" w:rsidRPr="002D6146" w:rsidRDefault="002D6146" w:rsidP="00326033">
      <w:pPr>
        <w:pStyle w:val="Prrafodelista"/>
        <w:autoSpaceDE w:val="0"/>
        <w:autoSpaceDN w:val="0"/>
        <w:adjustRightInd w:val="0"/>
        <w:spacing w:after="0" w:line="240" w:lineRule="auto"/>
        <w:jc w:val="both"/>
        <w:rPr>
          <w:rFonts w:ascii="Times New Roman" w:hAnsi="Times New Roman" w:cs="Times New Roman"/>
          <w:sz w:val="24"/>
          <w:szCs w:val="24"/>
          <w:lang w:val="es-ES"/>
        </w:rPr>
      </w:pPr>
    </w:p>
    <w:p w:rsidR="002D6146" w:rsidRDefault="002D6146" w:rsidP="00326033">
      <w:pPr>
        <w:pStyle w:val="Prrafodelista"/>
        <w:autoSpaceDE w:val="0"/>
        <w:autoSpaceDN w:val="0"/>
        <w:adjustRightInd w:val="0"/>
        <w:spacing w:after="0" w:line="240" w:lineRule="auto"/>
        <w:jc w:val="both"/>
        <w:rPr>
          <w:rFonts w:ascii="Times New Roman" w:hAnsi="Times New Roman" w:cs="Times New Roman"/>
          <w:sz w:val="24"/>
          <w:szCs w:val="24"/>
        </w:rPr>
      </w:pPr>
    </w:p>
    <w:p w:rsidR="00326033" w:rsidRPr="00536740" w:rsidRDefault="00326033" w:rsidP="00326033">
      <w:pPr>
        <w:pStyle w:val="Prrafodelista"/>
        <w:autoSpaceDE w:val="0"/>
        <w:autoSpaceDN w:val="0"/>
        <w:adjustRightInd w:val="0"/>
        <w:spacing w:after="0" w:line="240" w:lineRule="auto"/>
        <w:jc w:val="both"/>
        <w:rPr>
          <w:rFonts w:ascii="Times New Roman" w:hAnsi="Times New Roman" w:cs="Times New Roman"/>
          <w:sz w:val="24"/>
          <w:szCs w:val="24"/>
        </w:rPr>
      </w:pPr>
    </w:p>
    <w:p w:rsidR="002F4190" w:rsidRDefault="002F4190" w:rsidP="002F4190">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sidRPr="00536740">
        <w:rPr>
          <w:rFonts w:ascii="Times New Roman" w:hAnsi="Times New Roman" w:cs="Times New Roman"/>
          <w:sz w:val="24"/>
          <w:szCs w:val="24"/>
        </w:rPr>
        <w:t>¿Qué porcentaje de la</w:t>
      </w:r>
      <w:r w:rsidR="00E97FE5">
        <w:rPr>
          <w:rFonts w:ascii="Times New Roman" w:hAnsi="Times New Roman" w:cs="Times New Roman"/>
          <w:sz w:val="24"/>
          <w:szCs w:val="24"/>
        </w:rPr>
        <w:t>s</w:t>
      </w:r>
      <w:r w:rsidRPr="00536740">
        <w:rPr>
          <w:rFonts w:ascii="Times New Roman" w:hAnsi="Times New Roman" w:cs="Times New Roman"/>
          <w:sz w:val="24"/>
          <w:szCs w:val="24"/>
        </w:rPr>
        <w:t xml:space="preserve"> v</w:t>
      </w:r>
      <w:r w:rsidR="00E97FE5">
        <w:rPr>
          <w:rFonts w:ascii="Times New Roman" w:hAnsi="Times New Roman" w:cs="Times New Roman"/>
          <w:sz w:val="24"/>
          <w:szCs w:val="24"/>
        </w:rPr>
        <w:t xml:space="preserve">entas de cerveza </w:t>
      </w:r>
      <w:r w:rsidRPr="00536740">
        <w:rPr>
          <w:rFonts w:ascii="Times New Roman" w:hAnsi="Times New Roman" w:cs="Times New Roman"/>
          <w:sz w:val="24"/>
          <w:szCs w:val="24"/>
        </w:rPr>
        <w:t>son explicad</w:t>
      </w:r>
      <w:r w:rsidR="00E97FE5">
        <w:rPr>
          <w:rFonts w:ascii="Times New Roman" w:hAnsi="Times New Roman" w:cs="Times New Roman"/>
          <w:sz w:val="24"/>
          <w:szCs w:val="24"/>
        </w:rPr>
        <w:t>as por las variaciones de los g</w:t>
      </w:r>
      <w:r w:rsidRPr="00536740">
        <w:rPr>
          <w:rFonts w:ascii="Times New Roman" w:hAnsi="Times New Roman" w:cs="Times New Roman"/>
          <w:sz w:val="24"/>
          <w:szCs w:val="24"/>
        </w:rPr>
        <w:t>a</w:t>
      </w:r>
      <w:r w:rsidR="00E97FE5">
        <w:rPr>
          <w:rFonts w:ascii="Times New Roman" w:hAnsi="Times New Roman" w:cs="Times New Roman"/>
          <w:sz w:val="24"/>
          <w:szCs w:val="24"/>
        </w:rPr>
        <w:t>stos de publicidad</w:t>
      </w:r>
      <w:r w:rsidRPr="00536740">
        <w:rPr>
          <w:rFonts w:ascii="Times New Roman" w:hAnsi="Times New Roman" w:cs="Times New Roman"/>
          <w:sz w:val="24"/>
          <w:szCs w:val="24"/>
        </w:rPr>
        <w:t>?</w:t>
      </w:r>
    </w:p>
    <w:p w:rsidR="002D6146" w:rsidRDefault="002D6146" w:rsidP="009B447B">
      <w:pPr>
        <w:pStyle w:val="Prrafodelista"/>
        <w:autoSpaceDE w:val="0"/>
        <w:autoSpaceDN w:val="0"/>
        <w:adjustRightInd w:val="0"/>
        <w:spacing w:after="0" w:line="240" w:lineRule="auto"/>
        <w:jc w:val="both"/>
        <w:rPr>
          <w:rFonts w:ascii="Times New Roman" w:hAnsi="Times New Roman" w:cs="Times New Roman"/>
          <w:sz w:val="24"/>
          <w:szCs w:val="24"/>
        </w:rPr>
      </w:pPr>
    </w:p>
    <w:p w:rsidR="009B447B" w:rsidRPr="00536740" w:rsidRDefault="009B447B" w:rsidP="009B447B">
      <w:pPr>
        <w:pStyle w:val="Prrafodelista"/>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37.8%</w:t>
      </w:r>
    </w:p>
    <w:p w:rsidR="002F4190" w:rsidRDefault="00924D3E" w:rsidP="002F4190">
      <w:pPr>
        <w:pStyle w:val="Prrafodelista"/>
        <w:numPr>
          <w:ilvl w:val="0"/>
          <w:numId w:val="8"/>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Si se presupuesta para </w:t>
      </w:r>
      <w:r w:rsidR="002F4190" w:rsidRPr="00536740">
        <w:rPr>
          <w:rFonts w:ascii="Times New Roman" w:hAnsi="Times New Roman" w:cs="Times New Roman"/>
          <w:sz w:val="24"/>
          <w:szCs w:val="24"/>
        </w:rPr>
        <w:t>un</w:t>
      </w:r>
      <w:r>
        <w:rPr>
          <w:rFonts w:ascii="Times New Roman" w:hAnsi="Times New Roman" w:cs="Times New Roman"/>
          <w:sz w:val="24"/>
          <w:szCs w:val="24"/>
        </w:rPr>
        <w:t xml:space="preserve"> próximo período </w:t>
      </w:r>
      <w:r w:rsidR="002F4190" w:rsidRPr="00536740">
        <w:rPr>
          <w:rFonts w:ascii="Times New Roman" w:hAnsi="Times New Roman" w:cs="Times New Roman"/>
          <w:sz w:val="24"/>
          <w:szCs w:val="24"/>
        </w:rPr>
        <w:t xml:space="preserve">en </w:t>
      </w:r>
      <w:r>
        <w:rPr>
          <w:rFonts w:ascii="Times New Roman" w:hAnsi="Times New Roman" w:cs="Times New Roman"/>
          <w:sz w:val="24"/>
          <w:szCs w:val="24"/>
        </w:rPr>
        <w:t>1</w:t>
      </w:r>
      <w:r w:rsidR="004F6F25">
        <w:rPr>
          <w:rFonts w:ascii="Times New Roman" w:hAnsi="Times New Roman" w:cs="Times New Roman"/>
          <w:sz w:val="24"/>
          <w:szCs w:val="24"/>
        </w:rPr>
        <w:t>2</w:t>
      </w:r>
      <w:r w:rsidR="002F4190" w:rsidRPr="00536740">
        <w:rPr>
          <w:rFonts w:ascii="Times New Roman" w:hAnsi="Times New Roman" w:cs="Times New Roman"/>
          <w:sz w:val="24"/>
          <w:szCs w:val="24"/>
        </w:rPr>
        <w:t>.6</w:t>
      </w:r>
      <w:r>
        <w:rPr>
          <w:rFonts w:ascii="Times New Roman" w:hAnsi="Times New Roman" w:cs="Times New Roman"/>
          <w:sz w:val="24"/>
          <w:szCs w:val="24"/>
        </w:rPr>
        <w:t xml:space="preserve"> millones de dólares los gastos en publicidad</w:t>
      </w:r>
      <w:r w:rsidR="002F4190" w:rsidRPr="00536740">
        <w:rPr>
          <w:rFonts w:ascii="Times New Roman" w:hAnsi="Times New Roman" w:cs="Times New Roman"/>
          <w:sz w:val="24"/>
          <w:szCs w:val="24"/>
        </w:rPr>
        <w:t xml:space="preserve"> ¿Cuál </w:t>
      </w:r>
      <w:r>
        <w:rPr>
          <w:rFonts w:ascii="Times New Roman" w:hAnsi="Times New Roman" w:cs="Times New Roman"/>
          <w:sz w:val="24"/>
          <w:szCs w:val="24"/>
        </w:rPr>
        <w:t>serían las ventas de cerveza para ese próximo período</w:t>
      </w:r>
      <w:r w:rsidR="002F4190" w:rsidRPr="00536740">
        <w:rPr>
          <w:rFonts w:ascii="Times New Roman" w:hAnsi="Times New Roman" w:cs="Times New Roman"/>
          <w:sz w:val="24"/>
          <w:szCs w:val="24"/>
        </w:rPr>
        <w:t>?</w:t>
      </w:r>
    </w:p>
    <w:p w:rsidR="009B447B" w:rsidRPr="00536740" w:rsidRDefault="009B447B" w:rsidP="009B447B">
      <w:pPr>
        <w:pStyle w:val="Prrafodelista"/>
        <w:autoSpaceDE w:val="0"/>
        <w:autoSpaceDN w:val="0"/>
        <w:adjustRightInd w:val="0"/>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Seria</w:t>
      </w:r>
      <w:proofErr w:type="spellEnd"/>
      <w:r>
        <w:rPr>
          <w:rFonts w:ascii="Times New Roman" w:hAnsi="Times New Roman" w:cs="Times New Roman"/>
          <w:sz w:val="24"/>
          <w:szCs w:val="24"/>
        </w:rPr>
        <w:t xml:space="preserve"> de 42.85%</w:t>
      </w:r>
    </w:p>
    <w:p w:rsidR="002F4190" w:rsidRDefault="00924D3E" w:rsidP="002F4190">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La asociación de “Cervezas del Perú” estiman que para un próximo período las ventas de cerveza alcanzaran la cifra de 48.5 millones de dólares ¿cuál sería el monto de gasto en publicidad que tendrían que llevar</w:t>
      </w:r>
      <w:r w:rsidR="004F6F25">
        <w:rPr>
          <w:rFonts w:ascii="Times New Roman" w:hAnsi="Times New Roman" w:cs="Times New Roman"/>
          <w:sz w:val="24"/>
          <w:szCs w:val="24"/>
        </w:rPr>
        <w:t xml:space="preserve"> a cabo</w:t>
      </w:r>
      <w:r>
        <w:rPr>
          <w:rFonts w:ascii="Times New Roman" w:hAnsi="Times New Roman" w:cs="Times New Roman"/>
          <w:sz w:val="24"/>
          <w:szCs w:val="24"/>
        </w:rPr>
        <w:t xml:space="preserve">; </w:t>
      </w:r>
      <w:r w:rsidR="002F4190" w:rsidRPr="00536740">
        <w:rPr>
          <w:rFonts w:ascii="Times New Roman" w:hAnsi="Times New Roman" w:cs="Times New Roman"/>
          <w:sz w:val="24"/>
          <w:szCs w:val="24"/>
        </w:rPr>
        <w:t xml:space="preserve">para lograr dicha </w:t>
      </w:r>
      <w:r>
        <w:rPr>
          <w:rFonts w:ascii="Times New Roman" w:hAnsi="Times New Roman" w:cs="Times New Roman"/>
          <w:sz w:val="24"/>
          <w:szCs w:val="24"/>
        </w:rPr>
        <w:t>estimación</w:t>
      </w:r>
      <w:r w:rsidR="002F4190" w:rsidRPr="00536740">
        <w:rPr>
          <w:rFonts w:ascii="Times New Roman" w:hAnsi="Times New Roman" w:cs="Times New Roman"/>
          <w:sz w:val="24"/>
          <w:szCs w:val="24"/>
        </w:rPr>
        <w:t>?</w:t>
      </w:r>
    </w:p>
    <w:p w:rsidR="009B447B" w:rsidRDefault="009B447B" w:rsidP="009B447B">
      <w:pPr>
        <w:pStyle w:val="Prrafodelista"/>
        <w:autoSpaceDE w:val="0"/>
        <w:autoSpaceDN w:val="0"/>
        <w:adjustRightInd w:val="0"/>
        <w:spacing w:after="0" w:line="240" w:lineRule="auto"/>
        <w:jc w:val="both"/>
        <w:rPr>
          <w:rFonts w:ascii="Times New Roman" w:hAnsi="Times New Roman" w:cs="Times New Roman"/>
          <w:sz w:val="24"/>
          <w:szCs w:val="24"/>
        </w:rPr>
      </w:pPr>
    </w:p>
    <w:p w:rsidR="009B447B" w:rsidRPr="00536740" w:rsidRDefault="009B447B" w:rsidP="009B447B">
      <w:pPr>
        <w:pStyle w:val="Prrafodelista"/>
        <w:autoSpaceDE w:val="0"/>
        <w:autoSpaceDN w:val="0"/>
        <w:adjustRightInd w:val="0"/>
        <w:spacing w:after="0" w:line="240" w:lineRule="auto"/>
        <w:jc w:val="both"/>
        <w:rPr>
          <w:rFonts w:ascii="Times New Roman" w:hAnsi="Times New Roman" w:cs="Times New Roman"/>
          <w:sz w:val="24"/>
          <w:szCs w:val="24"/>
        </w:rPr>
      </w:pPr>
    </w:p>
    <w:p w:rsidR="002F4190" w:rsidRPr="009B447B" w:rsidRDefault="002F4190" w:rsidP="009B447B">
      <w:pPr>
        <w:pStyle w:val="Prrafodelista"/>
        <w:numPr>
          <w:ilvl w:val="0"/>
          <w:numId w:val="13"/>
        </w:numPr>
        <w:spacing w:line="240" w:lineRule="auto"/>
        <w:jc w:val="both"/>
        <w:rPr>
          <w:rFonts w:ascii="Times New Roman" w:eastAsia="Times New Roman" w:hAnsi="Times New Roman" w:cs="Times New Roman"/>
          <w:color w:val="000000"/>
          <w:sz w:val="24"/>
          <w:szCs w:val="24"/>
        </w:rPr>
      </w:pPr>
      <w:proofErr w:type="gramStart"/>
      <w:r w:rsidRPr="009B447B">
        <w:rPr>
          <w:rFonts w:ascii="Times New Roman" w:eastAsia="Times New Roman" w:hAnsi="Times New Roman" w:cs="Times New Roman"/>
          <w:b/>
          <w:color w:val="000000"/>
          <w:sz w:val="24"/>
          <w:szCs w:val="24"/>
        </w:rPr>
        <w:t>( 1</w:t>
      </w:r>
      <w:proofErr w:type="gramEnd"/>
      <w:r w:rsidRPr="009B447B">
        <w:rPr>
          <w:rFonts w:ascii="Times New Roman" w:eastAsia="Times New Roman" w:hAnsi="Times New Roman" w:cs="Times New Roman"/>
          <w:b/>
          <w:color w:val="000000"/>
          <w:sz w:val="24"/>
          <w:szCs w:val="24"/>
        </w:rPr>
        <w:t xml:space="preserve"> </w:t>
      </w:r>
      <w:proofErr w:type="spellStart"/>
      <w:r w:rsidRPr="009B447B">
        <w:rPr>
          <w:rFonts w:ascii="Times New Roman" w:eastAsia="Times New Roman" w:hAnsi="Times New Roman" w:cs="Times New Roman"/>
          <w:b/>
          <w:color w:val="000000"/>
          <w:sz w:val="24"/>
          <w:szCs w:val="24"/>
        </w:rPr>
        <w:t>pto</w:t>
      </w:r>
      <w:proofErr w:type="spellEnd"/>
      <w:r w:rsidRPr="009B447B">
        <w:rPr>
          <w:rFonts w:ascii="Times New Roman" w:eastAsia="Times New Roman" w:hAnsi="Times New Roman" w:cs="Times New Roman"/>
          <w:b/>
          <w:color w:val="000000"/>
          <w:sz w:val="24"/>
          <w:szCs w:val="24"/>
        </w:rPr>
        <w:t>. )</w:t>
      </w:r>
      <w:r w:rsidRPr="009B447B">
        <w:rPr>
          <w:rFonts w:ascii="Times New Roman" w:eastAsia="Times New Roman" w:hAnsi="Times New Roman" w:cs="Times New Roman"/>
          <w:color w:val="000000"/>
          <w:sz w:val="24"/>
          <w:szCs w:val="24"/>
        </w:rPr>
        <w:t xml:space="preserve"> En base a sus resultados, está en lo correcto suponer que entre la</w:t>
      </w:r>
      <w:r w:rsidR="004F6F25" w:rsidRPr="009B447B">
        <w:rPr>
          <w:rFonts w:ascii="Times New Roman" w:eastAsia="Times New Roman" w:hAnsi="Times New Roman" w:cs="Times New Roman"/>
          <w:color w:val="000000"/>
          <w:sz w:val="24"/>
          <w:szCs w:val="24"/>
        </w:rPr>
        <w:t>s ventas de cerveza y los gast</w:t>
      </w:r>
      <w:r w:rsidRPr="009B447B">
        <w:rPr>
          <w:rFonts w:ascii="Times New Roman" w:eastAsia="Times New Roman" w:hAnsi="Times New Roman" w:cs="Times New Roman"/>
          <w:color w:val="000000"/>
          <w:sz w:val="24"/>
          <w:szCs w:val="24"/>
        </w:rPr>
        <w:t xml:space="preserve">os de </w:t>
      </w:r>
      <w:r w:rsidR="004F6F25" w:rsidRPr="009B447B">
        <w:rPr>
          <w:rFonts w:ascii="Times New Roman" w:eastAsia="Times New Roman" w:hAnsi="Times New Roman" w:cs="Times New Roman"/>
          <w:color w:val="000000"/>
          <w:sz w:val="24"/>
          <w:szCs w:val="24"/>
        </w:rPr>
        <w:t xml:space="preserve">publicidad; </w:t>
      </w:r>
      <w:r w:rsidR="009B447B" w:rsidRPr="009B447B">
        <w:rPr>
          <w:rFonts w:ascii="Times New Roman" w:eastAsia="Times New Roman" w:hAnsi="Times New Roman" w:cs="Times New Roman"/>
          <w:color w:val="000000"/>
          <w:sz w:val="24"/>
          <w:szCs w:val="24"/>
        </w:rPr>
        <w:t>hay una relación lineal.</w:t>
      </w:r>
    </w:p>
    <w:p w:rsidR="009B447B" w:rsidRDefault="009B447B" w:rsidP="009B447B">
      <w:pPr>
        <w:pStyle w:val="Prrafodelista"/>
        <w:spacing w:line="240" w:lineRule="auto"/>
        <w:jc w:val="both"/>
        <w:rPr>
          <w:rFonts w:ascii="Times New Roman" w:eastAsia="Times New Roman" w:hAnsi="Times New Roman" w:cs="Times New Roman"/>
          <w:b/>
          <w:color w:val="000000"/>
          <w:sz w:val="24"/>
          <w:szCs w:val="24"/>
        </w:rPr>
      </w:pPr>
    </w:p>
    <w:p w:rsidR="009B447B" w:rsidRPr="00076F3C" w:rsidRDefault="00076F3C" w:rsidP="009B447B">
      <w:pPr>
        <w:pStyle w:val="Prrafodelista"/>
        <w:spacing w:line="240" w:lineRule="auto"/>
        <w:jc w:val="both"/>
        <w:rPr>
          <w:rFonts w:ascii="Times New Roman" w:hAnsi="Times New Roman" w:cs="Times New Roman"/>
          <w:sz w:val="24"/>
          <w:szCs w:val="24"/>
        </w:rPr>
      </w:pPr>
      <w:r w:rsidRPr="00076F3C">
        <w:rPr>
          <w:rFonts w:ascii="Times New Roman" w:eastAsia="Times New Roman" w:hAnsi="Times New Roman" w:cs="Times New Roman"/>
          <w:color w:val="000000"/>
          <w:sz w:val="24"/>
          <w:szCs w:val="24"/>
        </w:rPr>
        <w:t xml:space="preserve">Seria 13.9 millones de </w:t>
      </w:r>
      <w:proofErr w:type="spellStart"/>
      <w:r w:rsidRPr="00076F3C">
        <w:rPr>
          <w:rFonts w:ascii="Times New Roman" w:eastAsia="Times New Roman" w:hAnsi="Times New Roman" w:cs="Times New Roman"/>
          <w:color w:val="000000"/>
          <w:sz w:val="24"/>
          <w:szCs w:val="24"/>
        </w:rPr>
        <w:t>dolares</w:t>
      </w:r>
      <w:proofErr w:type="spellEnd"/>
    </w:p>
    <w:p w:rsidR="004939E9" w:rsidRDefault="004939E9" w:rsidP="004939E9">
      <w:pPr>
        <w:spacing w:before="100" w:beforeAutospacing="1" w:after="100" w:afterAutospacing="1" w:line="240" w:lineRule="auto"/>
        <w:jc w:val="both"/>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Problema </w:t>
      </w:r>
      <w:r w:rsidR="007B4EF6">
        <w:rPr>
          <w:rFonts w:ascii="Times New Roman" w:eastAsia="Times New Roman" w:hAnsi="Times New Roman" w:cs="Times New Roman"/>
          <w:b/>
          <w:bCs/>
          <w:sz w:val="27"/>
          <w:szCs w:val="27"/>
        </w:rPr>
        <w:t>5</w:t>
      </w:r>
    </w:p>
    <w:p w:rsidR="00653022" w:rsidRPr="00536740" w:rsidRDefault="00653022" w:rsidP="00653022">
      <w:pPr>
        <w:pStyle w:val="Textoindependient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536740">
        <w:rPr>
          <w:rFonts w:ascii="Times New Roman" w:hAnsi="Times New Roman"/>
          <w:szCs w:val="24"/>
        </w:rPr>
        <w:t xml:space="preserve">Supongamos que las ventas de una empresa en la ciudad de Ica sean como se muestra en el cuadro. La </w:t>
      </w:r>
      <w:r w:rsidRPr="00536740">
        <w:rPr>
          <w:rFonts w:ascii="Times New Roman" w:hAnsi="Times New Roman"/>
          <w:i/>
          <w:szCs w:val="24"/>
        </w:rPr>
        <w:t>variable dependiente</w:t>
      </w:r>
      <w:r w:rsidRPr="00536740">
        <w:rPr>
          <w:rFonts w:ascii="Times New Roman" w:hAnsi="Times New Roman"/>
          <w:szCs w:val="24"/>
        </w:rPr>
        <w:t xml:space="preserve"> para el análisis será “el nivel anual de ventas” en miles de soles de los diferentes periodos anuales. Se aprecia en el también que los Gastos en publicidad varían enormemente de un periodo a otro en cuanto a las comisiones cobradas por los vendedores también son muy variables y este es un factor que seguramente debe afectar el nivel de las Ventas anuales.</w:t>
      </w:r>
    </w:p>
    <w:p w:rsidR="00653022" w:rsidRPr="00536740" w:rsidRDefault="00653022" w:rsidP="00653022">
      <w:pPr>
        <w:pStyle w:val="Textoindependient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536740">
        <w:rPr>
          <w:rFonts w:ascii="Times New Roman" w:hAnsi="Times New Roman"/>
          <w:szCs w:val="24"/>
        </w:rPr>
        <w:t xml:space="preserve">Nuestro problema consistirá, por tanto, en encontrar aquellos coeficientes que nos permitan explicar esta variación observada; por lo que una mejor aproximación de estimación a usarse es la siguiente regresión múltiple:             </w:t>
      </w:r>
    </w:p>
    <w:p w:rsidR="00653022" w:rsidRPr="00536740" w:rsidRDefault="00653022" w:rsidP="00653022">
      <w:pPr>
        <w:pStyle w:val="Textoindependient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536740">
        <w:rPr>
          <w:rFonts w:ascii="Times New Roman" w:hAnsi="Times New Roman"/>
          <w:szCs w:val="24"/>
        </w:rPr>
        <w:t xml:space="preserve">                                </w:t>
      </w:r>
      <w:r w:rsidRPr="00536740">
        <w:rPr>
          <w:rFonts w:ascii="Times New Roman" w:hAnsi="Times New Roman"/>
          <w:position w:val="-10"/>
          <w:szCs w:val="24"/>
        </w:rPr>
        <w:object w:dxaOrig="1620" w:dyaOrig="320">
          <v:shape id="_x0000_i1033" type="#_x0000_t75" style="width:179.15pt;height:26.8pt" o:ole="" fillcolor="window">
            <v:imagedata r:id="rId25" o:title=""/>
          </v:shape>
          <o:OLEObject Type="Embed" ProgID="Equation.3" ShapeID="_x0000_i1033" DrawAspect="Content" ObjectID="_1428333827" r:id="rId26"/>
        </w:object>
      </w:r>
    </w:p>
    <w:tbl>
      <w:tblPr>
        <w:tblW w:w="3723" w:type="pct"/>
        <w:tblCellSpacing w:w="0" w:type="dxa"/>
        <w:tblInd w:w="34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21"/>
        <w:gridCol w:w="1118"/>
        <w:gridCol w:w="2311"/>
        <w:gridCol w:w="2906"/>
      </w:tblGrid>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after="0" w:line="240" w:lineRule="atLeast"/>
              <w:rPr>
                <w:rFonts w:ascii="Times New Roman" w:eastAsia="Times New Roman" w:hAnsi="Times New Roman" w:cs="Times New Roman"/>
                <w:color w:val="445555"/>
                <w:sz w:val="24"/>
                <w:szCs w:val="24"/>
              </w:rPr>
            </w:pPr>
          </w:p>
        </w:tc>
        <w:tc>
          <w:tcPr>
            <w:tcW w:w="7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Y</w:t>
            </w:r>
          </w:p>
        </w:tc>
        <w:tc>
          <w:tcPr>
            <w:tcW w:w="15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X1</w:t>
            </w:r>
          </w:p>
        </w:tc>
        <w:tc>
          <w:tcPr>
            <w:tcW w:w="1949"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X2</w:t>
            </w:r>
          </w:p>
        </w:tc>
      </w:tr>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AÑO</w:t>
            </w:r>
          </w:p>
        </w:tc>
        <w:tc>
          <w:tcPr>
            <w:tcW w:w="750"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VENTAS</w:t>
            </w:r>
          </w:p>
        </w:tc>
        <w:tc>
          <w:tcPr>
            <w:tcW w:w="1550"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GASTOS DE PUBLICIDAD</w:t>
            </w:r>
          </w:p>
        </w:tc>
        <w:tc>
          <w:tcPr>
            <w:tcW w:w="1949"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COMISIONES DE VENDEDORES</w:t>
            </w:r>
          </w:p>
        </w:tc>
      </w:tr>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color w:val="445555"/>
                <w:sz w:val="24"/>
                <w:szCs w:val="24"/>
              </w:rPr>
              <w:lastRenderedPageBreak/>
              <w:t>2000</w:t>
            </w:r>
          </w:p>
        </w:tc>
        <w:tc>
          <w:tcPr>
            <w:tcW w:w="7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264000</w:t>
            </w:r>
          </w:p>
        </w:tc>
        <w:tc>
          <w:tcPr>
            <w:tcW w:w="15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550</w:t>
            </w:r>
          </w:p>
        </w:tc>
        <w:tc>
          <w:tcPr>
            <w:tcW w:w="1949"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15840</w:t>
            </w:r>
          </w:p>
        </w:tc>
      </w:tr>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color w:val="445555"/>
                <w:sz w:val="24"/>
                <w:szCs w:val="24"/>
              </w:rPr>
              <w:t>2001</w:t>
            </w:r>
          </w:p>
        </w:tc>
        <w:tc>
          <w:tcPr>
            <w:tcW w:w="7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384000</w:t>
            </w:r>
          </w:p>
        </w:tc>
        <w:tc>
          <w:tcPr>
            <w:tcW w:w="15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590</w:t>
            </w:r>
          </w:p>
        </w:tc>
        <w:tc>
          <w:tcPr>
            <w:tcW w:w="1949"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19250</w:t>
            </w:r>
          </w:p>
        </w:tc>
      </w:tr>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color w:val="445555"/>
                <w:sz w:val="24"/>
                <w:szCs w:val="24"/>
              </w:rPr>
              <w:t>2002</w:t>
            </w:r>
          </w:p>
        </w:tc>
        <w:tc>
          <w:tcPr>
            <w:tcW w:w="7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400200</w:t>
            </w:r>
          </w:p>
        </w:tc>
        <w:tc>
          <w:tcPr>
            <w:tcW w:w="15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680</w:t>
            </w:r>
          </w:p>
        </w:tc>
        <w:tc>
          <w:tcPr>
            <w:tcW w:w="1949"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26013</w:t>
            </w:r>
          </w:p>
        </w:tc>
      </w:tr>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color w:val="445555"/>
                <w:sz w:val="24"/>
                <w:szCs w:val="24"/>
              </w:rPr>
              <w:t>2003</w:t>
            </w:r>
          </w:p>
        </w:tc>
        <w:tc>
          <w:tcPr>
            <w:tcW w:w="7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422400</w:t>
            </w:r>
          </w:p>
        </w:tc>
        <w:tc>
          <w:tcPr>
            <w:tcW w:w="15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700</w:t>
            </w:r>
          </w:p>
        </w:tc>
        <w:tc>
          <w:tcPr>
            <w:tcW w:w="1949"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16896</w:t>
            </w:r>
          </w:p>
        </w:tc>
      </w:tr>
      <w:tr w:rsidR="00653022" w:rsidRPr="00311D7F"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color w:val="445555"/>
                <w:sz w:val="24"/>
                <w:szCs w:val="24"/>
              </w:rPr>
              <w:t>2004</w:t>
            </w:r>
          </w:p>
        </w:tc>
        <w:tc>
          <w:tcPr>
            <w:tcW w:w="7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543000</w:t>
            </w:r>
          </w:p>
        </w:tc>
        <w:tc>
          <w:tcPr>
            <w:tcW w:w="1550"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750</w:t>
            </w:r>
          </w:p>
        </w:tc>
        <w:tc>
          <w:tcPr>
            <w:tcW w:w="1949" w:type="pct"/>
            <w:tcBorders>
              <w:top w:val="outset" w:sz="6" w:space="0" w:color="auto"/>
              <w:left w:val="outset" w:sz="6" w:space="0" w:color="auto"/>
              <w:bottom w:val="outset" w:sz="6" w:space="0" w:color="auto"/>
              <w:right w:val="outset" w:sz="6" w:space="0" w:color="auto"/>
            </w:tcBorders>
            <w:vAlign w:val="bottom"/>
            <w:hideMark/>
          </w:tcPr>
          <w:p w:rsidR="00653022" w:rsidRPr="00311D7F" w:rsidRDefault="00653022" w:rsidP="00CC285F">
            <w:pPr>
              <w:spacing w:before="45" w:after="45" w:line="240" w:lineRule="atLeast"/>
              <w:jc w:val="center"/>
              <w:rPr>
                <w:rFonts w:ascii="Times New Roman" w:eastAsia="Times New Roman" w:hAnsi="Times New Roman" w:cs="Times New Roman"/>
                <w:color w:val="445555"/>
                <w:sz w:val="24"/>
                <w:szCs w:val="24"/>
              </w:rPr>
            </w:pPr>
            <w:r w:rsidRPr="00311D7F">
              <w:rPr>
                <w:rFonts w:ascii="Times New Roman" w:eastAsia="Times New Roman" w:hAnsi="Times New Roman" w:cs="Times New Roman"/>
                <w:b/>
                <w:bCs/>
                <w:color w:val="445555"/>
                <w:sz w:val="24"/>
                <w:szCs w:val="24"/>
              </w:rPr>
              <w:t>16290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2005</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548000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760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16380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2006</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556000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750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16200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2007</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543000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740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16500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2008</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538000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750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16400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2009</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558000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780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16900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2010</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562000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800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17300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2011</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553000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820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17500</w:t>
            </w:r>
          </w:p>
        </w:tc>
      </w:tr>
      <w:tr w:rsidR="00653022" w:rsidRPr="00536740" w:rsidTr="00CC285F">
        <w:trPr>
          <w:trHeight w:val="255"/>
          <w:tblCellSpacing w:w="0" w:type="dxa"/>
        </w:trPr>
        <w:tc>
          <w:tcPr>
            <w:tcW w:w="751" w:type="pct"/>
            <w:tcBorders>
              <w:top w:val="outset" w:sz="6" w:space="0" w:color="auto"/>
              <w:left w:val="outset" w:sz="6" w:space="0" w:color="auto"/>
              <w:bottom w:val="outset" w:sz="6" w:space="0" w:color="auto"/>
              <w:right w:val="outset" w:sz="6" w:space="0" w:color="auto"/>
            </w:tcBorders>
            <w:shd w:val="clear" w:color="auto" w:fill="FFFF00"/>
            <w:vAlign w:val="bottom"/>
          </w:tcPr>
          <w:p w:rsidR="00653022" w:rsidRPr="00536740" w:rsidRDefault="00E63C83" w:rsidP="00CC285F">
            <w:pPr>
              <w:spacing w:before="45" w:after="45" w:line="240" w:lineRule="atLeast"/>
              <w:rPr>
                <w:rFonts w:ascii="Times New Roman" w:eastAsia="Times New Roman" w:hAnsi="Times New Roman" w:cs="Times New Roman"/>
                <w:color w:val="445555"/>
                <w:sz w:val="24"/>
                <w:szCs w:val="24"/>
              </w:rPr>
            </w:pPr>
            <w:r>
              <w:rPr>
                <w:rFonts w:ascii="Times New Roman" w:eastAsia="Times New Roman" w:hAnsi="Times New Roman" w:cs="Times New Roman"/>
                <w:color w:val="445555"/>
                <w:sz w:val="24"/>
                <w:szCs w:val="24"/>
              </w:rPr>
              <w:t xml:space="preserve">   </w:t>
            </w:r>
            <w:r w:rsidR="00653022" w:rsidRPr="00536740">
              <w:rPr>
                <w:rFonts w:ascii="Times New Roman" w:eastAsia="Times New Roman" w:hAnsi="Times New Roman" w:cs="Times New Roman"/>
                <w:color w:val="445555"/>
                <w:sz w:val="24"/>
                <w:szCs w:val="24"/>
              </w:rPr>
              <w:t>2012</w:t>
            </w:r>
          </w:p>
        </w:tc>
        <w:tc>
          <w:tcPr>
            <w:tcW w:w="7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567000</w:t>
            </w:r>
          </w:p>
        </w:tc>
        <w:tc>
          <w:tcPr>
            <w:tcW w:w="1550"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840</w:t>
            </w:r>
          </w:p>
        </w:tc>
        <w:tc>
          <w:tcPr>
            <w:tcW w:w="1949" w:type="pct"/>
            <w:tcBorders>
              <w:top w:val="outset" w:sz="6" w:space="0" w:color="auto"/>
              <w:left w:val="outset" w:sz="6" w:space="0" w:color="auto"/>
              <w:bottom w:val="outset" w:sz="6" w:space="0" w:color="auto"/>
              <w:right w:val="outset" w:sz="6" w:space="0" w:color="auto"/>
            </w:tcBorders>
            <w:vAlign w:val="bottom"/>
          </w:tcPr>
          <w:p w:rsidR="00653022" w:rsidRPr="00536740" w:rsidRDefault="00653022" w:rsidP="00CC285F">
            <w:pPr>
              <w:spacing w:before="45" w:after="45" w:line="240" w:lineRule="atLeast"/>
              <w:jc w:val="center"/>
              <w:rPr>
                <w:rFonts w:ascii="Times New Roman" w:eastAsia="Times New Roman" w:hAnsi="Times New Roman" w:cs="Times New Roman"/>
                <w:b/>
                <w:bCs/>
                <w:color w:val="445555"/>
                <w:sz w:val="24"/>
                <w:szCs w:val="24"/>
              </w:rPr>
            </w:pPr>
            <w:r w:rsidRPr="00536740">
              <w:rPr>
                <w:rFonts w:ascii="Times New Roman" w:eastAsia="Times New Roman" w:hAnsi="Times New Roman" w:cs="Times New Roman"/>
                <w:b/>
                <w:bCs/>
                <w:color w:val="445555"/>
                <w:sz w:val="24"/>
                <w:szCs w:val="24"/>
              </w:rPr>
              <w:t>17800</w:t>
            </w:r>
          </w:p>
        </w:tc>
      </w:tr>
    </w:tbl>
    <w:p w:rsidR="000C142C" w:rsidRDefault="000C142C" w:rsidP="00653022">
      <w:pPr>
        <w:spacing w:line="240" w:lineRule="auto"/>
        <w:jc w:val="both"/>
        <w:rPr>
          <w:rFonts w:ascii="Times New Roman" w:eastAsia="Times New Roman" w:hAnsi="Times New Roman" w:cs="Times New Roman"/>
          <w:color w:val="000000"/>
          <w:sz w:val="24"/>
          <w:szCs w:val="24"/>
        </w:rPr>
      </w:pPr>
    </w:p>
    <w:p w:rsidR="00653022" w:rsidRPr="007B2D81" w:rsidRDefault="00461E7D" w:rsidP="007B2D81">
      <w:pPr>
        <w:pStyle w:val="Prrafodelista"/>
        <w:numPr>
          <w:ilvl w:val="0"/>
          <w:numId w:val="15"/>
        </w:numPr>
        <w:spacing w:line="240" w:lineRule="auto"/>
        <w:jc w:val="both"/>
        <w:rPr>
          <w:rFonts w:ascii="Times New Roman" w:eastAsia="Times New Roman" w:hAnsi="Times New Roman" w:cs="Times New Roman"/>
          <w:color w:val="000000"/>
          <w:sz w:val="24"/>
          <w:szCs w:val="24"/>
        </w:rPr>
      </w:pPr>
      <w:proofErr w:type="gramStart"/>
      <w:r w:rsidRPr="007B2D81">
        <w:rPr>
          <w:rFonts w:ascii="Times New Roman" w:eastAsia="Times New Roman" w:hAnsi="Times New Roman" w:cs="Times New Roman"/>
          <w:b/>
          <w:color w:val="000000"/>
          <w:sz w:val="24"/>
          <w:szCs w:val="24"/>
        </w:rPr>
        <w:t>( 0.5</w:t>
      </w:r>
      <w:proofErr w:type="gramEnd"/>
      <w:r w:rsidR="00653022" w:rsidRPr="007B2D81">
        <w:rPr>
          <w:rFonts w:ascii="Times New Roman" w:eastAsia="Times New Roman" w:hAnsi="Times New Roman" w:cs="Times New Roman"/>
          <w:b/>
          <w:color w:val="000000"/>
          <w:sz w:val="24"/>
          <w:szCs w:val="24"/>
        </w:rPr>
        <w:t xml:space="preserve"> </w:t>
      </w:r>
      <w:proofErr w:type="spellStart"/>
      <w:r w:rsidR="00653022" w:rsidRPr="007B2D81">
        <w:rPr>
          <w:rFonts w:ascii="Times New Roman" w:eastAsia="Times New Roman" w:hAnsi="Times New Roman" w:cs="Times New Roman"/>
          <w:b/>
          <w:color w:val="000000"/>
          <w:sz w:val="24"/>
          <w:szCs w:val="24"/>
        </w:rPr>
        <w:t>pto</w:t>
      </w:r>
      <w:proofErr w:type="spellEnd"/>
      <w:r w:rsidR="00653022" w:rsidRPr="007B2D81">
        <w:rPr>
          <w:rFonts w:ascii="Times New Roman" w:eastAsia="Times New Roman" w:hAnsi="Times New Roman" w:cs="Times New Roman"/>
          <w:b/>
          <w:color w:val="000000"/>
          <w:sz w:val="24"/>
          <w:szCs w:val="24"/>
        </w:rPr>
        <w:t>. )</w:t>
      </w:r>
      <w:r w:rsidR="00653022" w:rsidRPr="007B2D81">
        <w:rPr>
          <w:rFonts w:ascii="Times New Roman" w:eastAsia="Times New Roman" w:hAnsi="Times New Roman" w:cs="Times New Roman"/>
          <w:color w:val="000000"/>
          <w:sz w:val="24"/>
          <w:szCs w:val="24"/>
        </w:rPr>
        <w:t xml:space="preserve"> Identifique las variables de estudio y el tipo a la que pertenecen.</w:t>
      </w:r>
    </w:p>
    <w:p w:rsidR="007B2D81" w:rsidRDefault="007B2D81" w:rsidP="007B2D81">
      <w:pPr>
        <w:pStyle w:val="Prrafodelista"/>
        <w:spacing w:line="240" w:lineRule="auto"/>
        <w:jc w:val="both"/>
        <w:rPr>
          <w:rFonts w:ascii="Times New Roman" w:eastAsia="Times New Roman" w:hAnsi="Times New Roman" w:cs="Times New Roman"/>
          <w:b/>
          <w:color w:val="000000"/>
          <w:sz w:val="24"/>
          <w:szCs w:val="24"/>
        </w:rPr>
      </w:pPr>
    </w:p>
    <w:p w:rsidR="007B2D81" w:rsidRDefault="009E120C" w:rsidP="007B2D81">
      <w:pPr>
        <w:pStyle w:val="Prrafodelista"/>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Y</w:t>
      </w:r>
      <w:proofErr w:type="gramStart"/>
      <w:r w:rsidR="007B2D81">
        <w:rPr>
          <w:rFonts w:ascii="Times New Roman" w:eastAsia="Times New Roman" w:hAnsi="Times New Roman" w:cs="Times New Roman"/>
          <w:b/>
          <w:color w:val="000000"/>
          <w:sz w:val="24"/>
          <w:szCs w:val="24"/>
        </w:rPr>
        <w:t>:ventas</w:t>
      </w:r>
      <w:proofErr w:type="gramEnd"/>
      <w:r w:rsidR="007B2D81">
        <w:rPr>
          <w:rFonts w:ascii="Times New Roman" w:eastAsia="Times New Roman" w:hAnsi="Times New Roman" w:cs="Times New Roman"/>
          <w:b/>
          <w:color w:val="000000"/>
          <w:sz w:val="24"/>
          <w:szCs w:val="24"/>
        </w:rPr>
        <w:t xml:space="preserve"> de una empresa en la ciudad de </w:t>
      </w:r>
      <w:proofErr w:type="spellStart"/>
      <w:r w:rsidR="007B2D81">
        <w:rPr>
          <w:rFonts w:ascii="Times New Roman" w:eastAsia="Times New Roman" w:hAnsi="Times New Roman" w:cs="Times New Roman"/>
          <w:b/>
          <w:color w:val="000000"/>
          <w:sz w:val="24"/>
          <w:szCs w:val="24"/>
        </w:rPr>
        <w:t>ica</w:t>
      </w:r>
      <w:proofErr w:type="spellEnd"/>
      <w:r w:rsidR="007B2D81">
        <w:rPr>
          <w:rFonts w:ascii="Times New Roman" w:eastAsia="Times New Roman" w:hAnsi="Times New Roman" w:cs="Times New Roman"/>
          <w:b/>
          <w:color w:val="000000"/>
          <w:sz w:val="24"/>
          <w:szCs w:val="24"/>
        </w:rPr>
        <w:t xml:space="preserve"> </w:t>
      </w:r>
    </w:p>
    <w:p w:rsidR="007B2D81" w:rsidRDefault="007B2D81" w:rsidP="007B2D81">
      <w:pPr>
        <w:pStyle w:val="Prrafodelista"/>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Variable: </w:t>
      </w:r>
      <w:proofErr w:type="spellStart"/>
      <w:r>
        <w:rPr>
          <w:rFonts w:ascii="Times New Roman" w:eastAsia="Times New Roman" w:hAnsi="Times New Roman" w:cs="Times New Roman"/>
          <w:b/>
          <w:color w:val="000000"/>
          <w:sz w:val="24"/>
          <w:szCs w:val="24"/>
        </w:rPr>
        <w:t>cuanlitativa</w:t>
      </w:r>
      <w:proofErr w:type="spellEnd"/>
      <w:r>
        <w:rPr>
          <w:rFonts w:ascii="Times New Roman" w:eastAsia="Times New Roman" w:hAnsi="Times New Roman" w:cs="Times New Roman"/>
          <w:b/>
          <w:color w:val="000000"/>
          <w:sz w:val="24"/>
          <w:szCs w:val="24"/>
        </w:rPr>
        <w:t xml:space="preserve"> –continua </w:t>
      </w:r>
    </w:p>
    <w:p w:rsidR="007B2D81" w:rsidRPr="007B2D81" w:rsidRDefault="007B2D81" w:rsidP="007B2D81">
      <w:pPr>
        <w:pStyle w:val="Prrafodelista"/>
        <w:spacing w:line="240" w:lineRule="auto"/>
        <w:jc w:val="both"/>
        <w:rPr>
          <w:rFonts w:ascii="Times New Roman" w:eastAsia="Times New Roman" w:hAnsi="Times New Roman" w:cs="Times New Roman"/>
          <w:color w:val="000000"/>
          <w:sz w:val="24"/>
          <w:szCs w:val="24"/>
        </w:rPr>
      </w:pPr>
    </w:p>
    <w:p w:rsidR="00653022" w:rsidRDefault="00461E7D" w:rsidP="007B2D81">
      <w:pPr>
        <w:pStyle w:val="Prrafodelista"/>
        <w:numPr>
          <w:ilvl w:val="0"/>
          <w:numId w:val="15"/>
        </w:numPr>
        <w:spacing w:line="240" w:lineRule="auto"/>
        <w:jc w:val="both"/>
        <w:rPr>
          <w:rFonts w:ascii="Times New Roman" w:eastAsia="Times New Roman" w:hAnsi="Times New Roman" w:cs="Times New Roman"/>
          <w:color w:val="000000"/>
          <w:sz w:val="24"/>
          <w:szCs w:val="24"/>
        </w:rPr>
      </w:pPr>
      <w:proofErr w:type="gramStart"/>
      <w:r w:rsidRPr="007B2D81">
        <w:rPr>
          <w:rFonts w:ascii="Times New Roman" w:eastAsia="Times New Roman" w:hAnsi="Times New Roman" w:cs="Times New Roman"/>
          <w:b/>
          <w:color w:val="000000"/>
          <w:sz w:val="24"/>
          <w:szCs w:val="24"/>
        </w:rPr>
        <w:t>( 0.25</w:t>
      </w:r>
      <w:proofErr w:type="gramEnd"/>
      <w:r w:rsidR="00653022" w:rsidRPr="007B2D81">
        <w:rPr>
          <w:rFonts w:ascii="Times New Roman" w:eastAsia="Times New Roman" w:hAnsi="Times New Roman" w:cs="Times New Roman"/>
          <w:b/>
          <w:color w:val="000000"/>
          <w:sz w:val="24"/>
          <w:szCs w:val="24"/>
        </w:rPr>
        <w:t xml:space="preserve"> </w:t>
      </w:r>
      <w:proofErr w:type="spellStart"/>
      <w:r w:rsidR="00653022" w:rsidRPr="007B2D81">
        <w:rPr>
          <w:rFonts w:ascii="Times New Roman" w:eastAsia="Times New Roman" w:hAnsi="Times New Roman" w:cs="Times New Roman"/>
          <w:b/>
          <w:color w:val="000000"/>
          <w:sz w:val="24"/>
          <w:szCs w:val="24"/>
        </w:rPr>
        <w:t>pto</w:t>
      </w:r>
      <w:proofErr w:type="spellEnd"/>
      <w:r w:rsidR="00653022" w:rsidRPr="007B2D81">
        <w:rPr>
          <w:rFonts w:ascii="Times New Roman" w:eastAsia="Times New Roman" w:hAnsi="Times New Roman" w:cs="Times New Roman"/>
          <w:b/>
          <w:color w:val="000000"/>
          <w:sz w:val="24"/>
          <w:szCs w:val="24"/>
        </w:rPr>
        <w:t>. )</w:t>
      </w:r>
      <w:r w:rsidR="00653022" w:rsidRPr="007B2D81">
        <w:rPr>
          <w:rFonts w:ascii="Times New Roman" w:eastAsia="Times New Roman" w:hAnsi="Times New Roman" w:cs="Times New Roman"/>
          <w:color w:val="000000"/>
          <w:sz w:val="24"/>
          <w:szCs w:val="24"/>
        </w:rPr>
        <w:t xml:space="preserve"> ¿Cuál es el modelo de estimación?</w:t>
      </w:r>
    </w:p>
    <w:p w:rsidR="007B2D81" w:rsidRDefault="007B2D81" w:rsidP="007B2D81">
      <w:pPr>
        <w:pStyle w:val="Prrafodelista"/>
        <w:spacing w:line="240" w:lineRule="auto"/>
        <w:jc w:val="both"/>
        <w:rPr>
          <w:rFonts w:ascii="Times New Roman" w:eastAsia="Times New Roman" w:hAnsi="Times New Roman" w:cs="Times New Roman"/>
          <w:color w:val="000000"/>
          <w:sz w:val="24"/>
          <w:szCs w:val="24"/>
        </w:rPr>
      </w:pPr>
    </w:p>
    <w:p w:rsidR="007B2D81" w:rsidRPr="007B2D81" w:rsidRDefault="007B2D81" w:rsidP="007B2D81">
      <w:pPr>
        <w:pStyle w:val="Prrafodelista"/>
        <w:spacing w:line="240" w:lineRule="auto"/>
        <w:jc w:val="both"/>
        <w:rPr>
          <w:rFonts w:ascii="Times New Roman" w:eastAsia="Times New Roman" w:hAnsi="Times New Roman" w:cs="Times New Roman"/>
          <w:color w:val="000000"/>
          <w:sz w:val="24"/>
          <w:szCs w:val="24"/>
        </w:rPr>
      </w:pPr>
      <w:r w:rsidRPr="007B2D81">
        <w:rPr>
          <w:rFonts w:ascii="Times New Roman" w:eastAsia="Times New Roman" w:hAnsi="Times New Roman" w:cs="Times New Roman"/>
          <w:color w:val="000000"/>
          <w:sz w:val="24"/>
          <w:szCs w:val="24"/>
        </w:rPr>
        <w:t xml:space="preserve">Es el modelo </w:t>
      </w:r>
      <w:proofErr w:type="spellStart"/>
      <w:r w:rsidRPr="007B2D81">
        <w:rPr>
          <w:rFonts w:ascii="Times New Roman" w:eastAsia="Times New Roman" w:hAnsi="Times New Roman" w:cs="Times New Roman"/>
          <w:color w:val="000000"/>
          <w:sz w:val="24"/>
          <w:szCs w:val="24"/>
        </w:rPr>
        <w:t>multilineal</w:t>
      </w:r>
      <w:proofErr w:type="spellEnd"/>
      <w:r w:rsidR="009E120C">
        <w:rPr>
          <w:rFonts w:ascii="Times New Roman" w:eastAsia="Times New Roman" w:hAnsi="Times New Roman" w:cs="Times New Roman"/>
          <w:color w:val="000000"/>
          <w:sz w:val="24"/>
          <w:szCs w:val="24"/>
        </w:rPr>
        <w:t xml:space="preserve">  Y =  A+BX1+CX2</w:t>
      </w:r>
    </w:p>
    <w:p w:rsidR="007B2D81" w:rsidRPr="007B2D81" w:rsidRDefault="007B2D81" w:rsidP="007B2D81">
      <w:pPr>
        <w:spacing w:line="240" w:lineRule="auto"/>
        <w:ind w:left="360"/>
        <w:jc w:val="both"/>
        <w:rPr>
          <w:rFonts w:ascii="Times New Roman" w:eastAsia="Times New Roman" w:hAnsi="Times New Roman" w:cs="Times New Roman"/>
          <w:color w:val="000000"/>
          <w:sz w:val="24"/>
          <w:szCs w:val="24"/>
        </w:rPr>
      </w:pPr>
    </w:p>
    <w:p w:rsidR="00653022" w:rsidRPr="0005100B" w:rsidRDefault="00461E7D" w:rsidP="0005100B">
      <w:pPr>
        <w:pStyle w:val="Prrafodelista"/>
        <w:numPr>
          <w:ilvl w:val="0"/>
          <w:numId w:val="15"/>
        </w:numPr>
        <w:spacing w:line="240" w:lineRule="auto"/>
        <w:jc w:val="both"/>
        <w:rPr>
          <w:rFonts w:ascii="Times New Roman" w:eastAsia="Times New Roman" w:hAnsi="Times New Roman" w:cs="Times New Roman"/>
          <w:color w:val="000000"/>
          <w:sz w:val="24"/>
          <w:szCs w:val="24"/>
        </w:rPr>
      </w:pPr>
      <w:proofErr w:type="gramStart"/>
      <w:r w:rsidRPr="0005100B">
        <w:rPr>
          <w:rFonts w:ascii="Times New Roman" w:eastAsia="Times New Roman" w:hAnsi="Times New Roman" w:cs="Times New Roman"/>
          <w:b/>
          <w:color w:val="000000"/>
          <w:sz w:val="24"/>
          <w:szCs w:val="24"/>
        </w:rPr>
        <w:t>( 2.25</w:t>
      </w:r>
      <w:proofErr w:type="gramEnd"/>
      <w:r w:rsidR="00653022" w:rsidRPr="0005100B">
        <w:rPr>
          <w:rFonts w:ascii="Times New Roman" w:eastAsia="Times New Roman" w:hAnsi="Times New Roman" w:cs="Times New Roman"/>
          <w:b/>
          <w:color w:val="000000"/>
          <w:sz w:val="24"/>
          <w:szCs w:val="24"/>
        </w:rPr>
        <w:t xml:space="preserve"> </w:t>
      </w:r>
      <w:proofErr w:type="spellStart"/>
      <w:r w:rsidR="00653022" w:rsidRPr="0005100B">
        <w:rPr>
          <w:rFonts w:ascii="Times New Roman" w:eastAsia="Times New Roman" w:hAnsi="Times New Roman" w:cs="Times New Roman"/>
          <w:b/>
          <w:color w:val="000000"/>
          <w:sz w:val="24"/>
          <w:szCs w:val="24"/>
        </w:rPr>
        <w:t>ptos</w:t>
      </w:r>
      <w:proofErr w:type="spellEnd"/>
      <w:r w:rsidR="00653022" w:rsidRPr="0005100B">
        <w:rPr>
          <w:rFonts w:ascii="Times New Roman" w:eastAsia="Times New Roman" w:hAnsi="Times New Roman" w:cs="Times New Roman"/>
          <w:b/>
          <w:color w:val="000000"/>
          <w:sz w:val="24"/>
          <w:szCs w:val="24"/>
        </w:rPr>
        <w:t>. )</w:t>
      </w:r>
      <w:r w:rsidR="00653022" w:rsidRPr="0005100B">
        <w:rPr>
          <w:rFonts w:ascii="Times New Roman" w:eastAsia="Times New Roman" w:hAnsi="Times New Roman" w:cs="Times New Roman"/>
          <w:color w:val="000000"/>
          <w:sz w:val="24"/>
          <w:szCs w:val="24"/>
        </w:rPr>
        <w:t xml:space="preserve"> Según su modelo de estimación y de regresión, responda a las siguientes preguntas:</w:t>
      </w:r>
    </w:p>
    <w:p w:rsidR="0005100B" w:rsidRDefault="0005100B" w:rsidP="0005100B">
      <w:pPr>
        <w:pStyle w:val="Prrafodelista"/>
        <w:spacing w:line="240" w:lineRule="auto"/>
        <w:jc w:val="both"/>
        <w:rPr>
          <w:rFonts w:ascii="Times New Roman" w:eastAsia="Times New Roman" w:hAnsi="Times New Roman" w:cs="Times New Roman"/>
          <w:b/>
          <w:color w:val="000000"/>
          <w:sz w:val="24"/>
          <w:szCs w:val="24"/>
        </w:rPr>
      </w:pPr>
    </w:p>
    <w:p w:rsidR="0005100B" w:rsidRDefault="0005100B" w:rsidP="0005100B">
      <w:pPr>
        <w:pStyle w:val="Prrafodelista"/>
        <w:spacing w:line="240" w:lineRule="auto"/>
        <w:jc w:val="both"/>
        <w:rPr>
          <w:rFonts w:ascii="Times New Roman" w:eastAsia="Times New Roman" w:hAnsi="Times New Roman" w:cs="Times New Roman"/>
          <w:color w:val="000000"/>
          <w:sz w:val="24"/>
          <w:szCs w:val="24"/>
        </w:rPr>
      </w:pPr>
    </w:p>
    <w:p w:rsidR="0005100B" w:rsidRDefault="00C65F01" w:rsidP="0005100B">
      <w:pPr>
        <w:pStyle w:val="Prrafodelista"/>
        <w:spacing w:line="240" w:lineRule="auto"/>
        <w:jc w:val="both"/>
      </w:pPr>
      <w:r>
        <w:rPr>
          <w:rFonts w:eastAsia="Times New Roman"/>
        </w:rPr>
        <w:fldChar w:fldCharType="begin"/>
      </w:r>
      <w:r w:rsidR="0005100B">
        <w:rPr>
          <w:rFonts w:eastAsia="Times New Roman"/>
        </w:rPr>
        <w:instrText xml:space="preserve"> LINK Excel.Sheet.12 "Libro2" "Hoja1!F94C7:F112C15" \a \f 4 \h </w:instrText>
      </w:r>
      <w:r>
        <w:rPr>
          <w:rFonts w:eastAsia="Times New Roman"/>
        </w:rPr>
        <w:fldChar w:fldCharType="separate"/>
      </w:r>
    </w:p>
    <w:tbl>
      <w:tblPr>
        <w:tblW w:w="9820" w:type="dxa"/>
        <w:tblInd w:w="70" w:type="dxa"/>
        <w:tblCellMar>
          <w:left w:w="70" w:type="dxa"/>
          <w:right w:w="70" w:type="dxa"/>
        </w:tblCellMar>
        <w:tblLook w:val="04A0" w:firstRow="1" w:lastRow="0" w:firstColumn="1" w:lastColumn="0" w:noHBand="0" w:noVBand="1"/>
      </w:tblPr>
      <w:tblGrid>
        <w:gridCol w:w="1394"/>
        <w:gridCol w:w="1171"/>
        <w:gridCol w:w="1155"/>
        <w:gridCol w:w="1315"/>
        <w:gridCol w:w="1225"/>
        <w:gridCol w:w="1155"/>
        <w:gridCol w:w="854"/>
        <w:gridCol w:w="782"/>
        <w:gridCol w:w="942"/>
      </w:tblGrid>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Resumen</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127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2560" w:type="dxa"/>
            <w:gridSpan w:val="2"/>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Estadísticas de la regresión</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 xml:space="preserve">Coeficiente de correlación </w:t>
            </w:r>
            <w:r w:rsidRPr="0005100B">
              <w:rPr>
                <w:rFonts w:ascii="Calibri" w:eastAsia="Times New Roman" w:hAnsi="Calibri" w:cs="Calibri"/>
                <w:color w:val="000000"/>
              </w:rPr>
              <w:lastRenderedPageBreak/>
              <w:t>múltiple</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lastRenderedPageBreak/>
              <w:t>0.9400786</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lastRenderedPageBreak/>
              <w:t>Coeficiente de determinación R^2</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0.88374778</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R^2  ajustado</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0.86049733</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Error típico</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35748.8693</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30"/>
        </w:trPr>
        <w:tc>
          <w:tcPr>
            <w:tcW w:w="13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Observaciones</w:t>
            </w:r>
          </w:p>
        </w:tc>
        <w:tc>
          <w:tcPr>
            <w:tcW w:w="12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13</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30"/>
        </w:trPr>
        <w:tc>
          <w:tcPr>
            <w:tcW w:w="2560" w:type="dxa"/>
            <w:gridSpan w:val="2"/>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ANÁLISIS DE VARIANZA</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 </w:t>
            </w:r>
          </w:p>
        </w:tc>
        <w:tc>
          <w:tcPr>
            <w:tcW w:w="120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Grados de libertad</w:t>
            </w:r>
          </w:p>
        </w:tc>
        <w:tc>
          <w:tcPr>
            <w:tcW w:w="120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Suma de cuadrados</w:t>
            </w:r>
          </w:p>
        </w:tc>
        <w:tc>
          <w:tcPr>
            <w:tcW w:w="132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Promedio de los cuadrados</w:t>
            </w:r>
          </w:p>
        </w:tc>
        <w:tc>
          <w:tcPr>
            <w:tcW w:w="96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F</w:t>
            </w:r>
          </w:p>
        </w:tc>
        <w:tc>
          <w:tcPr>
            <w:tcW w:w="116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Valor crítico de F</w:t>
            </w: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Regresión</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2</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9.7152E+10</w:t>
            </w: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48575993260</w:t>
            </w: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38.00993</w:t>
            </w: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2.1233E-05</w:t>
            </w: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15"/>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Residuos</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10</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1.278E+10</w:t>
            </w: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1277981656</w:t>
            </w: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30"/>
        </w:trPr>
        <w:tc>
          <w:tcPr>
            <w:tcW w:w="13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Total</w:t>
            </w:r>
          </w:p>
        </w:tc>
        <w:tc>
          <w:tcPr>
            <w:tcW w:w="12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12</w:t>
            </w:r>
          </w:p>
        </w:tc>
        <w:tc>
          <w:tcPr>
            <w:tcW w:w="12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1.0993E+11</w:t>
            </w:r>
          </w:p>
        </w:tc>
        <w:tc>
          <w:tcPr>
            <w:tcW w:w="132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 </w:t>
            </w:r>
          </w:p>
        </w:tc>
        <w:tc>
          <w:tcPr>
            <w:tcW w:w="9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 </w:t>
            </w:r>
          </w:p>
        </w:tc>
        <w:tc>
          <w:tcPr>
            <w:tcW w:w="11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 </w:t>
            </w: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30"/>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p>
        </w:tc>
      </w:tr>
      <w:tr w:rsidR="0005100B" w:rsidRPr="0005100B" w:rsidTr="0005100B">
        <w:trPr>
          <w:trHeight w:val="300"/>
        </w:trPr>
        <w:tc>
          <w:tcPr>
            <w:tcW w:w="136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 </w:t>
            </w:r>
          </w:p>
        </w:tc>
        <w:tc>
          <w:tcPr>
            <w:tcW w:w="120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Coeficientes</w:t>
            </w:r>
          </w:p>
        </w:tc>
        <w:tc>
          <w:tcPr>
            <w:tcW w:w="120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Error típico</w:t>
            </w:r>
          </w:p>
        </w:tc>
        <w:tc>
          <w:tcPr>
            <w:tcW w:w="132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Estadístico t</w:t>
            </w:r>
          </w:p>
        </w:tc>
        <w:tc>
          <w:tcPr>
            <w:tcW w:w="96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Probabilidad</w:t>
            </w:r>
          </w:p>
        </w:tc>
        <w:tc>
          <w:tcPr>
            <w:tcW w:w="116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Inferior 95%</w:t>
            </w:r>
          </w:p>
        </w:tc>
        <w:tc>
          <w:tcPr>
            <w:tcW w:w="88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Superior 95%</w:t>
            </w:r>
          </w:p>
        </w:tc>
        <w:tc>
          <w:tcPr>
            <w:tcW w:w="80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Inferior 95.0%</w:t>
            </w:r>
          </w:p>
        </w:tc>
        <w:tc>
          <w:tcPr>
            <w:tcW w:w="940" w:type="dxa"/>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Superior 95.0%</w:t>
            </w:r>
          </w:p>
        </w:tc>
      </w:tr>
      <w:tr w:rsidR="0005100B" w:rsidRPr="0005100B" w:rsidTr="0005100B">
        <w:trPr>
          <w:trHeight w:val="300"/>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Intercepción</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-177544.801</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124323.629</w:t>
            </w: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-1.428085736</w:t>
            </w: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0.183745</w:t>
            </w: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-454555.11</w:t>
            </w: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99465.5</w:t>
            </w: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-454555</w:t>
            </w: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99465.51</w:t>
            </w:r>
          </w:p>
        </w:tc>
      </w:tr>
      <w:tr w:rsidR="0005100B" w:rsidRPr="0005100B" w:rsidTr="0005100B">
        <w:trPr>
          <w:trHeight w:val="300"/>
        </w:trPr>
        <w:tc>
          <w:tcPr>
            <w:tcW w:w="13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Variable X 1</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1031.78574</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124.507958</w:t>
            </w:r>
          </w:p>
        </w:tc>
        <w:tc>
          <w:tcPr>
            <w:tcW w:w="132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8.28690594</w:t>
            </w:r>
          </w:p>
        </w:tc>
        <w:tc>
          <w:tcPr>
            <w:tcW w:w="9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8.64E-06</w:t>
            </w:r>
          </w:p>
        </w:tc>
        <w:tc>
          <w:tcPr>
            <w:tcW w:w="116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754.364719</w:t>
            </w:r>
          </w:p>
        </w:tc>
        <w:tc>
          <w:tcPr>
            <w:tcW w:w="88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1309.21</w:t>
            </w:r>
          </w:p>
        </w:tc>
        <w:tc>
          <w:tcPr>
            <w:tcW w:w="8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754.36</w:t>
            </w:r>
          </w:p>
        </w:tc>
        <w:tc>
          <w:tcPr>
            <w:tcW w:w="94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1309.207</w:t>
            </w:r>
          </w:p>
        </w:tc>
      </w:tr>
      <w:tr w:rsidR="0005100B" w:rsidRPr="0005100B" w:rsidTr="0005100B">
        <w:trPr>
          <w:trHeight w:val="315"/>
        </w:trPr>
        <w:tc>
          <w:tcPr>
            <w:tcW w:w="13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Variable X 2</w:t>
            </w:r>
          </w:p>
        </w:tc>
        <w:tc>
          <w:tcPr>
            <w:tcW w:w="12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-4.64781529</w:t>
            </w:r>
          </w:p>
        </w:tc>
        <w:tc>
          <w:tcPr>
            <w:tcW w:w="12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3.92916161</w:t>
            </w:r>
          </w:p>
        </w:tc>
        <w:tc>
          <w:tcPr>
            <w:tcW w:w="132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-1.182902551</w:t>
            </w:r>
          </w:p>
        </w:tc>
        <w:tc>
          <w:tcPr>
            <w:tcW w:w="9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0.264208</w:t>
            </w:r>
          </w:p>
        </w:tc>
        <w:tc>
          <w:tcPr>
            <w:tcW w:w="116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-13.402533</w:t>
            </w:r>
          </w:p>
        </w:tc>
        <w:tc>
          <w:tcPr>
            <w:tcW w:w="88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4.1069</w:t>
            </w:r>
          </w:p>
        </w:tc>
        <w:tc>
          <w:tcPr>
            <w:tcW w:w="8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-13.403</w:t>
            </w:r>
          </w:p>
        </w:tc>
        <w:tc>
          <w:tcPr>
            <w:tcW w:w="94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4.106902</w:t>
            </w:r>
          </w:p>
        </w:tc>
      </w:tr>
    </w:tbl>
    <w:p w:rsidR="0005100B" w:rsidRPr="0005100B" w:rsidRDefault="00C65F01" w:rsidP="0005100B">
      <w:pPr>
        <w:pStyle w:val="Prrafodelista"/>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end"/>
      </w:r>
    </w:p>
    <w:p w:rsidR="00653022" w:rsidRDefault="00653022" w:rsidP="00653022">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sidRPr="00536740">
        <w:rPr>
          <w:rFonts w:ascii="Times New Roman" w:hAnsi="Times New Roman" w:cs="Times New Roman"/>
          <w:sz w:val="24"/>
          <w:szCs w:val="24"/>
        </w:rPr>
        <w:t xml:space="preserve">¿Es adecuado suponer que el ajuste entre estas variables es efectivamente multilineal teniendo en cuenta los valores de las variables? Ajuste el modelo multilineal e interprete el coeficiente de correlación que responderá a esta pregunta. </w:t>
      </w:r>
    </w:p>
    <w:p w:rsidR="0005100B" w:rsidRDefault="0005100B" w:rsidP="0005100B">
      <w:pPr>
        <w:pStyle w:val="Prrafodelista"/>
        <w:autoSpaceDE w:val="0"/>
        <w:autoSpaceDN w:val="0"/>
        <w:adjustRightInd w:val="0"/>
        <w:spacing w:after="0" w:line="240" w:lineRule="auto"/>
        <w:jc w:val="both"/>
        <w:rPr>
          <w:rFonts w:ascii="Times New Roman" w:hAnsi="Times New Roman" w:cs="Times New Roman"/>
          <w:sz w:val="24"/>
          <w:szCs w:val="24"/>
        </w:rPr>
      </w:pPr>
    </w:p>
    <w:p w:rsidR="0005100B" w:rsidRDefault="0005100B" w:rsidP="0005100B">
      <w:pPr>
        <w:pStyle w:val="Prrafodelista"/>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Pues si es de acuerdo suponer que estas variables son efectivamente </w:t>
      </w:r>
      <w:proofErr w:type="spellStart"/>
      <w:r>
        <w:rPr>
          <w:rFonts w:ascii="Times New Roman" w:hAnsi="Times New Roman" w:cs="Times New Roman"/>
          <w:sz w:val="24"/>
          <w:szCs w:val="24"/>
        </w:rPr>
        <w:t>multilineales</w:t>
      </w:r>
      <w:proofErr w:type="spellEnd"/>
    </w:p>
    <w:p w:rsidR="0005100B" w:rsidRDefault="0005100B" w:rsidP="0005100B">
      <w:pPr>
        <w:pStyle w:val="Prrafodelista"/>
        <w:autoSpaceDE w:val="0"/>
        <w:autoSpaceDN w:val="0"/>
        <w:adjustRightInd w:val="0"/>
        <w:spacing w:after="0" w:line="240" w:lineRule="auto"/>
        <w:jc w:val="both"/>
        <w:rPr>
          <w:rFonts w:ascii="Times New Roman" w:hAnsi="Times New Roman" w:cs="Times New Roman"/>
          <w:sz w:val="24"/>
          <w:szCs w:val="24"/>
        </w:rPr>
      </w:pPr>
    </w:p>
    <w:tbl>
      <w:tblPr>
        <w:tblW w:w="4361" w:type="dxa"/>
        <w:tblInd w:w="55" w:type="dxa"/>
        <w:tblCellMar>
          <w:left w:w="70" w:type="dxa"/>
          <w:right w:w="70" w:type="dxa"/>
        </w:tblCellMar>
        <w:tblLook w:val="04A0" w:firstRow="1" w:lastRow="0" w:firstColumn="1" w:lastColumn="0" w:noHBand="0" w:noVBand="1"/>
      </w:tblPr>
      <w:tblGrid>
        <w:gridCol w:w="3161"/>
        <w:gridCol w:w="1200"/>
      </w:tblGrid>
      <w:tr w:rsidR="0005100B" w:rsidRPr="0005100B" w:rsidTr="0005100B">
        <w:trPr>
          <w:trHeight w:val="315"/>
        </w:trPr>
        <w:tc>
          <w:tcPr>
            <w:tcW w:w="4361" w:type="dxa"/>
            <w:gridSpan w:val="2"/>
            <w:tcBorders>
              <w:top w:val="single" w:sz="8" w:space="0" w:color="auto"/>
              <w:left w:val="nil"/>
              <w:bottom w:val="single" w:sz="4" w:space="0" w:color="auto"/>
              <w:right w:val="nil"/>
            </w:tcBorders>
            <w:shd w:val="clear" w:color="auto" w:fill="auto"/>
            <w:noWrap/>
            <w:vAlign w:val="bottom"/>
            <w:hideMark/>
          </w:tcPr>
          <w:p w:rsidR="0005100B" w:rsidRPr="0005100B" w:rsidRDefault="0005100B" w:rsidP="0005100B">
            <w:pPr>
              <w:spacing w:after="0" w:line="240" w:lineRule="auto"/>
              <w:jc w:val="center"/>
              <w:rPr>
                <w:rFonts w:ascii="Calibri" w:eastAsia="Times New Roman" w:hAnsi="Calibri" w:cs="Calibri"/>
                <w:i/>
                <w:iCs/>
                <w:color w:val="000000"/>
              </w:rPr>
            </w:pPr>
            <w:r w:rsidRPr="0005100B">
              <w:rPr>
                <w:rFonts w:ascii="Calibri" w:eastAsia="Times New Roman" w:hAnsi="Calibri" w:cs="Calibri"/>
                <w:i/>
                <w:iCs/>
                <w:color w:val="000000"/>
              </w:rPr>
              <w:t>Estadísticas de la regresión</w:t>
            </w:r>
          </w:p>
        </w:tc>
      </w:tr>
      <w:tr w:rsidR="0005100B" w:rsidRPr="0005100B" w:rsidTr="0005100B">
        <w:trPr>
          <w:trHeight w:val="315"/>
        </w:trPr>
        <w:tc>
          <w:tcPr>
            <w:tcW w:w="3161"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Coeficiente de correlación múltiple</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0.9400786</w:t>
            </w:r>
          </w:p>
        </w:tc>
      </w:tr>
      <w:tr w:rsidR="0005100B" w:rsidRPr="0005100B" w:rsidTr="0005100B">
        <w:trPr>
          <w:trHeight w:val="315"/>
        </w:trPr>
        <w:tc>
          <w:tcPr>
            <w:tcW w:w="3161"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Coeficiente de determinación R^2</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0.88374778</w:t>
            </w:r>
          </w:p>
        </w:tc>
      </w:tr>
      <w:tr w:rsidR="0005100B" w:rsidRPr="0005100B" w:rsidTr="0005100B">
        <w:trPr>
          <w:trHeight w:val="315"/>
        </w:trPr>
        <w:tc>
          <w:tcPr>
            <w:tcW w:w="3161"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R^2  ajustado</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0.86049733</w:t>
            </w:r>
          </w:p>
        </w:tc>
      </w:tr>
      <w:tr w:rsidR="0005100B" w:rsidRPr="0005100B" w:rsidTr="0005100B">
        <w:trPr>
          <w:trHeight w:val="315"/>
        </w:trPr>
        <w:tc>
          <w:tcPr>
            <w:tcW w:w="3161"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Error típico</w:t>
            </w:r>
          </w:p>
        </w:tc>
        <w:tc>
          <w:tcPr>
            <w:tcW w:w="1200" w:type="dxa"/>
            <w:tcBorders>
              <w:top w:val="nil"/>
              <w:left w:val="nil"/>
              <w:bottom w:val="nil"/>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35748.8693</w:t>
            </w:r>
          </w:p>
        </w:tc>
      </w:tr>
      <w:tr w:rsidR="0005100B" w:rsidRPr="0005100B" w:rsidTr="0005100B">
        <w:trPr>
          <w:trHeight w:val="330"/>
        </w:trPr>
        <w:tc>
          <w:tcPr>
            <w:tcW w:w="3161"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rPr>
                <w:rFonts w:ascii="Calibri" w:eastAsia="Times New Roman" w:hAnsi="Calibri" w:cs="Calibri"/>
                <w:color w:val="000000"/>
              </w:rPr>
            </w:pPr>
            <w:r w:rsidRPr="0005100B">
              <w:rPr>
                <w:rFonts w:ascii="Calibri" w:eastAsia="Times New Roman" w:hAnsi="Calibri" w:cs="Calibri"/>
                <w:color w:val="000000"/>
              </w:rPr>
              <w:t>Observaciones</w:t>
            </w:r>
          </w:p>
        </w:tc>
        <w:tc>
          <w:tcPr>
            <w:tcW w:w="1200" w:type="dxa"/>
            <w:tcBorders>
              <w:top w:val="nil"/>
              <w:left w:val="nil"/>
              <w:bottom w:val="single" w:sz="8" w:space="0" w:color="auto"/>
              <w:right w:val="nil"/>
            </w:tcBorders>
            <w:shd w:val="clear" w:color="auto" w:fill="auto"/>
            <w:noWrap/>
            <w:vAlign w:val="bottom"/>
            <w:hideMark/>
          </w:tcPr>
          <w:p w:rsidR="0005100B" w:rsidRPr="0005100B" w:rsidRDefault="0005100B" w:rsidP="0005100B">
            <w:pPr>
              <w:spacing w:after="0" w:line="240" w:lineRule="auto"/>
              <w:jc w:val="right"/>
              <w:rPr>
                <w:rFonts w:ascii="Calibri" w:eastAsia="Times New Roman" w:hAnsi="Calibri" w:cs="Calibri"/>
                <w:color w:val="000000"/>
              </w:rPr>
            </w:pPr>
            <w:r w:rsidRPr="0005100B">
              <w:rPr>
                <w:rFonts w:ascii="Calibri" w:eastAsia="Times New Roman" w:hAnsi="Calibri" w:cs="Calibri"/>
                <w:color w:val="000000"/>
              </w:rPr>
              <w:t>13</w:t>
            </w:r>
          </w:p>
        </w:tc>
      </w:tr>
    </w:tbl>
    <w:p w:rsidR="0005100B" w:rsidRPr="002D6146" w:rsidRDefault="0005100B" w:rsidP="0005100B">
      <w:pPr>
        <w:spacing w:after="0" w:line="240" w:lineRule="auto"/>
        <w:ind w:left="720"/>
        <w:jc w:val="both"/>
        <w:rPr>
          <w:rFonts w:ascii="Times New Roman" w:eastAsia="Times New Roman" w:hAnsi="Times New Roman" w:cs="Times New Roman"/>
          <w:snapToGrid w:val="0"/>
          <w:color w:val="000000"/>
          <w:sz w:val="24"/>
          <w:szCs w:val="24"/>
          <w:lang w:val="es-ES" w:eastAsia="es-ES"/>
        </w:rPr>
      </w:pPr>
      <w:r w:rsidRPr="002D6146">
        <w:rPr>
          <w:rFonts w:ascii="Times New Roman" w:eastAsia="Times New Roman" w:hAnsi="Times New Roman" w:cs="Times New Roman"/>
          <w:snapToGrid w:val="0"/>
          <w:color w:val="000000"/>
          <w:sz w:val="24"/>
          <w:szCs w:val="24"/>
          <w:lang w:val="es-ES" w:eastAsia="es-ES"/>
        </w:rPr>
        <w:lastRenderedPageBreak/>
        <w:t xml:space="preserve">  </w:t>
      </w:r>
      <w:r w:rsidRPr="002D6146">
        <w:rPr>
          <w:rFonts w:ascii="Times New Roman" w:eastAsia="Times New Roman" w:hAnsi="Times New Roman" w:cs="Times New Roman"/>
          <w:b/>
          <w:snapToGrid w:val="0"/>
          <w:color w:val="000000"/>
          <w:position w:val="-10"/>
          <w:sz w:val="32"/>
          <w:szCs w:val="32"/>
          <w:lang w:val="es-ES" w:eastAsia="es-ES"/>
        </w:rPr>
        <w:object w:dxaOrig="580" w:dyaOrig="320">
          <v:shape id="_x0000_i1034" type="#_x0000_t75" style="width:27.65pt;height:16.75pt" o:ole="" fillcolor="window">
            <v:imagedata r:id="rId23" o:title=""/>
          </v:shape>
          <o:OLEObject Type="Embed" ProgID="Equation.3" ShapeID="_x0000_i1034" DrawAspect="Content" ObjectID="_1428333828" r:id="rId27"/>
        </w:object>
      </w:r>
      <w:r w:rsidRPr="002D6146">
        <w:rPr>
          <w:rFonts w:ascii="Times New Roman" w:eastAsia="Times New Roman" w:hAnsi="Times New Roman" w:cs="Times New Roman"/>
          <w:snapToGrid w:val="0"/>
          <w:color w:val="000000"/>
          <w:sz w:val="24"/>
          <w:szCs w:val="24"/>
          <w:lang w:val="es-ES" w:eastAsia="es-ES"/>
        </w:rPr>
        <w:t xml:space="preserve"> </w:t>
      </w:r>
      <w:r>
        <w:rPr>
          <w:rFonts w:ascii="Times New Roman" w:eastAsia="Times New Roman" w:hAnsi="Times New Roman" w:cs="Times New Roman"/>
          <w:snapToGrid w:val="0"/>
          <w:color w:val="000000"/>
          <w:sz w:val="24"/>
          <w:szCs w:val="24"/>
          <w:lang w:val="es-ES" w:eastAsia="es-ES"/>
        </w:rPr>
        <w:t xml:space="preserve">  Entonces  </w:t>
      </w:r>
      <w:r w:rsidRPr="002D6146">
        <w:rPr>
          <w:rFonts w:ascii="Times New Roman" w:eastAsia="Times New Roman" w:hAnsi="Times New Roman" w:cs="Times New Roman"/>
          <w:snapToGrid w:val="0"/>
          <w:color w:val="000000"/>
          <w:sz w:val="24"/>
          <w:szCs w:val="24"/>
          <w:lang w:val="es-ES" w:eastAsia="es-ES"/>
        </w:rPr>
        <w:t xml:space="preserve"> correlación entre  X e Y es perfecta positiva.</w:t>
      </w:r>
    </w:p>
    <w:p w:rsidR="0005100B" w:rsidRPr="0005100B" w:rsidRDefault="0005100B" w:rsidP="0005100B">
      <w:pPr>
        <w:pStyle w:val="Prrafodelista"/>
        <w:autoSpaceDE w:val="0"/>
        <w:autoSpaceDN w:val="0"/>
        <w:adjustRightInd w:val="0"/>
        <w:spacing w:after="0" w:line="240" w:lineRule="auto"/>
        <w:jc w:val="both"/>
        <w:rPr>
          <w:rFonts w:ascii="Times New Roman" w:hAnsi="Times New Roman" w:cs="Times New Roman"/>
          <w:sz w:val="24"/>
          <w:szCs w:val="24"/>
          <w:lang w:val="es-ES"/>
        </w:rPr>
      </w:pPr>
    </w:p>
    <w:p w:rsidR="0005100B" w:rsidRPr="00536740" w:rsidRDefault="0005100B" w:rsidP="0005100B">
      <w:pPr>
        <w:pStyle w:val="Prrafodelista"/>
        <w:autoSpaceDE w:val="0"/>
        <w:autoSpaceDN w:val="0"/>
        <w:adjustRightInd w:val="0"/>
        <w:spacing w:after="0" w:line="240" w:lineRule="auto"/>
        <w:jc w:val="both"/>
        <w:rPr>
          <w:rFonts w:ascii="Times New Roman" w:hAnsi="Times New Roman" w:cs="Times New Roman"/>
          <w:sz w:val="24"/>
          <w:szCs w:val="24"/>
        </w:rPr>
      </w:pPr>
    </w:p>
    <w:p w:rsidR="00653022" w:rsidRDefault="00653022" w:rsidP="00653022">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sidRPr="00536740">
        <w:rPr>
          <w:rFonts w:ascii="Times New Roman" w:hAnsi="Times New Roman" w:cs="Times New Roman"/>
          <w:sz w:val="24"/>
          <w:szCs w:val="24"/>
        </w:rPr>
        <w:t xml:space="preserve">¿Qué porcentaje de la variabilidad de las ventas </w:t>
      </w:r>
      <w:r w:rsidRPr="00536740">
        <w:rPr>
          <w:rFonts w:ascii="Times New Roman" w:hAnsi="Times New Roman" w:cs="Times New Roman"/>
          <w:b/>
          <w:sz w:val="24"/>
          <w:szCs w:val="24"/>
        </w:rPr>
        <w:t>son explicadas</w:t>
      </w:r>
      <w:r w:rsidRPr="00536740">
        <w:rPr>
          <w:rFonts w:ascii="Times New Roman" w:hAnsi="Times New Roman" w:cs="Times New Roman"/>
          <w:sz w:val="24"/>
          <w:szCs w:val="24"/>
        </w:rPr>
        <w:t xml:space="preserve"> por las variaciones de los Gastos en publicidad y Las comisiones cobradas?</w:t>
      </w:r>
    </w:p>
    <w:p w:rsidR="0005100B" w:rsidRDefault="0005100B" w:rsidP="0005100B">
      <w:pPr>
        <w:pStyle w:val="Prrafodelista"/>
        <w:autoSpaceDE w:val="0"/>
        <w:autoSpaceDN w:val="0"/>
        <w:adjustRightInd w:val="0"/>
        <w:spacing w:after="0" w:line="240" w:lineRule="auto"/>
        <w:jc w:val="both"/>
        <w:rPr>
          <w:rFonts w:ascii="Times New Roman" w:hAnsi="Times New Roman" w:cs="Times New Roman"/>
          <w:sz w:val="24"/>
          <w:szCs w:val="24"/>
        </w:rPr>
      </w:pPr>
    </w:p>
    <w:p w:rsidR="0005100B" w:rsidRDefault="00224B68" w:rsidP="0005100B">
      <w:pPr>
        <w:pStyle w:val="Prrafodelista"/>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63.68%</w:t>
      </w:r>
    </w:p>
    <w:p w:rsidR="00224B68" w:rsidRPr="00536740" w:rsidRDefault="00224B68" w:rsidP="0005100B">
      <w:pPr>
        <w:pStyle w:val="Prrafodelista"/>
        <w:autoSpaceDE w:val="0"/>
        <w:autoSpaceDN w:val="0"/>
        <w:adjustRightInd w:val="0"/>
        <w:spacing w:after="0" w:line="240" w:lineRule="auto"/>
        <w:jc w:val="both"/>
        <w:rPr>
          <w:rFonts w:ascii="Times New Roman" w:hAnsi="Times New Roman" w:cs="Times New Roman"/>
          <w:sz w:val="24"/>
          <w:szCs w:val="24"/>
        </w:rPr>
      </w:pPr>
    </w:p>
    <w:p w:rsidR="00653022" w:rsidRDefault="00653022" w:rsidP="00653022">
      <w:pPr>
        <w:pStyle w:val="Prrafodelista"/>
        <w:numPr>
          <w:ilvl w:val="0"/>
          <w:numId w:val="8"/>
        </w:numPr>
        <w:autoSpaceDE w:val="0"/>
        <w:autoSpaceDN w:val="0"/>
        <w:adjustRightInd w:val="0"/>
        <w:spacing w:after="0" w:line="240" w:lineRule="auto"/>
        <w:jc w:val="both"/>
        <w:rPr>
          <w:rFonts w:ascii="Times New Roman" w:hAnsi="Times New Roman" w:cs="Times New Roman"/>
          <w:sz w:val="24"/>
          <w:szCs w:val="24"/>
        </w:rPr>
      </w:pPr>
      <w:r w:rsidRPr="00536740">
        <w:rPr>
          <w:rFonts w:ascii="Times New Roman" w:hAnsi="Times New Roman" w:cs="Times New Roman"/>
          <w:sz w:val="24"/>
          <w:szCs w:val="24"/>
        </w:rPr>
        <w:t>Si se incrementa el gasto en publicidad para este año en 880 mil soles y la comisión que se espera pagar es  de 18200 ¿Cuál será la predicción de las Ventas anual en este año?</w:t>
      </w:r>
    </w:p>
    <w:p w:rsidR="00224B68" w:rsidRDefault="00224B68" w:rsidP="00224B68">
      <w:pPr>
        <w:pStyle w:val="Prrafodelista"/>
        <w:autoSpaceDE w:val="0"/>
        <w:autoSpaceDN w:val="0"/>
        <w:adjustRightInd w:val="0"/>
        <w:spacing w:after="0" w:line="240" w:lineRule="auto"/>
        <w:jc w:val="both"/>
        <w:rPr>
          <w:rFonts w:ascii="Times New Roman" w:hAnsi="Times New Roman" w:cs="Times New Roman"/>
          <w:sz w:val="24"/>
          <w:szCs w:val="24"/>
        </w:rPr>
      </w:pPr>
    </w:p>
    <w:p w:rsidR="00224B68" w:rsidRPr="00536740" w:rsidRDefault="003E4100" w:rsidP="00224B68">
      <w:pPr>
        <w:pStyle w:val="Prrafodelista"/>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Será de </w:t>
      </w:r>
      <w:r w:rsidR="00057591">
        <w:rPr>
          <w:rFonts w:ascii="Times New Roman" w:hAnsi="Times New Roman" w:cs="Times New Roman"/>
          <w:sz w:val="24"/>
          <w:szCs w:val="24"/>
        </w:rPr>
        <w:t xml:space="preserve"> 620012</w:t>
      </w:r>
    </w:p>
    <w:p w:rsidR="00653022" w:rsidRPr="00536740" w:rsidRDefault="00653022" w:rsidP="00653022">
      <w:pPr>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653022" w:rsidRPr="00057591" w:rsidRDefault="00653022" w:rsidP="00057591">
      <w:pPr>
        <w:pStyle w:val="Prrafodelista"/>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gramStart"/>
      <w:r w:rsidRPr="00057591">
        <w:rPr>
          <w:rFonts w:ascii="Times New Roman" w:eastAsia="Times New Roman" w:hAnsi="Times New Roman" w:cs="Times New Roman"/>
          <w:b/>
          <w:color w:val="000000"/>
          <w:sz w:val="24"/>
          <w:szCs w:val="24"/>
        </w:rPr>
        <w:t>( 1</w:t>
      </w:r>
      <w:proofErr w:type="gramEnd"/>
      <w:r w:rsidRPr="00057591">
        <w:rPr>
          <w:rFonts w:ascii="Times New Roman" w:eastAsia="Times New Roman" w:hAnsi="Times New Roman" w:cs="Times New Roman"/>
          <w:b/>
          <w:color w:val="000000"/>
          <w:sz w:val="24"/>
          <w:szCs w:val="24"/>
        </w:rPr>
        <w:t xml:space="preserve"> </w:t>
      </w:r>
      <w:proofErr w:type="spellStart"/>
      <w:r w:rsidRPr="00057591">
        <w:rPr>
          <w:rFonts w:ascii="Times New Roman" w:eastAsia="Times New Roman" w:hAnsi="Times New Roman" w:cs="Times New Roman"/>
          <w:b/>
          <w:color w:val="000000"/>
          <w:sz w:val="24"/>
          <w:szCs w:val="24"/>
        </w:rPr>
        <w:t>pto</w:t>
      </w:r>
      <w:proofErr w:type="spellEnd"/>
      <w:r w:rsidRPr="00057591">
        <w:rPr>
          <w:rFonts w:ascii="Times New Roman" w:eastAsia="Times New Roman" w:hAnsi="Times New Roman" w:cs="Times New Roman"/>
          <w:b/>
          <w:color w:val="000000"/>
          <w:sz w:val="24"/>
          <w:szCs w:val="24"/>
        </w:rPr>
        <w:t>. )</w:t>
      </w:r>
      <w:r w:rsidRPr="00057591">
        <w:rPr>
          <w:rFonts w:ascii="Times New Roman" w:eastAsia="Times New Roman" w:hAnsi="Times New Roman" w:cs="Times New Roman"/>
          <w:color w:val="000000"/>
          <w:sz w:val="24"/>
          <w:szCs w:val="24"/>
        </w:rPr>
        <w:t xml:space="preserve"> En base a sus resultados, está en lo correcto la suposición de que el nivel de ventas</w:t>
      </w:r>
      <w:r w:rsidR="00461E7D" w:rsidRPr="00057591">
        <w:rPr>
          <w:rFonts w:ascii="Times New Roman" w:eastAsia="Times New Roman" w:hAnsi="Times New Roman" w:cs="Times New Roman"/>
          <w:color w:val="000000"/>
          <w:sz w:val="24"/>
          <w:szCs w:val="24"/>
        </w:rPr>
        <w:t xml:space="preserve"> anuales </w:t>
      </w:r>
      <w:r w:rsidRPr="00057591">
        <w:rPr>
          <w:rFonts w:ascii="Times New Roman" w:eastAsia="Times New Roman" w:hAnsi="Times New Roman" w:cs="Times New Roman"/>
          <w:color w:val="000000"/>
          <w:sz w:val="24"/>
          <w:szCs w:val="24"/>
        </w:rPr>
        <w:t>aumentan al aumentar los gastos en publicidad y las comisiones de los vendedores; haga sus conclusiones que le ayudarán a tomar decisiones y sugerencias.</w:t>
      </w:r>
    </w:p>
    <w:p w:rsidR="00057591" w:rsidRDefault="00057591" w:rsidP="00057591">
      <w:pPr>
        <w:pStyle w:val="Prrafodelista"/>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57591" w:rsidRPr="00057591" w:rsidRDefault="00057591" w:rsidP="00057591">
      <w:pPr>
        <w:pStyle w:val="Prrafodelista"/>
        <w:autoSpaceDE w:val="0"/>
        <w:autoSpaceDN w:val="0"/>
        <w:adjustRightInd w:val="0"/>
        <w:spacing w:after="0" w:line="240" w:lineRule="auto"/>
        <w:jc w:val="both"/>
        <w:rPr>
          <w:rFonts w:ascii="Times New Roman" w:hAnsi="Times New Roman" w:cs="Times New Roman"/>
          <w:sz w:val="24"/>
          <w:szCs w:val="24"/>
        </w:rPr>
      </w:pPr>
      <w:r w:rsidRPr="00057591">
        <w:rPr>
          <w:rFonts w:ascii="Times New Roman" w:eastAsia="Times New Roman" w:hAnsi="Times New Roman" w:cs="Times New Roman"/>
          <w:color w:val="000000"/>
          <w:sz w:val="24"/>
          <w:szCs w:val="24"/>
        </w:rPr>
        <w:t>Entonces también aumentaran las ventas también para la empresa por lo que será favorab</w:t>
      </w:r>
      <w:r>
        <w:rPr>
          <w:rFonts w:ascii="Times New Roman" w:eastAsia="Times New Roman" w:hAnsi="Times New Roman" w:cs="Times New Roman"/>
          <w:color w:val="000000"/>
          <w:sz w:val="24"/>
          <w:szCs w:val="24"/>
        </w:rPr>
        <w:t>l</w:t>
      </w:r>
      <w:r w:rsidRPr="00057591">
        <w:rPr>
          <w:rFonts w:ascii="Times New Roman" w:eastAsia="Times New Roman" w:hAnsi="Times New Roman" w:cs="Times New Roman"/>
          <w:color w:val="000000"/>
          <w:sz w:val="24"/>
          <w:szCs w:val="24"/>
        </w:rPr>
        <w:t xml:space="preserve">e para el siguiente </w:t>
      </w:r>
      <w:proofErr w:type="gramStart"/>
      <w:r w:rsidRPr="00057591">
        <w:rPr>
          <w:rFonts w:ascii="Times New Roman" w:eastAsia="Times New Roman" w:hAnsi="Times New Roman" w:cs="Times New Roman"/>
          <w:color w:val="000000"/>
          <w:sz w:val="24"/>
          <w:szCs w:val="24"/>
        </w:rPr>
        <w:t>año .</w:t>
      </w:r>
      <w:proofErr w:type="gramEnd"/>
    </w:p>
    <w:p w:rsidR="00653022" w:rsidRPr="00057591" w:rsidRDefault="00653022" w:rsidP="00653022">
      <w:pPr>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CA3AE7" w:rsidRPr="00057591" w:rsidRDefault="00CA3AE7" w:rsidP="00653022">
      <w:pPr>
        <w:autoSpaceDE w:val="0"/>
        <w:autoSpaceDN w:val="0"/>
        <w:adjustRightInd w:val="0"/>
        <w:spacing w:after="0" w:line="240" w:lineRule="auto"/>
        <w:jc w:val="both"/>
        <w:rPr>
          <w:rFonts w:ascii="Times New Roman" w:eastAsia="Times New Roman" w:hAnsi="Times New Roman" w:cs="Times New Roman"/>
          <w:color w:val="000000"/>
          <w:sz w:val="24"/>
          <w:szCs w:val="24"/>
        </w:rPr>
      </w:pPr>
    </w:p>
    <w:sectPr w:rsidR="00CA3AE7" w:rsidRPr="00057591" w:rsidSect="004D7B86">
      <w:headerReference w:type="default" r:id="rId28"/>
      <w:footerReference w:type="default" r:id="rId29"/>
      <w:pgSz w:w="11907" w:h="16839" w:code="9"/>
      <w:pgMar w:top="1843" w:right="850" w:bottom="1276" w:left="1134" w:header="568" w:footer="8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2F4" w:rsidRDefault="002B12F4" w:rsidP="00153879">
      <w:pPr>
        <w:spacing w:after="0" w:line="240" w:lineRule="auto"/>
      </w:pPr>
      <w:r>
        <w:separator/>
      </w:r>
    </w:p>
  </w:endnote>
  <w:endnote w:type="continuationSeparator" w:id="0">
    <w:p w:rsidR="002B12F4" w:rsidRDefault="002B12F4" w:rsidP="00153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4B" w:rsidRPr="00CC12D9" w:rsidRDefault="00CA39EB" w:rsidP="00CC12D9">
    <w:pPr>
      <w:pStyle w:val="Piedepgina"/>
      <w:rPr>
        <w:b/>
      </w:rPr>
    </w:pPr>
    <w:r>
      <w:rPr>
        <w:b/>
        <w:noProof/>
        <w:lang w:val="es-ES" w:eastAsia="es-ES"/>
      </w:rPr>
      <w:pict>
        <v:shapetype id="_x0000_t32" coordsize="21600,21600" o:spt="32" o:oned="t" path="m,l21600,21600e" filled="f">
          <v:path arrowok="t" fillok="f" o:connecttype="none"/>
          <o:lock v:ext="edit" shapetype="t"/>
        </v:shapetype>
        <v:shape id="AutoShape 2" o:spid="_x0000_s4097" type="#_x0000_t32" style="position:absolute;margin-left:-10.7pt;margin-top:-3.8pt;width:537.8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" strokecolor="red"/>
      </w:pict>
    </w:r>
    <w:r w:rsidR="00A0714B">
      <w:rPr>
        <w:b/>
      </w:rPr>
      <w:t xml:space="preserve">    IV  CICLO  ING. INDUSTRIAL                                                                                                                FILIAL  ICA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2F4" w:rsidRDefault="002B12F4" w:rsidP="00153879">
      <w:pPr>
        <w:spacing w:after="0" w:line="240" w:lineRule="auto"/>
      </w:pPr>
      <w:r>
        <w:separator/>
      </w:r>
    </w:p>
  </w:footnote>
  <w:footnote w:type="continuationSeparator" w:id="0">
    <w:p w:rsidR="002B12F4" w:rsidRDefault="002B12F4" w:rsidP="001538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4B" w:rsidRPr="000735EE" w:rsidRDefault="00CA39EB" w:rsidP="00CC12D9">
    <w:pPr>
      <w:pStyle w:val="Encabezado"/>
      <w:rPr>
        <w:b/>
      </w:rPr>
    </w:pPr>
    <w:r>
      <w:rPr>
        <w:noProof/>
        <w:lang w:val="es-ES" w:eastAsia="es-ES"/>
      </w:rPr>
      <w:pict>
        <v:shapetype id="_x0000_t32" coordsize="21600,21600" o:spt="32" o:oned="t" path="m,l21600,21600e" filled="f">
          <v:path arrowok="t" fillok="f" o:connecttype="none"/>
          <o:lock v:ext="edit" shapetype="t"/>
        </v:shapetype>
        <v:shape id="AutoShape 1" o:spid="_x0000_s4098" type="#_x0000_t32" style="position:absolute;margin-left:-27.8pt;margin-top:55.6pt;width:542.1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" strokecolor="red"/>
      </w:pict>
    </w:r>
    <w:r w:rsidR="00A0714B" w:rsidRPr="000735EE">
      <w:rPr>
        <w:noProof/>
        <w:lang w:val="es-ES" w:eastAsia="es-ES"/>
      </w:rPr>
      <w:drawing>
        <wp:inline distT="0" distB="0" distL="0" distR="0">
          <wp:extent cx="1762125" cy="647700"/>
          <wp:effectExtent l="0" t="0" r="0" b="0"/>
          <wp:docPr id="4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647700"/>
                  </a:xfrm>
                  <a:prstGeom prst="rect">
                    <a:avLst/>
                  </a:prstGeom>
                  <a:noFill/>
                  <a:ln>
                    <a:noFill/>
                  </a:ln>
                  <a:effectLst/>
                  <a:extLst/>
                </pic:spPr>
              </pic:pic>
            </a:graphicData>
          </a:graphic>
        </wp:inline>
      </w:drawing>
    </w:r>
    <w:r w:rsidR="00A0714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2B98"/>
    <w:multiLevelType w:val="hybridMultilevel"/>
    <w:tmpl w:val="2A44D9EE"/>
    <w:lvl w:ilvl="0" w:tplc="0C0A0001">
      <w:start w:val="1"/>
      <w:numFmt w:val="bullet"/>
      <w:lvlText w:val=""/>
      <w:lvlJc w:val="left"/>
      <w:pPr>
        <w:tabs>
          <w:tab w:val="num" w:pos="800"/>
        </w:tabs>
        <w:ind w:left="800" w:hanging="360"/>
      </w:pPr>
      <w:rPr>
        <w:rFonts w:ascii="Symbol" w:hAnsi="Symbol" w:hint="default"/>
      </w:rPr>
    </w:lvl>
    <w:lvl w:ilvl="1" w:tplc="0C0A0003" w:tentative="1">
      <w:start w:val="1"/>
      <w:numFmt w:val="bullet"/>
      <w:lvlText w:val="o"/>
      <w:lvlJc w:val="left"/>
      <w:pPr>
        <w:tabs>
          <w:tab w:val="num" w:pos="1520"/>
        </w:tabs>
        <w:ind w:left="1520" w:hanging="360"/>
      </w:pPr>
      <w:rPr>
        <w:rFonts w:ascii="Courier New" w:hAnsi="Courier New" w:hint="default"/>
      </w:rPr>
    </w:lvl>
    <w:lvl w:ilvl="2" w:tplc="0C0A0005" w:tentative="1">
      <w:start w:val="1"/>
      <w:numFmt w:val="bullet"/>
      <w:lvlText w:val=""/>
      <w:lvlJc w:val="left"/>
      <w:pPr>
        <w:tabs>
          <w:tab w:val="num" w:pos="2240"/>
        </w:tabs>
        <w:ind w:left="2240" w:hanging="360"/>
      </w:pPr>
      <w:rPr>
        <w:rFonts w:ascii="Wingdings" w:hAnsi="Wingdings" w:hint="default"/>
      </w:rPr>
    </w:lvl>
    <w:lvl w:ilvl="3" w:tplc="0C0A0001" w:tentative="1">
      <w:start w:val="1"/>
      <w:numFmt w:val="bullet"/>
      <w:lvlText w:val=""/>
      <w:lvlJc w:val="left"/>
      <w:pPr>
        <w:tabs>
          <w:tab w:val="num" w:pos="2960"/>
        </w:tabs>
        <w:ind w:left="2960" w:hanging="360"/>
      </w:pPr>
      <w:rPr>
        <w:rFonts w:ascii="Symbol" w:hAnsi="Symbol" w:hint="default"/>
      </w:rPr>
    </w:lvl>
    <w:lvl w:ilvl="4" w:tplc="0C0A0003" w:tentative="1">
      <w:start w:val="1"/>
      <w:numFmt w:val="bullet"/>
      <w:lvlText w:val="o"/>
      <w:lvlJc w:val="left"/>
      <w:pPr>
        <w:tabs>
          <w:tab w:val="num" w:pos="3680"/>
        </w:tabs>
        <w:ind w:left="3680" w:hanging="360"/>
      </w:pPr>
      <w:rPr>
        <w:rFonts w:ascii="Courier New" w:hAnsi="Courier New" w:hint="default"/>
      </w:rPr>
    </w:lvl>
    <w:lvl w:ilvl="5" w:tplc="0C0A0005" w:tentative="1">
      <w:start w:val="1"/>
      <w:numFmt w:val="bullet"/>
      <w:lvlText w:val=""/>
      <w:lvlJc w:val="left"/>
      <w:pPr>
        <w:tabs>
          <w:tab w:val="num" w:pos="4400"/>
        </w:tabs>
        <w:ind w:left="4400" w:hanging="360"/>
      </w:pPr>
      <w:rPr>
        <w:rFonts w:ascii="Wingdings" w:hAnsi="Wingdings" w:hint="default"/>
      </w:rPr>
    </w:lvl>
    <w:lvl w:ilvl="6" w:tplc="0C0A0001" w:tentative="1">
      <w:start w:val="1"/>
      <w:numFmt w:val="bullet"/>
      <w:lvlText w:val=""/>
      <w:lvlJc w:val="left"/>
      <w:pPr>
        <w:tabs>
          <w:tab w:val="num" w:pos="5120"/>
        </w:tabs>
        <w:ind w:left="5120" w:hanging="360"/>
      </w:pPr>
      <w:rPr>
        <w:rFonts w:ascii="Symbol" w:hAnsi="Symbol" w:hint="default"/>
      </w:rPr>
    </w:lvl>
    <w:lvl w:ilvl="7" w:tplc="0C0A0003" w:tentative="1">
      <w:start w:val="1"/>
      <w:numFmt w:val="bullet"/>
      <w:lvlText w:val="o"/>
      <w:lvlJc w:val="left"/>
      <w:pPr>
        <w:tabs>
          <w:tab w:val="num" w:pos="5840"/>
        </w:tabs>
        <w:ind w:left="5840" w:hanging="360"/>
      </w:pPr>
      <w:rPr>
        <w:rFonts w:ascii="Courier New" w:hAnsi="Courier New" w:hint="default"/>
      </w:rPr>
    </w:lvl>
    <w:lvl w:ilvl="8" w:tplc="0C0A0005" w:tentative="1">
      <w:start w:val="1"/>
      <w:numFmt w:val="bullet"/>
      <w:lvlText w:val=""/>
      <w:lvlJc w:val="left"/>
      <w:pPr>
        <w:tabs>
          <w:tab w:val="num" w:pos="6560"/>
        </w:tabs>
        <w:ind w:left="6560" w:hanging="360"/>
      </w:pPr>
      <w:rPr>
        <w:rFonts w:ascii="Wingdings" w:hAnsi="Wingdings" w:hint="default"/>
      </w:rPr>
    </w:lvl>
  </w:abstractNum>
  <w:abstractNum w:abstractNumId="1">
    <w:nsid w:val="05ED786D"/>
    <w:multiLevelType w:val="hybridMultilevel"/>
    <w:tmpl w:val="62A4A8A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08637DA8"/>
    <w:multiLevelType w:val="hybridMultilevel"/>
    <w:tmpl w:val="EE8AD6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0C223434"/>
    <w:multiLevelType w:val="hybridMultilevel"/>
    <w:tmpl w:val="96C6C9F8"/>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1D004102"/>
    <w:multiLevelType w:val="hybridMultilevel"/>
    <w:tmpl w:val="85546C7C"/>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267804AB"/>
    <w:multiLevelType w:val="hybridMultilevel"/>
    <w:tmpl w:val="96187F8A"/>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B796D68"/>
    <w:multiLevelType w:val="hybridMultilevel"/>
    <w:tmpl w:val="296EDF98"/>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3731021E"/>
    <w:multiLevelType w:val="hybridMultilevel"/>
    <w:tmpl w:val="673E4C00"/>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49310E15"/>
    <w:multiLevelType w:val="hybridMultilevel"/>
    <w:tmpl w:val="670E0CC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nsid w:val="53DB3324"/>
    <w:multiLevelType w:val="singleLevel"/>
    <w:tmpl w:val="CC289666"/>
    <w:lvl w:ilvl="0">
      <w:start w:val="1"/>
      <w:numFmt w:val="lowerLetter"/>
      <w:lvlText w:val="%1)"/>
      <w:lvlJc w:val="left"/>
      <w:pPr>
        <w:tabs>
          <w:tab w:val="num" w:pos="360"/>
        </w:tabs>
        <w:ind w:left="360" w:hanging="360"/>
      </w:pPr>
      <w:rPr>
        <w:rFonts w:hint="default"/>
      </w:rPr>
    </w:lvl>
  </w:abstractNum>
  <w:abstractNum w:abstractNumId="10">
    <w:nsid w:val="60AE3EA9"/>
    <w:multiLevelType w:val="hybridMultilevel"/>
    <w:tmpl w:val="B96025B8"/>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6B0F6145"/>
    <w:multiLevelType w:val="hybridMultilevel"/>
    <w:tmpl w:val="3EEAF87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6E6F5E99"/>
    <w:multiLevelType w:val="multilevel"/>
    <w:tmpl w:val="B69E67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72027A25"/>
    <w:multiLevelType w:val="hybridMultilevel"/>
    <w:tmpl w:val="663EC1A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nsid w:val="7F00733A"/>
    <w:multiLevelType w:val="hybridMultilevel"/>
    <w:tmpl w:val="89D06BA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4"/>
  </w:num>
  <w:num w:numId="5">
    <w:abstractNumId w:val="1"/>
  </w:num>
  <w:num w:numId="6">
    <w:abstractNumId w:val="12"/>
  </w:num>
  <w:num w:numId="7">
    <w:abstractNumId w:val="9"/>
  </w:num>
  <w:num w:numId="8">
    <w:abstractNumId w:val="2"/>
  </w:num>
  <w:num w:numId="9">
    <w:abstractNumId w:val="14"/>
  </w:num>
  <w:num w:numId="10">
    <w:abstractNumId w:val="3"/>
  </w:num>
  <w:num w:numId="11">
    <w:abstractNumId w:val="10"/>
  </w:num>
  <w:num w:numId="12">
    <w:abstractNumId w:val="7"/>
  </w:num>
  <w:num w:numId="13">
    <w:abstractNumId w:val="8"/>
  </w:num>
  <w:num w:numId="14">
    <w:abstractNumId w:val="13"/>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4099"/>
    <o:shapelayout v:ext="edit">
      <o:idmap v:ext="edit" data="4"/>
      <o:rules v:ext="edit">
        <o:r id="V:Rule3" type="connector" idref="#AutoShape 1"/>
        <o:r id="V:Rule4" type="connector" idref="#AutoShape 2"/>
      </o:rules>
    </o:shapelayout>
  </w:hdrShapeDefaults>
  <w:footnotePr>
    <w:footnote w:id="-1"/>
    <w:footnote w:id="0"/>
  </w:footnotePr>
  <w:endnotePr>
    <w:endnote w:id="-1"/>
    <w:endnote w:id="0"/>
  </w:endnotePr>
  <w:compat>
    <w:useFELayout/>
    <w:compatSetting w:name="compatibilityMode" w:uri="http://schemas.microsoft.com/office/word" w:val="12"/>
  </w:compat>
  <w:rsids>
    <w:rsidRoot w:val="00E43147"/>
    <w:rsid w:val="0005100B"/>
    <w:rsid w:val="00055C0E"/>
    <w:rsid w:val="00055DFB"/>
    <w:rsid w:val="00057591"/>
    <w:rsid w:val="00067D04"/>
    <w:rsid w:val="00076F3C"/>
    <w:rsid w:val="00086774"/>
    <w:rsid w:val="00093D6D"/>
    <w:rsid w:val="000B71E1"/>
    <w:rsid w:val="000C142C"/>
    <w:rsid w:val="001078D8"/>
    <w:rsid w:val="00114688"/>
    <w:rsid w:val="001179BF"/>
    <w:rsid w:val="001434FB"/>
    <w:rsid w:val="00146B0A"/>
    <w:rsid w:val="00153879"/>
    <w:rsid w:val="0015548D"/>
    <w:rsid w:val="001A0E06"/>
    <w:rsid w:val="001B5B97"/>
    <w:rsid w:val="001C260D"/>
    <w:rsid w:val="001D2FE3"/>
    <w:rsid w:val="001D69AA"/>
    <w:rsid w:val="001E3D38"/>
    <w:rsid w:val="00224B68"/>
    <w:rsid w:val="0023651D"/>
    <w:rsid w:val="00262CB5"/>
    <w:rsid w:val="00274D96"/>
    <w:rsid w:val="00281D34"/>
    <w:rsid w:val="00282DE4"/>
    <w:rsid w:val="00295AC9"/>
    <w:rsid w:val="002B12F4"/>
    <w:rsid w:val="002B56CC"/>
    <w:rsid w:val="002B7FE1"/>
    <w:rsid w:val="002D6146"/>
    <w:rsid w:val="002F33A9"/>
    <w:rsid w:val="002F4190"/>
    <w:rsid w:val="003154EB"/>
    <w:rsid w:val="00323FDB"/>
    <w:rsid w:val="00326033"/>
    <w:rsid w:val="00330A44"/>
    <w:rsid w:val="00335BF9"/>
    <w:rsid w:val="00355E58"/>
    <w:rsid w:val="00364B3D"/>
    <w:rsid w:val="00376380"/>
    <w:rsid w:val="003A578D"/>
    <w:rsid w:val="003B4D93"/>
    <w:rsid w:val="003E3A10"/>
    <w:rsid w:val="003E4100"/>
    <w:rsid w:val="003F3349"/>
    <w:rsid w:val="0045008D"/>
    <w:rsid w:val="00461E7D"/>
    <w:rsid w:val="00470131"/>
    <w:rsid w:val="004857FB"/>
    <w:rsid w:val="004939E9"/>
    <w:rsid w:val="004A248E"/>
    <w:rsid w:val="004A5A21"/>
    <w:rsid w:val="004A7BE4"/>
    <w:rsid w:val="004D6860"/>
    <w:rsid w:val="004D7B86"/>
    <w:rsid w:val="004F6F25"/>
    <w:rsid w:val="00516C00"/>
    <w:rsid w:val="00533D20"/>
    <w:rsid w:val="00542CC1"/>
    <w:rsid w:val="00553971"/>
    <w:rsid w:val="00557BB0"/>
    <w:rsid w:val="005612D9"/>
    <w:rsid w:val="00563141"/>
    <w:rsid w:val="005B0263"/>
    <w:rsid w:val="005B4F72"/>
    <w:rsid w:val="005D0F67"/>
    <w:rsid w:val="005D1EE6"/>
    <w:rsid w:val="005E018D"/>
    <w:rsid w:val="005F2BC1"/>
    <w:rsid w:val="00604B95"/>
    <w:rsid w:val="00613E0A"/>
    <w:rsid w:val="00625359"/>
    <w:rsid w:val="00630116"/>
    <w:rsid w:val="006427A4"/>
    <w:rsid w:val="00653022"/>
    <w:rsid w:val="00657A20"/>
    <w:rsid w:val="00692437"/>
    <w:rsid w:val="006A5E29"/>
    <w:rsid w:val="006C0D05"/>
    <w:rsid w:val="006D1082"/>
    <w:rsid w:val="006E1DCE"/>
    <w:rsid w:val="006E2E81"/>
    <w:rsid w:val="006F3C16"/>
    <w:rsid w:val="0070084B"/>
    <w:rsid w:val="00701543"/>
    <w:rsid w:val="00713230"/>
    <w:rsid w:val="00732640"/>
    <w:rsid w:val="00737FCA"/>
    <w:rsid w:val="007464D9"/>
    <w:rsid w:val="007518FC"/>
    <w:rsid w:val="00767209"/>
    <w:rsid w:val="007955D6"/>
    <w:rsid w:val="00797FDC"/>
    <w:rsid w:val="007A2363"/>
    <w:rsid w:val="007B2D81"/>
    <w:rsid w:val="007B4EF6"/>
    <w:rsid w:val="007E6448"/>
    <w:rsid w:val="007E6BF6"/>
    <w:rsid w:val="00811203"/>
    <w:rsid w:val="00814C05"/>
    <w:rsid w:val="00817FCD"/>
    <w:rsid w:val="008363A6"/>
    <w:rsid w:val="008514AC"/>
    <w:rsid w:val="00854143"/>
    <w:rsid w:val="008632C6"/>
    <w:rsid w:val="008722F0"/>
    <w:rsid w:val="00887383"/>
    <w:rsid w:val="008A4D46"/>
    <w:rsid w:val="008A697A"/>
    <w:rsid w:val="008B481F"/>
    <w:rsid w:val="008B5062"/>
    <w:rsid w:val="008F7535"/>
    <w:rsid w:val="00910A43"/>
    <w:rsid w:val="00924D3E"/>
    <w:rsid w:val="00932AFE"/>
    <w:rsid w:val="0094692D"/>
    <w:rsid w:val="00947DCF"/>
    <w:rsid w:val="009634DC"/>
    <w:rsid w:val="00970CC6"/>
    <w:rsid w:val="00973191"/>
    <w:rsid w:val="009805E3"/>
    <w:rsid w:val="0098553C"/>
    <w:rsid w:val="009B447B"/>
    <w:rsid w:val="009C11F6"/>
    <w:rsid w:val="009E04DA"/>
    <w:rsid w:val="009E120C"/>
    <w:rsid w:val="009E423A"/>
    <w:rsid w:val="009E48F2"/>
    <w:rsid w:val="009E56FA"/>
    <w:rsid w:val="00A0714B"/>
    <w:rsid w:val="00A1226A"/>
    <w:rsid w:val="00A13942"/>
    <w:rsid w:val="00A34D58"/>
    <w:rsid w:val="00A60362"/>
    <w:rsid w:val="00A644CE"/>
    <w:rsid w:val="00A66961"/>
    <w:rsid w:val="00A712F8"/>
    <w:rsid w:val="00A7731C"/>
    <w:rsid w:val="00A83BB6"/>
    <w:rsid w:val="00AC5892"/>
    <w:rsid w:val="00AD69E6"/>
    <w:rsid w:val="00AF09E3"/>
    <w:rsid w:val="00AF48F7"/>
    <w:rsid w:val="00B03B20"/>
    <w:rsid w:val="00B179BE"/>
    <w:rsid w:val="00B23E89"/>
    <w:rsid w:val="00B44AD2"/>
    <w:rsid w:val="00B65542"/>
    <w:rsid w:val="00B80E7C"/>
    <w:rsid w:val="00BA3D2F"/>
    <w:rsid w:val="00BA5F85"/>
    <w:rsid w:val="00BC5A5D"/>
    <w:rsid w:val="00BF34CA"/>
    <w:rsid w:val="00C07181"/>
    <w:rsid w:val="00C12CEC"/>
    <w:rsid w:val="00C50999"/>
    <w:rsid w:val="00C65F01"/>
    <w:rsid w:val="00C72BF1"/>
    <w:rsid w:val="00CA39EB"/>
    <w:rsid w:val="00CA3AE7"/>
    <w:rsid w:val="00CC002B"/>
    <w:rsid w:val="00CC12D9"/>
    <w:rsid w:val="00CC285F"/>
    <w:rsid w:val="00CE4B87"/>
    <w:rsid w:val="00CF4FCA"/>
    <w:rsid w:val="00D20B96"/>
    <w:rsid w:val="00D2191E"/>
    <w:rsid w:val="00D25716"/>
    <w:rsid w:val="00D275C0"/>
    <w:rsid w:val="00D43ADD"/>
    <w:rsid w:val="00D51C07"/>
    <w:rsid w:val="00D640F3"/>
    <w:rsid w:val="00D91279"/>
    <w:rsid w:val="00DB1B1C"/>
    <w:rsid w:val="00DD3A0A"/>
    <w:rsid w:val="00DD4516"/>
    <w:rsid w:val="00DE462E"/>
    <w:rsid w:val="00DE555D"/>
    <w:rsid w:val="00DF1B38"/>
    <w:rsid w:val="00DF55FF"/>
    <w:rsid w:val="00E063FF"/>
    <w:rsid w:val="00E068F7"/>
    <w:rsid w:val="00E25C2D"/>
    <w:rsid w:val="00E32A37"/>
    <w:rsid w:val="00E43147"/>
    <w:rsid w:val="00E63C83"/>
    <w:rsid w:val="00E66662"/>
    <w:rsid w:val="00E97FE5"/>
    <w:rsid w:val="00EA2574"/>
    <w:rsid w:val="00EB4948"/>
    <w:rsid w:val="00EE5E7F"/>
    <w:rsid w:val="00EE641A"/>
    <w:rsid w:val="00F103C2"/>
    <w:rsid w:val="00F221FF"/>
    <w:rsid w:val="00F55167"/>
    <w:rsid w:val="00F61978"/>
    <w:rsid w:val="00F6603C"/>
    <w:rsid w:val="00F77571"/>
    <w:rsid w:val="00F84FAB"/>
    <w:rsid w:val="00F93D2E"/>
    <w:rsid w:val="00FA5DC0"/>
    <w:rsid w:val="00FB0BC2"/>
    <w:rsid w:val="00FF496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rules v:ext="edit">
        <o:r id="V:Rule2" type="connector" idref="#Conector recto de flecha 41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518FC"/>
  </w:style>
  <w:style w:type="paragraph" w:styleId="Ttulo1">
    <w:name w:val="heading 1"/>
    <w:basedOn w:val="Normal"/>
    <w:next w:val="Normal"/>
    <w:link w:val="Ttulo1Car"/>
    <w:qFormat/>
    <w:rsid w:val="001D69AA"/>
    <w:pPr>
      <w:keepNext/>
      <w:spacing w:after="0" w:line="240" w:lineRule="auto"/>
      <w:outlineLvl w:val="0"/>
    </w:pPr>
    <w:rPr>
      <w:rFonts w:ascii="Comic Sans MS" w:eastAsia="Times New Roman" w:hAnsi="Comic Sans MS" w:cs="Times New Roman"/>
      <w:b/>
      <w:bCs/>
      <w:sz w:val="18"/>
      <w:szCs w:val="20"/>
      <w:lang w:val="es-ES" w:eastAsia="es-ES"/>
    </w:rPr>
  </w:style>
  <w:style w:type="paragraph" w:styleId="Ttulo3">
    <w:name w:val="heading 3"/>
    <w:basedOn w:val="Normal"/>
    <w:next w:val="Normal"/>
    <w:link w:val="Ttulo3Car"/>
    <w:semiHidden/>
    <w:unhideWhenUsed/>
    <w:qFormat/>
    <w:rsid w:val="00604B95"/>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semiHidden/>
    <w:unhideWhenUsed/>
    <w:qFormat/>
    <w:rsid w:val="00604B95"/>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6">
    <w:name w:val="heading 6"/>
    <w:basedOn w:val="Normal"/>
    <w:next w:val="Normal"/>
    <w:link w:val="Ttulo6Car"/>
    <w:uiPriority w:val="9"/>
    <w:semiHidden/>
    <w:unhideWhenUsed/>
    <w:qFormat/>
    <w:rsid w:val="00DF55F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DF55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43147"/>
    <w:pPr>
      <w:ind w:left="720"/>
      <w:contextualSpacing/>
    </w:pPr>
  </w:style>
  <w:style w:type="paragraph" w:styleId="Textodeglobo">
    <w:name w:val="Balloon Text"/>
    <w:basedOn w:val="Normal"/>
    <w:link w:val="TextodegloboCar"/>
    <w:semiHidden/>
    <w:unhideWhenUsed/>
    <w:rsid w:val="00E4314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147"/>
    <w:rPr>
      <w:rFonts w:ascii="Tahoma" w:hAnsi="Tahoma" w:cs="Tahoma"/>
      <w:sz w:val="16"/>
      <w:szCs w:val="16"/>
    </w:rPr>
  </w:style>
  <w:style w:type="paragraph" w:styleId="Encabezado">
    <w:name w:val="header"/>
    <w:basedOn w:val="Normal"/>
    <w:link w:val="EncabezadoCar"/>
    <w:unhideWhenUsed/>
    <w:rsid w:val="001538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3879"/>
  </w:style>
  <w:style w:type="paragraph" w:styleId="Piedepgina">
    <w:name w:val="footer"/>
    <w:basedOn w:val="Normal"/>
    <w:link w:val="PiedepginaCar"/>
    <w:unhideWhenUsed/>
    <w:rsid w:val="00153879"/>
    <w:pPr>
      <w:tabs>
        <w:tab w:val="center" w:pos="4419"/>
        <w:tab w:val="right" w:pos="8838"/>
      </w:tabs>
      <w:spacing w:after="0" w:line="240" w:lineRule="auto"/>
    </w:pPr>
  </w:style>
  <w:style w:type="character" w:customStyle="1" w:styleId="PiedepginaCar">
    <w:name w:val="Pie de página Car"/>
    <w:basedOn w:val="Fuentedeprrafopredeter"/>
    <w:link w:val="Piedepgina"/>
    <w:rsid w:val="00153879"/>
  </w:style>
  <w:style w:type="character" w:customStyle="1" w:styleId="Ttulo1Car">
    <w:name w:val="Título 1 Car"/>
    <w:basedOn w:val="Fuentedeprrafopredeter"/>
    <w:link w:val="Ttulo1"/>
    <w:rsid w:val="001D69AA"/>
    <w:rPr>
      <w:rFonts w:ascii="Comic Sans MS" w:eastAsia="Times New Roman" w:hAnsi="Comic Sans MS" w:cs="Times New Roman"/>
      <w:b/>
      <w:bCs/>
      <w:sz w:val="18"/>
      <w:szCs w:val="20"/>
      <w:lang w:val="es-ES" w:eastAsia="es-ES"/>
    </w:rPr>
  </w:style>
  <w:style w:type="paragraph" w:customStyle="1" w:styleId="Default">
    <w:name w:val="Default"/>
    <w:rsid w:val="008363A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3Car">
    <w:name w:val="Título 3 Car"/>
    <w:basedOn w:val="Fuentedeprrafopredeter"/>
    <w:link w:val="Ttulo3"/>
    <w:semiHidden/>
    <w:rsid w:val="00604B95"/>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semiHidden/>
    <w:rsid w:val="00604B95"/>
    <w:rPr>
      <w:rFonts w:ascii="Calibri" w:eastAsia="Times New Roman" w:hAnsi="Calibri" w:cs="Times New Roman"/>
      <w:b/>
      <w:bCs/>
      <w:sz w:val="28"/>
      <w:szCs w:val="28"/>
      <w:lang w:val="es-ES" w:eastAsia="es-ES"/>
    </w:rPr>
  </w:style>
  <w:style w:type="character" w:styleId="Refdecomentario">
    <w:name w:val="annotation reference"/>
    <w:semiHidden/>
    <w:rsid w:val="00604B95"/>
    <w:rPr>
      <w:sz w:val="16"/>
      <w:szCs w:val="16"/>
    </w:rPr>
  </w:style>
  <w:style w:type="paragraph" w:styleId="Textocomentario">
    <w:name w:val="annotation text"/>
    <w:basedOn w:val="Normal"/>
    <w:link w:val="TextocomentarioCar"/>
    <w:semiHidden/>
    <w:rsid w:val="00604B95"/>
    <w:pPr>
      <w:spacing w:after="0" w:line="240" w:lineRule="auto"/>
    </w:pPr>
    <w:rPr>
      <w:rFonts w:ascii="Arial" w:eastAsia="Times New Roman" w:hAnsi="Arial" w:cs="Arial"/>
      <w:sz w:val="20"/>
      <w:szCs w:val="20"/>
      <w:lang w:val="es-ES" w:eastAsia="es-ES"/>
    </w:rPr>
  </w:style>
  <w:style w:type="character" w:customStyle="1" w:styleId="TextocomentarioCar">
    <w:name w:val="Texto comentario Car"/>
    <w:basedOn w:val="Fuentedeprrafopredeter"/>
    <w:link w:val="Textocomentario"/>
    <w:semiHidden/>
    <w:rsid w:val="00604B95"/>
    <w:rPr>
      <w:rFonts w:ascii="Arial" w:eastAsia="Times New Roman" w:hAnsi="Arial" w:cs="Arial"/>
      <w:sz w:val="20"/>
      <w:szCs w:val="20"/>
      <w:lang w:val="es-ES" w:eastAsia="es-ES"/>
    </w:rPr>
  </w:style>
  <w:style w:type="paragraph" w:styleId="Asuntodelcomentario">
    <w:name w:val="annotation subject"/>
    <w:basedOn w:val="Textocomentario"/>
    <w:next w:val="Textocomentario"/>
    <w:link w:val="AsuntodelcomentarioCar"/>
    <w:semiHidden/>
    <w:rsid w:val="00604B95"/>
    <w:rPr>
      <w:b/>
      <w:bCs/>
    </w:rPr>
  </w:style>
  <w:style w:type="character" w:customStyle="1" w:styleId="AsuntodelcomentarioCar">
    <w:name w:val="Asunto del comentario Car"/>
    <w:basedOn w:val="TextocomentarioCar"/>
    <w:link w:val="Asuntodelcomentario"/>
    <w:semiHidden/>
    <w:rsid w:val="00604B95"/>
    <w:rPr>
      <w:rFonts w:ascii="Arial" w:eastAsia="Times New Roman" w:hAnsi="Arial" w:cs="Arial"/>
      <w:b/>
      <w:bCs/>
      <w:sz w:val="20"/>
      <w:szCs w:val="20"/>
      <w:lang w:val="es-ES" w:eastAsia="es-ES"/>
    </w:rPr>
  </w:style>
  <w:style w:type="table" w:styleId="Tablaconcuadrcula">
    <w:name w:val="Table Grid"/>
    <w:basedOn w:val="Tablanormal"/>
    <w:uiPriority w:val="59"/>
    <w:rsid w:val="00604B95"/>
    <w:pPr>
      <w:spacing w:after="0"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rsid w:val="00604B95"/>
    <w:rPr>
      <w:color w:val="0000FF"/>
      <w:u w:val="single"/>
    </w:rPr>
  </w:style>
  <w:style w:type="paragraph" w:styleId="Textonotapie">
    <w:name w:val="footnote text"/>
    <w:basedOn w:val="Normal"/>
    <w:link w:val="TextonotapieCar"/>
    <w:semiHidden/>
    <w:rsid w:val="00604B9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604B95"/>
    <w:rPr>
      <w:rFonts w:ascii="Times New Roman" w:eastAsia="Times New Roman" w:hAnsi="Times New Roman" w:cs="Times New Roman"/>
      <w:sz w:val="20"/>
      <w:szCs w:val="20"/>
      <w:lang w:val="es-ES" w:eastAsia="es-ES"/>
    </w:rPr>
  </w:style>
  <w:style w:type="character" w:styleId="Refdenotaalpie">
    <w:name w:val="footnote reference"/>
    <w:semiHidden/>
    <w:rsid w:val="00604B95"/>
    <w:rPr>
      <w:vertAlign w:val="superscript"/>
    </w:rPr>
  </w:style>
  <w:style w:type="character" w:styleId="Hipervnculovisitado">
    <w:name w:val="FollowedHyperlink"/>
    <w:rsid w:val="00604B95"/>
    <w:rPr>
      <w:color w:val="800080"/>
      <w:u w:val="single"/>
    </w:rPr>
  </w:style>
  <w:style w:type="paragraph" w:styleId="NormalWeb">
    <w:name w:val="Normal (Web)"/>
    <w:basedOn w:val="Normal"/>
    <w:uiPriority w:val="99"/>
    <w:rsid w:val="00604B9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604B95"/>
    <w:rPr>
      <w:b/>
      <w:bCs/>
    </w:rPr>
  </w:style>
  <w:style w:type="paragraph" w:styleId="HTMLconformatoprevio">
    <w:name w:val="HTML Preformatted"/>
    <w:basedOn w:val="Normal"/>
    <w:link w:val="HTMLconformatoprevioCar"/>
    <w:uiPriority w:val="99"/>
    <w:unhideWhenUsed/>
    <w:rsid w:val="00604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New"/>
      <w:sz w:val="20"/>
      <w:szCs w:val="20"/>
    </w:rPr>
  </w:style>
  <w:style w:type="character" w:customStyle="1" w:styleId="HTMLconformatoprevioCar">
    <w:name w:val="HTML con formato previo Car"/>
    <w:basedOn w:val="Fuentedeprrafopredeter"/>
    <w:link w:val="HTMLconformatoprevio"/>
    <w:uiPriority w:val="99"/>
    <w:rsid w:val="00604B95"/>
    <w:rPr>
      <w:rFonts w:ascii="Courier" w:eastAsia="Times New Roman" w:hAnsi="Courier" w:cs="Courier New"/>
      <w:sz w:val="20"/>
      <w:szCs w:val="20"/>
    </w:rPr>
  </w:style>
  <w:style w:type="paragraph" w:customStyle="1" w:styleId="noindent">
    <w:name w:val="noindent"/>
    <w:basedOn w:val="Normal"/>
    <w:rsid w:val="00604B9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indent">
    <w:name w:val="indent"/>
    <w:basedOn w:val="Normal"/>
    <w:rsid w:val="00604B95"/>
    <w:pPr>
      <w:spacing w:before="100" w:beforeAutospacing="1" w:after="100" w:afterAutospacing="1" w:line="240" w:lineRule="auto"/>
      <w:ind w:firstLine="360"/>
    </w:pPr>
    <w:rPr>
      <w:rFonts w:ascii="Times New Roman" w:eastAsia="Times New Roman" w:hAnsi="Times New Roman" w:cs="Times New Roman"/>
      <w:color w:val="000000"/>
      <w:sz w:val="24"/>
      <w:szCs w:val="24"/>
    </w:rPr>
  </w:style>
  <w:style w:type="character" w:customStyle="1" w:styleId="dcr-101">
    <w:name w:val="dcr-101"/>
    <w:rsid w:val="00604B95"/>
    <w:rPr>
      <w:sz w:val="24"/>
      <w:szCs w:val="24"/>
    </w:rPr>
  </w:style>
  <w:style w:type="character" w:customStyle="1" w:styleId="cmmi-101">
    <w:name w:val="cmmi-101"/>
    <w:rsid w:val="00604B95"/>
    <w:rPr>
      <w:i/>
      <w:iCs/>
      <w:sz w:val="22"/>
      <w:szCs w:val="22"/>
    </w:rPr>
  </w:style>
  <w:style w:type="character" w:customStyle="1" w:styleId="cmr-101">
    <w:name w:val="cmr-101"/>
    <w:rsid w:val="00604B95"/>
    <w:rPr>
      <w:sz w:val="22"/>
      <w:szCs w:val="22"/>
    </w:rPr>
  </w:style>
  <w:style w:type="character" w:customStyle="1" w:styleId="cmmi-71">
    <w:name w:val="cmmi-71"/>
    <w:rsid w:val="00604B95"/>
    <w:rPr>
      <w:i/>
      <w:iCs/>
      <w:sz w:val="15"/>
      <w:szCs w:val="15"/>
    </w:rPr>
  </w:style>
  <w:style w:type="character" w:customStyle="1" w:styleId="dcbx-101">
    <w:name w:val="dcbx-101"/>
    <w:rsid w:val="00604B95"/>
    <w:rPr>
      <w:b/>
      <w:bCs/>
      <w:sz w:val="22"/>
      <w:szCs w:val="22"/>
    </w:rPr>
  </w:style>
  <w:style w:type="character" w:customStyle="1" w:styleId="dcbx-10x-x-1091">
    <w:name w:val="dcbx-10x-x-1091"/>
    <w:rsid w:val="00604B95"/>
    <w:rPr>
      <w:b/>
      <w:bCs/>
    </w:rPr>
  </w:style>
  <w:style w:type="character" w:customStyle="1" w:styleId="dcti-10x-x-1091">
    <w:name w:val="dcti-10x-x-1091"/>
    <w:rsid w:val="00604B95"/>
    <w:rPr>
      <w:i/>
      <w:iCs/>
    </w:rPr>
  </w:style>
  <w:style w:type="character" w:customStyle="1" w:styleId="cmmi-10x-x-1091">
    <w:name w:val="cmmi-10x-x-1091"/>
    <w:rsid w:val="00604B95"/>
    <w:rPr>
      <w:i/>
      <w:iCs/>
    </w:rPr>
  </w:style>
  <w:style w:type="character" w:customStyle="1" w:styleId="cmr-10x-x-109">
    <w:name w:val="cmr-10x-x-109"/>
    <w:basedOn w:val="Fuentedeprrafopredeter"/>
    <w:rsid w:val="00604B95"/>
  </w:style>
  <w:style w:type="character" w:customStyle="1" w:styleId="cmr-81">
    <w:name w:val="cmr-81"/>
    <w:rsid w:val="00604B95"/>
    <w:rPr>
      <w:sz w:val="17"/>
      <w:szCs w:val="17"/>
    </w:rPr>
  </w:style>
  <w:style w:type="character" w:customStyle="1" w:styleId="cmsy-10x-x-109">
    <w:name w:val="cmsy-10x-x-109"/>
    <w:basedOn w:val="Fuentedeprrafopredeter"/>
    <w:rsid w:val="00604B95"/>
  </w:style>
  <w:style w:type="character" w:customStyle="1" w:styleId="cmmi-81">
    <w:name w:val="cmmi-81"/>
    <w:rsid w:val="00604B95"/>
    <w:rPr>
      <w:i/>
      <w:iCs/>
      <w:sz w:val="17"/>
      <w:szCs w:val="17"/>
    </w:rPr>
  </w:style>
  <w:style w:type="character" w:customStyle="1" w:styleId="cmr-71">
    <w:name w:val="cmr-71"/>
    <w:rsid w:val="00604B95"/>
    <w:rPr>
      <w:sz w:val="15"/>
      <w:szCs w:val="15"/>
    </w:rPr>
  </w:style>
  <w:style w:type="character" w:customStyle="1" w:styleId="cmmi-11">
    <w:name w:val="cmmi-11"/>
    <w:basedOn w:val="Fuentedeprrafopredeter"/>
    <w:rsid w:val="00604B95"/>
  </w:style>
  <w:style w:type="character" w:customStyle="1" w:styleId="a1">
    <w:name w:val="a1"/>
    <w:rsid w:val="00604B95"/>
    <w:rPr>
      <w:bdr w:val="none" w:sz="0" w:space="0" w:color="auto" w:frame="1"/>
    </w:rPr>
  </w:style>
  <w:style w:type="character" w:customStyle="1" w:styleId="l82">
    <w:name w:val="l82"/>
    <w:rsid w:val="00604B95"/>
    <w:rPr>
      <w:vanish w:val="0"/>
      <w:webHidden w:val="0"/>
      <w:bdr w:val="none" w:sz="0" w:space="0" w:color="auto" w:frame="1"/>
      <w:specVanish w:val="0"/>
    </w:rPr>
  </w:style>
  <w:style w:type="character" w:customStyle="1" w:styleId="l72">
    <w:name w:val="l72"/>
    <w:rsid w:val="00604B95"/>
    <w:rPr>
      <w:vanish w:val="0"/>
      <w:webHidden w:val="0"/>
      <w:bdr w:val="none" w:sz="0" w:space="0" w:color="auto" w:frame="1"/>
      <w:specVanish w:val="0"/>
    </w:rPr>
  </w:style>
  <w:style w:type="character" w:customStyle="1" w:styleId="l62">
    <w:name w:val="l62"/>
    <w:rsid w:val="00604B95"/>
    <w:rPr>
      <w:vanish w:val="0"/>
      <w:webHidden w:val="0"/>
      <w:bdr w:val="none" w:sz="0" w:space="0" w:color="auto" w:frame="1"/>
      <w:specVanish w:val="0"/>
    </w:rPr>
  </w:style>
  <w:style w:type="character" w:customStyle="1" w:styleId="l102">
    <w:name w:val="l102"/>
    <w:rsid w:val="00604B95"/>
    <w:rPr>
      <w:vanish w:val="0"/>
      <w:webHidden w:val="0"/>
      <w:bdr w:val="none" w:sz="0" w:space="0" w:color="auto" w:frame="1"/>
      <w:specVanish w:val="0"/>
    </w:rPr>
  </w:style>
  <w:style w:type="paragraph" w:styleId="Sinespaciado">
    <w:name w:val="No Spacing"/>
    <w:uiPriority w:val="1"/>
    <w:qFormat/>
    <w:rsid w:val="001D69AA"/>
    <w:pPr>
      <w:spacing w:after="0" w:line="240" w:lineRule="auto"/>
    </w:pPr>
  </w:style>
  <w:style w:type="character" w:customStyle="1" w:styleId="Ttulo6Car">
    <w:name w:val="Título 6 Car"/>
    <w:basedOn w:val="Fuentedeprrafopredeter"/>
    <w:link w:val="Ttulo6"/>
    <w:uiPriority w:val="9"/>
    <w:semiHidden/>
    <w:rsid w:val="00DF55F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DF55FF"/>
    <w:rPr>
      <w:rFonts w:asciiTheme="majorHAnsi" w:eastAsiaTheme="majorEastAsia" w:hAnsiTheme="majorHAnsi" w:cstheme="majorBidi"/>
      <w:i/>
      <w:iCs/>
      <w:color w:val="404040" w:themeColor="text1" w:themeTint="BF"/>
    </w:rPr>
  </w:style>
  <w:style w:type="paragraph" w:styleId="Textoindependiente">
    <w:name w:val="Body Text"/>
    <w:basedOn w:val="Normal"/>
    <w:link w:val="TextoindependienteCar"/>
    <w:rsid w:val="00DF55FF"/>
    <w:pPr>
      <w:spacing w:after="0" w:line="240" w:lineRule="auto"/>
      <w:jc w:val="both"/>
    </w:pPr>
    <w:rPr>
      <w:rFonts w:ascii="Courier" w:eastAsia="Times New Roman" w:hAnsi="Courier" w:cs="Times New Roman"/>
      <w:sz w:val="24"/>
      <w:szCs w:val="20"/>
      <w:lang w:val="es-ES_tradnl" w:eastAsia="es-ES"/>
    </w:rPr>
  </w:style>
  <w:style w:type="character" w:customStyle="1" w:styleId="TextoindependienteCar">
    <w:name w:val="Texto independiente Car"/>
    <w:basedOn w:val="Fuentedeprrafopredeter"/>
    <w:link w:val="Textoindependiente"/>
    <w:rsid w:val="00DF55FF"/>
    <w:rPr>
      <w:rFonts w:ascii="Courier" w:eastAsia="Times New Roman" w:hAnsi="Courier" w:cs="Times New Roman"/>
      <w:sz w:val="24"/>
      <w:szCs w:val="20"/>
      <w:lang w:val="es-ES_tradnl" w:eastAsia="es-ES"/>
    </w:rPr>
  </w:style>
  <w:style w:type="character" w:styleId="Textodelmarcadordeposicin">
    <w:name w:val="Placeholder Text"/>
    <w:basedOn w:val="Fuentedeprrafopredeter"/>
    <w:uiPriority w:val="99"/>
    <w:semiHidden/>
    <w:rsid w:val="009E04D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qFormat/>
    <w:rsid w:val="001D69AA"/>
    <w:pPr>
      <w:keepNext/>
      <w:spacing w:after="0" w:line="240" w:lineRule="auto"/>
      <w:outlineLvl w:val="0"/>
    </w:pPr>
    <w:rPr>
      <w:rFonts w:ascii="Comic Sans MS" w:eastAsia="Times New Roman" w:hAnsi="Comic Sans MS" w:cs="Times New Roman"/>
      <w:b/>
      <w:bCs/>
      <w:sz w:val="18"/>
      <w:szCs w:val="20"/>
      <w:lang w:val="es-ES" w:eastAsia="es-ES"/>
    </w:rPr>
  </w:style>
  <w:style w:type="paragraph" w:styleId="Ttulo3">
    <w:name w:val="heading 3"/>
    <w:basedOn w:val="Normal"/>
    <w:next w:val="Normal"/>
    <w:link w:val="Ttulo3Car"/>
    <w:semiHidden/>
    <w:unhideWhenUsed/>
    <w:qFormat/>
    <w:rsid w:val="00604B95"/>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semiHidden/>
    <w:unhideWhenUsed/>
    <w:qFormat/>
    <w:rsid w:val="00604B95"/>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6">
    <w:name w:val="heading 6"/>
    <w:basedOn w:val="Normal"/>
    <w:next w:val="Normal"/>
    <w:link w:val="Ttulo6Car"/>
    <w:uiPriority w:val="9"/>
    <w:semiHidden/>
    <w:unhideWhenUsed/>
    <w:qFormat/>
    <w:rsid w:val="00DF55F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DF55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43147"/>
    <w:pPr>
      <w:ind w:left="720"/>
      <w:contextualSpacing/>
    </w:pPr>
  </w:style>
  <w:style w:type="paragraph" w:styleId="Textodeglobo">
    <w:name w:val="Balloon Text"/>
    <w:basedOn w:val="Normal"/>
    <w:link w:val="TextodegloboCar"/>
    <w:semiHidden/>
    <w:unhideWhenUsed/>
    <w:rsid w:val="00E4314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147"/>
    <w:rPr>
      <w:rFonts w:ascii="Tahoma" w:hAnsi="Tahoma" w:cs="Tahoma"/>
      <w:sz w:val="16"/>
      <w:szCs w:val="16"/>
    </w:rPr>
  </w:style>
  <w:style w:type="paragraph" w:styleId="Encabezado">
    <w:name w:val="header"/>
    <w:basedOn w:val="Normal"/>
    <w:link w:val="EncabezadoCar"/>
    <w:unhideWhenUsed/>
    <w:rsid w:val="001538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3879"/>
  </w:style>
  <w:style w:type="paragraph" w:styleId="Piedepgina">
    <w:name w:val="footer"/>
    <w:basedOn w:val="Normal"/>
    <w:link w:val="PiedepginaCar"/>
    <w:unhideWhenUsed/>
    <w:rsid w:val="00153879"/>
    <w:pPr>
      <w:tabs>
        <w:tab w:val="center" w:pos="4419"/>
        <w:tab w:val="right" w:pos="8838"/>
      </w:tabs>
      <w:spacing w:after="0" w:line="240" w:lineRule="auto"/>
    </w:pPr>
  </w:style>
  <w:style w:type="character" w:customStyle="1" w:styleId="PiedepginaCar">
    <w:name w:val="Pie de página Car"/>
    <w:basedOn w:val="Fuentedeprrafopredeter"/>
    <w:link w:val="Piedepgina"/>
    <w:rsid w:val="00153879"/>
  </w:style>
  <w:style w:type="character" w:customStyle="1" w:styleId="Ttulo1Car">
    <w:name w:val="Título 1 Car"/>
    <w:basedOn w:val="Fuentedeprrafopredeter"/>
    <w:link w:val="Ttulo1"/>
    <w:rsid w:val="001D69AA"/>
    <w:rPr>
      <w:rFonts w:ascii="Comic Sans MS" w:eastAsia="Times New Roman" w:hAnsi="Comic Sans MS" w:cs="Times New Roman"/>
      <w:b/>
      <w:bCs/>
      <w:sz w:val="18"/>
      <w:szCs w:val="20"/>
      <w:lang w:val="es-ES" w:eastAsia="es-ES"/>
    </w:rPr>
  </w:style>
  <w:style w:type="paragraph" w:customStyle="1" w:styleId="Default">
    <w:name w:val="Default"/>
    <w:rsid w:val="008363A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3Car">
    <w:name w:val="Título 3 Car"/>
    <w:basedOn w:val="Fuentedeprrafopredeter"/>
    <w:link w:val="Ttulo3"/>
    <w:semiHidden/>
    <w:rsid w:val="00604B95"/>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semiHidden/>
    <w:rsid w:val="00604B95"/>
    <w:rPr>
      <w:rFonts w:ascii="Calibri" w:eastAsia="Times New Roman" w:hAnsi="Calibri" w:cs="Times New Roman"/>
      <w:b/>
      <w:bCs/>
      <w:sz w:val="28"/>
      <w:szCs w:val="28"/>
      <w:lang w:val="es-ES" w:eastAsia="es-ES"/>
    </w:rPr>
  </w:style>
  <w:style w:type="character" w:styleId="Refdecomentario">
    <w:name w:val="annotation reference"/>
    <w:semiHidden/>
    <w:rsid w:val="00604B95"/>
    <w:rPr>
      <w:sz w:val="16"/>
      <w:szCs w:val="16"/>
    </w:rPr>
  </w:style>
  <w:style w:type="paragraph" w:styleId="Textocomentario">
    <w:name w:val="annotation text"/>
    <w:basedOn w:val="Normal"/>
    <w:link w:val="TextocomentarioCar"/>
    <w:semiHidden/>
    <w:rsid w:val="00604B95"/>
    <w:pPr>
      <w:spacing w:after="0" w:line="240" w:lineRule="auto"/>
    </w:pPr>
    <w:rPr>
      <w:rFonts w:ascii="Arial" w:eastAsia="Times New Roman" w:hAnsi="Arial" w:cs="Arial"/>
      <w:sz w:val="20"/>
      <w:szCs w:val="20"/>
      <w:lang w:val="es-ES" w:eastAsia="es-ES"/>
    </w:rPr>
  </w:style>
  <w:style w:type="character" w:customStyle="1" w:styleId="TextocomentarioCar">
    <w:name w:val="Texto comentario Car"/>
    <w:basedOn w:val="Fuentedeprrafopredeter"/>
    <w:link w:val="Textocomentario"/>
    <w:semiHidden/>
    <w:rsid w:val="00604B95"/>
    <w:rPr>
      <w:rFonts w:ascii="Arial" w:eastAsia="Times New Roman" w:hAnsi="Arial" w:cs="Arial"/>
      <w:sz w:val="20"/>
      <w:szCs w:val="20"/>
      <w:lang w:val="es-ES" w:eastAsia="es-ES"/>
    </w:rPr>
  </w:style>
  <w:style w:type="paragraph" w:styleId="Asuntodelcomentario">
    <w:name w:val="annotation subject"/>
    <w:basedOn w:val="Textocomentario"/>
    <w:next w:val="Textocomentario"/>
    <w:link w:val="AsuntodelcomentarioCar"/>
    <w:semiHidden/>
    <w:rsid w:val="00604B95"/>
    <w:rPr>
      <w:b/>
      <w:bCs/>
    </w:rPr>
  </w:style>
  <w:style w:type="character" w:customStyle="1" w:styleId="AsuntodelcomentarioCar">
    <w:name w:val="Asunto del comentario Car"/>
    <w:basedOn w:val="TextocomentarioCar"/>
    <w:link w:val="Asuntodelcomentario"/>
    <w:semiHidden/>
    <w:rsid w:val="00604B95"/>
    <w:rPr>
      <w:rFonts w:ascii="Arial" w:eastAsia="Times New Roman" w:hAnsi="Arial" w:cs="Arial"/>
      <w:b/>
      <w:bCs/>
      <w:sz w:val="20"/>
      <w:szCs w:val="20"/>
      <w:lang w:val="es-ES" w:eastAsia="es-ES"/>
    </w:rPr>
  </w:style>
  <w:style w:type="table" w:styleId="Tablaconcuadrcula">
    <w:name w:val="Table Grid"/>
    <w:basedOn w:val="Tablanormal"/>
    <w:uiPriority w:val="59"/>
    <w:rsid w:val="00604B95"/>
    <w:pPr>
      <w:spacing w:after="0"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rsid w:val="00604B95"/>
    <w:rPr>
      <w:color w:val="0000FF"/>
      <w:u w:val="single"/>
    </w:rPr>
  </w:style>
  <w:style w:type="paragraph" w:styleId="Textonotapie">
    <w:name w:val="footnote text"/>
    <w:basedOn w:val="Normal"/>
    <w:link w:val="TextonotapieCar"/>
    <w:semiHidden/>
    <w:rsid w:val="00604B9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604B95"/>
    <w:rPr>
      <w:rFonts w:ascii="Times New Roman" w:eastAsia="Times New Roman" w:hAnsi="Times New Roman" w:cs="Times New Roman"/>
      <w:sz w:val="20"/>
      <w:szCs w:val="20"/>
      <w:lang w:val="es-ES" w:eastAsia="es-ES"/>
    </w:rPr>
  </w:style>
  <w:style w:type="character" w:styleId="Refdenotaalpie">
    <w:name w:val="footnote reference"/>
    <w:semiHidden/>
    <w:rsid w:val="00604B95"/>
    <w:rPr>
      <w:vertAlign w:val="superscript"/>
    </w:rPr>
  </w:style>
  <w:style w:type="character" w:styleId="Hipervnculovisitado">
    <w:name w:val="FollowedHyperlink"/>
    <w:rsid w:val="00604B95"/>
    <w:rPr>
      <w:color w:val="800080"/>
      <w:u w:val="single"/>
    </w:rPr>
  </w:style>
  <w:style w:type="paragraph" w:styleId="NormalWeb">
    <w:name w:val="Normal (Web)"/>
    <w:basedOn w:val="Normal"/>
    <w:uiPriority w:val="99"/>
    <w:rsid w:val="00604B9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604B95"/>
    <w:rPr>
      <w:b/>
      <w:bCs/>
    </w:rPr>
  </w:style>
  <w:style w:type="paragraph" w:styleId="HTMLconformatoprevio">
    <w:name w:val="HTML Preformatted"/>
    <w:basedOn w:val="Normal"/>
    <w:link w:val="HTMLconformatoprevioCar"/>
    <w:uiPriority w:val="99"/>
    <w:unhideWhenUsed/>
    <w:rsid w:val="00604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New"/>
      <w:sz w:val="20"/>
      <w:szCs w:val="20"/>
    </w:rPr>
  </w:style>
  <w:style w:type="character" w:customStyle="1" w:styleId="HTMLconformatoprevioCar">
    <w:name w:val="HTML con formato previo Car"/>
    <w:basedOn w:val="Fuentedeprrafopredeter"/>
    <w:link w:val="HTMLconformatoprevio"/>
    <w:uiPriority w:val="99"/>
    <w:rsid w:val="00604B95"/>
    <w:rPr>
      <w:rFonts w:ascii="Courier" w:eastAsia="Times New Roman" w:hAnsi="Courier" w:cs="Courier New"/>
      <w:sz w:val="20"/>
      <w:szCs w:val="20"/>
    </w:rPr>
  </w:style>
  <w:style w:type="paragraph" w:customStyle="1" w:styleId="noindent">
    <w:name w:val="noindent"/>
    <w:basedOn w:val="Normal"/>
    <w:rsid w:val="00604B9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indent">
    <w:name w:val="indent"/>
    <w:basedOn w:val="Normal"/>
    <w:rsid w:val="00604B95"/>
    <w:pPr>
      <w:spacing w:before="100" w:beforeAutospacing="1" w:after="100" w:afterAutospacing="1" w:line="240" w:lineRule="auto"/>
      <w:ind w:firstLine="360"/>
    </w:pPr>
    <w:rPr>
      <w:rFonts w:ascii="Times New Roman" w:eastAsia="Times New Roman" w:hAnsi="Times New Roman" w:cs="Times New Roman"/>
      <w:color w:val="000000"/>
      <w:sz w:val="24"/>
      <w:szCs w:val="24"/>
    </w:rPr>
  </w:style>
  <w:style w:type="character" w:customStyle="1" w:styleId="dcr-101">
    <w:name w:val="dcr-101"/>
    <w:rsid w:val="00604B95"/>
    <w:rPr>
      <w:sz w:val="24"/>
      <w:szCs w:val="24"/>
    </w:rPr>
  </w:style>
  <w:style w:type="character" w:customStyle="1" w:styleId="cmmi-101">
    <w:name w:val="cmmi-101"/>
    <w:rsid w:val="00604B95"/>
    <w:rPr>
      <w:i/>
      <w:iCs/>
      <w:sz w:val="22"/>
      <w:szCs w:val="22"/>
    </w:rPr>
  </w:style>
  <w:style w:type="character" w:customStyle="1" w:styleId="cmr-101">
    <w:name w:val="cmr-101"/>
    <w:rsid w:val="00604B95"/>
    <w:rPr>
      <w:sz w:val="22"/>
      <w:szCs w:val="22"/>
    </w:rPr>
  </w:style>
  <w:style w:type="character" w:customStyle="1" w:styleId="cmmi-71">
    <w:name w:val="cmmi-71"/>
    <w:rsid w:val="00604B95"/>
    <w:rPr>
      <w:i/>
      <w:iCs/>
      <w:sz w:val="15"/>
      <w:szCs w:val="15"/>
    </w:rPr>
  </w:style>
  <w:style w:type="character" w:customStyle="1" w:styleId="dcbx-101">
    <w:name w:val="dcbx-101"/>
    <w:rsid w:val="00604B95"/>
    <w:rPr>
      <w:b/>
      <w:bCs/>
      <w:sz w:val="22"/>
      <w:szCs w:val="22"/>
    </w:rPr>
  </w:style>
  <w:style w:type="character" w:customStyle="1" w:styleId="dcbx-10x-x-1091">
    <w:name w:val="dcbx-10x-x-1091"/>
    <w:rsid w:val="00604B95"/>
    <w:rPr>
      <w:b/>
      <w:bCs/>
    </w:rPr>
  </w:style>
  <w:style w:type="character" w:customStyle="1" w:styleId="dcti-10x-x-1091">
    <w:name w:val="dcti-10x-x-1091"/>
    <w:rsid w:val="00604B95"/>
    <w:rPr>
      <w:i/>
      <w:iCs/>
    </w:rPr>
  </w:style>
  <w:style w:type="character" w:customStyle="1" w:styleId="cmmi-10x-x-1091">
    <w:name w:val="cmmi-10x-x-1091"/>
    <w:rsid w:val="00604B95"/>
    <w:rPr>
      <w:i/>
      <w:iCs/>
    </w:rPr>
  </w:style>
  <w:style w:type="character" w:customStyle="1" w:styleId="cmr-10x-x-109">
    <w:name w:val="cmr-10x-x-109"/>
    <w:basedOn w:val="Fuentedeprrafopredeter"/>
    <w:rsid w:val="00604B95"/>
  </w:style>
  <w:style w:type="character" w:customStyle="1" w:styleId="cmr-81">
    <w:name w:val="cmr-81"/>
    <w:rsid w:val="00604B95"/>
    <w:rPr>
      <w:sz w:val="17"/>
      <w:szCs w:val="17"/>
    </w:rPr>
  </w:style>
  <w:style w:type="character" w:customStyle="1" w:styleId="cmsy-10x-x-109">
    <w:name w:val="cmsy-10x-x-109"/>
    <w:basedOn w:val="Fuentedeprrafopredeter"/>
    <w:rsid w:val="00604B95"/>
  </w:style>
  <w:style w:type="character" w:customStyle="1" w:styleId="cmmi-81">
    <w:name w:val="cmmi-81"/>
    <w:rsid w:val="00604B95"/>
    <w:rPr>
      <w:i/>
      <w:iCs/>
      <w:sz w:val="17"/>
      <w:szCs w:val="17"/>
    </w:rPr>
  </w:style>
  <w:style w:type="character" w:customStyle="1" w:styleId="cmr-71">
    <w:name w:val="cmr-71"/>
    <w:rsid w:val="00604B95"/>
    <w:rPr>
      <w:sz w:val="15"/>
      <w:szCs w:val="15"/>
    </w:rPr>
  </w:style>
  <w:style w:type="character" w:customStyle="1" w:styleId="cmmi-11">
    <w:name w:val="cmmi-11"/>
    <w:basedOn w:val="Fuentedeprrafopredeter"/>
    <w:rsid w:val="00604B95"/>
  </w:style>
  <w:style w:type="character" w:customStyle="1" w:styleId="a1">
    <w:name w:val="a1"/>
    <w:rsid w:val="00604B95"/>
    <w:rPr>
      <w:bdr w:val="none" w:sz="0" w:space="0" w:color="auto" w:frame="1"/>
    </w:rPr>
  </w:style>
  <w:style w:type="character" w:customStyle="1" w:styleId="l82">
    <w:name w:val="l82"/>
    <w:rsid w:val="00604B95"/>
    <w:rPr>
      <w:vanish w:val="0"/>
      <w:webHidden w:val="0"/>
      <w:bdr w:val="none" w:sz="0" w:space="0" w:color="auto" w:frame="1"/>
      <w:specVanish w:val="0"/>
    </w:rPr>
  </w:style>
  <w:style w:type="character" w:customStyle="1" w:styleId="l72">
    <w:name w:val="l72"/>
    <w:rsid w:val="00604B95"/>
    <w:rPr>
      <w:vanish w:val="0"/>
      <w:webHidden w:val="0"/>
      <w:bdr w:val="none" w:sz="0" w:space="0" w:color="auto" w:frame="1"/>
      <w:specVanish w:val="0"/>
    </w:rPr>
  </w:style>
  <w:style w:type="character" w:customStyle="1" w:styleId="l62">
    <w:name w:val="l62"/>
    <w:rsid w:val="00604B95"/>
    <w:rPr>
      <w:vanish w:val="0"/>
      <w:webHidden w:val="0"/>
      <w:bdr w:val="none" w:sz="0" w:space="0" w:color="auto" w:frame="1"/>
      <w:specVanish w:val="0"/>
    </w:rPr>
  </w:style>
  <w:style w:type="character" w:customStyle="1" w:styleId="l102">
    <w:name w:val="l102"/>
    <w:rsid w:val="00604B95"/>
    <w:rPr>
      <w:vanish w:val="0"/>
      <w:webHidden w:val="0"/>
      <w:bdr w:val="none" w:sz="0" w:space="0" w:color="auto" w:frame="1"/>
      <w:specVanish w:val="0"/>
    </w:rPr>
  </w:style>
  <w:style w:type="paragraph" w:styleId="Sinespaciado">
    <w:name w:val="No Spacing"/>
    <w:uiPriority w:val="1"/>
    <w:qFormat/>
    <w:rsid w:val="001D69AA"/>
    <w:pPr>
      <w:spacing w:after="0" w:line="240" w:lineRule="auto"/>
    </w:pPr>
  </w:style>
  <w:style w:type="character" w:customStyle="1" w:styleId="Ttulo6Car">
    <w:name w:val="Título 6 Car"/>
    <w:basedOn w:val="Fuentedeprrafopredeter"/>
    <w:link w:val="Ttulo6"/>
    <w:uiPriority w:val="9"/>
    <w:semiHidden/>
    <w:rsid w:val="00DF55F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DF55FF"/>
    <w:rPr>
      <w:rFonts w:asciiTheme="majorHAnsi" w:eastAsiaTheme="majorEastAsia" w:hAnsiTheme="majorHAnsi" w:cstheme="majorBidi"/>
      <w:i/>
      <w:iCs/>
      <w:color w:val="404040" w:themeColor="text1" w:themeTint="BF"/>
    </w:rPr>
  </w:style>
  <w:style w:type="paragraph" w:styleId="Textoindependiente">
    <w:name w:val="Body Text"/>
    <w:basedOn w:val="Normal"/>
    <w:link w:val="TextoindependienteCar"/>
    <w:rsid w:val="00DF55FF"/>
    <w:pPr>
      <w:spacing w:after="0" w:line="240" w:lineRule="auto"/>
      <w:jc w:val="both"/>
    </w:pPr>
    <w:rPr>
      <w:rFonts w:ascii="Courier" w:eastAsia="Times New Roman" w:hAnsi="Courier" w:cs="Times New Roman"/>
      <w:sz w:val="24"/>
      <w:szCs w:val="20"/>
      <w:lang w:val="es-ES_tradnl" w:eastAsia="es-ES"/>
    </w:rPr>
  </w:style>
  <w:style w:type="character" w:customStyle="1" w:styleId="TextoindependienteCar">
    <w:name w:val="Texto independiente Car"/>
    <w:basedOn w:val="Fuentedeprrafopredeter"/>
    <w:link w:val="Textoindependiente"/>
    <w:rsid w:val="00DF55FF"/>
    <w:rPr>
      <w:rFonts w:ascii="Courier" w:eastAsia="Times New Roman" w:hAnsi="Courier" w:cs="Times New Roman"/>
      <w:sz w:val="24"/>
      <w:szCs w:val="20"/>
      <w:lang w:val="es-ES_tradnl" w:eastAsia="es-ES"/>
    </w:rPr>
  </w:style>
  <w:style w:type="character" w:styleId="Textodelmarcadordeposicin">
    <w:name w:val="Placeholder Text"/>
    <w:basedOn w:val="Fuentedeprrafopredeter"/>
    <w:uiPriority w:val="99"/>
    <w:semiHidden/>
    <w:rsid w:val="009E04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80462">
      <w:bodyDiv w:val="1"/>
      <w:marLeft w:val="0"/>
      <w:marRight w:val="0"/>
      <w:marTop w:val="0"/>
      <w:marBottom w:val="0"/>
      <w:divBdr>
        <w:top w:val="none" w:sz="0" w:space="0" w:color="auto"/>
        <w:left w:val="none" w:sz="0" w:space="0" w:color="auto"/>
        <w:bottom w:val="none" w:sz="0" w:space="0" w:color="auto"/>
        <w:right w:val="none" w:sz="0" w:space="0" w:color="auto"/>
      </w:divBdr>
    </w:div>
    <w:div w:id="262610523">
      <w:bodyDiv w:val="1"/>
      <w:marLeft w:val="0"/>
      <w:marRight w:val="0"/>
      <w:marTop w:val="0"/>
      <w:marBottom w:val="0"/>
      <w:divBdr>
        <w:top w:val="none" w:sz="0" w:space="0" w:color="auto"/>
        <w:left w:val="none" w:sz="0" w:space="0" w:color="auto"/>
        <w:bottom w:val="none" w:sz="0" w:space="0" w:color="auto"/>
        <w:right w:val="none" w:sz="0" w:space="0" w:color="auto"/>
      </w:divBdr>
    </w:div>
    <w:div w:id="262884806">
      <w:bodyDiv w:val="1"/>
      <w:marLeft w:val="0"/>
      <w:marRight w:val="0"/>
      <w:marTop w:val="0"/>
      <w:marBottom w:val="0"/>
      <w:divBdr>
        <w:top w:val="none" w:sz="0" w:space="0" w:color="auto"/>
        <w:left w:val="none" w:sz="0" w:space="0" w:color="auto"/>
        <w:bottom w:val="none" w:sz="0" w:space="0" w:color="auto"/>
        <w:right w:val="none" w:sz="0" w:space="0" w:color="auto"/>
      </w:divBdr>
    </w:div>
    <w:div w:id="399520495">
      <w:bodyDiv w:val="1"/>
      <w:marLeft w:val="0"/>
      <w:marRight w:val="0"/>
      <w:marTop w:val="0"/>
      <w:marBottom w:val="0"/>
      <w:divBdr>
        <w:top w:val="none" w:sz="0" w:space="0" w:color="auto"/>
        <w:left w:val="none" w:sz="0" w:space="0" w:color="auto"/>
        <w:bottom w:val="none" w:sz="0" w:space="0" w:color="auto"/>
        <w:right w:val="none" w:sz="0" w:space="0" w:color="auto"/>
      </w:divBdr>
    </w:div>
    <w:div w:id="548759952">
      <w:bodyDiv w:val="1"/>
      <w:marLeft w:val="0"/>
      <w:marRight w:val="0"/>
      <w:marTop w:val="0"/>
      <w:marBottom w:val="0"/>
      <w:divBdr>
        <w:top w:val="none" w:sz="0" w:space="0" w:color="auto"/>
        <w:left w:val="none" w:sz="0" w:space="0" w:color="auto"/>
        <w:bottom w:val="none" w:sz="0" w:space="0" w:color="auto"/>
        <w:right w:val="none" w:sz="0" w:space="0" w:color="auto"/>
      </w:divBdr>
    </w:div>
    <w:div w:id="812453149">
      <w:bodyDiv w:val="1"/>
      <w:marLeft w:val="0"/>
      <w:marRight w:val="0"/>
      <w:marTop w:val="0"/>
      <w:marBottom w:val="0"/>
      <w:divBdr>
        <w:top w:val="none" w:sz="0" w:space="0" w:color="auto"/>
        <w:left w:val="none" w:sz="0" w:space="0" w:color="auto"/>
        <w:bottom w:val="none" w:sz="0" w:space="0" w:color="auto"/>
        <w:right w:val="none" w:sz="0" w:space="0" w:color="auto"/>
      </w:divBdr>
    </w:div>
    <w:div w:id="976834962">
      <w:bodyDiv w:val="1"/>
      <w:marLeft w:val="0"/>
      <w:marRight w:val="0"/>
      <w:marTop w:val="0"/>
      <w:marBottom w:val="0"/>
      <w:divBdr>
        <w:top w:val="none" w:sz="0" w:space="0" w:color="auto"/>
        <w:left w:val="none" w:sz="0" w:space="0" w:color="auto"/>
        <w:bottom w:val="none" w:sz="0" w:space="0" w:color="auto"/>
        <w:right w:val="none" w:sz="0" w:space="0" w:color="auto"/>
      </w:divBdr>
    </w:div>
    <w:div w:id="994070035">
      <w:bodyDiv w:val="1"/>
      <w:marLeft w:val="0"/>
      <w:marRight w:val="0"/>
      <w:marTop w:val="0"/>
      <w:marBottom w:val="0"/>
      <w:divBdr>
        <w:top w:val="none" w:sz="0" w:space="0" w:color="auto"/>
        <w:left w:val="none" w:sz="0" w:space="0" w:color="auto"/>
        <w:bottom w:val="none" w:sz="0" w:space="0" w:color="auto"/>
        <w:right w:val="none" w:sz="0" w:space="0" w:color="auto"/>
      </w:divBdr>
      <w:divsChild>
        <w:div w:id="793448691">
          <w:marLeft w:val="576"/>
          <w:marRight w:val="0"/>
          <w:marTop w:val="101"/>
          <w:marBottom w:val="0"/>
          <w:divBdr>
            <w:top w:val="none" w:sz="0" w:space="0" w:color="auto"/>
            <w:left w:val="none" w:sz="0" w:space="0" w:color="auto"/>
            <w:bottom w:val="none" w:sz="0" w:space="0" w:color="auto"/>
            <w:right w:val="none" w:sz="0" w:space="0" w:color="auto"/>
          </w:divBdr>
        </w:div>
      </w:divsChild>
    </w:div>
    <w:div w:id="1039673030">
      <w:bodyDiv w:val="1"/>
      <w:marLeft w:val="0"/>
      <w:marRight w:val="0"/>
      <w:marTop w:val="0"/>
      <w:marBottom w:val="0"/>
      <w:divBdr>
        <w:top w:val="none" w:sz="0" w:space="0" w:color="auto"/>
        <w:left w:val="none" w:sz="0" w:space="0" w:color="auto"/>
        <w:bottom w:val="none" w:sz="0" w:space="0" w:color="auto"/>
        <w:right w:val="none" w:sz="0" w:space="0" w:color="auto"/>
      </w:divBdr>
    </w:div>
    <w:div w:id="1072656404">
      <w:bodyDiv w:val="1"/>
      <w:marLeft w:val="0"/>
      <w:marRight w:val="0"/>
      <w:marTop w:val="0"/>
      <w:marBottom w:val="0"/>
      <w:divBdr>
        <w:top w:val="none" w:sz="0" w:space="0" w:color="auto"/>
        <w:left w:val="none" w:sz="0" w:space="0" w:color="auto"/>
        <w:bottom w:val="none" w:sz="0" w:space="0" w:color="auto"/>
        <w:right w:val="none" w:sz="0" w:space="0" w:color="auto"/>
      </w:divBdr>
    </w:div>
    <w:div w:id="1096710289">
      <w:bodyDiv w:val="1"/>
      <w:marLeft w:val="0"/>
      <w:marRight w:val="0"/>
      <w:marTop w:val="0"/>
      <w:marBottom w:val="0"/>
      <w:divBdr>
        <w:top w:val="none" w:sz="0" w:space="0" w:color="auto"/>
        <w:left w:val="none" w:sz="0" w:space="0" w:color="auto"/>
        <w:bottom w:val="none" w:sz="0" w:space="0" w:color="auto"/>
        <w:right w:val="none" w:sz="0" w:space="0" w:color="auto"/>
      </w:divBdr>
      <w:divsChild>
        <w:div w:id="1225332249">
          <w:marLeft w:val="576"/>
          <w:marRight w:val="0"/>
          <w:marTop w:val="101"/>
          <w:marBottom w:val="0"/>
          <w:divBdr>
            <w:top w:val="none" w:sz="0" w:space="0" w:color="auto"/>
            <w:left w:val="none" w:sz="0" w:space="0" w:color="auto"/>
            <w:bottom w:val="none" w:sz="0" w:space="0" w:color="auto"/>
            <w:right w:val="none" w:sz="0" w:space="0" w:color="auto"/>
          </w:divBdr>
        </w:div>
      </w:divsChild>
    </w:div>
    <w:div w:id="1238176961">
      <w:bodyDiv w:val="1"/>
      <w:marLeft w:val="0"/>
      <w:marRight w:val="0"/>
      <w:marTop w:val="0"/>
      <w:marBottom w:val="0"/>
      <w:divBdr>
        <w:top w:val="none" w:sz="0" w:space="0" w:color="auto"/>
        <w:left w:val="none" w:sz="0" w:space="0" w:color="auto"/>
        <w:bottom w:val="none" w:sz="0" w:space="0" w:color="auto"/>
        <w:right w:val="none" w:sz="0" w:space="0" w:color="auto"/>
      </w:divBdr>
    </w:div>
    <w:div w:id="1332758836">
      <w:bodyDiv w:val="1"/>
      <w:marLeft w:val="0"/>
      <w:marRight w:val="0"/>
      <w:marTop w:val="0"/>
      <w:marBottom w:val="0"/>
      <w:divBdr>
        <w:top w:val="none" w:sz="0" w:space="0" w:color="auto"/>
        <w:left w:val="none" w:sz="0" w:space="0" w:color="auto"/>
        <w:bottom w:val="none" w:sz="0" w:space="0" w:color="auto"/>
        <w:right w:val="none" w:sz="0" w:space="0" w:color="auto"/>
      </w:divBdr>
    </w:div>
    <w:div w:id="1620793795">
      <w:bodyDiv w:val="1"/>
      <w:marLeft w:val="0"/>
      <w:marRight w:val="0"/>
      <w:marTop w:val="0"/>
      <w:marBottom w:val="0"/>
      <w:divBdr>
        <w:top w:val="none" w:sz="0" w:space="0" w:color="auto"/>
        <w:left w:val="none" w:sz="0" w:space="0" w:color="auto"/>
        <w:bottom w:val="none" w:sz="0" w:space="0" w:color="auto"/>
        <w:right w:val="none" w:sz="0" w:space="0" w:color="auto"/>
      </w:divBdr>
    </w:div>
    <w:div w:id="1999529989">
      <w:bodyDiv w:val="1"/>
      <w:marLeft w:val="0"/>
      <w:marRight w:val="0"/>
      <w:marTop w:val="0"/>
      <w:marBottom w:val="0"/>
      <w:divBdr>
        <w:top w:val="none" w:sz="0" w:space="0" w:color="auto"/>
        <w:left w:val="none" w:sz="0" w:space="0" w:color="auto"/>
        <w:bottom w:val="none" w:sz="0" w:space="0" w:color="auto"/>
        <w:right w:val="none" w:sz="0" w:space="0" w:color="auto"/>
      </w:divBdr>
      <w:divsChild>
        <w:div w:id="2102603035">
          <w:marLeft w:val="576"/>
          <w:marRight w:val="0"/>
          <w:marTop w:val="101"/>
          <w:marBottom w:val="0"/>
          <w:divBdr>
            <w:top w:val="none" w:sz="0" w:space="0" w:color="auto"/>
            <w:left w:val="none" w:sz="0" w:space="0" w:color="auto"/>
            <w:bottom w:val="none" w:sz="0" w:space="0" w:color="auto"/>
            <w:right w:val="none" w:sz="0" w:space="0" w:color="auto"/>
          </w:divBdr>
        </w:div>
      </w:divsChild>
    </w:div>
    <w:div w:id="21100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png"/><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6.emf"/><Relationship Id="rId27" Type="http://schemas.openxmlformats.org/officeDocument/2006/relationships/oleObject" Target="embeddings/oleObject10.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PE"/>
              <a:t>Variable X 1 Curva de regresión ajustada</a:t>
            </a:r>
          </a:p>
        </c:rich>
      </c:tx>
      <c:layout/>
      <c:overlay val="0"/>
    </c:title>
    <c:autoTitleDeleted val="0"/>
    <c:plotArea>
      <c:layout/>
      <c:scatterChart>
        <c:scatterStyle val="lineMarker"/>
        <c:varyColors val="0"/>
        <c:ser>
          <c:idx val="0"/>
          <c:order val="0"/>
          <c:tx>
            <c:v>Y</c:v>
          </c:tx>
          <c:spPr>
            <a:ln w="28575">
              <a:noFill/>
            </a:ln>
          </c:spPr>
          <c:trendline>
            <c:trendlineType val="linear"/>
            <c:dispRSqr val="1"/>
            <c:dispEq val="1"/>
            <c:trendlineLbl>
              <c:layout>
                <c:manualLayout>
                  <c:x val="0.34946762904636935"/>
                  <c:y val="-9.8515041389057326E-2"/>
                </c:manualLayout>
              </c:layout>
              <c:numFmt formatCode="General" sourceLinked="0"/>
            </c:trendlineLbl>
          </c:trendline>
          <c:xVal>
            <c:numRef>
              <c:f>Hoja1!$J$45:$J$54</c:f>
              <c:numCache>
                <c:formatCode>General</c:formatCode>
                <c:ptCount val="10"/>
                <c:pt idx="0">
                  <c:v>36.300000000000004</c:v>
                </c:pt>
                <c:pt idx="1">
                  <c:v>20.7</c:v>
                </c:pt>
                <c:pt idx="2">
                  <c:v>15.9</c:v>
                </c:pt>
                <c:pt idx="3">
                  <c:v>13.2</c:v>
                </c:pt>
                <c:pt idx="4">
                  <c:v>8.1</c:v>
                </c:pt>
                <c:pt idx="5">
                  <c:v>7.1</c:v>
                </c:pt>
                <c:pt idx="6">
                  <c:v>5.6</c:v>
                </c:pt>
                <c:pt idx="7">
                  <c:v>4.4000000000000004</c:v>
                </c:pt>
                <c:pt idx="8">
                  <c:v>4.3</c:v>
                </c:pt>
                <c:pt idx="9">
                  <c:v>4.3</c:v>
                </c:pt>
              </c:numCache>
            </c:numRef>
          </c:xVal>
          <c:yVal>
            <c:numRef>
              <c:f>Hoja1!$I$45:$I$54</c:f>
              <c:numCache>
                <c:formatCode>General</c:formatCode>
                <c:ptCount val="10"/>
                <c:pt idx="0">
                  <c:v>120</c:v>
                </c:pt>
                <c:pt idx="1">
                  <c:v>68.7</c:v>
                </c:pt>
                <c:pt idx="2">
                  <c:v>100.1</c:v>
                </c:pt>
                <c:pt idx="3">
                  <c:v>76.599999999999994</c:v>
                </c:pt>
                <c:pt idx="4">
                  <c:v>8.7000000000000011</c:v>
                </c:pt>
                <c:pt idx="5">
                  <c:v>0.1</c:v>
                </c:pt>
                <c:pt idx="6">
                  <c:v>21.5</c:v>
                </c:pt>
                <c:pt idx="7">
                  <c:v>1.4</c:v>
                </c:pt>
                <c:pt idx="8">
                  <c:v>5.3</c:v>
                </c:pt>
                <c:pt idx="9">
                  <c:v>1.7000000000000004</c:v>
                </c:pt>
              </c:numCache>
            </c:numRef>
          </c:yVal>
          <c:smooth val="0"/>
        </c:ser>
        <c:ser>
          <c:idx val="1"/>
          <c:order val="1"/>
          <c:tx>
            <c:v>Pronóstico para Y</c:v>
          </c:tx>
          <c:spPr>
            <a:ln w="28575">
              <a:noFill/>
            </a:ln>
          </c:spPr>
          <c:trendline>
            <c:trendlineType val="linear"/>
            <c:dispRSqr val="0"/>
            <c:dispEq val="0"/>
          </c:trendline>
          <c:xVal>
            <c:numRef>
              <c:f>Hoja1!$J$45:$J$54</c:f>
              <c:numCache>
                <c:formatCode>General</c:formatCode>
                <c:ptCount val="10"/>
                <c:pt idx="0">
                  <c:v>36.300000000000004</c:v>
                </c:pt>
                <c:pt idx="1">
                  <c:v>20.7</c:v>
                </c:pt>
                <c:pt idx="2">
                  <c:v>15.9</c:v>
                </c:pt>
                <c:pt idx="3">
                  <c:v>13.2</c:v>
                </c:pt>
                <c:pt idx="4">
                  <c:v>8.1</c:v>
                </c:pt>
                <c:pt idx="5">
                  <c:v>7.1</c:v>
                </c:pt>
                <c:pt idx="6">
                  <c:v>5.6</c:v>
                </c:pt>
                <c:pt idx="7">
                  <c:v>4.4000000000000004</c:v>
                </c:pt>
                <c:pt idx="8">
                  <c:v>4.3</c:v>
                </c:pt>
                <c:pt idx="9">
                  <c:v>4.3</c:v>
                </c:pt>
              </c:numCache>
            </c:numRef>
          </c:xVal>
          <c:yVal>
            <c:numRef>
              <c:f>Hoja1!$M$68:$M$77</c:f>
              <c:numCache>
                <c:formatCode>General</c:formatCode>
                <c:ptCount val="10"/>
                <c:pt idx="0">
                  <c:v>137.80747751900532</c:v>
                </c:pt>
                <c:pt idx="1">
                  <c:v>75.306422426595418</c:v>
                </c:pt>
                <c:pt idx="2">
                  <c:v>56.075328552007839</c:v>
                </c:pt>
                <c:pt idx="3">
                  <c:v>45.257838247552293</c:v>
                </c:pt>
                <c:pt idx="4">
                  <c:v>24.824801005802961</c:v>
                </c:pt>
                <c:pt idx="5">
                  <c:v>20.818323115263844</c:v>
                </c:pt>
                <c:pt idx="6">
                  <c:v>14.808606279455239</c:v>
                </c:pt>
                <c:pt idx="7">
                  <c:v>10.000832810808339</c:v>
                </c:pt>
                <c:pt idx="8">
                  <c:v>9.6001850217544131</c:v>
                </c:pt>
                <c:pt idx="9">
                  <c:v>9.6001850217544131</c:v>
                </c:pt>
              </c:numCache>
            </c:numRef>
          </c:yVal>
          <c:smooth val="0"/>
        </c:ser>
        <c:dLbls>
          <c:showLegendKey val="0"/>
          <c:showVal val="0"/>
          <c:showCatName val="0"/>
          <c:showSerName val="0"/>
          <c:showPercent val="0"/>
          <c:showBubbleSize val="0"/>
        </c:dLbls>
        <c:axId val="158748032"/>
        <c:axId val="161822208"/>
      </c:scatterChart>
      <c:valAx>
        <c:axId val="158748032"/>
        <c:scaling>
          <c:orientation val="minMax"/>
        </c:scaling>
        <c:delete val="0"/>
        <c:axPos val="b"/>
        <c:title>
          <c:tx>
            <c:rich>
              <a:bodyPr/>
              <a:lstStyle/>
              <a:p>
                <a:pPr>
                  <a:defRPr/>
                </a:pPr>
                <a:r>
                  <a:rPr lang="es-PE"/>
                  <a:t>Variable X 1</a:t>
                </a:r>
              </a:p>
            </c:rich>
          </c:tx>
          <c:layout/>
          <c:overlay val="0"/>
        </c:title>
        <c:numFmt formatCode="General" sourceLinked="1"/>
        <c:majorTickMark val="out"/>
        <c:minorTickMark val="none"/>
        <c:tickLblPos val="nextTo"/>
        <c:crossAx val="161822208"/>
        <c:crosses val="autoZero"/>
        <c:crossBetween val="midCat"/>
      </c:valAx>
      <c:valAx>
        <c:axId val="161822208"/>
        <c:scaling>
          <c:orientation val="minMax"/>
        </c:scaling>
        <c:delete val="0"/>
        <c:axPos val="l"/>
        <c:majorGridlines/>
        <c:minorGridlines/>
        <c:title>
          <c:tx>
            <c:rich>
              <a:bodyPr/>
              <a:lstStyle/>
              <a:p>
                <a:pPr>
                  <a:defRPr/>
                </a:pPr>
                <a:r>
                  <a:rPr lang="es-PE"/>
                  <a:t>Y</a:t>
                </a:r>
              </a:p>
            </c:rich>
          </c:tx>
          <c:layout/>
          <c:overlay val="0"/>
        </c:title>
        <c:numFmt formatCode="General" sourceLinked="1"/>
        <c:majorTickMark val="out"/>
        <c:minorTickMark val="none"/>
        <c:tickLblPos val="nextTo"/>
        <c:crossAx val="158748032"/>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EFE1A-D53E-467B-B07E-16A0E62B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2132</Words>
  <Characters>11729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Ruben Pumayauri</dc:creator>
  <cp:lastModifiedBy>albero</cp:lastModifiedBy>
  <cp:revision>4</cp:revision>
  <cp:lastPrinted>2013-03-20T14:38:00Z</cp:lastPrinted>
  <dcterms:created xsi:type="dcterms:W3CDTF">2013-03-20T14:47:00Z</dcterms:created>
  <dcterms:modified xsi:type="dcterms:W3CDTF">2013-04-24T16:37:00Z</dcterms:modified>
</cp:coreProperties>
</file>