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874" w:rsidRDefault="002D3874">
      <w:pPr>
        <w:rPr>
          <w:rFonts w:eastAsia="Times New Roman" w:cstheme="minorHAnsi"/>
          <w:lang w:eastAsia="es-PE"/>
        </w:rPr>
      </w:pPr>
      <w:r>
        <w:rPr>
          <w:rFonts w:eastAsia="Times New Roman" w:cstheme="minorHAnsi"/>
          <w:lang w:eastAsia="es-PE"/>
        </w:rPr>
        <w:br w:type="page"/>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lastRenderedPageBreak/>
        <w:t xml:space="preserve">CONTENIDO </w:t>
      </w:r>
    </w:p>
    <w:p w:rsidR="00D75B2D" w:rsidRPr="002D3874" w:rsidRDefault="00D75B2D" w:rsidP="002D3874">
      <w:pPr>
        <w:spacing w:after="0"/>
        <w:jc w:val="both"/>
        <w:rPr>
          <w:rFonts w:eastAsia="Times New Roman" w:cstheme="minorHAnsi"/>
          <w:lang w:eastAsia="es-PE"/>
        </w:rPr>
      </w:pPr>
      <w:r w:rsidRPr="002D3874">
        <w:rPr>
          <w:rFonts w:eastAsia="Times New Roman" w:cstheme="minorHAnsi"/>
          <w:lang w:eastAsia="es-PE"/>
        </w:rPr>
        <w:t>INTRODUCCIÓN.............................................................</w:t>
      </w:r>
      <w:r w:rsid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w:t>
      </w:r>
      <w:r w:rsidR="000541B7" w:rsidRPr="002D3874">
        <w:rPr>
          <w:rFonts w:eastAsia="Times New Roman" w:cstheme="minorHAnsi"/>
          <w:lang w:eastAsia="es-PE"/>
        </w:rPr>
        <w:t>..............................0</w:t>
      </w:r>
      <w:r w:rsidR="003C5269" w:rsidRPr="002D3874">
        <w:rPr>
          <w:rFonts w:eastAsia="Times New Roman" w:cstheme="minorHAnsi"/>
          <w:lang w:eastAsia="es-PE"/>
        </w:rPr>
        <w:t xml:space="preserve">3 </w:t>
      </w:r>
    </w:p>
    <w:p w:rsidR="00D75B2D" w:rsidRPr="002D3874" w:rsidRDefault="00D75B2D" w:rsidP="002D3874">
      <w:pPr>
        <w:spacing w:after="0"/>
        <w:jc w:val="both"/>
        <w:rPr>
          <w:rFonts w:eastAsia="Times New Roman" w:cstheme="minorHAnsi"/>
          <w:lang w:eastAsia="es-PE"/>
        </w:rPr>
      </w:pPr>
      <w:r w:rsidRPr="002D3874">
        <w:rPr>
          <w:rFonts w:eastAsia="Times New Roman" w:cstheme="minorHAnsi"/>
          <w:lang w:eastAsia="es-PE"/>
        </w:rPr>
        <w:t>OBJETIVOS......................................................................</w:t>
      </w:r>
      <w:r w:rsidR="002D3874">
        <w:rPr>
          <w:rFonts w:eastAsia="Times New Roman" w:cstheme="minorHAnsi"/>
          <w:lang w:eastAsia="es-PE"/>
        </w:rPr>
        <w:t>...</w:t>
      </w:r>
      <w:r w:rsidRPr="002D3874">
        <w:rPr>
          <w:rFonts w:eastAsia="Times New Roman" w:cstheme="minorHAnsi"/>
          <w:lang w:eastAsia="es-PE"/>
        </w:rPr>
        <w:t>.......................................................</w:t>
      </w:r>
      <w:r w:rsidR="000541B7" w:rsidRPr="002D3874">
        <w:rPr>
          <w:rFonts w:eastAsia="Times New Roman" w:cstheme="minorHAnsi"/>
          <w:lang w:eastAsia="es-PE"/>
        </w:rPr>
        <w:t>.........03</w:t>
      </w:r>
    </w:p>
    <w:p w:rsidR="00D75B2D"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OBJETIVO </w:t>
      </w:r>
      <w:r w:rsidR="00D75B2D" w:rsidRPr="002D3874">
        <w:rPr>
          <w:rFonts w:eastAsia="Times New Roman" w:cstheme="minorHAnsi"/>
          <w:lang w:eastAsia="es-PE"/>
        </w:rPr>
        <w:t>GENERAL........</w:t>
      </w:r>
      <w:r w:rsidR="000541B7" w:rsidRPr="002D3874">
        <w:rPr>
          <w:rFonts w:eastAsia="Times New Roman" w:cstheme="minorHAnsi"/>
          <w:lang w:eastAsia="es-PE"/>
        </w:rPr>
        <w:t>.</w:t>
      </w:r>
      <w:r w:rsidR="00D75B2D" w:rsidRPr="002D3874">
        <w:rPr>
          <w:rFonts w:eastAsia="Times New Roman" w:cstheme="minorHAnsi"/>
          <w:lang w:eastAsia="es-PE"/>
        </w:rPr>
        <w:t>...................................</w:t>
      </w:r>
      <w:r w:rsidR="002D3874">
        <w:rPr>
          <w:rFonts w:eastAsia="Times New Roman" w:cstheme="minorHAnsi"/>
          <w:lang w:eastAsia="es-PE"/>
        </w:rPr>
        <w:t>.....</w:t>
      </w:r>
      <w:r w:rsidR="00D75B2D" w:rsidRPr="002D3874">
        <w:rPr>
          <w:rFonts w:eastAsia="Times New Roman" w:cstheme="minorHAnsi"/>
          <w:lang w:eastAsia="es-PE"/>
        </w:rPr>
        <w:t>.........................................................</w:t>
      </w:r>
      <w:r w:rsidR="000541B7" w:rsidRPr="002D3874">
        <w:rPr>
          <w:rFonts w:eastAsia="Times New Roman" w:cstheme="minorHAnsi"/>
          <w:lang w:eastAsia="es-PE"/>
        </w:rPr>
        <w:t>....03</w:t>
      </w:r>
      <w:r w:rsidRPr="002D3874">
        <w:rPr>
          <w:rFonts w:eastAsia="Times New Roman" w:cstheme="minorHAnsi"/>
          <w:lang w:eastAsia="es-PE"/>
        </w:rPr>
        <w:t xml:space="preserve"> </w:t>
      </w:r>
    </w:p>
    <w:p w:rsidR="00D75B2D"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OBJETIVOS </w:t>
      </w:r>
      <w:r w:rsidR="00D75B2D" w:rsidRPr="002D3874">
        <w:rPr>
          <w:rFonts w:eastAsia="Times New Roman" w:cstheme="minorHAnsi"/>
          <w:lang w:eastAsia="es-PE"/>
        </w:rPr>
        <w:t>ESPECÍFICOS...........</w:t>
      </w:r>
      <w:r w:rsidR="000541B7" w:rsidRPr="002D3874">
        <w:rPr>
          <w:rFonts w:eastAsia="Times New Roman" w:cstheme="minorHAnsi"/>
          <w:lang w:eastAsia="es-PE"/>
        </w:rPr>
        <w:t>.</w:t>
      </w:r>
      <w:r w:rsidR="00D75B2D" w:rsidRPr="002D3874">
        <w:rPr>
          <w:rFonts w:eastAsia="Times New Roman" w:cstheme="minorHAnsi"/>
          <w:lang w:eastAsia="es-PE"/>
        </w:rPr>
        <w:t>.........................</w:t>
      </w:r>
      <w:r w:rsidR="002D3874">
        <w:rPr>
          <w:rFonts w:eastAsia="Times New Roman" w:cstheme="minorHAnsi"/>
          <w:lang w:eastAsia="es-PE"/>
        </w:rPr>
        <w:t>.......</w:t>
      </w:r>
      <w:r w:rsidR="00D75B2D" w:rsidRPr="002D3874">
        <w:rPr>
          <w:rFonts w:eastAsia="Times New Roman" w:cstheme="minorHAnsi"/>
          <w:lang w:eastAsia="es-PE"/>
        </w:rPr>
        <w:t>............................................</w:t>
      </w:r>
      <w:r w:rsidR="005658AC" w:rsidRPr="002D3874">
        <w:rPr>
          <w:rFonts w:eastAsia="Times New Roman" w:cstheme="minorHAnsi"/>
          <w:lang w:eastAsia="es-PE"/>
        </w:rPr>
        <w:t>.</w:t>
      </w:r>
      <w:r w:rsidR="00D75B2D" w:rsidRPr="002D3874">
        <w:rPr>
          <w:rFonts w:eastAsia="Times New Roman" w:cstheme="minorHAnsi"/>
          <w:lang w:eastAsia="es-PE"/>
        </w:rPr>
        <w:t>.........</w:t>
      </w:r>
      <w:r w:rsidR="000541B7" w:rsidRPr="002D3874">
        <w:rPr>
          <w:rFonts w:eastAsia="Times New Roman" w:cstheme="minorHAnsi"/>
          <w:lang w:eastAsia="es-PE"/>
        </w:rPr>
        <w:t>.....03</w:t>
      </w:r>
      <w:r w:rsidRPr="002D3874">
        <w:rPr>
          <w:rFonts w:eastAsia="Times New Roman" w:cstheme="minorHAnsi"/>
          <w:lang w:eastAsia="es-PE"/>
        </w:rPr>
        <w:t xml:space="preserve"> </w:t>
      </w:r>
    </w:p>
    <w:p w:rsidR="00D75B2D"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1. MANIPULADORES DE </w:t>
      </w:r>
      <w:r w:rsidR="00D75B2D" w:rsidRPr="002D3874">
        <w:rPr>
          <w:rFonts w:eastAsia="Times New Roman" w:cstheme="minorHAnsi"/>
          <w:lang w:eastAsia="es-PE"/>
        </w:rPr>
        <w:t>ALIMENTOS.............................</w:t>
      </w:r>
      <w:r w:rsidR="002D3874">
        <w:rPr>
          <w:rFonts w:eastAsia="Times New Roman" w:cstheme="minorHAnsi"/>
          <w:lang w:eastAsia="es-PE"/>
        </w:rPr>
        <w:t>..........</w:t>
      </w:r>
      <w:r w:rsidR="00D75B2D" w:rsidRPr="002D3874">
        <w:rPr>
          <w:rFonts w:eastAsia="Times New Roman" w:cstheme="minorHAnsi"/>
          <w:lang w:eastAsia="es-PE"/>
        </w:rPr>
        <w:t>......................................................</w:t>
      </w:r>
      <w:r w:rsidR="000541B7" w:rsidRPr="002D3874">
        <w:rPr>
          <w:rFonts w:eastAsia="Times New Roman" w:cstheme="minorHAnsi"/>
          <w:lang w:eastAsia="es-PE"/>
        </w:rPr>
        <w:t>....04</w:t>
      </w:r>
      <w:r w:rsidRPr="002D3874">
        <w:rPr>
          <w:rFonts w:eastAsia="Times New Roman" w:cstheme="minorHAnsi"/>
          <w:lang w:eastAsia="es-PE"/>
        </w:rPr>
        <w:t xml:space="preserve"> </w:t>
      </w:r>
    </w:p>
    <w:p w:rsidR="00D75B2D"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2. </w:t>
      </w:r>
      <w:r w:rsidR="00D75B2D" w:rsidRPr="002D3874">
        <w:rPr>
          <w:rFonts w:eastAsia="Times New Roman" w:cstheme="minorHAnsi"/>
          <w:lang w:eastAsia="es-PE"/>
        </w:rPr>
        <w:t>CONTAMINACIÓN</w:t>
      </w:r>
      <w:r w:rsidRPr="002D3874">
        <w:rPr>
          <w:rFonts w:eastAsia="Times New Roman" w:cstheme="minorHAnsi"/>
          <w:lang w:eastAsia="es-PE"/>
        </w:rPr>
        <w:t xml:space="preserve"> RELACIONAD</w:t>
      </w:r>
      <w:r w:rsidR="005658AC" w:rsidRPr="002D3874">
        <w:rPr>
          <w:rFonts w:eastAsia="Times New Roman" w:cstheme="minorHAnsi"/>
          <w:lang w:eastAsia="es-PE"/>
        </w:rPr>
        <w:t>A CON EL CONSUMO DE ALIMENTOS…….</w:t>
      </w:r>
      <w:r w:rsidR="000541B7" w:rsidRPr="002D3874">
        <w:rPr>
          <w:rFonts w:eastAsia="Times New Roman" w:cstheme="minorHAnsi"/>
          <w:lang w:eastAsia="es-PE"/>
        </w:rPr>
        <w:t>...</w:t>
      </w:r>
      <w:r w:rsidR="002D3874">
        <w:rPr>
          <w:rFonts w:eastAsia="Times New Roman" w:cstheme="minorHAnsi"/>
          <w:lang w:eastAsia="es-PE"/>
        </w:rPr>
        <w:t>......................</w:t>
      </w:r>
      <w:r w:rsidR="000541B7" w:rsidRPr="002D3874">
        <w:rPr>
          <w:rFonts w:eastAsia="Times New Roman" w:cstheme="minorHAnsi"/>
          <w:lang w:eastAsia="es-PE"/>
        </w:rPr>
        <w:t>.........04</w:t>
      </w:r>
      <w:r w:rsidRPr="002D3874">
        <w:rPr>
          <w:rFonts w:eastAsia="Times New Roman" w:cstheme="minorHAnsi"/>
          <w:lang w:eastAsia="es-PE"/>
        </w:rPr>
        <w:t xml:space="preserve"> </w:t>
      </w:r>
    </w:p>
    <w:p w:rsidR="00D75B2D" w:rsidRPr="002D3874" w:rsidRDefault="003C5269" w:rsidP="002D3874">
      <w:pPr>
        <w:spacing w:after="0"/>
        <w:ind w:left="284"/>
        <w:jc w:val="both"/>
        <w:rPr>
          <w:rFonts w:eastAsia="Times New Roman" w:cstheme="minorHAnsi"/>
          <w:lang w:eastAsia="es-PE"/>
        </w:rPr>
      </w:pPr>
      <w:r w:rsidRPr="002D3874">
        <w:rPr>
          <w:rFonts w:eastAsia="Times New Roman" w:cstheme="minorHAnsi"/>
          <w:lang w:eastAsia="es-PE"/>
        </w:rPr>
        <w:t xml:space="preserve">2.1- CONTAMINACIÓN </w:t>
      </w:r>
      <w:r w:rsidR="005658AC" w:rsidRPr="002D3874">
        <w:rPr>
          <w:rFonts w:eastAsia="Times New Roman" w:cstheme="minorHAnsi"/>
          <w:lang w:eastAsia="es-PE"/>
        </w:rPr>
        <w:t>BIOLÓGICA...................................................................</w:t>
      </w:r>
      <w:r w:rsidR="002D3874">
        <w:rPr>
          <w:rFonts w:eastAsia="Times New Roman" w:cstheme="minorHAnsi"/>
          <w:lang w:eastAsia="es-PE"/>
        </w:rPr>
        <w:t>........</w:t>
      </w:r>
      <w:r w:rsidR="005658AC" w:rsidRPr="002D3874">
        <w:rPr>
          <w:rFonts w:eastAsia="Times New Roman" w:cstheme="minorHAnsi"/>
          <w:lang w:eastAsia="es-PE"/>
        </w:rPr>
        <w:t>..</w:t>
      </w:r>
      <w:r w:rsidR="000541B7" w:rsidRPr="002D3874">
        <w:rPr>
          <w:rFonts w:eastAsia="Times New Roman" w:cstheme="minorHAnsi"/>
          <w:lang w:eastAsia="es-PE"/>
        </w:rPr>
        <w:t>.................04</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2.1.1. </w:t>
      </w:r>
      <w:r w:rsidR="005658AC" w:rsidRPr="002D3874">
        <w:rPr>
          <w:rFonts w:eastAsia="Times New Roman" w:cstheme="minorHAnsi"/>
          <w:lang w:eastAsia="es-PE"/>
        </w:rPr>
        <w:t>BACTERIAS........................................................................................</w:t>
      </w:r>
      <w:r w:rsidR="002D3874">
        <w:rPr>
          <w:rFonts w:eastAsia="Times New Roman" w:cstheme="minorHAnsi"/>
          <w:lang w:eastAsia="es-PE"/>
        </w:rPr>
        <w:t>...</w:t>
      </w:r>
      <w:r w:rsidR="005658AC" w:rsidRPr="002D3874">
        <w:rPr>
          <w:rFonts w:eastAsia="Times New Roman" w:cstheme="minorHAnsi"/>
          <w:lang w:eastAsia="es-PE"/>
        </w:rPr>
        <w:t>............</w:t>
      </w:r>
      <w:r w:rsidR="000541B7" w:rsidRPr="002D3874">
        <w:rPr>
          <w:rFonts w:eastAsia="Times New Roman" w:cstheme="minorHAnsi"/>
          <w:lang w:eastAsia="es-PE"/>
        </w:rPr>
        <w:t>...........04</w:t>
      </w:r>
    </w:p>
    <w:p w:rsidR="005658AC" w:rsidRPr="002D3874" w:rsidRDefault="003C5269" w:rsidP="002D3874">
      <w:pPr>
        <w:spacing w:after="0"/>
        <w:ind w:left="284"/>
        <w:jc w:val="both"/>
        <w:rPr>
          <w:rFonts w:eastAsia="Times New Roman" w:cstheme="minorHAnsi"/>
          <w:lang w:eastAsia="es-PE"/>
        </w:rPr>
      </w:pPr>
      <w:r w:rsidRPr="002D3874">
        <w:rPr>
          <w:rFonts w:eastAsia="Times New Roman" w:cstheme="minorHAnsi"/>
          <w:lang w:eastAsia="es-PE"/>
        </w:rPr>
        <w:t xml:space="preserve"> </w:t>
      </w:r>
      <w:r w:rsidR="00E43470" w:rsidRPr="002D3874">
        <w:rPr>
          <w:rFonts w:eastAsia="Times New Roman" w:cstheme="minorHAnsi"/>
          <w:lang w:eastAsia="es-PE"/>
        </w:rPr>
        <w:tab/>
      </w:r>
      <w:r w:rsidRPr="002D3874">
        <w:rPr>
          <w:rFonts w:eastAsia="Times New Roman" w:cstheme="minorHAnsi"/>
          <w:lang w:eastAsia="es-PE"/>
        </w:rPr>
        <w:t xml:space="preserve">2.1.2. </w:t>
      </w:r>
      <w:r w:rsidR="005658AC" w:rsidRPr="002D3874">
        <w:rPr>
          <w:rFonts w:eastAsia="Times New Roman" w:cstheme="minorHAnsi"/>
          <w:lang w:eastAsia="es-PE"/>
        </w:rPr>
        <w:t>HONGOS...........................</w:t>
      </w:r>
      <w:r w:rsidR="00E43470" w:rsidRPr="002D3874">
        <w:rPr>
          <w:rFonts w:eastAsia="Times New Roman" w:cstheme="minorHAnsi"/>
          <w:lang w:eastAsia="es-PE"/>
        </w:rPr>
        <w:t>..............</w:t>
      </w:r>
      <w:r w:rsidR="005658AC" w:rsidRPr="002D3874">
        <w:rPr>
          <w:rFonts w:eastAsia="Times New Roman" w:cstheme="minorHAnsi"/>
          <w:lang w:eastAsia="es-PE"/>
        </w:rPr>
        <w:t>...........................................................</w:t>
      </w:r>
      <w:r w:rsidR="000541B7" w:rsidRPr="002D3874">
        <w:rPr>
          <w:rFonts w:eastAsia="Times New Roman" w:cstheme="minorHAnsi"/>
          <w:lang w:eastAsia="es-PE"/>
        </w:rPr>
        <w:t>.................06</w:t>
      </w:r>
    </w:p>
    <w:p w:rsidR="00E55F59" w:rsidRPr="002D3874" w:rsidRDefault="00E55F59" w:rsidP="002D3874">
      <w:pPr>
        <w:spacing w:after="0"/>
        <w:ind w:left="284" w:firstLine="424"/>
        <w:jc w:val="both"/>
        <w:rPr>
          <w:rFonts w:eastAsia="Times New Roman" w:cstheme="minorHAnsi"/>
          <w:lang w:eastAsia="es-PE"/>
        </w:rPr>
      </w:pPr>
      <w:r w:rsidRPr="002D3874">
        <w:rPr>
          <w:rFonts w:eastAsia="Times New Roman" w:cstheme="minorHAnsi"/>
          <w:lang w:eastAsia="es-PE"/>
        </w:rPr>
        <w:t>2.1.3. VIRUS...................................................................</w:t>
      </w:r>
      <w:r w:rsidR="002D3874">
        <w:rPr>
          <w:rFonts w:eastAsia="Times New Roman" w:cstheme="minorHAnsi"/>
          <w:lang w:eastAsia="es-PE"/>
        </w:rPr>
        <w:t>..................................</w:t>
      </w:r>
      <w:r w:rsidRPr="002D3874">
        <w:rPr>
          <w:rFonts w:eastAsia="Times New Roman" w:cstheme="minorHAnsi"/>
          <w:lang w:eastAsia="es-PE"/>
        </w:rPr>
        <w:t>.............</w:t>
      </w:r>
      <w:r w:rsidR="000541B7" w:rsidRPr="002D3874">
        <w:rPr>
          <w:rFonts w:eastAsia="Times New Roman" w:cstheme="minorHAnsi"/>
          <w:lang w:eastAsia="es-PE"/>
        </w:rPr>
        <w:t>........06</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 </w:t>
      </w:r>
      <w:r w:rsidR="00E43470" w:rsidRPr="002D3874">
        <w:rPr>
          <w:rFonts w:eastAsia="Times New Roman" w:cstheme="minorHAnsi"/>
          <w:lang w:eastAsia="es-PE"/>
        </w:rPr>
        <w:tab/>
      </w:r>
      <w:r w:rsidRPr="002D3874">
        <w:rPr>
          <w:rFonts w:eastAsia="Times New Roman" w:cstheme="minorHAnsi"/>
          <w:lang w:eastAsia="es-PE"/>
        </w:rPr>
        <w:t>2.1.4. PARÁSITOS...............................................</w:t>
      </w:r>
      <w:r w:rsidR="00E43470" w:rsidRP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000541B7" w:rsidRPr="002D3874">
        <w:rPr>
          <w:rFonts w:eastAsia="Times New Roman" w:cstheme="minorHAnsi"/>
          <w:lang w:eastAsia="es-PE"/>
        </w:rPr>
        <w:t>.....07</w:t>
      </w:r>
    </w:p>
    <w:p w:rsidR="003C5269"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3. CONTAMINACIÓN </w:t>
      </w:r>
      <w:r w:rsidR="005658AC" w:rsidRPr="002D3874">
        <w:rPr>
          <w:rFonts w:eastAsia="Times New Roman" w:cstheme="minorHAnsi"/>
          <w:lang w:eastAsia="es-PE"/>
        </w:rPr>
        <w:t>CRUZADA.........................................</w:t>
      </w:r>
      <w:r w:rsidR="00E55F59"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0</w:t>
      </w:r>
      <w:r w:rsidR="000541B7" w:rsidRPr="002D3874">
        <w:rPr>
          <w:rFonts w:eastAsia="Times New Roman" w:cstheme="minorHAnsi"/>
          <w:lang w:eastAsia="es-PE"/>
        </w:rPr>
        <w:t>8</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4. ENFERMEDADES TRANSMITIDAS POR </w:t>
      </w:r>
      <w:r w:rsidR="005658AC" w:rsidRPr="002D3874">
        <w:rPr>
          <w:rFonts w:eastAsia="Times New Roman" w:cstheme="minorHAnsi"/>
          <w:lang w:eastAsia="es-PE"/>
        </w:rPr>
        <w:t>ALIMENTOS...............................................</w:t>
      </w:r>
      <w:r w:rsidR="002D3874">
        <w:rPr>
          <w:rFonts w:eastAsia="Times New Roman" w:cstheme="minorHAnsi"/>
          <w:lang w:eastAsia="es-PE"/>
        </w:rPr>
        <w:t>..............</w:t>
      </w:r>
      <w:r w:rsidR="005658AC" w:rsidRPr="002D3874">
        <w:rPr>
          <w:rFonts w:eastAsia="Times New Roman" w:cstheme="minorHAnsi"/>
          <w:lang w:eastAsia="es-PE"/>
        </w:rPr>
        <w:t>..........</w:t>
      </w:r>
      <w:r w:rsidR="000541B7" w:rsidRPr="002D3874">
        <w:rPr>
          <w:rFonts w:eastAsia="Times New Roman" w:cstheme="minorHAnsi"/>
          <w:lang w:eastAsia="es-PE"/>
        </w:rPr>
        <w:t>09</w:t>
      </w:r>
      <w:r w:rsidRPr="002D3874">
        <w:rPr>
          <w:rFonts w:eastAsia="Times New Roman" w:cstheme="minorHAnsi"/>
          <w:lang w:eastAsia="es-PE"/>
        </w:rPr>
        <w:t xml:space="preserve"> </w:t>
      </w:r>
    </w:p>
    <w:p w:rsidR="005658AC" w:rsidRPr="002D3874" w:rsidRDefault="00925850" w:rsidP="002D3874">
      <w:pPr>
        <w:spacing w:after="0"/>
        <w:ind w:left="708"/>
        <w:jc w:val="both"/>
        <w:rPr>
          <w:rFonts w:eastAsia="Times New Roman" w:cstheme="minorHAnsi"/>
          <w:lang w:eastAsia="es-PE"/>
        </w:rPr>
      </w:pPr>
      <w:r w:rsidRPr="002D3874">
        <w:rPr>
          <w:rFonts w:eastAsia="Times New Roman" w:cstheme="minorHAnsi"/>
          <w:lang w:eastAsia="es-PE"/>
        </w:rPr>
        <w:t>4.1. BROTE</w:t>
      </w:r>
      <w:r w:rsidR="003C5269" w:rsidRPr="002D3874">
        <w:rPr>
          <w:rFonts w:eastAsia="Times New Roman" w:cstheme="minorHAnsi"/>
          <w:lang w:eastAsia="es-PE"/>
        </w:rPr>
        <w:t xml:space="preserve"> DE ETA..........</w:t>
      </w:r>
      <w:r w:rsidRPr="002D3874">
        <w:rPr>
          <w:rFonts w:eastAsia="Times New Roman" w:cstheme="minorHAnsi"/>
          <w:lang w:eastAsia="es-PE"/>
        </w:rPr>
        <w:t>......</w:t>
      </w:r>
      <w:r w:rsidR="003C5269" w:rsidRPr="002D3874">
        <w:rPr>
          <w:rFonts w:eastAsia="Times New Roman" w:cstheme="minorHAnsi"/>
          <w:lang w:eastAsia="es-PE"/>
        </w:rPr>
        <w:t>......................................</w:t>
      </w:r>
      <w:r w:rsidR="005658AC" w:rsidRPr="002D3874">
        <w:rPr>
          <w:rFonts w:eastAsia="Times New Roman" w:cstheme="minorHAnsi"/>
          <w:lang w:eastAsia="es-PE"/>
        </w:rPr>
        <w:t>...</w:t>
      </w:r>
      <w:r w:rsidR="008F4DE4" w:rsidRPr="002D3874">
        <w:rPr>
          <w:rFonts w:eastAsia="Times New Roman" w:cstheme="minorHAnsi"/>
          <w:lang w:eastAsia="es-PE"/>
        </w:rPr>
        <w:t>................</w:t>
      </w:r>
      <w:r w:rsidR="005658AC" w:rsidRPr="002D3874">
        <w:rPr>
          <w:rFonts w:eastAsia="Times New Roman" w:cstheme="minorHAnsi"/>
          <w:lang w:eastAsia="es-PE"/>
        </w:rPr>
        <w:t>...........</w:t>
      </w:r>
      <w:r w:rsidR="003C5269" w:rsidRPr="002D3874">
        <w:rPr>
          <w:rFonts w:eastAsia="Times New Roman" w:cstheme="minorHAnsi"/>
          <w:lang w:eastAsia="es-PE"/>
        </w:rPr>
        <w:t>...</w:t>
      </w:r>
      <w:r w:rsidR="002D3874">
        <w:rPr>
          <w:rFonts w:eastAsia="Times New Roman" w:cstheme="minorHAnsi"/>
          <w:lang w:eastAsia="es-PE"/>
        </w:rPr>
        <w:t>.......</w:t>
      </w:r>
      <w:r w:rsidR="003C5269" w:rsidRPr="002D3874">
        <w:rPr>
          <w:rFonts w:eastAsia="Times New Roman" w:cstheme="minorHAnsi"/>
          <w:lang w:eastAsia="es-PE"/>
        </w:rPr>
        <w:t>.........</w:t>
      </w:r>
      <w:r w:rsidR="005658AC" w:rsidRPr="002D3874">
        <w:rPr>
          <w:rFonts w:eastAsia="Times New Roman" w:cstheme="minorHAnsi"/>
          <w:lang w:eastAsia="es-PE"/>
        </w:rPr>
        <w:t>.</w:t>
      </w:r>
      <w:r w:rsidR="003C5269" w:rsidRPr="002D3874">
        <w:rPr>
          <w:rFonts w:eastAsia="Times New Roman" w:cstheme="minorHAnsi"/>
          <w:lang w:eastAsia="es-PE"/>
        </w:rPr>
        <w:t>........</w:t>
      </w:r>
      <w:r w:rsidRPr="002D3874">
        <w:rPr>
          <w:rFonts w:eastAsia="Times New Roman" w:cstheme="minorHAnsi"/>
          <w:lang w:eastAsia="es-PE"/>
        </w:rPr>
        <w:t>09</w:t>
      </w:r>
      <w:r w:rsidR="003C5269" w:rsidRPr="002D3874">
        <w:rPr>
          <w:rFonts w:eastAsia="Times New Roman" w:cstheme="minorHAnsi"/>
          <w:lang w:eastAsia="es-PE"/>
        </w:rPr>
        <w:t xml:space="preserve"> </w:t>
      </w:r>
    </w:p>
    <w:p w:rsidR="005658AC" w:rsidRPr="002D3874" w:rsidRDefault="00925850" w:rsidP="002D3874">
      <w:pPr>
        <w:spacing w:after="0"/>
        <w:ind w:left="708"/>
        <w:jc w:val="both"/>
        <w:rPr>
          <w:rFonts w:eastAsia="Times New Roman" w:cstheme="minorHAnsi"/>
          <w:lang w:eastAsia="es-PE"/>
        </w:rPr>
      </w:pPr>
      <w:r w:rsidRPr="002D3874">
        <w:rPr>
          <w:rFonts w:eastAsia="Times New Roman" w:cstheme="minorHAnsi"/>
          <w:lang w:eastAsia="es-PE"/>
        </w:rPr>
        <w:t>4.2. INFECCIONES</w:t>
      </w:r>
      <w:r w:rsidR="00E55F59" w:rsidRPr="002D3874">
        <w:rPr>
          <w:rFonts w:eastAsia="Times New Roman" w:cstheme="minorHAnsi"/>
          <w:lang w:eastAsia="es-PE"/>
        </w:rPr>
        <w:t xml:space="preserve"> </w:t>
      </w:r>
      <w:r w:rsidR="003C5269" w:rsidRPr="002D3874">
        <w:rPr>
          <w:rFonts w:eastAsia="Times New Roman" w:cstheme="minorHAnsi"/>
          <w:lang w:eastAsia="es-PE"/>
        </w:rPr>
        <w:t>ALIMENTARÍAS...</w:t>
      </w:r>
      <w:r w:rsidRPr="002D3874">
        <w:rPr>
          <w:rFonts w:eastAsia="Times New Roman" w:cstheme="minorHAnsi"/>
          <w:lang w:eastAsia="es-PE"/>
        </w:rPr>
        <w:t>....</w:t>
      </w:r>
      <w:r w:rsidR="003C5269" w:rsidRPr="002D3874">
        <w:rPr>
          <w:rFonts w:eastAsia="Times New Roman" w:cstheme="minorHAnsi"/>
          <w:lang w:eastAsia="es-PE"/>
        </w:rPr>
        <w:t>...............................</w:t>
      </w:r>
      <w:r w:rsidR="008F4DE4" w:rsidRPr="002D3874">
        <w:rPr>
          <w:rFonts w:eastAsia="Times New Roman" w:cstheme="minorHAnsi"/>
          <w:lang w:eastAsia="es-PE"/>
        </w:rPr>
        <w:t>....</w:t>
      </w:r>
      <w:r w:rsidR="005658AC" w:rsidRPr="002D3874">
        <w:rPr>
          <w:rFonts w:eastAsia="Times New Roman" w:cstheme="minorHAnsi"/>
          <w:lang w:eastAsia="es-PE"/>
        </w:rPr>
        <w:t>..........</w:t>
      </w:r>
      <w:r w:rsidR="003C5269" w:rsidRPr="002D3874">
        <w:rPr>
          <w:rFonts w:eastAsia="Times New Roman" w:cstheme="minorHAnsi"/>
          <w:lang w:eastAsia="es-PE"/>
        </w:rPr>
        <w:t>............</w:t>
      </w:r>
      <w:r w:rsidR="002D3874">
        <w:rPr>
          <w:rFonts w:eastAsia="Times New Roman" w:cstheme="minorHAnsi"/>
          <w:lang w:eastAsia="es-PE"/>
        </w:rPr>
        <w:t>............</w:t>
      </w:r>
      <w:r w:rsidR="003C5269" w:rsidRPr="002D3874">
        <w:rPr>
          <w:rFonts w:eastAsia="Times New Roman" w:cstheme="minorHAnsi"/>
          <w:lang w:eastAsia="es-PE"/>
        </w:rPr>
        <w:t>............1</w:t>
      </w:r>
      <w:r w:rsidRPr="002D3874">
        <w:rPr>
          <w:rFonts w:eastAsia="Times New Roman" w:cstheme="minorHAnsi"/>
          <w:lang w:eastAsia="es-PE"/>
        </w:rPr>
        <w:t>0</w:t>
      </w:r>
      <w:r w:rsidR="003C5269" w:rsidRPr="002D3874">
        <w:rPr>
          <w:rFonts w:eastAsia="Times New Roman" w:cstheme="minorHAnsi"/>
          <w:lang w:eastAsia="es-PE"/>
        </w:rPr>
        <w:t xml:space="preserve"> </w:t>
      </w:r>
    </w:p>
    <w:p w:rsidR="005658AC" w:rsidRPr="002D3874" w:rsidRDefault="00925850" w:rsidP="002D3874">
      <w:pPr>
        <w:spacing w:after="0"/>
        <w:ind w:firstLine="708"/>
        <w:jc w:val="both"/>
        <w:rPr>
          <w:rFonts w:eastAsia="Times New Roman" w:cstheme="minorHAnsi"/>
          <w:lang w:eastAsia="es-PE"/>
        </w:rPr>
      </w:pPr>
      <w:r w:rsidRPr="002D3874">
        <w:rPr>
          <w:rFonts w:eastAsia="Times New Roman" w:cstheme="minorHAnsi"/>
          <w:lang w:eastAsia="es-PE"/>
        </w:rPr>
        <w:t>4.3. INTOXICACIONES</w:t>
      </w:r>
      <w:r w:rsidR="003C5269" w:rsidRPr="002D3874">
        <w:rPr>
          <w:rFonts w:eastAsia="Times New Roman" w:cstheme="minorHAnsi"/>
          <w:lang w:eastAsia="es-PE"/>
        </w:rPr>
        <w:t xml:space="preserve"> </w:t>
      </w:r>
      <w:r w:rsidR="005658AC" w:rsidRPr="002D3874">
        <w:rPr>
          <w:rFonts w:eastAsia="Times New Roman" w:cstheme="minorHAnsi"/>
          <w:lang w:eastAsia="es-PE"/>
        </w:rPr>
        <w:t>ALIMENTARIAS...............</w:t>
      </w:r>
      <w:r w:rsidRPr="002D3874">
        <w:rPr>
          <w:rFonts w:eastAsia="Times New Roman" w:cstheme="minorHAnsi"/>
          <w:lang w:eastAsia="es-PE"/>
        </w:rPr>
        <w:t>.......</w:t>
      </w:r>
      <w:r w:rsidR="005658AC" w:rsidRPr="002D3874">
        <w:rPr>
          <w:rFonts w:eastAsia="Times New Roman" w:cstheme="minorHAnsi"/>
          <w:lang w:eastAsia="es-PE"/>
        </w:rPr>
        <w:t>................................</w:t>
      </w:r>
      <w:r w:rsidR="008F4DE4" w:rsidRPr="002D3874">
        <w:rPr>
          <w:rFonts w:eastAsia="Times New Roman" w:cstheme="minorHAnsi"/>
          <w:lang w:eastAsia="es-PE"/>
        </w:rPr>
        <w:t>....</w:t>
      </w:r>
      <w:r w:rsidR="002D3874">
        <w:rPr>
          <w:rFonts w:eastAsia="Times New Roman" w:cstheme="minorHAnsi"/>
          <w:lang w:eastAsia="es-PE"/>
        </w:rPr>
        <w:t>............</w:t>
      </w:r>
      <w:r w:rsidR="005658AC" w:rsidRPr="002D3874">
        <w:rPr>
          <w:rFonts w:eastAsia="Times New Roman" w:cstheme="minorHAnsi"/>
          <w:lang w:eastAsia="es-PE"/>
        </w:rPr>
        <w:t>............</w:t>
      </w:r>
      <w:r w:rsidR="003C5269" w:rsidRPr="002D3874">
        <w:rPr>
          <w:rFonts w:eastAsia="Times New Roman" w:cstheme="minorHAnsi"/>
          <w:lang w:eastAsia="es-PE"/>
        </w:rPr>
        <w:t>1</w:t>
      </w:r>
      <w:r w:rsidRPr="002D3874">
        <w:rPr>
          <w:rFonts w:eastAsia="Times New Roman" w:cstheme="minorHAnsi"/>
          <w:lang w:eastAsia="es-PE"/>
        </w:rPr>
        <w:t>0</w:t>
      </w:r>
      <w:r w:rsidR="003C5269"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5. CONDICIONES GENERALES DE LOS LOCALES EQUIPOS Y UTENSILIOS....</w:t>
      </w:r>
      <w:r w:rsidR="005658AC"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1</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 </w:t>
      </w:r>
      <w:r w:rsidR="008F4DE4" w:rsidRPr="002D3874">
        <w:rPr>
          <w:rFonts w:eastAsia="Times New Roman" w:cstheme="minorHAnsi"/>
          <w:lang w:eastAsia="es-PE"/>
        </w:rPr>
        <w:tab/>
      </w:r>
      <w:r w:rsidRPr="002D3874">
        <w:rPr>
          <w:rFonts w:eastAsia="Times New Roman" w:cstheme="minorHAnsi"/>
          <w:lang w:eastAsia="es-PE"/>
        </w:rPr>
        <w:t>LOCALES..................................................</w:t>
      </w:r>
      <w:r w:rsidR="008F4DE4" w:rsidRP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1</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 </w:t>
      </w:r>
      <w:r w:rsidR="008F4DE4" w:rsidRPr="002D3874">
        <w:rPr>
          <w:rFonts w:eastAsia="Times New Roman" w:cstheme="minorHAnsi"/>
          <w:lang w:eastAsia="es-PE"/>
        </w:rPr>
        <w:tab/>
      </w:r>
      <w:r w:rsidRPr="002D3874">
        <w:rPr>
          <w:rFonts w:eastAsia="Times New Roman" w:cstheme="minorHAnsi"/>
          <w:lang w:eastAsia="es-PE"/>
        </w:rPr>
        <w:t xml:space="preserve">EQUIPOS Y </w:t>
      </w:r>
      <w:r w:rsidR="005658AC" w:rsidRPr="002D3874">
        <w:rPr>
          <w:rFonts w:eastAsia="Times New Roman" w:cstheme="minorHAnsi"/>
          <w:lang w:eastAsia="es-PE"/>
        </w:rPr>
        <w:t>UTENSILIOS...................</w:t>
      </w:r>
      <w:r w:rsidR="008F4DE4"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1</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6. HIGIENE </w:t>
      </w:r>
      <w:r w:rsidR="005658AC" w:rsidRPr="002D3874">
        <w:rPr>
          <w:rFonts w:eastAsia="Times New Roman" w:cstheme="minorHAnsi"/>
          <w:lang w:eastAsia="es-PE"/>
        </w:rPr>
        <w:t>PERSONAL.................................................................................................</w:t>
      </w:r>
      <w:r w:rsid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2</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6.1. LAVADO DE MANOS..............</w:t>
      </w:r>
      <w:r w:rsidR="008F4DE4" w:rsidRP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005658AC" w:rsidRPr="002D3874">
        <w:rPr>
          <w:rFonts w:eastAsia="Times New Roman" w:cstheme="minorHAnsi"/>
          <w:lang w:eastAsia="es-PE"/>
        </w:rPr>
        <w:t>.....</w:t>
      </w:r>
      <w:r w:rsidRPr="002D3874">
        <w:rPr>
          <w:rFonts w:eastAsia="Times New Roman" w:cstheme="minorHAnsi"/>
          <w:lang w:eastAsia="es-PE"/>
        </w:rPr>
        <w:t>......</w:t>
      </w:r>
      <w:r w:rsidR="005658AC" w:rsidRPr="002D3874">
        <w:rPr>
          <w:rFonts w:eastAsia="Times New Roman" w:cstheme="minorHAnsi"/>
          <w:lang w:eastAsia="es-PE"/>
        </w:rPr>
        <w:t>.</w:t>
      </w:r>
      <w:r w:rsidR="00925850" w:rsidRPr="002D3874">
        <w:rPr>
          <w:rFonts w:eastAsia="Times New Roman" w:cstheme="minorHAnsi"/>
          <w:lang w:eastAsia="es-PE"/>
        </w:rPr>
        <w:t>.....12</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7. MÉTODOS EFECTIVOS PARA EL MANE</w:t>
      </w:r>
      <w:r w:rsidR="005658AC" w:rsidRPr="002D3874">
        <w:rPr>
          <w:rFonts w:eastAsia="Times New Roman" w:cstheme="minorHAnsi"/>
          <w:lang w:eastAsia="es-PE"/>
        </w:rPr>
        <w:t>JO DE ALIMENTOS POR ÁREAS (BPM)</w:t>
      </w:r>
      <w:r w:rsidRPr="002D3874">
        <w:rPr>
          <w:rFonts w:eastAsia="Times New Roman" w:cstheme="minorHAnsi"/>
          <w:lang w:eastAsia="es-PE"/>
        </w:rPr>
        <w:t>...</w:t>
      </w:r>
      <w:r w:rsidR="005658AC" w:rsidRPr="002D3874">
        <w:rPr>
          <w:rFonts w:eastAsia="Times New Roman" w:cstheme="minorHAnsi"/>
          <w:lang w:eastAsia="es-PE"/>
        </w:rPr>
        <w:t>....</w:t>
      </w:r>
      <w:r w:rsidR="002D3874">
        <w:rPr>
          <w:rFonts w:eastAsia="Times New Roman" w:cstheme="minorHAnsi"/>
          <w:lang w:eastAsia="es-PE"/>
        </w:rPr>
        <w:t>......................</w:t>
      </w:r>
      <w:r w:rsidR="00925850" w:rsidRPr="002D3874">
        <w:rPr>
          <w:rFonts w:eastAsia="Times New Roman" w:cstheme="minorHAnsi"/>
          <w:lang w:eastAsia="es-PE"/>
        </w:rPr>
        <w:t>..13</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 7.1. PRINCIPIOS GENERALES PARA TODAS LAS ÁREAS............</w:t>
      </w:r>
      <w:r w:rsidR="0058036E" w:rsidRPr="002D3874">
        <w:rPr>
          <w:rFonts w:eastAsia="Times New Roman" w:cstheme="minorHAnsi"/>
          <w:lang w:eastAsia="es-PE"/>
        </w:rPr>
        <w:t>.............</w:t>
      </w:r>
      <w:r w:rsidR="002D3874">
        <w:rPr>
          <w:rFonts w:eastAsia="Times New Roman" w:cstheme="minorHAnsi"/>
          <w:lang w:eastAsia="es-PE"/>
        </w:rPr>
        <w:t>...............</w:t>
      </w:r>
      <w:r w:rsidR="0058036E"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3</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7.2. </w:t>
      </w:r>
      <w:r w:rsidR="008F4DE4" w:rsidRPr="002D3874">
        <w:rPr>
          <w:rFonts w:eastAsia="Times New Roman" w:cstheme="minorHAnsi"/>
          <w:lang w:eastAsia="es-PE"/>
        </w:rPr>
        <w:t>COMPRAS...........................</w:t>
      </w:r>
      <w:r w:rsidR="0058036E" w:rsidRPr="002D3874">
        <w:rPr>
          <w:rFonts w:eastAsia="Times New Roman" w:cstheme="minorHAnsi"/>
          <w:lang w:eastAsia="es-PE"/>
        </w:rPr>
        <w:t>..</w:t>
      </w:r>
      <w:r w:rsidR="008F4DE4" w:rsidRPr="002D3874">
        <w:rPr>
          <w:rFonts w:eastAsia="Times New Roman" w:cstheme="minorHAnsi"/>
          <w:lang w:eastAsia="es-PE"/>
        </w:rPr>
        <w:t>..............................................................</w:t>
      </w:r>
      <w:r w:rsidR="002D3874">
        <w:rPr>
          <w:rFonts w:eastAsia="Times New Roman" w:cstheme="minorHAnsi"/>
          <w:lang w:eastAsia="es-PE"/>
        </w:rPr>
        <w:t>.</w:t>
      </w:r>
      <w:r w:rsidR="008F4DE4"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3</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7.3. </w:t>
      </w:r>
      <w:r w:rsidR="008F4DE4" w:rsidRPr="002D3874">
        <w:rPr>
          <w:rFonts w:eastAsia="Times New Roman" w:cstheme="minorHAnsi"/>
          <w:lang w:eastAsia="es-PE"/>
        </w:rPr>
        <w:t>RECIBO.............................</w:t>
      </w:r>
      <w:r w:rsidR="0058036E" w:rsidRPr="002D3874">
        <w:rPr>
          <w:rFonts w:eastAsia="Times New Roman" w:cstheme="minorHAnsi"/>
          <w:lang w:eastAsia="es-PE"/>
        </w:rPr>
        <w:t>...</w:t>
      </w:r>
      <w:r w:rsidR="008F4DE4" w:rsidRP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3</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7.4. ALMACENAMIENTO.......................................................................</w:t>
      </w:r>
      <w:r w:rsidR="002D3874">
        <w:rPr>
          <w:rFonts w:eastAsia="Times New Roman" w:cstheme="minorHAnsi"/>
          <w:lang w:eastAsia="es-PE"/>
        </w:rPr>
        <w:t>.....</w:t>
      </w:r>
      <w:r w:rsidRPr="002D3874">
        <w:rPr>
          <w:rFonts w:eastAsia="Times New Roman" w:cstheme="minorHAnsi"/>
          <w:lang w:eastAsia="es-PE"/>
        </w:rPr>
        <w:t>...........................1</w:t>
      </w:r>
      <w:r w:rsidR="00925850" w:rsidRPr="002D3874">
        <w:rPr>
          <w:rFonts w:eastAsia="Times New Roman" w:cstheme="minorHAnsi"/>
          <w:lang w:eastAsia="es-PE"/>
        </w:rPr>
        <w:t>4</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7.5. </w:t>
      </w:r>
      <w:r w:rsidR="00D83D3A" w:rsidRPr="002D3874">
        <w:rPr>
          <w:rFonts w:eastAsia="Times New Roman" w:cstheme="minorHAnsi"/>
          <w:lang w:eastAsia="es-PE"/>
        </w:rPr>
        <w:t>DESCONGELACIÓN</w:t>
      </w:r>
      <w:r w:rsidRPr="002D3874">
        <w:rPr>
          <w:rFonts w:eastAsia="Times New Roman" w:cstheme="minorHAnsi"/>
          <w:lang w:eastAsia="es-PE"/>
        </w:rPr>
        <w:t xml:space="preserve"> DE PRODUCTOS....................................</w:t>
      </w:r>
      <w:r w:rsidR="0058036E" w:rsidRPr="002D3874">
        <w:rPr>
          <w:rFonts w:eastAsia="Times New Roman" w:cstheme="minorHAnsi"/>
          <w:lang w:eastAsia="es-PE"/>
        </w:rPr>
        <w:t>..</w:t>
      </w:r>
      <w:r w:rsidR="00D83D3A" w:rsidRPr="002D3874">
        <w:rPr>
          <w:rFonts w:eastAsia="Times New Roman" w:cstheme="minorHAnsi"/>
          <w:lang w:eastAsia="es-PE"/>
        </w:rPr>
        <w:t>............</w:t>
      </w:r>
      <w:r w:rsidR="002D3874">
        <w:rPr>
          <w:rFonts w:eastAsia="Times New Roman" w:cstheme="minorHAnsi"/>
          <w:lang w:eastAsia="es-PE"/>
        </w:rPr>
        <w:t>.........</w:t>
      </w:r>
      <w:r w:rsidR="00D83D3A" w:rsidRPr="002D3874">
        <w:rPr>
          <w:rFonts w:eastAsia="Times New Roman" w:cstheme="minorHAnsi"/>
          <w:lang w:eastAsia="es-PE"/>
        </w:rPr>
        <w:t>...................16</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7.6 </w:t>
      </w:r>
      <w:r w:rsidR="00D83D3A" w:rsidRPr="002D3874">
        <w:rPr>
          <w:rFonts w:eastAsia="Times New Roman" w:cstheme="minorHAnsi"/>
          <w:lang w:eastAsia="es-PE"/>
        </w:rPr>
        <w:t>PREPARACIÓN</w:t>
      </w:r>
      <w:r w:rsidRPr="002D3874">
        <w:rPr>
          <w:rFonts w:eastAsia="Times New Roman" w:cstheme="minorHAnsi"/>
          <w:lang w:eastAsia="es-PE"/>
        </w:rPr>
        <w:t xml:space="preserve"> YMANIPULACION................................................................</w:t>
      </w:r>
      <w:r w:rsidR="002D3874">
        <w:rPr>
          <w:rFonts w:eastAsia="Times New Roman" w:cstheme="minorHAnsi"/>
          <w:lang w:eastAsia="es-PE"/>
        </w:rPr>
        <w:t>.........</w:t>
      </w:r>
      <w:r w:rsidRPr="002D3874">
        <w:rPr>
          <w:rFonts w:eastAsia="Times New Roman" w:cstheme="minorHAnsi"/>
          <w:lang w:eastAsia="es-PE"/>
        </w:rPr>
        <w:t>..</w:t>
      </w:r>
      <w:r w:rsidR="0058036E" w:rsidRP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17</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 xml:space="preserve">7.7 </w:t>
      </w:r>
      <w:r w:rsidR="0058036E" w:rsidRPr="002D3874">
        <w:rPr>
          <w:rFonts w:eastAsia="Times New Roman" w:cstheme="minorHAnsi"/>
          <w:lang w:eastAsia="es-PE"/>
        </w:rPr>
        <w:t>ENFRIAMIENTO.................................................................................................</w:t>
      </w:r>
      <w:r w:rsidR="002D3874">
        <w:rPr>
          <w:rFonts w:eastAsia="Times New Roman" w:cstheme="minorHAnsi"/>
          <w:lang w:eastAsia="es-PE"/>
        </w:rPr>
        <w:t>....</w:t>
      </w:r>
      <w:r w:rsidR="0058036E" w:rsidRPr="002D3874">
        <w:rPr>
          <w:rFonts w:eastAsia="Times New Roman" w:cstheme="minorHAnsi"/>
          <w:lang w:eastAsia="es-PE"/>
        </w:rPr>
        <w:t>..........</w:t>
      </w:r>
      <w:r w:rsidR="00D83D3A" w:rsidRPr="002D3874">
        <w:rPr>
          <w:rFonts w:eastAsia="Times New Roman" w:cstheme="minorHAnsi"/>
          <w:lang w:eastAsia="es-PE"/>
        </w:rPr>
        <w:t>17</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7.8</w:t>
      </w:r>
      <w:r w:rsidR="0058036E" w:rsidRPr="002D3874">
        <w:rPr>
          <w:rFonts w:eastAsia="Times New Roman" w:cstheme="minorHAnsi"/>
          <w:lang w:eastAsia="es-PE"/>
        </w:rPr>
        <w:t>. RECALENTAMIENTO......................</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17</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8. PLAN DE SANEAMIENTO............................</w:t>
      </w:r>
      <w:r w:rsidR="0058036E"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17</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 </w:t>
      </w:r>
      <w:r w:rsidR="0058036E" w:rsidRPr="002D3874">
        <w:rPr>
          <w:rFonts w:eastAsia="Times New Roman" w:cstheme="minorHAnsi"/>
          <w:lang w:eastAsia="es-PE"/>
        </w:rPr>
        <w:tab/>
      </w:r>
      <w:r w:rsidRPr="002D3874">
        <w:rPr>
          <w:rFonts w:eastAsia="Times New Roman" w:cstheme="minorHAnsi"/>
          <w:lang w:eastAsia="es-PE"/>
        </w:rPr>
        <w:t>8.1 PROGRAMA DE LIMPIEZA Y DESINFECCION...........</w:t>
      </w:r>
      <w:r w:rsidR="0058036E"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18</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 </w:t>
      </w:r>
      <w:r w:rsidR="0058036E" w:rsidRPr="002D3874">
        <w:rPr>
          <w:rFonts w:eastAsia="Times New Roman" w:cstheme="minorHAnsi"/>
          <w:lang w:eastAsia="es-PE"/>
        </w:rPr>
        <w:tab/>
      </w:r>
      <w:r w:rsidRPr="002D3874">
        <w:rPr>
          <w:rFonts w:eastAsia="Times New Roman" w:cstheme="minorHAnsi"/>
          <w:lang w:eastAsia="es-PE"/>
        </w:rPr>
        <w:t>8.2. PROGRAMA CONTROL DE PLAGAS................................</w:t>
      </w:r>
      <w:r w:rsidR="0058036E"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22</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8.3 PROGRAMA DE RESIDUOS SÓ</w:t>
      </w:r>
      <w:r w:rsidR="0058036E" w:rsidRPr="002D3874">
        <w:rPr>
          <w:rFonts w:eastAsia="Times New Roman" w:cstheme="minorHAnsi"/>
          <w:lang w:eastAsia="es-PE"/>
        </w:rPr>
        <w:t>LIDOS...........................</w:t>
      </w:r>
      <w:r w:rsidRPr="002D3874">
        <w:rPr>
          <w:rFonts w:eastAsia="Times New Roman" w:cstheme="minorHAnsi"/>
          <w:lang w:eastAsia="es-PE"/>
        </w:rPr>
        <w:t>............</w:t>
      </w:r>
      <w:r w:rsidR="00D83D3A" w:rsidRPr="002D3874">
        <w:rPr>
          <w:rFonts w:eastAsia="Times New Roman" w:cstheme="minorHAnsi"/>
          <w:lang w:eastAsia="es-PE"/>
        </w:rPr>
        <w:t>.............................</w:t>
      </w:r>
      <w:r w:rsidR="002D3874">
        <w:rPr>
          <w:rFonts w:eastAsia="Times New Roman" w:cstheme="minorHAnsi"/>
          <w:lang w:eastAsia="es-PE"/>
        </w:rPr>
        <w:t>.........</w:t>
      </w:r>
      <w:r w:rsidR="00D83D3A" w:rsidRPr="002D3874">
        <w:rPr>
          <w:rFonts w:eastAsia="Times New Roman" w:cstheme="minorHAnsi"/>
          <w:lang w:eastAsia="es-PE"/>
        </w:rPr>
        <w:t>..23</w:t>
      </w:r>
      <w:r w:rsidRPr="002D3874">
        <w:rPr>
          <w:rFonts w:eastAsia="Times New Roman" w:cstheme="minorHAnsi"/>
          <w:lang w:eastAsia="es-PE"/>
        </w:rPr>
        <w:t xml:space="preserve"> </w:t>
      </w:r>
    </w:p>
    <w:p w:rsidR="005658AC" w:rsidRPr="002D3874" w:rsidRDefault="003C5269" w:rsidP="002D3874">
      <w:pPr>
        <w:spacing w:after="0"/>
        <w:ind w:firstLine="708"/>
        <w:jc w:val="both"/>
        <w:rPr>
          <w:rFonts w:eastAsia="Times New Roman" w:cstheme="minorHAnsi"/>
          <w:lang w:eastAsia="es-PE"/>
        </w:rPr>
      </w:pPr>
      <w:r w:rsidRPr="002D3874">
        <w:rPr>
          <w:rFonts w:eastAsia="Times New Roman" w:cstheme="minorHAnsi"/>
          <w:lang w:eastAsia="es-PE"/>
        </w:rPr>
        <w:t>8.4 LAVADO DE TANQUES DE ALMACENAMIENTO DE AGUA..</w:t>
      </w:r>
      <w:r w:rsidR="0058036E"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24</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 xml:space="preserve">9. </w:t>
      </w:r>
      <w:r w:rsidR="0058036E" w:rsidRPr="002D3874">
        <w:rPr>
          <w:rFonts w:eastAsia="Times New Roman" w:cstheme="minorHAnsi"/>
          <w:lang w:eastAsia="es-PE"/>
        </w:rPr>
        <w:t>LEGISLACIÓN............................................................................................................................</w:t>
      </w:r>
      <w:r w:rsidR="002D3874">
        <w:rPr>
          <w:rFonts w:eastAsia="Times New Roman" w:cstheme="minorHAnsi"/>
          <w:lang w:eastAsia="es-PE"/>
        </w:rPr>
        <w:t>...</w:t>
      </w:r>
      <w:r w:rsidR="0058036E" w:rsidRPr="002D3874">
        <w:rPr>
          <w:rFonts w:eastAsia="Times New Roman" w:cstheme="minorHAnsi"/>
          <w:lang w:eastAsia="es-PE"/>
        </w:rPr>
        <w:t>..</w:t>
      </w:r>
      <w:r w:rsidR="00D83D3A" w:rsidRPr="002D3874">
        <w:rPr>
          <w:rFonts w:eastAsia="Times New Roman" w:cstheme="minorHAnsi"/>
          <w:lang w:eastAsia="es-PE"/>
        </w:rPr>
        <w:t>25</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EVALUACIONES: .................................................................</w:t>
      </w:r>
      <w:r w:rsidR="0058036E"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26</w:t>
      </w:r>
      <w:r w:rsidRPr="002D3874">
        <w:rPr>
          <w:rFonts w:eastAsia="Times New Roman" w:cstheme="minorHAnsi"/>
          <w:lang w:eastAsia="es-PE"/>
        </w:rPr>
        <w:t xml:space="preserve"> </w:t>
      </w:r>
    </w:p>
    <w:p w:rsidR="005658AC"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BIBLIOGRAFÍA.....................................................................</w:t>
      </w:r>
      <w:r w:rsidR="0058036E" w:rsidRPr="002D3874">
        <w:rPr>
          <w:rFonts w:eastAsia="Times New Roman" w:cstheme="minorHAnsi"/>
          <w:lang w:eastAsia="es-PE"/>
        </w:rPr>
        <w:t>..........</w:t>
      </w:r>
      <w:r w:rsidRPr="002D3874">
        <w:rPr>
          <w:rFonts w:eastAsia="Times New Roman" w:cstheme="minorHAnsi"/>
          <w:lang w:eastAsia="es-PE"/>
        </w:rPr>
        <w:t>...............................................</w:t>
      </w:r>
      <w:r w:rsidR="002D3874">
        <w:rPr>
          <w:rFonts w:eastAsia="Times New Roman" w:cstheme="minorHAnsi"/>
          <w:lang w:eastAsia="es-PE"/>
        </w:rPr>
        <w:t>..</w:t>
      </w:r>
      <w:r w:rsidRPr="002D3874">
        <w:rPr>
          <w:rFonts w:eastAsia="Times New Roman" w:cstheme="minorHAnsi"/>
          <w:lang w:eastAsia="es-PE"/>
        </w:rPr>
        <w:t>..</w:t>
      </w:r>
      <w:r w:rsidR="00D83D3A" w:rsidRPr="002D3874">
        <w:rPr>
          <w:rFonts w:eastAsia="Times New Roman" w:cstheme="minorHAnsi"/>
          <w:lang w:eastAsia="es-PE"/>
        </w:rPr>
        <w:t>26</w:t>
      </w:r>
    </w:p>
    <w:p w:rsidR="0033131E" w:rsidRDefault="003C5269" w:rsidP="0033131E">
      <w:pPr>
        <w:spacing w:after="0" w:line="360" w:lineRule="auto"/>
        <w:jc w:val="both"/>
        <w:rPr>
          <w:rFonts w:eastAsia="Times New Roman" w:cstheme="minorHAnsi"/>
          <w:b/>
          <w:lang w:eastAsia="es-PE"/>
        </w:rPr>
      </w:pPr>
      <w:r w:rsidRPr="002D3874">
        <w:rPr>
          <w:rFonts w:eastAsia="Times New Roman" w:cstheme="minorHAnsi"/>
          <w:lang w:eastAsia="es-PE"/>
        </w:rPr>
        <w:br/>
      </w:r>
      <w:r w:rsidRPr="002D3874">
        <w:rPr>
          <w:rFonts w:eastAsia="Times New Roman" w:cstheme="minorHAnsi"/>
          <w:lang w:eastAsia="es-PE"/>
        </w:rPr>
        <w:br/>
      </w:r>
      <w:r w:rsidRPr="002D3874">
        <w:rPr>
          <w:rFonts w:eastAsia="Times New Roman" w:cstheme="minorHAnsi"/>
          <w:lang w:eastAsia="es-PE"/>
        </w:rPr>
        <w:lastRenderedPageBreak/>
        <w:br/>
      </w:r>
      <w:r w:rsidRPr="002D3874">
        <w:rPr>
          <w:rFonts w:eastAsia="Times New Roman" w:cstheme="minorHAnsi"/>
          <w:lang w:eastAsia="es-PE"/>
        </w:rPr>
        <w:br w:type="page"/>
      </w:r>
      <w:r w:rsidRPr="002D3874">
        <w:rPr>
          <w:rFonts w:eastAsia="Times New Roman" w:cstheme="minorHAnsi"/>
          <w:b/>
          <w:lang w:eastAsia="es-PE"/>
        </w:rPr>
        <w:lastRenderedPageBreak/>
        <w:t>INTRODUCCIÓN</w:t>
      </w:r>
    </w:p>
    <w:p w:rsidR="0058036E"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t>Este documento tiene como finalidad informar al profesional capacitador encargado de dirigir el curso para personas manipuladoras que laboran en el servicio de comidas y que están involucradas en procesos de preparación, almacenamiento conservación, y servido de alimentos. En esta guía se encuentran las herramientas necesarias para que un manipulador de alimentos trabaje con las normas mínimas de higiene y se eviten así las enfermedades</w:t>
      </w:r>
      <w:r w:rsidR="0058036E" w:rsidRPr="002D3874">
        <w:rPr>
          <w:rFonts w:eastAsia="Times New Roman" w:cstheme="minorHAnsi"/>
          <w:lang w:eastAsia="es-PE"/>
        </w:rPr>
        <w:t xml:space="preserve"> </w:t>
      </w:r>
      <w:r w:rsidRPr="002D3874">
        <w:rPr>
          <w:rFonts w:eastAsia="Times New Roman" w:cstheme="minorHAnsi"/>
          <w:lang w:eastAsia="es-PE"/>
        </w:rPr>
        <w:t xml:space="preserve">de origen alimentario. En el mismo sentido se explica cómo crear hábitos higiénicos en una cocina, sin importar su </w:t>
      </w:r>
      <w:r w:rsidR="0058036E" w:rsidRPr="002D3874">
        <w:rPr>
          <w:rFonts w:eastAsia="Times New Roman" w:cstheme="minorHAnsi"/>
          <w:lang w:eastAsia="es-PE"/>
        </w:rPr>
        <w:t xml:space="preserve">tamaño. </w:t>
      </w:r>
      <w:r w:rsidRPr="002D3874">
        <w:rPr>
          <w:rFonts w:eastAsia="Times New Roman" w:cstheme="minorHAnsi"/>
          <w:lang w:eastAsia="es-PE"/>
        </w:rPr>
        <w:t>Se explican los peligros que pueden aparecer durante las fases de preparación y el servicio de comidas, las medidas que deben adoptarse para evitarlos o minimizarlos a niveles aceptables y la manera de vigilarlas y de detectar algo anormal. También se ofrece la información necesaria que debe poseer el manipulador, sobre la responsabilidad de tener la salud de las demás personas en sus manos. Constituye un marco de referencia tanto para los responsables de los establecimientos como para el personal encargado de hacer inspección, vigilancia y control de estos.</w:t>
      </w:r>
    </w:p>
    <w:p w:rsidR="004516DB" w:rsidRDefault="004516DB" w:rsidP="004516DB">
      <w:pPr>
        <w:spacing w:after="0"/>
        <w:ind w:left="1843" w:hanging="1843"/>
        <w:jc w:val="both"/>
        <w:rPr>
          <w:rFonts w:eastAsia="Times New Roman" w:cstheme="minorHAnsi"/>
          <w:lang w:eastAsia="es-PE"/>
        </w:rPr>
      </w:pPr>
    </w:p>
    <w:p w:rsidR="004516DB" w:rsidRDefault="003C5269" w:rsidP="004516DB">
      <w:pPr>
        <w:spacing w:after="0"/>
        <w:ind w:left="1843" w:hanging="1843"/>
        <w:jc w:val="both"/>
        <w:rPr>
          <w:rFonts w:eastAsia="Times New Roman" w:cstheme="minorHAnsi"/>
          <w:b/>
          <w:lang w:eastAsia="es-PE"/>
        </w:rPr>
      </w:pPr>
      <w:r w:rsidRPr="002D3874">
        <w:rPr>
          <w:rFonts w:eastAsia="Times New Roman" w:cstheme="minorHAnsi"/>
          <w:b/>
          <w:lang w:eastAsia="es-PE"/>
        </w:rPr>
        <w:t>OBJETIVOS</w:t>
      </w:r>
    </w:p>
    <w:p w:rsidR="004516DB" w:rsidRDefault="004516DB" w:rsidP="004516DB">
      <w:pPr>
        <w:spacing w:after="0"/>
        <w:ind w:left="1843" w:hanging="1843"/>
        <w:jc w:val="both"/>
        <w:rPr>
          <w:rFonts w:eastAsia="Times New Roman" w:cstheme="minorHAnsi"/>
          <w:b/>
          <w:lang w:eastAsia="es-PE"/>
        </w:rPr>
      </w:pPr>
    </w:p>
    <w:p w:rsidR="0058036E" w:rsidRPr="002D3874" w:rsidRDefault="003C5269" w:rsidP="004516DB">
      <w:pPr>
        <w:spacing w:after="0"/>
        <w:ind w:left="1985" w:hanging="1985"/>
        <w:jc w:val="both"/>
        <w:rPr>
          <w:rFonts w:eastAsia="Times New Roman" w:cstheme="minorHAnsi"/>
          <w:lang w:eastAsia="es-PE"/>
        </w:rPr>
      </w:pPr>
      <w:r w:rsidRPr="002D3874">
        <w:rPr>
          <w:rFonts w:eastAsia="Times New Roman" w:cstheme="minorHAnsi"/>
          <w:b/>
          <w:lang w:eastAsia="es-PE"/>
        </w:rPr>
        <w:t>OBJETIVO GENERAL</w:t>
      </w:r>
      <w:r w:rsidRPr="002D3874">
        <w:rPr>
          <w:rFonts w:eastAsia="Times New Roman" w:cstheme="minorHAnsi"/>
          <w:lang w:eastAsia="es-PE"/>
        </w:rPr>
        <w:t xml:space="preserve"> Sensibilizar al manipulador sobre la importancia del manejo higiénico de los alimentos y la aplicación de Buenas Prácticas de Manufactura en su establecimiento.</w:t>
      </w:r>
    </w:p>
    <w:p w:rsidR="0058036E" w:rsidRPr="002D3874" w:rsidRDefault="003C5269" w:rsidP="002D3874">
      <w:pPr>
        <w:spacing w:after="0"/>
        <w:jc w:val="both"/>
        <w:rPr>
          <w:rFonts w:eastAsia="Times New Roman" w:cstheme="minorHAnsi"/>
          <w:lang w:eastAsia="es-PE"/>
        </w:rPr>
      </w:pPr>
      <w:r w:rsidRPr="002D3874">
        <w:rPr>
          <w:rFonts w:eastAsia="Times New Roman" w:cstheme="minorHAnsi"/>
          <w:lang w:eastAsia="es-PE"/>
        </w:rPr>
        <w:br/>
      </w:r>
      <w:r w:rsidRPr="002D3874">
        <w:rPr>
          <w:rFonts w:eastAsia="Times New Roman" w:cstheme="minorHAnsi"/>
          <w:b/>
          <w:lang w:eastAsia="es-PE"/>
        </w:rPr>
        <w:t>OBJETIVOS ESPECÍFICOS</w:t>
      </w:r>
      <w:r w:rsidRPr="002D3874">
        <w:rPr>
          <w:rFonts w:eastAsia="Times New Roman" w:cstheme="minorHAnsi"/>
          <w:lang w:eastAsia="es-PE"/>
        </w:rPr>
        <w:t xml:space="preserve"> Al finalizar el taller, los manipuladores de alimentos deberán: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Comprender la responsabilidad y el papel que desempeñan en el manejo higiénico de los alimentos y en la prevención de enfermedades de origen alimentario.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Conocer las normas de higiene personal que requiere un manipulador de alimentos.</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Identificar algunos de los factores, que influyen en la contaminación de los alimentos.</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Analizar métodos de control para evitar la contaminación de los alimentos.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Determinar las causas de las ETAS y entender la importancia de su prevención.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Establecer principios generales para mejorar los sistemas de compra y recepción de materia prima.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Establecer parámetros para la preparación y servicio de comidas.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Determinar factores que afectan la conservación de los alimentos en las etapas</w:t>
      </w:r>
      <w:r w:rsidR="00761E9C" w:rsidRPr="002D3874">
        <w:rPr>
          <w:rFonts w:eastAsia="Times New Roman" w:cstheme="minorHAnsi"/>
          <w:lang w:eastAsia="es-PE"/>
        </w:rPr>
        <w:t xml:space="preserve"> </w:t>
      </w:r>
      <w:r w:rsidRPr="002D3874">
        <w:rPr>
          <w:rFonts w:eastAsia="Times New Roman" w:cstheme="minorHAnsi"/>
          <w:lang w:eastAsia="es-PE"/>
        </w:rPr>
        <w:t xml:space="preserve">de: compra, recepción y almacenamiento. Reconocer la importancia de implementar el plan de saneamiento básico en el establecimiento.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 xml:space="preserve">Establecer parámetros para la preparación y servicios de comidas. </w:t>
      </w:r>
    </w:p>
    <w:p w:rsidR="0058036E" w:rsidRPr="002D3874" w:rsidRDefault="003C5269" w:rsidP="004516DB">
      <w:pPr>
        <w:pStyle w:val="Prrafodelista"/>
        <w:numPr>
          <w:ilvl w:val="0"/>
          <w:numId w:val="2"/>
        </w:numPr>
        <w:spacing w:after="0"/>
        <w:ind w:left="1134"/>
        <w:jc w:val="both"/>
        <w:rPr>
          <w:rFonts w:eastAsia="Times New Roman" w:cstheme="minorHAnsi"/>
          <w:lang w:eastAsia="es-PE"/>
        </w:rPr>
      </w:pPr>
      <w:r w:rsidRPr="002D3874">
        <w:rPr>
          <w:rFonts w:eastAsia="Times New Roman" w:cstheme="minorHAnsi"/>
          <w:lang w:eastAsia="es-PE"/>
        </w:rPr>
        <w:t>Dar a conocer criterios de calidad para garantizar alimentos seguros al consumidor.</w:t>
      </w:r>
      <w:r w:rsidRPr="002D3874">
        <w:rPr>
          <w:rFonts w:eastAsia="Times New Roman" w:cstheme="minorHAnsi"/>
          <w:lang w:eastAsia="es-PE"/>
        </w:rPr>
        <w:br/>
      </w:r>
      <w:r w:rsidRPr="002D3874">
        <w:rPr>
          <w:rFonts w:eastAsia="Times New Roman" w:cstheme="minorHAnsi"/>
          <w:lang w:eastAsia="es-PE"/>
        </w:rPr>
        <w:br/>
      </w:r>
    </w:p>
    <w:p w:rsidR="0058036E" w:rsidRPr="002D3874" w:rsidRDefault="0058036E" w:rsidP="000541B7">
      <w:pPr>
        <w:spacing w:after="0" w:line="240" w:lineRule="auto"/>
        <w:jc w:val="both"/>
        <w:rPr>
          <w:rFonts w:eastAsia="Times New Roman" w:cstheme="minorHAnsi"/>
          <w:lang w:eastAsia="es-PE"/>
        </w:rPr>
      </w:pPr>
    </w:p>
    <w:p w:rsidR="0058036E" w:rsidRPr="002D3874" w:rsidRDefault="0058036E" w:rsidP="000541B7">
      <w:pPr>
        <w:spacing w:after="0" w:line="240" w:lineRule="auto"/>
        <w:jc w:val="both"/>
        <w:rPr>
          <w:rFonts w:eastAsia="Times New Roman" w:cstheme="minorHAnsi"/>
          <w:lang w:eastAsia="es-PE"/>
        </w:rPr>
      </w:pPr>
    </w:p>
    <w:p w:rsidR="0058036E" w:rsidRPr="002D3874" w:rsidRDefault="0058036E" w:rsidP="000541B7">
      <w:pPr>
        <w:spacing w:after="0" w:line="240" w:lineRule="auto"/>
        <w:jc w:val="both"/>
        <w:rPr>
          <w:rFonts w:eastAsia="Times New Roman" w:cstheme="minorHAnsi"/>
          <w:lang w:eastAsia="es-PE"/>
        </w:rPr>
      </w:pPr>
    </w:p>
    <w:p w:rsidR="002D3874" w:rsidRPr="002D3874" w:rsidRDefault="003C5269" w:rsidP="002D3874">
      <w:pPr>
        <w:pStyle w:val="Prrafodelista"/>
        <w:numPr>
          <w:ilvl w:val="0"/>
          <w:numId w:val="3"/>
        </w:numPr>
        <w:spacing w:after="0" w:line="480" w:lineRule="auto"/>
        <w:ind w:left="378"/>
        <w:jc w:val="both"/>
        <w:rPr>
          <w:rFonts w:eastAsia="Times New Roman" w:cstheme="minorHAnsi"/>
          <w:lang w:eastAsia="es-PE"/>
        </w:rPr>
      </w:pPr>
      <w:r w:rsidRPr="002D3874">
        <w:rPr>
          <w:rFonts w:eastAsia="Times New Roman" w:cstheme="minorHAnsi"/>
          <w:b/>
          <w:lang w:eastAsia="es-PE"/>
        </w:rPr>
        <w:lastRenderedPageBreak/>
        <w:t>MANIPULADORES DE ALIMENTOS</w:t>
      </w:r>
    </w:p>
    <w:p w:rsidR="0058036E" w:rsidRPr="002D3874" w:rsidRDefault="003C5269" w:rsidP="002D3874">
      <w:pPr>
        <w:pStyle w:val="Prrafodelista"/>
        <w:spacing w:after="0" w:line="240" w:lineRule="auto"/>
        <w:ind w:left="378"/>
        <w:jc w:val="both"/>
        <w:rPr>
          <w:rFonts w:eastAsia="Times New Roman" w:cstheme="minorHAnsi"/>
          <w:lang w:eastAsia="es-PE"/>
        </w:rPr>
      </w:pPr>
      <w:r w:rsidRPr="002D3874">
        <w:rPr>
          <w:rFonts w:eastAsia="Times New Roman" w:cstheme="minorHAnsi"/>
          <w:lang w:eastAsia="es-PE"/>
        </w:rPr>
        <w:t xml:space="preserve"> Cualquier persona empleada o relacionada en el sector de alimentos en este caso de restaurantes debe conocer cuáles son las exigencias legales y hábitos correctos de actuación a la hora de la manipulación de alimentos. Se entiende por manipuladores de alimentos todas aquellas personas que, por su actividad laboral, tienen contacto directo o en forma ocasional con los alimentos durante su preparación, transformación, elaboración, envasado, almacenamiento, transporte, distribución, venta, suministro y servicio. La figura del manipulador de alimentos es fundamental para garantizar la inocuidad de los mismos en todas las fases de la cadena </w:t>
      </w:r>
      <w:r w:rsidR="0058036E" w:rsidRPr="002D3874">
        <w:rPr>
          <w:rFonts w:eastAsia="Times New Roman" w:cstheme="minorHAnsi"/>
          <w:lang w:eastAsia="es-PE"/>
        </w:rPr>
        <w:t>alimentaria</w:t>
      </w:r>
      <w:r w:rsidRPr="002D3874">
        <w:rPr>
          <w:rFonts w:eastAsia="Times New Roman" w:cstheme="minorHAnsi"/>
          <w:lang w:eastAsia="es-PE"/>
        </w:rPr>
        <w:t>, y más concretamente en la fase de elaboración y almacenamiento de alimentos. Unas correctas prácticas de elaboración o fabricación impedirán o por lo menos disminuirán la contaminación de alimentos hasta niveles aceptables</w:t>
      </w:r>
      <w:r w:rsidR="002D3874" w:rsidRPr="002D3874">
        <w:rPr>
          <w:rFonts w:eastAsia="Times New Roman" w:cstheme="minorHAnsi"/>
          <w:lang w:eastAsia="es-PE"/>
        </w:rPr>
        <w:t xml:space="preserve"> </w:t>
      </w:r>
      <w:r w:rsidRPr="002D3874">
        <w:rPr>
          <w:rFonts w:eastAsia="Times New Roman" w:cstheme="minorHAnsi"/>
          <w:lang w:eastAsia="es-PE"/>
        </w:rPr>
        <w:t>consiguiendo así proteger la salud del consumidor final.</w:t>
      </w:r>
    </w:p>
    <w:p w:rsidR="0058036E" w:rsidRPr="002D3874" w:rsidRDefault="0058036E" w:rsidP="000541B7">
      <w:pPr>
        <w:pStyle w:val="Prrafodelista"/>
        <w:spacing w:after="0" w:line="240" w:lineRule="auto"/>
        <w:ind w:left="378"/>
        <w:jc w:val="both"/>
        <w:rPr>
          <w:rFonts w:ascii="Times New Roman" w:eastAsia="Times New Roman" w:hAnsi="Times New Roman" w:cs="Times New Roman"/>
          <w:lang w:eastAsia="es-PE"/>
        </w:rPr>
      </w:pPr>
    </w:p>
    <w:p w:rsidR="0058036E" w:rsidRPr="002D3874" w:rsidRDefault="0058036E" w:rsidP="002D3874">
      <w:pPr>
        <w:pStyle w:val="Prrafodelista"/>
        <w:numPr>
          <w:ilvl w:val="0"/>
          <w:numId w:val="3"/>
        </w:numPr>
        <w:spacing w:after="0"/>
        <w:ind w:left="378"/>
        <w:jc w:val="both"/>
        <w:rPr>
          <w:rFonts w:eastAsia="Times New Roman" w:cstheme="minorHAnsi"/>
          <w:lang w:eastAsia="es-PE"/>
        </w:rPr>
      </w:pPr>
      <w:r w:rsidRPr="002D3874">
        <w:rPr>
          <w:rFonts w:eastAsia="Times New Roman" w:cstheme="minorHAnsi"/>
          <w:b/>
          <w:lang w:eastAsia="es-PE"/>
        </w:rPr>
        <w:t>CONTAMINACIÓN</w:t>
      </w:r>
      <w:r w:rsidR="003C5269" w:rsidRPr="002D3874">
        <w:rPr>
          <w:rFonts w:eastAsia="Times New Roman" w:cstheme="minorHAnsi"/>
          <w:b/>
          <w:lang w:eastAsia="es-PE"/>
        </w:rPr>
        <w:t xml:space="preserve"> RELACIONADA CON EL CONSUMO DE ALIMENTOS.</w:t>
      </w:r>
      <w:r w:rsidR="003C5269" w:rsidRPr="002D3874">
        <w:rPr>
          <w:rFonts w:eastAsia="Times New Roman" w:cstheme="minorHAnsi"/>
          <w:lang w:eastAsia="es-PE"/>
        </w:rPr>
        <w:br/>
        <w:t>Contaminación es todo agente biológico, químico o físico presente en un alimento, que puede causar un efecto perjudicial para la salud. Existen tres tipos de contaminación:</w:t>
      </w:r>
    </w:p>
    <w:p w:rsidR="0058036E" w:rsidRPr="002D3874" w:rsidRDefault="0058036E" w:rsidP="002D3874">
      <w:pPr>
        <w:pStyle w:val="Prrafodelista"/>
        <w:jc w:val="both"/>
        <w:rPr>
          <w:rFonts w:eastAsia="Times New Roman" w:cstheme="minorHAnsi"/>
          <w:lang w:eastAsia="es-PE"/>
        </w:rPr>
      </w:pPr>
    </w:p>
    <w:p w:rsidR="00301AFF" w:rsidRPr="002D3874" w:rsidRDefault="003C5269" w:rsidP="002D3874">
      <w:pPr>
        <w:pStyle w:val="Prrafodelista"/>
        <w:numPr>
          <w:ilvl w:val="1"/>
          <w:numId w:val="3"/>
        </w:numPr>
        <w:spacing w:after="0"/>
        <w:jc w:val="both"/>
        <w:rPr>
          <w:rFonts w:eastAsia="Times New Roman" w:cstheme="minorHAnsi"/>
          <w:lang w:eastAsia="es-PE"/>
        </w:rPr>
      </w:pPr>
      <w:r w:rsidRPr="002D3874">
        <w:rPr>
          <w:rFonts w:eastAsia="Times New Roman" w:cstheme="minorHAnsi"/>
          <w:b/>
          <w:lang w:eastAsia="es-PE"/>
        </w:rPr>
        <w:t>CONTAMINACIÓN BIOLÓGICA</w:t>
      </w:r>
      <w:r w:rsidR="0058036E" w:rsidRPr="002D3874">
        <w:rPr>
          <w:rFonts w:eastAsia="Times New Roman" w:cstheme="minorHAnsi"/>
          <w:b/>
          <w:lang w:eastAsia="es-PE"/>
        </w:rPr>
        <w:t>:</w:t>
      </w:r>
      <w:r w:rsidRPr="002D3874">
        <w:rPr>
          <w:rFonts w:eastAsia="Times New Roman" w:cstheme="minorHAnsi"/>
          <w:lang w:eastAsia="es-PE"/>
        </w:rPr>
        <w:t xml:space="preserve"> Es la causada por seres vivos, la mayor parte de los cuales no se pueden ver a simple vista. En este tipo de peligro tenemos algunos microorganismos como: bacterias, virus, hongos </w:t>
      </w:r>
      <w:r w:rsidR="00301AFF" w:rsidRPr="002D3874">
        <w:rPr>
          <w:rFonts w:eastAsia="Times New Roman" w:cstheme="minorHAnsi"/>
          <w:lang w:eastAsia="es-PE"/>
        </w:rPr>
        <w:t>microscópicos, protozoos</w:t>
      </w:r>
      <w:r w:rsidRPr="002D3874">
        <w:rPr>
          <w:rFonts w:eastAsia="Times New Roman" w:cstheme="minorHAnsi"/>
          <w:lang w:eastAsia="es-PE"/>
        </w:rPr>
        <w:t xml:space="preserve"> y parásitos.</w:t>
      </w:r>
    </w:p>
    <w:p w:rsidR="00301AFF" w:rsidRPr="002D3874" w:rsidRDefault="003C5269" w:rsidP="002D3874">
      <w:pPr>
        <w:pStyle w:val="Prrafodelista"/>
        <w:numPr>
          <w:ilvl w:val="2"/>
          <w:numId w:val="3"/>
        </w:numPr>
        <w:spacing w:after="0"/>
        <w:ind w:left="1560"/>
        <w:jc w:val="both"/>
        <w:rPr>
          <w:rFonts w:eastAsia="Times New Roman" w:cstheme="minorHAnsi"/>
          <w:lang w:eastAsia="es-PE"/>
        </w:rPr>
      </w:pPr>
      <w:r w:rsidRPr="002D3874">
        <w:rPr>
          <w:rFonts w:eastAsia="Times New Roman" w:cstheme="minorHAnsi"/>
          <w:b/>
          <w:lang w:eastAsia="es-PE"/>
        </w:rPr>
        <w:t>BACTERIAS</w:t>
      </w:r>
      <w:r w:rsidR="00301AFF" w:rsidRPr="002D3874">
        <w:rPr>
          <w:rFonts w:eastAsia="Times New Roman" w:cstheme="minorHAnsi"/>
          <w:b/>
          <w:lang w:eastAsia="es-PE"/>
        </w:rPr>
        <w:t>.</w:t>
      </w:r>
      <w:r w:rsidR="00301AFF" w:rsidRPr="002D3874">
        <w:rPr>
          <w:rFonts w:eastAsia="Times New Roman" w:cstheme="minorHAnsi"/>
          <w:lang w:eastAsia="es-PE"/>
        </w:rPr>
        <w:t xml:space="preserve"> </w:t>
      </w:r>
      <w:r w:rsidRPr="002D3874">
        <w:rPr>
          <w:rFonts w:eastAsia="Times New Roman" w:cstheme="minorHAnsi"/>
          <w:lang w:eastAsia="es-PE"/>
        </w:rPr>
        <w:t xml:space="preserve">Son seres vivos unicelulares de tamaño microscópico que están presentes en el suelo, aire, agua seres vivos, animales domésticos y en las personas. Las bacterias se clasifican en tres grupos </w:t>
      </w:r>
    </w:p>
    <w:p w:rsidR="00301AFF" w:rsidRPr="002D3874" w:rsidRDefault="003C5269" w:rsidP="004516DB">
      <w:pPr>
        <w:pStyle w:val="Prrafodelista"/>
        <w:numPr>
          <w:ilvl w:val="0"/>
          <w:numId w:val="4"/>
        </w:numPr>
        <w:spacing w:after="0"/>
        <w:ind w:left="1985"/>
        <w:jc w:val="both"/>
        <w:rPr>
          <w:rFonts w:eastAsia="Times New Roman" w:cstheme="minorHAnsi"/>
          <w:lang w:eastAsia="es-PE"/>
        </w:rPr>
      </w:pPr>
      <w:r w:rsidRPr="004516DB">
        <w:rPr>
          <w:rFonts w:eastAsia="Times New Roman" w:cstheme="minorHAnsi"/>
          <w:b/>
          <w:lang w:eastAsia="es-PE"/>
        </w:rPr>
        <w:t>BACTERIAS BENÉFICAS</w:t>
      </w:r>
      <w:r w:rsidRPr="002D3874">
        <w:rPr>
          <w:rFonts w:eastAsia="Times New Roman" w:cstheme="minorHAnsi"/>
          <w:lang w:eastAsia="es-PE"/>
        </w:rPr>
        <w:t xml:space="preserve"> Su presencia en los alimentos no causa ningún efecto perjudicial, incluso algunas veces es necesario que estén presentes durante la preparación como en el caso de los quesos, kumis y</w:t>
      </w:r>
      <w:r w:rsidR="00301AFF" w:rsidRPr="002D3874">
        <w:rPr>
          <w:rFonts w:eastAsia="Times New Roman" w:cstheme="minorHAnsi"/>
          <w:lang w:eastAsia="es-PE"/>
        </w:rPr>
        <w:t xml:space="preserve"> yogures. </w:t>
      </w:r>
    </w:p>
    <w:p w:rsidR="00301AFF" w:rsidRPr="002D3874" w:rsidRDefault="00301AFF" w:rsidP="004516DB">
      <w:pPr>
        <w:pStyle w:val="Prrafodelista"/>
        <w:numPr>
          <w:ilvl w:val="0"/>
          <w:numId w:val="4"/>
        </w:numPr>
        <w:spacing w:after="0"/>
        <w:ind w:left="1985"/>
        <w:jc w:val="both"/>
        <w:rPr>
          <w:rFonts w:eastAsia="Times New Roman" w:cstheme="minorHAnsi"/>
          <w:lang w:eastAsia="es-PE"/>
        </w:rPr>
      </w:pPr>
      <w:r w:rsidRPr="004516DB">
        <w:rPr>
          <w:rFonts w:eastAsia="Times New Roman" w:cstheme="minorHAnsi"/>
          <w:b/>
          <w:lang w:eastAsia="es-PE"/>
        </w:rPr>
        <w:t xml:space="preserve">BACTERIAS ALTERANTES: </w:t>
      </w:r>
      <w:r w:rsidR="003C5269" w:rsidRPr="002D3874">
        <w:rPr>
          <w:rFonts w:eastAsia="Times New Roman" w:cstheme="minorHAnsi"/>
          <w:lang w:eastAsia="es-PE"/>
        </w:rPr>
        <w:t xml:space="preserve">Son aquellas que a niveles normalmente altos, van a provocar cambios de color, olor, sabor y textura en los alimentos. Son las causantes de la mayor parte de las alteraciones y podredumbres. </w:t>
      </w:r>
    </w:p>
    <w:p w:rsidR="00301AFF" w:rsidRPr="002D3874" w:rsidRDefault="003C5269" w:rsidP="004516DB">
      <w:pPr>
        <w:pStyle w:val="Prrafodelista"/>
        <w:numPr>
          <w:ilvl w:val="0"/>
          <w:numId w:val="4"/>
        </w:numPr>
        <w:spacing w:after="0"/>
        <w:ind w:left="1985"/>
        <w:jc w:val="both"/>
        <w:rPr>
          <w:rFonts w:eastAsia="Times New Roman" w:cstheme="minorHAnsi"/>
          <w:lang w:eastAsia="es-PE"/>
        </w:rPr>
      </w:pPr>
      <w:r w:rsidRPr="004516DB">
        <w:rPr>
          <w:rFonts w:eastAsia="Times New Roman" w:cstheme="minorHAnsi"/>
          <w:b/>
          <w:lang w:eastAsia="es-PE"/>
        </w:rPr>
        <w:t>BACTERIAS PATÓGENAS</w:t>
      </w:r>
      <w:r w:rsidRPr="002D3874">
        <w:rPr>
          <w:rFonts w:eastAsia="Times New Roman" w:cstheme="minorHAnsi"/>
          <w:lang w:eastAsia="es-PE"/>
        </w:rPr>
        <w:t xml:space="preserve"> Son las que se encuentran presentes en los alimentos, van a ori</w:t>
      </w:r>
      <w:r w:rsidR="00301AFF" w:rsidRPr="002D3874">
        <w:rPr>
          <w:rFonts w:eastAsia="Times New Roman" w:cstheme="minorHAnsi"/>
          <w:lang w:eastAsia="es-PE"/>
        </w:rPr>
        <w:t>ginar las intoxicaciones y toxi</w:t>
      </w:r>
      <w:r w:rsidRPr="002D3874">
        <w:rPr>
          <w:rFonts w:eastAsia="Times New Roman" w:cstheme="minorHAnsi"/>
          <w:lang w:eastAsia="es-PE"/>
        </w:rPr>
        <w:t xml:space="preserve">infecciones alimentarías. Su presencia en los alimentos no va a provocar que estos cambien de olor, sabor y color por lo que no va hacer posible detectar el peligro potencial por el aspecto externo de los mismos. Algunas de la bacteria patógenas son: </w:t>
      </w:r>
      <w:r w:rsidRPr="002D3874">
        <w:rPr>
          <w:rFonts w:eastAsia="Times New Roman" w:cstheme="minorHAnsi"/>
          <w:b/>
          <w:lang w:eastAsia="es-PE"/>
        </w:rPr>
        <w:t xml:space="preserve">Escherichia Coli, Salmonella, Estafilococo, Listeria monocytogenes, </w:t>
      </w:r>
      <w:r w:rsidR="00301AFF" w:rsidRPr="002D3874">
        <w:rPr>
          <w:rFonts w:eastAsia="Times New Roman" w:cstheme="minorHAnsi"/>
          <w:b/>
          <w:lang w:eastAsia="es-PE"/>
        </w:rPr>
        <w:t>Clostridium, Bacillus</w:t>
      </w:r>
      <w:r w:rsidRPr="002D3874">
        <w:rPr>
          <w:rFonts w:eastAsia="Times New Roman" w:cstheme="minorHAnsi"/>
          <w:b/>
          <w:lang w:eastAsia="es-PE"/>
        </w:rPr>
        <w:t xml:space="preserve"> Cereus</w:t>
      </w:r>
      <w:r w:rsidRPr="002D3874">
        <w:rPr>
          <w:rFonts w:eastAsia="Times New Roman" w:cstheme="minorHAnsi"/>
          <w:lang w:eastAsia="es-PE"/>
        </w:rPr>
        <w:t xml:space="preserve"> entre otras. Las bacterias, para provocar sus efectos perjudiciales, tienen que crecer y multiplicarse sobre los alimentos. Si encuentran las condiciones favorables, comienzan a reproducirse dividiéndose en dos partes iguales; se produce una división cada 10 a 20 minutos aproximadamente. Está comprobado que entre siete a ocho horas una sola bacteria puede dar origen a millones de bacteria. </w:t>
      </w:r>
      <w:r w:rsidR="00301AFF" w:rsidRPr="002D3874">
        <w:rPr>
          <w:rFonts w:eastAsia="Times New Roman" w:cstheme="minorHAnsi"/>
          <w:lang w:eastAsia="es-PE"/>
        </w:rPr>
        <w:t>Algunas</w:t>
      </w:r>
      <w:r w:rsidRPr="002D3874">
        <w:rPr>
          <w:rFonts w:eastAsia="Times New Roman" w:cstheme="minorHAnsi"/>
          <w:lang w:eastAsia="es-PE"/>
        </w:rPr>
        <w:t xml:space="preserve"> bacterias pueden dar lugar a formas de resistencia que reciben el nombre de esporas, quedando en estado latente. Estas pueden sobrevivir a temperaturas de </w:t>
      </w:r>
      <w:r w:rsidRPr="002D3874">
        <w:rPr>
          <w:rFonts w:eastAsia="Times New Roman" w:cstheme="minorHAnsi"/>
          <w:lang w:eastAsia="es-PE"/>
        </w:rPr>
        <w:lastRenderedPageBreak/>
        <w:t>cocimiento inferior a 100 grados ° y</w:t>
      </w:r>
      <w:r w:rsidR="00301AFF" w:rsidRPr="002D3874">
        <w:rPr>
          <w:rFonts w:eastAsia="Times New Roman" w:cstheme="minorHAnsi"/>
          <w:lang w:eastAsia="es-PE"/>
        </w:rPr>
        <w:t xml:space="preserve"> </w:t>
      </w:r>
      <w:r w:rsidRPr="002D3874">
        <w:rPr>
          <w:rFonts w:eastAsia="Times New Roman" w:cstheme="minorHAnsi"/>
          <w:lang w:eastAsia="es-PE"/>
        </w:rPr>
        <w:t>si posteriormente el alimento se mantiene a temperatura ambiente C puede dar lugar a formas normales y multiplicarse.</w:t>
      </w:r>
    </w:p>
    <w:p w:rsidR="00301AFF" w:rsidRPr="002D3874" w:rsidRDefault="003C5269" w:rsidP="002D3874">
      <w:pPr>
        <w:pStyle w:val="Prrafodelista"/>
        <w:spacing w:after="0"/>
        <w:ind w:left="2280"/>
        <w:jc w:val="both"/>
        <w:rPr>
          <w:rFonts w:eastAsia="Times New Roman" w:cstheme="minorHAnsi"/>
          <w:lang w:eastAsia="es-PE"/>
        </w:rPr>
      </w:pPr>
      <w:r w:rsidRPr="002D3874">
        <w:rPr>
          <w:rFonts w:eastAsia="Times New Roman" w:cstheme="minorHAnsi"/>
          <w:color w:val="FF0000"/>
          <w:lang w:eastAsia="es-PE"/>
        </w:rPr>
        <w:t xml:space="preserve"> </w:t>
      </w:r>
    </w:p>
    <w:p w:rsidR="00301AFF" w:rsidRPr="004516DB" w:rsidRDefault="003C5269" w:rsidP="004516DB">
      <w:pPr>
        <w:spacing w:after="0"/>
        <w:ind w:left="1277" w:firstLine="708"/>
        <w:jc w:val="both"/>
        <w:rPr>
          <w:rFonts w:eastAsia="Times New Roman" w:cstheme="minorHAnsi"/>
          <w:b/>
          <w:lang w:eastAsia="es-PE"/>
        </w:rPr>
      </w:pPr>
      <w:r w:rsidRPr="004516DB">
        <w:rPr>
          <w:rFonts w:eastAsia="Times New Roman" w:cstheme="minorHAnsi"/>
          <w:b/>
          <w:lang w:eastAsia="es-PE"/>
        </w:rPr>
        <w:t>2.1.1.1 FACTORES QUE INFLUYEN EN EL CRECIMIENTO BACTERIANO</w:t>
      </w:r>
      <w:r w:rsidR="00301AFF" w:rsidRPr="004516DB">
        <w:rPr>
          <w:rFonts w:eastAsia="Times New Roman" w:cstheme="minorHAnsi"/>
          <w:b/>
          <w:lang w:eastAsia="es-PE"/>
        </w:rPr>
        <w:t>:</w:t>
      </w:r>
      <w:r w:rsidRPr="004516DB">
        <w:rPr>
          <w:rFonts w:eastAsia="Times New Roman" w:cstheme="minorHAnsi"/>
          <w:b/>
          <w:lang w:eastAsia="es-PE"/>
        </w:rPr>
        <w:t xml:space="preserve"> </w:t>
      </w:r>
    </w:p>
    <w:p w:rsidR="00301AFF" w:rsidRPr="004516DB" w:rsidRDefault="003C5269" w:rsidP="004516DB">
      <w:pPr>
        <w:pStyle w:val="Prrafodelista"/>
        <w:spacing w:after="0"/>
        <w:ind w:left="2977"/>
        <w:jc w:val="both"/>
        <w:rPr>
          <w:rFonts w:eastAsia="Times New Roman" w:cstheme="minorHAnsi"/>
          <w:lang w:eastAsia="es-PE"/>
        </w:rPr>
      </w:pPr>
      <w:r w:rsidRPr="004516DB">
        <w:rPr>
          <w:rFonts w:eastAsia="Times New Roman" w:cstheme="minorHAnsi"/>
          <w:b/>
          <w:lang w:eastAsia="es-PE"/>
        </w:rPr>
        <w:t>1. Nutrientes:</w:t>
      </w:r>
      <w:r w:rsidRPr="004516DB">
        <w:rPr>
          <w:rFonts w:eastAsia="Times New Roman" w:cstheme="minorHAnsi"/>
          <w:lang w:eastAsia="es-PE"/>
        </w:rPr>
        <w:t xml:space="preserve"> la mayoría de la materia prima se convierte en nutrientes, en especial aquellos alimentos con alto contenido de proteínas, como carnes de aves, pescado y res. </w:t>
      </w:r>
    </w:p>
    <w:p w:rsidR="00301AFF" w:rsidRPr="004516DB" w:rsidRDefault="003C5269" w:rsidP="004516DB">
      <w:pPr>
        <w:pStyle w:val="Prrafodelista"/>
        <w:spacing w:after="0"/>
        <w:ind w:left="2977"/>
        <w:jc w:val="both"/>
        <w:rPr>
          <w:rFonts w:eastAsia="Times New Roman" w:cstheme="minorHAnsi"/>
          <w:lang w:eastAsia="es-PE"/>
        </w:rPr>
      </w:pPr>
      <w:r w:rsidRPr="004516DB">
        <w:rPr>
          <w:rFonts w:eastAsia="Times New Roman" w:cstheme="minorHAnsi"/>
          <w:b/>
          <w:lang w:eastAsia="es-PE"/>
        </w:rPr>
        <w:t>2. Humedad:</w:t>
      </w:r>
      <w:r w:rsidRPr="004516DB">
        <w:rPr>
          <w:rFonts w:eastAsia="Times New Roman" w:cstheme="minorHAnsi"/>
          <w:lang w:eastAsia="es-PE"/>
        </w:rPr>
        <w:t xml:space="preserve"> La cantidad de agua disponible en los alimentos es denominada actividad acuosa y puede reducirse a niveles seguros por medio de congelamiento, deshidratación, adición de azúcar o de sal o por el cocimiento. Los alimentos son potencialmente peligrosos cuando se les agrega agua. </w:t>
      </w:r>
    </w:p>
    <w:p w:rsidR="00301AFF" w:rsidRPr="004516DB" w:rsidRDefault="003C5269" w:rsidP="004516DB">
      <w:pPr>
        <w:pStyle w:val="Prrafodelista"/>
        <w:spacing w:after="0"/>
        <w:ind w:left="2977"/>
        <w:jc w:val="both"/>
        <w:rPr>
          <w:rFonts w:eastAsia="Times New Roman" w:cstheme="minorHAnsi"/>
          <w:lang w:eastAsia="es-PE"/>
        </w:rPr>
      </w:pPr>
      <w:r w:rsidRPr="004516DB">
        <w:rPr>
          <w:rFonts w:eastAsia="Times New Roman" w:cstheme="minorHAnsi"/>
          <w:b/>
          <w:lang w:eastAsia="es-PE"/>
        </w:rPr>
        <w:t>3. Origen:</w:t>
      </w:r>
      <w:r w:rsidRPr="004516DB">
        <w:rPr>
          <w:rFonts w:eastAsia="Times New Roman" w:cstheme="minorHAnsi"/>
          <w:lang w:eastAsia="es-PE"/>
        </w:rPr>
        <w:t xml:space="preserve"> Las bacterias presentan una respuesta amplia y variable al oxígeno libre, y sobre esta base se dividen en: Aerobias, bacterias que se desarrollan en presencia de oxigeno libre. Anaerobias, bacterias que se desarrollan en ausencia de oxígeno libre. Aerobias facultativas, bacterias que se desarrollan en presencia como ausencia de oxígeno libre.</w:t>
      </w:r>
    </w:p>
    <w:p w:rsidR="00301AFF" w:rsidRPr="004516DB" w:rsidRDefault="003C5269" w:rsidP="004516DB">
      <w:pPr>
        <w:pStyle w:val="Prrafodelista"/>
        <w:spacing w:after="0"/>
        <w:ind w:left="2977"/>
        <w:jc w:val="both"/>
        <w:rPr>
          <w:rFonts w:eastAsia="Times New Roman" w:cstheme="minorHAnsi"/>
          <w:lang w:eastAsia="es-PE"/>
        </w:rPr>
      </w:pPr>
      <w:r w:rsidRPr="004516DB">
        <w:rPr>
          <w:rFonts w:eastAsia="Times New Roman" w:cstheme="minorHAnsi"/>
          <w:b/>
          <w:lang w:eastAsia="es-PE"/>
        </w:rPr>
        <w:t>4. Acidez:</w:t>
      </w:r>
      <w:r w:rsidRPr="004516DB">
        <w:rPr>
          <w:rFonts w:eastAsia="Times New Roman" w:cstheme="minorHAnsi"/>
          <w:lang w:eastAsia="es-PE"/>
        </w:rPr>
        <w:t xml:space="preserve"> La mayor parte de las bacterias el pH óptimo de crecimiento está entre 6.5 y 7.5, aunque algunas bacterias pueden desarrollarse a pH extremos, en la mayor parte de las especies los</w:t>
      </w:r>
      <w:r w:rsidR="00301AFF" w:rsidRPr="004516DB">
        <w:rPr>
          <w:rFonts w:eastAsia="Times New Roman" w:cstheme="minorHAnsi"/>
          <w:lang w:eastAsia="es-PE"/>
        </w:rPr>
        <w:t xml:space="preserve"> límites</w:t>
      </w:r>
      <w:r w:rsidRPr="004516DB">
        <w:rPr>
          <w:rFonts w:eastAsia="Times New Roman" w:cstheme="minorHAnsi"/>
          <w:lang w:eastAsia="es-PE"/>
        </w:rPr>
        <w:t xml:space="preserve"> mínimos y máximos corre</w:t>
      </w:r>
      <w:r w:rsidR="00301AFF" w:rsidRPr="004516DB">
        <w:rPr>
          <w:rFonts w:eastAsia="Times New Roman" w:cstheme="minorHAnsi"/>
          <w:lang w:eastAsia="es-PE"/>
        </w:rPr>
        <w:t xml:space="preserve">sponden a cualquier punto entre </w:t>
      </w:r>
      <w:r w:rsidRPr="004516DB">
        <w:rPr>
          <w:rFonts w:eastAsia="Times New Roman" w:cstheme="minorHAnsi"/>
          <w:lang w:eastAsia="es-PE"/>
        </w:rPr>
        <w:t xml:space="preserve">pH 4 y 9. Los alimentos potencialmente peligrosos tienen un nivel de pH 4.6 a 7.0. Sin embargo los alimentos altos en ácidos tales como las frutas cítricas raramente permiten el crecimiento bacteriano. </w:t>
      </w:r>
    </w:p>
    <w:p w:rsidR="00301AFF" w:rsidRPr="004516DB" w:rsidRDefault="003C5269" w:rsidP="004516DB">
      <w:pPr>
        <w:pStyle w:val="Prrafodelista"/>
        <w:spacing w:after="0"/>
        <w:ind w:left="2977"/>
        <w:jc w:val="both"/>
        <w:rPr>
          <w:rFonts w:eastAsia="Times New Roman" w:cstheme="minorHAnsi"/>
          <w:lang w:eastAsia="es-PE"/>
        </w:rPr>
      </w:pPr>
      <w:r w:rsidRPr="004516DB">
        <w:rPr>
          <w:rFonts w:eastAsia="Times New Roman" w:cstheme="minorHAnsi"/>
          <w:b/>
          <w:lang w:eastAsia="es-PE"/>
        </w:rPr>
        <w:t>5. Tiempo:</w:t>
      </w:r>
      <w:r w:rsidRPr="004516DB">
        <w:rPr>
          <w:rFonts w:eastAsia="Times New Roman" w:cstheme="minorHAnsi"/>
          <w:lang w:eastAsia="es-PE"/>
        </w:rPr>
        <w:t xml:space="preserve"> Cuando una bacteria se halla en condiciones adecuadas, se comienza a reproducir, en la cual una célula se divide en dos partes iguales; método que se le denomina </w:t>
      </w:r>
      <w:r w:rsidR="00301AFF" w:rsidRPr="004516DB">
        <w:rPr>
          <w:rFonts w:eastAsia="Times New Roman" w:cstheme="minorHAnsi"/>
          <w:lang w:eastAsia="es-PE"/>
        </w:rPr>
        <w:t>“fisión</w:t>
      </w:r>
      <w:r w:rsidRPr="004516DB">
        <w:rPr>
          <w:rFonts w:eastAsia="Times New Roman" w:cstheme="minorHAnsi"/>
          <w:lang w:eastAsia="es-PE"/>
        </w:rPr>
        <w:t xml:space="preserve"> binaria”. En condiciones propias de ambiente y temperatura se produce</w:t>
      </w:r>
      <w:r w:rsidR="00E55F59" w:rsidRPr="004516DB">
        <w:rPr>
          <w:rFonts w:eastAsia="Times New Roman" w:cstheme="minorHAnsi"/>
          <w:lang w:eastAsia="es-PE"/>
        </w:rPr>
        <w:t xml:space="preserve"> </w:t>
      </w:r>
      <w:r w:rsidRPr="004516DB">
        <w:rPr>
          <w:rFonts w:eastAsia="Times New Roman" w:cstheme="minorHAnsi"/>
          <w:lang w:eastAsia="es-PE"/>
        </w:rPr>
        <w:t xml:space="preserve">una división cada 20 o 30 minutos, en condiciones favorables una proliferación continua, una sola célula puede transformarse en más de 17 millones en un período de 8 horas y en mil millones al cabo de 10 horas. El tiempo que se tarda en preparar los menús o el tiempo que permanece en espera para ser servidos, es un factor importante para el crecimiento bacteriano. Los alimentos potencialmente peligrosos deben estar expuestos el menor tiempo posible en la zona de peligro. (10° a 65° C C) 6. Temperatura: Es probablemente el factor ambiental más importante que afecta al crecimiento y viabilidad de las bacterias. El rango de temperatura en el cual la mayoría de </w:t>
      </w:r>
      <w:r w:rsidRPr="004516DB">
        <w:rPr>
          <w:rFonts w:eastAsia="Times New Roman" w:cstheme="minorHAnsi"/>
          <w:lang w:eastAsia="es-PE"/>
        </w:rPr>
        <w:lastRenderedPageBreak/>
        <w:t xml:space="preserve">bacterias patógenas se multiplican es el comprendido entre 5 ° y 65 ° C, siendo la temperatura optima de crecimiento y multiplicación la comprendida entre 30 y 40 ° C. A temperaturas Superiores a 65° las bacterias mueren, siendo máxima la destrucción C cuando </w:t>
      </w:r>
      <w:r w:rsidR="00E55F59" w:rsidRPr="004516DB">
        <w:rPr>
          <w:rFonts w:eastAsia="Times New Roman" w:cstheme="minorHAnsi"/>
          <w:lang w:eastAsia="es-PE"/>
        </w:rPr>
        <w:t>más</w:t>
      </w:r>
      <w:r w:rsidRPr="004516DB">
        <w:rPr>
          <w:rFonts w:eastAsia="Times New Roman" w:cstheme="minorHAnsi"/>
          <w:lang w:eastAsia="es-PE"/>
        </w:rPr>
        <w:t xml:space="preserve"> alta sea la temperatura de cocción. A temperaturas de refrigeración algunas bacterias comienzan su crecimiento y, a temperaturas de congelación se inactivan y permanecen en estado de latencia; es importante señalar que la congelación destruye algunas bacterias, aunque la mayoría de las patógenas sobreviven. Durante la descongelación pueden volverse a multiplicar. </w:t>
      </w:r>
    </w:p>
    <w:p w:rsidR="00301AFF" w:rsidRPr="004516DB" w:rsidRDefault="00301AFF" w:rsidP="002D3874">
      <w:pPr>
        <w:pStyle w:val="Prrafodelista"/>
        <w:spacing w:after="0"/>
        <w:ind w:left="2280"/>
        <w:jc w:val="both"/>
        <w:rPr>
          <w:rFonts w:eastAsia="Times New Roman" w:cstheme="minorHAnsi"/>
          <w:lang w:eastAsia="es-PE"/>
        </w:rPr>
      </w:pPr>
    </w:p>
    <w:p w:rsidR="005236BF" w:rsidRPr="004516DB" w:rsidRDefault="003C5269" w:rsidP="002D3874">
      <w:pPr>
        <w:pStyle w:val="Prrafodelista"/>
        <w:numPr>
          <w:ilvl w:val="2"/>
          <w:numId w:val="3"/>
        </w:numPr>
        <w:spacing w:after="0"/>
        <w:ind w:left="1560"/>
        <w:jc w:val="both"/>
        <w:rPr>
          <w:rFonts w:eastAsia="Times New Roman" w:cstheme="minorHAnsi"/>
          <w:lang w:eastAsia="es-PE"/>
        </w:rPr>
      </w:pPr>
      <w:r w:rsidRPr="004516DB">
        <w:rPr>
          <w:rFonts w:eastAsia="Times New Roman" w:cstheme="minorHAnsi"/>
          <w:b/>
          <w:lang w:eastAsia="es-PE"/>
        </w:rPr>
        <w:t>HONGOS</w:t>
      </w:r>
      <w:r w:rsidR="00301AFF" w:rsidRPr="004516DB">
        <w:rPr>
          <w:rFonts w:eastAsia="Times New Roman" w:cstheme="minorHAnsi"/>
          <w:b/>
          <w:lang w:eastAsia="es-PE"/>
        </w:rPr>
        <w:t>:</w:t>
      </w:r>
      <w:r w:rsidRPr="004516DB">
        <w:rPr>
          <w:rFonts w:eastAsia="Times New Roman" w:cstheme="minorHAnsi"/>
          <w:lang w:eastAsia="es-PE"/>
        </w:rPr>
        <w:t xml:space="preserve"> Los hongos están desprovistos de clorofila. Por lo regular son multicelulares, no poseen raíces, ni tallos, ni hojas y su tamaño y forma varían desde una levadura microscópica de una sola célula, hasta el de un champiñón. Son organismos comúnmente llamados mohos y levaduras. Sus manifestaciones nos son familiares pues hemos visto su crecimiento azul y verde en las naranjas, limones y quesos; o blanco gris sarroso en la superficie</w:t>
      </w:r>
      <w:r w:rsidR="00E55F59" w:rsidRPr="004516DB">
        <w:rPr>
          <w:rFonts w:eastAsia="Times New Roman" w:cstheme="minorHAnsi"/>
          <w:lang w:eastAsia="es-PE"/>
        </w:rPr>
        <w:t xml:space="preserve"> </w:t>
      </w:r>
      <w:r w:rsidRPr="004516DB">
        <w:rPr>
          <w:rFonts w:eastAsia="Times New Roman" w:cstheme="minorHAnsi"/>
          <w:lang w:eastAsia="es-PE"/>
        </w:rPr>
        <w:t>del pan y del jamón; también hemos visto setas en el campo. Los hongos no solo descomponen los cereales, sino que también producen venenos</w:t>
      </w:r>
      <w:r w:rsidR="00E55F59" w:rsidRPr="004516DB">
        <w:rPr>
          <w:rFonts w:eastAsia="Times New Roman" w:cstheme="minorHAnsi"/>
          <w:lang w:eastAsia="es-PE"/>
        </w:rPr>
        <w:t xml:space="preserve"> </w:t>
      </w:r>
      <w:r w:rsidRPr="004516DB">
        <w:rPr>
          <w:rFonts w:eastAsia="Times New Roman" w:cstheme="minorHAnsi"/>
          <w:lang w:eastAsia="es-PE"/>
        </w:rPr>
        <w:t>(micotoxinas) muy tóxicos y en algunos casos, carcinogénicos. Los hongos también son importantes en las fermentaciones industriales de cervecerías y vinaterías, en la producción de antibióticos (penicilina) vitaminas y ácidos orgánicos (ácido cítrico); también son utilizados en las actividades de panadería y el curado de quesos.</w:t>
      </w:r>
    </w:p>
    <w:p w:rsidR="005236BF" w:rsidRPr="004516DB" w:rsidRDefault="005236BF" w:rsidP="002D3874">
      <w:pPr>
        <w:pStyle w:val="Prrafodelista"/>
        <w:spacing w:after="0"/>
        <w:ind w:left="1560"/>
        <w:jc w:val="both"/>
        <w:rPr>
          <w:rFonts w:eastAsia="Times New Roman" w:cstheme="minorHAnsi"/>
          <w:lang w:eastAsia="es-PE"/>
        </w:rPr>
      </w:pPr>
      <w:r w:rsidRPr="004516DB">
        <w:rPr>
          <w:rFonts w:eastAsia="Times New Roman" w:cstheme="minorHAnsi"/>
          <w:lang w:eastAsia="es-PE"/>
        </w:rPr>
        <w:t>Las levaduras son microorganismos unicelulares eucariotas, situándose en la escala evolutiva entre los mohos y las bacterias. En el proceso de fermentación intracelular característico de los vinos de maceración carbónica, una vez ha concluido esta fermentación desarrollada en el interior del grano de uva, permite alcanzar 3-4%Vol. de grado alcohólico. En el paso de mosto a vino, las levaduras son importantes, al igual que las bacterias lo son en la fermentación maloláctica. La variedad de géneros y especies de las mismas es verdaderamente extensa, así como sus propiedades, pero de entre todas ellas destaca el género Saccharomyces, especialmente la especie o cerevisie variedad ellipsoideus.</w:t>
      </w:r>
    </w:p>
    <w:p w:rsidR="005236BF" w:rsidRPr="004516DB" w:rsidRDefault="005236BF" w:rsidP="002D3874">
      <w:pPr>
        <w:spacing w:after="0"/>
        <w:jc w:val="both"/>
        <w:rPr>
          <w:rFonts w:eastAsia="Times New Roman" w:cstheme="minorHAnsi"/>
          <w:lang w:eastAsia="es-PE"/>
        </w:rPr>
      </w:pPr>
    </w:p>
    <w:p w:rsidR="005236BF" w:rsidRPr="004516DB" w:rsidRDefault="005236BF" w:rsidP="002D3874">
      <w:pPr>
        <w:pStyle w:val="Prrafodelista"/>
        <w:numPr>
          <w:ilvl w:val="2"/>
          <w:numId w:val="3"/>
        </w:numPr>
        <w:spacing w:after="0"/>
        <w:ind w:left="1560"/>
        <w:jc w:val="both"/>
        <w:rPr>
          <w:rFonts w:eastAsia="Times New Roman" w:cstheme="minorHAnsi"/>
          <w:lang w:eastAsia="es-PE"/>
        </w:rPr>
      </w:pPr>
      <w:r w:rsidRPr="004516DB">
        <w:rPr>
          <w:rFonts w:eastAsia="Times New Roman" w:cstheme="minorHAnsi"/>
          <w:b/>
          <w:lang w:eastAsia="es-PE"/>
        </w:rPr>
        <w:t>VIRUS</w:t>
      </w:r>
      <w:r w:rsidR="004516DB" w:rsidRPr="004516DB">
        <w:rPr>
          <w:rFonts w:eastAsia="Times New Roman" w:cstheme="minorHAnsi"/>
          <w:b/>
          <w:lang w:eastAsia="es-PE"/>
        </w:rPr>
        <w:t>:</w:t>
      </w:r>
      <w:r w:rsidRPr="004516DB">
        <w:rPr>
          <w:rFonts w:eastAsia="Times New Roman" w:cstheme="minorHAnsi"/>
          <w:lang w:eastAsia="es-PE"/>
        </w:rPr>
        <w:t xml:space="preserve"> Los virus son microorganismos de tamaño pequeño que, como no poseen orgánulos ni sistemas propios que les permitan ser autónomos, necesitan infectar una célula viva para reproducirse. Estructuralmente se caracterizan por tener una cápsula o envoltura externa que rodea a un material genético que contiene la información que va a permitir su multiplicación y, por tanto, la supervivencia del virus. . Entonces, ¿de dónde proceden? De los organismos que infectan, ya que cuando una célula se infecta libera cientos o miles de partículas que pasan al medio. Es entonces cuando el agua, algunos productos de la pesca y </w:t>
      </w:r>
      <w:r w:rsidRPr="004516DB">
        <w:rPr>
          <w:rFonts w:eastAsia="Times New Roman" w:cstheme="minorHAnsi"/>
          <w:lang w:eastAsia="es-PE"/>
        </w:rPr>
        <w:lastRenderedPageBreak/>
        <w:t>los vegetales pueden contaminarse, transmitiendo la infección a personas sanas. Las personas infectadas van a eliminar, normalmente con sus heces, una gran cantidad de partículas. A partir de aquí, el agua será un primer vehículo de diseminación. Si esta agua contaminada llega al mar, los moluscos son los que van a encontrarse con estos microorganismos, diluidos en el agua y en la materia orgánica. En este tipo de productos la infección vírica que pueden inducir puede deberse al cultivo de dichos animales en aguas contaminadas y su posterior consumo sin tratamiento térmico. De la misma forma, esta agua puede llegar a los vegetales mediante aguas de riego contaminadas o mediante los fertilizantes orgánicos. En estos casos, el vegetal no concentra las partículas sino que las vehicula. El riesgo depende de la capacidad de supervivencia y de la resistencia de las partículas víricas a las condiciones ambientales. En este tipo de producto, sin embargo, sí es frecuente que durante la manipulación y preparación de los vegetales crudos, sobre todo en las ensaladas en las que no suelen aplicarse las condiciones higiénicas adecuadas, los virus se transmitan de las heces al alimento y de aquí a las personas sanas. Los vegetales actúan así como diseminadores, mientras que los moluscos pueden estar contaminados de forma natural. Dentro del grupo de los vegetales, los más implicados suelen ser las hortalizas, el tomate, las frambuesas y las fresas. Se trata de alimentos que se comen crudos y que, o bien son de pequeño tamaño, lo que implica una cierta manipulación durante su recolección, o bien requieren una manipulación importante antes de su consumo. Dentro de las diferentes especies implicadas, el virus de la hepatitis A se describe en un mayor número de casos. Es un virus que se transmite en la mayoría de los casos de infección, provienen del contacto con un compañero doméstico o sexual con hepatitis A. El virus también se puede transmitir al consumir comida o bebida que fue manipulada por una persona infectada. Los brotes de la enfermedad propagada por el agua no son frecuentes y, en general, se relacionan con aguas servidas contaminadas o con agua tratada de forma inadecuada. El virus no se transmite por contacto casual en la oficina, la fábrica o la escuela. En general, se transmite de persona a persona al ponerse en la boca un objeto contaminado con las heces de la persona infectada con el virus de la hepatitis A. Esta forma de transmisión se denomina vía "</w:t>
      </w:r>
      <w:proofErr w:type="spellStart"/>
      <w:r w:rsidRPr="004516DB">
        <w:rPr>
          <w:rFonts w:eastAsia="Times New Roman" w:cstheme="minorHAnsi"/>
          <w:lang w:eastAsia="es-PE"/>
        </w:rPr>
        <w:t>feco</w:t>
      </w:r>
      <w:proofErr w:type="spellEnd"/>
      <w:r w:rsidRPr="004516DB">
        <w:rPr>
          <w:rFonts w:eastAsia="Times New Roman" w:cstheme="minorHAnsi"/>
          <w:lang w:eastAsia="es-PE"/>
        </w:rPr>
        <w:t>-oral". Es por esta razón que el virus se transmite con más facilidad en las regiones donde las condiciones sanitarias son pobres o donde no se siguen pautas apropiadas de higiene personal.</w:t>
      </w:r>
    </w:p>
    <w:p w:rsidR="005236BF" w:rsidRPr="004516DB" w:rsidRDefault="005236BF" w:rsidP="002D3874">
      <w:pPr>
        <w:pStyle w:val="Prrafodelista"/>
        <w:spacing w:after="0"/>
        <w:ind w:left="1560"/>
        <w:jc w:val="both"/>
        <w:rPr>
          <w:rFonts w:eastAsia="Times New Roman" w:cstheme="minorHAnsi"/>
          <w:lang w:eastAsia="es-PE"/>
        </w:rPr>
      </w:pPr>
    </w:p>
    <w:p w:rsidR="005236BF" w:rsidRPr="004516DB" w:rsidRDefault="003C5269" w:rsidP="002D3874">
      <w:pPr>
        <w:pStyle w:val="Prrafodelista"/>
        <w:numPr>
          <w:ilvl w:val="2"/>
          <w:numId w:val="3"/>
        </w:numPr>
        <w:spacing w:after="0"/>
        <w:ind w:left="1560"/>
        <w:jc w:val="both"/>
        <w:rPr>
          <w:rFonts w:eastAsia="Times New Roman" w:cstheme="minorHAnsi"/>
          <w:lang w:eastAsia="es-PE"/>
        </w:rPr>
      </w:pPr>
      <w:r w:rsidRPr="004516DB">
        <w:rPr>
          <w:rFonts w:eastAsia="Times New Roman" w:cstheme="minorHAnsi"/>
          <w:b/>
          <w:lang w:eastAsia="es-PE"/>
        </w:rPr>
        <w:t>PARÁSITOS</w:t>
      </w:r>
      <w:r w:rsidR="004516DB" w:rsidRPr="004516DB">
        <w:rPr>
          <w:rFonts w:eastAsia="Times New Roman" w:cstheme="minorHAnsi"/>
          <w:b/>
          <w:lang w:eastAsia="es-PE"/>
        </w:rPr>
        <w:t>:</w:t>
      </w:r>
      <w:r w:rsidRPr="004516DB">
        <w:rPr>
          <w:rFonts w:eastAsia="Times New Roman" w:cstheme="minorHAnsi"/>
          <w:lang w:eastAsia="es-PE"/>
        </w:rPr>
        <w:t xml:space="preserve"> Los parásitos son organismos vegetales o animales que se presentan cuando una especie (parásito) vive a expensas de otro, persona o animal (huésped), pudiendo ocasionar daño. Existen diversos tipos de parásitos intestinales, los más comunes entre los gusanos o helmintos son los Oxiuros, y dentro de los protozoos, la ameba. Los primeros se pueden observar a simple vista en las deposiciones, en cambio los últimos sólo son perceptibles a través del </w:t>
      </w:r>
      <w:r w:rsidRPr="004516DB">
        <w:rPr>
          <w:rFonts w:eastAsia="Times New Roman" w:cstheme="minorHAnsi"/>
          <w:lang w:eastAsia="es-PE"/>
        </w:rPr>
        <w:lastRenderedPageBreak/>
        <w:t>microscopio. La principal forma de adquirir estos parásitos es a través de la contaminación del agua, de frutas, de verduras o de tierra con deposiciones humanas infectadas con sus huevos, o directamente a través</w:t>
      </w:r>
      <w:r w:rsidR="005236BF" w:rsidRPr="004516DB">
        <w:rPr>
          <w:rFonts w:eastAsia="Times New Roman" w:cstheme="minorHAnsi"/>
          <w:lang w:eastAsia="es-PE"/>
        </w:rPr>
        <w:t xml:space="preserve"> </w:t>
      </w:r>
      <w:r w:rsidRPr="004516DB">
        <w:rPr>
          <w:rFonts w:eastAsia="Times New Roman" w:cstheme="minorHAnsi"/>
          <w:lang w:eastAsia="es-PE"/>
        </w:rPr>
        <w:t>de un manipulador de alimentos con malos hábitos higiénicos que lo hagan portador de algún parásito. Por esto se aconseja lavarse las manos con frecuencia, utilizar agua potable y consumir verduras bi</w:t>
      </w:r>
      <w:r w:rsidR="005236BF" w:rsidRPr="004516DB">
        <w:rPr>
          <w:rFonts w:eastAsia="Times New Roman" w:cstheme="minorHAnsi"/>
          <w:lang w:eastAsia="es-PE"/>
        </w:rPr>
        <w:t>en lavadas y alimentos cocidos.</w:t>
      </w:r>
    </w:p>
    <w:p w:rsidR="005236BF" w:rsidRPr="002D3874" w:rsidRDefault="005236BF" w:rsidP="002D3874">
      <w:pPr>
        <w:pStyle w:val="Prrafodelista"/>
        <w:jc w:val="both"/>
        <w:rPr>
          <w:rFonts w:eastAsia="Times New Roman" w:cstheme="minorHAnsi"/>
          <w:sz w:val="24"/>
          <w:szCs w:val="24"/>
          <w:lang w:eastAsia="es-PE"/>
        </w:rPr>
      </w:pPr>
    </w:p>
    <w:p w:rsidR="005236BF" w:rsidRPr="004516DB" w:rsidRDefault="003C5269" w:rsidP="004516DB">
      <w:pPr>
        <w:pStyle w:val="Prrafodelista"/>
        <w:numPr>
          <w:ilvl w:val="1"/>
          <w:numId w:val="3"/>
        </w:numPr>
        <w:spacing w:after="0"/>
        <w:ind w:left="993" w:hanging="555"/>
        <w:jc w:val="both"/>
        <w:rPr>
          <w:rFonts w:eastAsia="Times New Roman" w:cstheme="minorHAnsi"/>
          <w:lang w:eastAsia="es-PE"/>
        </w:rPr>
      </w:pPr>
      <w:r w:rsidRPr="004516DB">
        <w:rPr>
          <w:rFonts w:eastAsia="Times New Roman" w:cstheme="minorHAnsi"/>
          <w:b/>
          <w:lang w:eastAsia="es-PE"/>
        </w:rPr>
        <w:t>CONTAMINACIÓN QUÍMICA</w:t>
      </w:r>
      <w:r w:rsidR="005236BF" w:rsidRPr="004516DB">
        <w:rPr>
          <w:rFonts w:eastAsia="Times New Roman" w:cstheme="minorHAnsi"/>
          <w:b/>
          <w:lang w:eastAsia="es-PE"/>
        </w:rPr>
        <w:t>:</w:t>
      </w:r>
      <w:r w:rsidRPr="004516DB">
        <w:rPr>
          <w:rFonts w:eastAsia="Times New Roman" w:cstheme="minorHAnsi"/>
          <w:lang w:eastAsia="es-PE"/>
        </w:rPr>
        <w:t xml:space="preserve"> Pueden ser ocasionados por ciertos materiales como detergentes, aditivos, conservadores, metales tóxicos, esmalte de uñas. Se debe controlar que todos los productos de limpieza y desinfección estén separados de los alimentos y fuera de las áreas de producción. Es importante destacar frente a esta contaminación los efectos en la salud que ocasionan los aditivos: Efectos en la salud por los aditivos: El consumidor tiene derecho a saber lo que está comiendo y bebiendo, sin embargo la mayoría de los alimentos contienen una serie de aditivos cuyas propiedades ignora. Estudios realizados demuestran que los aditivos utilizados en un número importante de productos alimentarios pueden causar diversas reacciones en los consumidores, y de manera especial en la población infantil. Se propone establecer a nivel mundial una nueva legislación que obligue a informar adecuadamente al consumidor, a través del etiquetado de los productos alimentarios, sobre el contenido exacto de aditivos: denominación, cantidad y efectos secundarios o contraindicaciones de los mismos, así como de los riesgos que conlleva el consumo de aquellos aditivos que pueden provocar intoxicaciones cuando se combinan con otros antagónicos y de aquellos otros que resultan acumulativos.</w:t>
      </w:r>
    </w:p>
    <w:p w:rsidR="004516DB" w:rsidRPr="004516DB" w:rsidRDefault="004516DB" w:rsidP="004516DB">
      <w:pPr>
        <w:pStyle w:val="Prrafodelista"/>
        <w:spacing w:after="0"/>
        <w:ind w:left="993"/>
        <w:jc w:val="both"/>
        <w:rPr>
          <w:rFonts w:eastAsia="Times New Roman" w:cstheme="minorHAnsi"/>
          <w:lang w:eastAsia="es-PE"/>
        </w:rPr>
      </w:pPr>
    </w:p>
    <w:p w:rsidR="005236BF" w:rsidRPr="004516DB" w:rsidRDefault="005236BF" w:rsidP="004516DB">
      <w:pPr>
        <w:pStyle w:val="Prrafodelista"/>
        <w:numPr>
          <w:ilvl w:val="1"/>
          <w:numId w:val="3"/>
        </w:numPr>
        <w:spacing w:after="0"/>
        <w:ind w:left="993" w:hanging="555"/>
        <w:jc w:val="both"/>
        <w:rPr>
          <w:rFonts w:eastAsia="Times New Roman" w:cstheme="minorHAnsi"/>
          <w:lang w:eastAsia="es-PE"/>
        </w:rPr>
      </w:pPr>
      <w:r w:rsidRPr="004516DB">
        <w:rPr>
          <w:rFonts w:eastAsia="Times New Roman" w:cstheme="minorHAnsi"/>
          <w:b/>
          <w:lang w:eastAsia="es-PE"/>
        </w:rPr>
        <w:t xml:space="preserve"> </w:t>
      </w:r>
      <w:r w:rsidR="003C5269" w:rsidRPr="004516DB">
        <w:rPr>
          <w:rFonts w:eastAsia="Times New Roman" w:cstheme="minorHAnsi"/>
          <w:b/>
          <w:lang w:eastAsia="es-PE"/>
        </w:rPr>
        <w:t>CONTAMINACIÓN FÍSICA</w:t>
      </w:r>
      <w:r w:rsidRPr="004516DB">
        <w:rPr>
          <w:rFonts w:eastAsia="Times New Roman" w:cstheme="minorHAnsi"/>
          <w:b/>
          <w:lang w:eastAsia="es-PE"/>
        </w:rPr>
        <w:t>:</w:t>
      </w:r>
      <w:r w:rsidR="003C5269" w:rsidRPr="004516DB">
        <w:rPr>
          <w:rFonts w:eastAsia="Times New Roman" w:cstheme="minorHAnsi"/>
          <w:lang w:eastAsia="es-PE"/>
        </w:rPr>
        <w:t xml:space="preserve"> Objetos que pueden caer accidentalmente en la comida como cabellos cristales rotos, anillos, aretes, grapas, fragmentos de metal trozos de hueso, astillas de madera,</w:t>
      </w:r>
      <w:r w:rsidRPr="004516DB">
        <w:rPr>
          <w:rFonts w:eastAsia="Times New Roman" w:cstheme="minorHAnsi"/>
          <w:lang w:eastAsia="es-PE"/>
        </w:rPr>
        <w:t xml:space="preserve"> </w:t>
      </w:r>
      <w:r w:rsidR="003C5269" w:rsidRPr="004516DB">
        <w:rPr>
          <w:rFonts w:eastAsia="Times New Roman" w:cstheme="minorHAnsi"/>
          <w:lang w:eastAsia="es-PE"/>
        </w:rPr>
        <w:t xml:space="preserve">trapos, cuchillas, vendajes y restos de esponjilla, entre otros. </w:t>
      </w:r>
    </w:p>
    <w:p w:rsidR="004516DB" w:rsidRPr="004516DB" w:rsidRDefault="004516DB" w:rsidP="004516DB">
      <w:pPr>
        <w:pStyle w:val="Prrafodelista"/>
        <w:spacing w:after="0"/>
        <w:ind w:left="993"/>
        <w:jc w:val="both"/>
        <w:rPr>
          <w:rFonts w:eastAsia="Times New Roman" w:cstheme="minorHAnsi"/>
          <w:b/>
          <w:lang w:eastAsia="es-PE"/>
        </w:rPr>
      </w:pPr>
    </w:p>
    <w:p w:rsidR="005236BF" w:rsidRPr="004516DB" w:rsidRDefault="003C5269" w:rsidP="004516DB">
      <w:pPr>
        <w:pStyle w:val="Prrafodelista"/>
        <w:numPr>
          <w:ilvl w:val="0"/>
          <w:numId w:val="3"/>
        </w:numPr>
        <w:spacing w:after="0"/>
        <w:ind w:left="378"/>
        <w:jc w:val="both"/>
        <w:rPr>
          <w:rFonts w:eastAsia="Times New Roman" w:cstheme="minorHAnsi"/>
          <w:lang w:eastAsia="es-PE"/>
        </w:rPr>
      </w:pPr>
      <w:r w:rsidRPr="004516DB">
        <w:rPr>
          <w:rFonts w:eastAsia="Times New Roman" w:cstheme="minorHAnsi"/>
          <w:b/>
          <w:lang w:eastAsia="es-PE"/>
        </w:rPr>
        <w:t>CONTAMINACIÓN CRUZADA</w:t>
      </w:r>
      <w:r w:rsidR="005236BF" w:rsidRPr="004516DB">
        <w:rPr>
          <w:rFonts w:eastAsia="Times New Roman" w:cstheme="minorHAnsi"/>
          <w:b/>
          <w:lang w:eastAsia="es-PE"/>
        </w:rPr>
        <w:t>:</w:t>
      </w:r>
      <w:r w:rsidRPr="004516DB">
        <w:rPr>
          <w:rFonts w:eastAsia="Times New Roman" w:cstheme="minorHAnsi"/>
          <w:lang w:eastAsia="es-PE"/>
        </w:rPr>
        <w:t xml:space="preserve"> Es la transmisión de microorganismos de un alimento a otro a través de los manipuladores, utensilios y las superficies. Es peligrosa cuando se manipulan alimentos crudos y a la vez alimentos ya elaborados. En este los posibles patógenos se encuentran con muy pocas barreras y pueden multiplicarse si se dan las condiciones adecuadas (sobre todo, al producirse la rotura de la cadena de frío). En los alimentos elaborados el riesgo es menor, sobre todo si estos han sido tratados con el calor, reduciendo así el grado de contaminación. Razón por la cual, todas las superficies que puedan entrar en contacto con los alimentos crudos, como carne, verduras y frutas, deberán ser sometidas a procesos de limpieza y desinfección. La contaminación cruzada se puede producir de dos formas: </w:t>
      </w:r>
    </w:p>
    <w:p w:rsidR="005236BF" w:rsidRPr="004516DB" w:rsidRDefault="005236BF" w:rsidP="004516DB">
      <w:pPr>
        <w:pStyle w:val="Prrafodelista"/>
        <w:numPr>
          <w:ilvl w:val="1"/>
          <w:numId w:val="3"/>
        </w:numPr>
        <w:spacing w:after="0"/>
        <w:jc w:val="both"/>
        <w:rPr>
          <w:rFonts w:eastAsia="Times New Roman" w:cstheme="minorHAnsi"/>
          <w:b/>
          <w:lang w:eastAsia="es-PE"/>
        </w:rPr>
      </w:pPr>
      <w:r w:rsidRPr="004516DB">
        <w:rPr>
          <w:rFonts w:eastAsia="Times New Roman" w:cstheme="minorHAnsi"/>
          <w:b/>
          <w:lang w:eastAsia="es-PE"/>
        </w:rPr>
        <w:t>Contaminación</w:t>
      </w:r>
      <w:r w:rsidR="003C5269" w:rsidRPr="004516DB">
        <w:rPr>
          <w:rFonts w:eastAsia="Times New Roman" w:cstheme="minorHAnsi"/>
          <w:b/>
          <w:lang w:eastAsia="es-PE"/>
        </w:rPr>
        <w:t xml:space="preserve"> cruzada directa</w:t>
      </w:r>
      <w:r w:rsidRPr="004516DB">
        <w:rPr>
          <w:rFonts w:eastAsia="Times New Roman" w:cstheme="minorHAnsi"/>
          <w:lang w:eastAsia="es-PE"/>
        </w:rPr>
        <w:t xml:space="preserve">: Ocurre cuando un alimento contaminado entra en “contacto directo” con uno que no lo está. Por lo general se produce cuando: Se mezclan alimentos cocidos con crudos en platos que no requieren posterior cocción, como: ensalada, platos fríos, tortas con crema y postres. Hay una mala ubicación de los </w:t>
      </w:r>
      <w:r w:rsidRPr="004516DB">
        <w:rPr>
          <w:rFonts w:eastAsia="Times New Roman" w:cstheme="minorHAnsi"/>
          <w:lang w:eastAsia="es-PE"/>
        </w:rPr>
        <w:lastRenderedPageBreak/>
        <w:t>alimentos en el refrigerador; alimentos listos para comer, por estar en contacto con los alimentos crudos. Los alimentos listos para comer toman contacto con el agua de deshielo de pollos, carnes y pescados crudos. Cuando el uso del hielo en contacto con el alimento no ha sido elaborado con agua potable y manipulado en condiciones de higiene.</w:t>
      </w:r>
    </w:p>
    <w:p w:rsidR="005C4538" w:rsidRPr="004516DB" w:rsidRDefault="005C4538" w:rsidP="004516DB">
      <w:pPr>
        <w:pStyle w:val="Prrafodelista"/>
        <w:spacing w:after="0"/>
        <w:ind w:left="798"/>
        <w:jc w:val="both"/>
        <w:rPr>
          <w:rFonts w:eastAsia="Times New Roman" w:cstheme="minorHAnsi"/>
          <w:b/>
          <w:lang w:eastAsia="es-PE"/>
        </w:rPr>
      </w:pPr>
    </w:p>
    <w:p w:rsidR="005C4538" w:rsidRPr="004516DB" w:rsidRDefault="003C5269"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La c</w:t>
      </w:r>
      <w:r w:rsidR="005236BF" w:rsidRPr="004516DB">
        <w:rPr>
          <w:rFonts w:eastAsia="Times New Roman" w:cstheme="minorHAnsi"/>
          <w:b/>
          <w:lang w:eastAsia="es-PE"/>
        </w:rPr>
        <w:t>ontaminación cruzada indirecta:</w:t>
      </w:r>
      <w:r w:rsidR="005236BF" w:rsidRPr="004516DB">
        <w:rPr>
          <w:rFonts w:eastAsia="Times New Roman" w:cstheme="minorHAnsi"/>
          <w:lang w:eastAsia="es-PE"/>
        </w:rPr>
        <w:t xml:space="preserve"> </w:t>
      </w:r>
      <w:r w:rsidRPr="004516DB">
        <w:rPr>
          <w:rFonts w:eastAsia="Times New Roman" w:cstheme="minorHAnsi"/>
          <w:lang w:eastAsia="es-PE"/>
        </w:rPr>
        <w:t>Es la producida por la transferencia de contaminantes de un alimento a otro a través de las manos, utensilios, equipos, mesas</w:t>
      </w:r>
      <w:r w:rsidR="005C4538" w:rsidRPr="004516DB">
        <w:rPr>
          <w:rFonts w:eastAsia="Times New Roman" w:cstheme="minorHAnsi"/>
          <w:lang w:eastAsia="es-PE"/>
        </w:rPr>
        <w:t xml:space="preserve"> </w:t>
      </w:r>
      <w:r w:rsidRPr="004516DB">
        <w:rPr>
          <w:rFonts w:eastAsia="Times New Roman" w:cstheme="minorHAnsi"/>
          <w:lang w:eastAsia="es-PE"/>
        </w:rPr>
        <w:t xml:space="preserve">y tablas de cortar. Por ejemplo: si con un cuchillo se corta un pollo crudo y con ese mismo cuchillo mal higienizado se troza un pollo cocido, los microorganismos que estaban en el pollo crudo, pasarán al pollo cocido y lo contaminarán. Generalmente, ocurre por el uso de utensilios sucios como también por una mala higiene personal de quien manipula o vende los alimentos Para evitar la contaminación cruzada hay que tener en </w:t>
      </w:r>
      <w:r w:rsidR="005C4538" w:rsidRPr="004516DB">
        <w:rPr>
          <w:rFonts w:eastAsia="Times New Roman" w:cstheme="minorHAnsi"/>
          <w:lang w:eastAsia="es-PE"/>
        </w:rPr>
        <w:t>cuenta:</w:t>
      </w:r>
      <w:r w:rsidRPr="004516DB">
        <w:rPr>
          <w:rFonts w:eastAsia="Times New Roman" w:cstheme="minorHAnsi"/>
          <w:lang w:eastAsia="es-PE"/>
        </w:rPr>
        <w:t xml:space="preserve"> Uso de uniforme de color claro limpio y en buen </w:t>
      </w:r>
      <w:r w:rsidR="005C4538" w:rsidRPr="004516DB">
        <w:rPr>
          <w:rFonts w:eastAsia="Times New Roman" w:cstheme="minorHAnsi"/>
          <w:lang w:eastAsia="es-PE"/>
        </w:rPr>
        <w:t>estado (</w:t>
      </w:r>
      <w:r w:rsidRPr="004516DB">
        <w:rPr>
          <w:rFonts w:eastAsia="Times New Roman" w:cstheme="minorHAnsi"/>
          <w:lang w:eastAsia="es-PE"/>
        </w:rPr>
        <w:t xml:space="preserve">malla, gorro, blusa, calzado cerrado con suela antideslizante, protector de boca y uso de guantes dependiendo de la operación) No utilizar perfumes debido a que el aroma puede impregnar el alimento en su manipulación. Evitar reutilizar los baldes que han sido utilizados como empaque original de pintura, debido a la residualidad de plomo que puede contaminar el alimento en el almacenamiento del mismo. Transportar los alimentos en condiciones que causen la contaminación y/o proliferación de los microorganismos y no lo protejan contra la alteración </w:t>
      </w:r>
      <w:r w:rsidR="005C4538" w:rsidRPr="004516DB">
        <w:rPr>
          <w:rFonts w:eastAsia="Times New Roman" w:cstheme="minorHAnsi"/>
          <w:lang w:eastAsia="es-PE"/>
        </w:rPr>
        <w:t>o</w:t>
      </w:r>
      <w:r w:rsidRPr="004516DB">
        <w:rPr>
          <w:rFonts w:eastAsia="Times New Roman" w:cstheme="minorHAnsi"/>
          <w:lang w:eastAsia="es-PE"/>
        </w:rPr>
        <w:t xml:space="preserve"> daños del envase. En la producción, almacenamiento y comercialización de los alimentos considerados de mayor riesgo garantizar las temperaturas requeridas para su conservación. Lavar constantemente las manos. Hacer limpieza y desinfección de tablas, cuchillos, material de preparación y todas las superficies y equipos que puedan entrar en contacto con los alimentos crudos. No utilizar el área caliente para comidas frías. Uso de utensilios adecuados para limpieza y desinfección. Almacenamiento adecuado de alimentos. (en estantes y estibas alejados del piso) Preparar solamente lo necesario; en caso de sobrar alimentos preparados, refrigerarse rápidamente, envasándolos en recipientes adecuados</w:t>
      </w:r>
      <w:r w:rsidR="005C4538" w:rsidRPr="004516DB">
        <w:rPr>
          <w:rFonts w:eastAsia="Times New Roman" w:cstheme="minorHAnsi"/>
          <w:lang w:eastAsia="es-PE"/>
        </w:rPr>
        <w:t xml:space="preserve"> </w:t>
      </w:r>
      <w:r w:rsidRPr="004516DB">
        <w:rPr>
          <w:rFonts w:eastAsia="Times New Roman" w:cstheme="minorHAnsi"/>
          <w:lang w:eastAsia="es-PE"/>
        </w:rPr>
        <w:t>(</w:t>
      </w:r>
      <w:r w:rsidR="005C4538" w:rsidRPr="004516DB">
        <w:rPr>
          <w:rFonts w:eastAsia="Times New Roman" w:cstheme="minorHAnsi"/>
          <w:lang w:eastAsia="es-PE"/>
        </w:rPr>
        <w:t>plásticos</w:t>
      </w:r>
      <w:r w:rsidRPr="004516DB">
        <w:rPr>
          <w:rFonts w:eastAsia="Times New Roman" w:cstheme="minorHAnsi"/>
          <w:lang w:eastAsia="es-PE"/>
        </w:rPr>
        <w:t>, acero inoxidable) y cubriéndolos con su tapa correspondiente: Papel aluminio, o películas plásticas autoadhesivas.</w:t>
      </w:r>
    </w:p>
    <w:p w:rsidR="005C4538" w:rsidRPr="004516DB" w:rsidRDefault="003C5269" w:rsidP="004516DB">
      <w:pPr>
        <w:pStyle w:val="Prrafodelista"/>
        <w:spacing w:after="0"/>
        <w:ind w:left="798"/>
        <w:jc w:val="both"/>
        <w:rPr>
          <w:rFonts w:eastAsia="Times New Roman" w:cstheme="minorHAnsi"/>
          <w:lang w:eastAsia="es-PE"/>
        </w:rPr>
      </w:pPr>
      <w:r w:rsidRPr="004516DB">
        <w:rPr>
          <w:rFonts w:eastAsia="Times New Roman" w:cstheme="minorHAnsi"/>
          <w:lang w:eastAsia="es-PE"/>
        </w:rPr>
        <w:t xml:space="preserve">No utilizar utensilios, ni superficies de contacto de vidrio en las áreas de elaboración de los alimentos debido al riesgo de ruptura y </w:t>
      </w:r>
      <w:r w:rsidR="005C4538" w:rsidRPr="004516DB">
        <w:rPr>
          <w:rFonts w:eastAsia="Times New Roman" w:cstheme="minorHAnsi"/>
          <w:lang w:eastAsia="es-PE"/>
        </w:rPr>
        <w:t>contaminación del alimento.</w:t>
      </w:r>
    </w:p>
    <w:p w:rsidR="005C4538" w:rsidRDefault="005C4538"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A66B8" w:rsidRPr="004516DB" w:rsidRDefault="003C5269" w:rsidP="004516DB">
      <w:pPr>
        <w:pStyle w:val="Prrafodelista"/>
        <w:numPr>
          <w:ilvl w:val="0"/>
          <w:numId w:val="3"/>
        </w:numPr>
        <w:spacing w:after="0"/>
        <w:ind w:left="378"/>
        <w:jc w:val="both"/>
        <w:rPr>
          <w:rFonts w:eastAsia="Times New Roman" w:cstheme="minorHAnsi"/>
          <w:lang w:eastAsia="es-PE"/>
        </w:rPr>
      </w:pPr>
      <w:r w:rsidRPr="004516DB">
        <w:rPr>
          <w:rFonts w:eastAsia="Times New Roman" w:cstheme="minorHAnsi"/>
          <w:b/>
          <w:lang w:eastAsia="es-PE"/>
        </w:rPr>
        <w:t>ENFERMEDADES TRANSMITIDAS POR ALIMENTOS</w:t>
      </w:r>
      <w:r w:rsidR="005C4538" w:rsidRPr="004516DB">
        <w:rPr>
          <w:rFonts w:eastAsia="Times New Roman" w:cstheme="minorHAnsi"/>
          <w:b/>
          <w:lang w:eastAsia="es-PE"/>
        </w:rPr>
        <w:t>:</w:t>
      </w:r>
      <w:r w:rsidRPr="004516DB">
        <w:rPr>
          <w:rFonts w:eastAsia="Times New Roman" w:cstheme="minorHAnsi"/>
          <w:lang w:eastAsia="es-PE"/>
        </w:rPr>
        <w:t xml:space="preserve"> Las Enfermedades Transmitidas por Alimentos (ETA, es la sigla tal como se la reconoce en los distintos ámbitos vinculados a la alimentación) son aquellas que se originan por la ingestión de alimentos infectados con agentes contaminantes en cantidades suficientes para afectar la salud del consumidor. Sean sólidos naturales, preparados, o bebidas simples como el agua, los alimentos pueden originar dolencias provocadas por patógenos, tales como bacterias, virus, hongos, parásitos o componentes químicos, que se encuentran en su interior. </w:t>
      </w:r>
      <w:r w:rsidRPr="004516DB">
        <w:rPr>
          <w:rFonts w:eastAsia="Times New Roman" w:cstheme="minorHAnsi"/>
          <w:lang w:eastAsia="es-PE"/>
        </w:rPr>
        <w:br/>
        <w:t xml:space="preserve">Los síntomas varían entre los diversos factores que pueden incidir- de acuerdo al tipo de contaminación, así como también de la cantidad del alimento contaminado consumido. Los signos más comunes son diarreas y vómitos, pero también se pueden presentar: dolores </w:t>
      </w:r>
      <w:r w:rsidRPr="004516DB">
        <w:rPr>
          <w:rFonts w:eastAsia="Times New Roman" w:cstheme="minorHAnsi"/>
          <w:lang w:eastAsia="es-PE"/>
        </w:rPr>
        <w:lastRenderedPageBreak/>
        <w:t xml:space="preserve">abdominales, dolor de cabeza, fiebre, síntomas neurológicos, visión doble, ojos hinchados, dificultades renales, etc. Además, ciertas enfermedades transmitidas por alimentos pueden </w:t>
      </w:r>
      <w:bookmarkStart w:id="0" w:name="_GoBack"/>
      <w:bookmarkEnd w:id="0"/>
      <w:r w:rsidRPr="004516DB">
        <w:rPr>
          <w:rFonts w:eastAsia="Times New Roman" w:cstheme="minorHAnsi"/>
          <w:lang w:eastAsia="es-PE"/>
        </w:rPr>
        <w:t>llevar a una enfermedad de largo plazo. Por ejemplo, la Escherichia coli O157:H7 puede provocar fallas en el riñón en niños y bebés, la Salmonella puede provocar artritis y serias infecciones, y la Listeria Monocytogenes puede generar meningitis, o un ab</w:t>
      </w:r>
      <w:r w:rsidR="00677CF7" w:rsidRPr="004516DB">
        <w:rPr>
          <w:rFonts w:eastAsia="Times New Roman" w:cstheme="minorHAnsi"/>
          <w:lang w:eastAsia="es-PE"/>
        </w:rPr>
        <w:t>orto en las mujeres embarazadas.</w:t>
      </w:r>
    </w:p>
    <w:p w:rsidR="00677CF7" w:rsidRPr="004516DB" w:rsidRDefault="00677CF7" w:rsidP="004516DB">
      <w:pPr>
        <w:pStyle w:val="Prrafodelista"/>
        <w:spacing w:after="0"/>
        <w:ind w:left="378"/>
        <w:jc w:val="both"/>
        <w:rPr>
          <w:rFonts w:eastAsia="Times New Roman" w:cstheme="minorHAnsi"/>
          <w:lang w:eastAsia="es-PE"/>
        </w:rPr>
      </w:pPr>
    </w:p>
    <w:p w:rsidR="00677CF7" w:rsidRPr="004516DB" w:rsidRDefault="003C5269"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BROTE DE ETA</w:t>
      </w:r>
      <w:r w:rsidR="004516DB">
        <w:rPr>
          <w:rFonts w:eastAsia="Times New Roman" w:cstheme="minorHAnsi"/>
          <w:b/>
          <w:lang w:eastAsia="es-PE"/>
        </w:rPr>
        <w:t>:</w:t>
      </w:r>
      <w:r w:rsidRPr="004516DB">
        <w:rPr>
          <w:rFonts w:eastAsia="Times New Roman" w:cstheme="minorHAnsi"/>
          <w:lang w:eastAsia="es-PE"/>
        </w:rPr>
        <w:t xml:space="preserve"> Sucede cuando dos o más personas sufren una enfermedad similar,</w:t>
      </w:r>
      <w:r w:rsidR="00AA66B8" w:rsidRPr="004516DB">
        <w:rPr>
          <w:rFonts w:eastAsia="Times New Roman" w:cstheme="minorHAnsi"/>
          <w:lang w:eastAsia="es-PE"/>
        </w:rPr>
        <w:t xml:space="preserve"> </w:t>
      </w:r>
      <w:r w:rsidRPr="004516DB">
        <w:rPr>
          <w:rFonts w:eastAsia="Times New Roman" w:cstheme="minorHAnsi"/>
          <w:lang w:eastAsia="es-PE"/>
        </w:rPr>
        <w:t>después de ingerir un mismo alimento, y los análisis epidemiológicos o de laboratorio, lo señalan como el origen de ese malestar. Mientras que, un caso de ETA se produce cuando una sola persona se ha enfermado después del consumo de alimentos contaminados, según lo hayan determinado los análisis La prevención de ETAs a través de la educación en inocuidad de alimentos es una estrategia posible, duradera y costo-efectiva. La educación permite a los consumidores tomar decisiones informadas, estimula a conocer los riesgos existentes en los alimentos y a aprender a controlarlos mediante una correcta manipulación de los mismos. La comunicación masiva sobre la inocuidad y la prevención de las enfermedades transmitidas por alimentos, se basa en cinco medidas simples que, llevadas a cabo por los consumidores, inmediatamente reducirán el riesgo de contraer ETAs. El rotulado de los alimentos es también una herramienta más en este sentido. Resulta conveniente asociar la información que figura en los rótulos con la relación que existe entre la salud y una dieta apropiada, donde el mejoramiento de la nutrición debe ser una prioridad, siendo el conocimiento el medio que contribuirá significativamente a lograrlo. La mención de todos los ingredientes en la etiqueta no sólo garantiza al público una información óptima sobre la composición de los productos alimenticios, sino que, al mismo tiempo, proporciona los datos necesarios a aquellos consumidores que, por razones éticas o de salud, deban o quieran evitar algunos ingredientes. Para ello, hemos impulsado y logrado la aprobación de normativa que regula el rotulado de alimentos. Asimismo, es clara la necesidad de comenzar a impartir educación sobre inocuidad de los alimentos</w:t>
      </w:r>
      <w:r w:rsidR="00AA66B8" w:rsidRPr="004516DB">
        <w:rPr>
          <w:rFonts w:eastAsia="Times New Roman" w:cstheme="minorHAnsi"/>
          <w:lang w:eastAsia="es-PE"/>
        </w:rPr>
        <w:t xml:space="preserve"> </w:t>
      </w:r>
      <w:r w:rsidRPr="004516DB">
        <w:rPr>
          <w:rFonts w:eastAsia="Times New Roman" w:cstheme="minorHAnsi"/>
          <w:lang w:eastAsia="es-PE"/>
        </w:rPr>
        <w:t xml:space="preserve">desde la escuela primaria a fin de bajar la tasa de diarreas y enfermedades trasmitidas por alimentos en el país. Esta afección se presenta en todos los sectores sociales, pero los que tienen menos recursos económicos y menor información son los más afectados, e incluso los que sufren las consecuencias más serias. La solución es distribuir más información </w:t>
      </w:r>
      <w:r w:rsidR="00677CF7" w:rsidRPr="004516DB">
        <w:rPr>
          <w:rFonts w:eastAsia="Times New Roman" w:cstheme="minorHAnsi"/>
          <w:lang w:eastAsia="es-PE"/>
        </w:rPr>
        <w:t>y propiciar el cambio cultural.</w:t>
      </w:r>
    </w:p>
    <w:p w:rsidR="00677CF7" w:rsidRPr="004516DB" w:rsidRDefault="00677CF7" w:rsidP="004516DB">
      <w:pPr>
        <w:pStyle w:val="Prrafodelista"/>
        <w:spacing w:after="0"/>
        <w:ind w:left="798"/>
        <w:jc w:val="both"/>
        <w:rPr>
          <w:rFonts w:eastAsia="Times New Roman" w:cstheme="minorHAnsi"/>
          <w:lang w:eastAsia="es-PE"/>
        </w:rPr>
      </w:pPr>
    </w:p>
    <w:p w:rsidR="00677CF7" w:rsidRPr="004516DB" w:rsidRDefault="003C5269"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INFECCIONES ALIMENTARÍAS</w:t>
      </w:r>
      <w:r w:rsidR="004516DB">
        <w:rPr>
          <w:rFonts w:eastAsia="Times New Roman" w:cstheme="minorHAnsi"/>
          <w:b/>
          <w:lang w:eastAsia="es-PE"/>
        </w:rPr>
        <w:t>:</w:t>
      </w:r>
      <w:r w:rsidRPr="004516DB">
        <w:rPr>
          <w:rFonts w:eastAsia="Times New Roman" w:cstheme="minorHAnsi"/>
          <w:lang w:eastAsia="es-PE"/>
        </w:rPr>
        <w:t xml:space="preserve"> Son las ETAS que resultan de la ingestión de alimentos y / o agua contaminada, que contienen microorganismos vivos perjudiciales, tales como bacterias, virus, parásitos y hongos. Por ejemplo: salmonelosis, hepatitis viral tipo A y toxoplasmosis. </w:t>
      </w:r>
    </w:p>
    <w:p w:rsidR="00677CF7" w:rsidRPr="004516DB" w:rsidRDefault="00677CF7" w:rsidP="004516DB">
      <w:pPr>
        <w:pStyle w:val="Prrafodelista"/>
        <w:spacing w:after="0"/>
        <w:ind w:left="798"/>
        <w:jc w:val="both"/>
        <w:rPr>
          <w:rFonts w:eastAsia="Times New Roman" w:cstheme="minorHAnsi"/>
          <w:lang w:eastAsia="es-PE"/>
        </w:rPr>
      </w:pPr>
    </w:p>
    <w:p w:rsidR="00677CF7" w:rsidRDefault="003C5269"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INTOXICACIONES ALIMENTARIAS</w:t>
      </w:r>
      <w:r w:rsidR="004516DB" w:rsidRPr="004516DB">
        <w:rPr>
          <w:rFonts w:eastAsia="Times New Roman" w:cstheme="minorHAnsi"/>
          <w:b/>
          <w:lang w:eastAsia="es-PE"/>
        </w:rPr>
        <w:t>:</w:t>
      </w:r>
      <w:r w:rsidRPr="004516DB">
        <w:rPr>
          <w:rFonts w:eastAsia="Times New Roman" w:cstheme="minorHAnsi"/>
          <w:lang w:eastAsia="es-PE"/>
        </w:rPr>
        <w:t xml:space="preserve"> Son las ETA producidas por la ingestión de toxinas formadas en tejidos de plantas o animales, o de productos metabólicos de microorganismos en los alimentos, o por sustancias químicas que se incorporan a ellos de </w:t>
      </w:r>
      <w:r w:rsidRPr="004516DB">
        <w:rPr>
          <w:rFonts w:eastAsia="Times New Roman" w:cstheme="minorHAnsi"/>
          <w:lang w:eastAsia="es-PE"/>
        </w:rPr>
        <w:lastRenderedPageBreak/>
        <w:t>modo accidental, incidental o intencional desde su producción hasta su consumo. Ocurren cuando las toxinas o venenos de bacterias o mohos están presentes en el alimento ingerido. Estas toxinas generalmente no poseen olor o sabor y son capaces de causar enfermedades después que el microorganismo es eliminado. Algunas toxinas pueden estar presentes de manera natural en el alimento, como en el caso de ciertos hongos y animales como el pez globo. Ejemplos: botulismo, intoxicación estafilococíca o por toxinas producidas por hongos. Los principales factores que contribuyen a la aparición de las ETAS son: Preparación de los alimentos con gran antelación a su consumo. Cocción insuficiente de los alimentos contaminados o escaso recalentamientos de estos. Utilización de restos de alimentos. Consumo de alimentos</w:t>
      </w:r>
      <w:r w:rsidR="00677CF7" w:rsidRPr="004516DB">
        <w:rPr>
          <w:rFonts w:eastAsia="Times New Roman" w:cstheme="minorHAnsi"/>
          <w:lang w:eastAsia="es-PE"/>
        </w:rPr>
        <w:t xml:space="preserve"> </w:t>
      </w:r>
      <w:r w:rsidRPr="004516DB">
        <w:rPr>
          <w:rFonts w:eastAsia="Times New Roman" w:cstheme="minorHAnsi"/>
          <w:lang w:eastAsia="es-PE"/>
        </w:rPr>
        <w:t xml:space="preserve">crudos contaminados. Contaminación cruzada. Conservación de los alimentos a temperatura ambiente o a temperaturas inadecuadas. Temperaturas y tiempos de conservación inadecuada. Refrigeración insuficiente de los alimentos. Utilización de productos de procedencia dudosa. Almacenamiento defectuoso. Falta de higiene de los locales, utensilios, y de cualquier otro objeto que entre en contacto con los alimentos. Utilización de agua no potable. Sistema de eliminación de basuras insuficientes. Limpieza insuficiente de los utensilios y material de cocina. Existencia de manipuladores portadores de las infecciones. Adición accidental o voluntaria de productos químicos tóxicos a los alimentos. </w:t>
      </w:r>
    </w:p>
    <w:p w:rsidR="004516DB" w:rsidRPr="004516DB" w:rsidRDefault="004516DB" w:rsidP="004516DB">
      <w:pPr>
        <w:pStyle w:val="Prrafodelista"/>
        <w:spacing w:after="0"/>
        <w:ind w:left="798"/>
        <w:jc w:val="both"/>
        <w:rPr>
          <w:rFonts w:eastAsia="Times New Roman" w:cstheme="minorHAnsi"/>
          <w:lang w:eastAsia="es-PE"/>
        </w:rPr>
      </w:pPr>
    </w:p>
    <w:p w:rsidR="00677CF7" w:rsidRPr="004516DB" w:rsidRDefault="003C5269" w:rsidP="004516DB">
      <w:pPr>
        <w:pStyle w:val="Prrafodelista"/>
        <w:numPr>
          <w:ilvl w:val="0"/>
          <w:numId w:val="3"/>
        </w:numPr>
        <w:spacing w:after="0"/>
        <w:ind w:left="378"/>
        <w:jc w:val="both"/>
        <w:rPr>
          <w:rFonts w:eastAsia="Times New Roman" w:cstheme="minorHAnsi"/>
          <w:b/>
          <w:lang w:eastAsia="es-PE"/>
        </w:rPr>
      </w:pPr>
      <w:r w:rsidRPr="004516DB">
        <w:rPr>
          <w:rFonts w:eastAsia="Times New Roman" w:cstheme="minorHAnsi"/>
          <w:b/>
          <w:lang w:eastAsia="es-PE"/>
        </w:rPr>
        <w:t>CONDICIONES GENERALES DE LOS LOCALES EQUIPOS Y UTENSILIOS</w:t>
      </w:r>
      <w:r w:rsidR="00677CF7" w:rsidRPr="004516DB">
        <w:rPr>
          <w:rFonts w:eastAsia="Times New Roman" w:cstheme="minorHAnsi"/>
          <w:b/>
          <w:lang w:eastAsia="es-PE"/>
        </w:rPr>
        <w:t xml:space="preserve"> </w:t>
      </w:r>
      <w:r w:rsidRPr="004516DB">
        <w:rPr>
          <w:rFonts w:eastAsia="Times New Roman" w:cstheme="minorHAnsi"/>
          <w:lang w:eastAsia="es-PE"/>
        </w:rPr>
        <w:t xml:space="preserve">Estos requisitos son exigibles en las zonas donde circulan alimentos, como pueden ser zonas de recepción de almacenamiento, de proceso y expendio. </w:t>
      </w:r>
    </w:p>
    <w:p w:rsidR="00677CF7" w:rsidRPr="004516DB" w:rsidRDefault="00677CF7" w:rsidP="004516DB">
      <w:pPr>
        <w:pStyle w:val="Prrafodelista"/>
        <w:spacing w:after="0"/>
        <w:ind w:left="378"/>
        <w:jc w:val="both"/>
        <w:rPr>
          <w:rFonts w:eastAsia="Times New Roman" w:cstheme="minorHAnsi"/>
          <w:b/>
          <w:lang w:eastAsia="es-PE"/>
        </w:rPr>
      </w:pPr>
    </w:p>
    <w:p w:rsidR="00677CF7" w:rsidRPr="004516DB" w:rsidRDefault="003C5269"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LOCALES</w:t>
      </w:r>
      <w:r w:rsidRPr="004516DB">
        <w:rPr>
          <w:rFonts w:eastAsia="Times New Roman" w:cstheme="minorHAnsi"/>
          <w:lang w:eastAsia="es-PE"/>
        </w:rPr>
        <w:t xml:space="preserve"> Para determinar su ubicación se deberá evitar que existan en las proximidades focos contaminantes. Los locales deberán diseñarse de manera que se respete el principio de la marcha hacia delante donde deben contemplarse el flujo de trabajo, desde la recepción de los alimentos, su preparación y transformación llegando hasta su servicio o expedición, de manera que sea siempre hacia delante, sin posibilidad de cruces ni retornos. Los pisos y las paredes se construirán con materia liso lavable resistente a, los productos de limpieza y no absorbentes. Los techos se construirán con materiales lisos e impermeables que eviten la acumulación de polvo, condensación de gases y formación de mohos. Las puertas, ventanas y otras aberturas estarán construidas de forma que se facilite su limpieza y buena</w:t>
      </w:r>
      <w:r w:rsidR="00677CF7" w:rsidRPr="004516DB">
        <w:rPr>
          <w:rFonts w:eastAsia="Times New Roman" w:cstheme="minorHAnsi"/>
          <w:lang w:eastAsia="es-PE"/>
        </w:rPr>
        <w:t xml:space="preserve"> </w:t>
      </w:r>
      <w:r w:rsidRPr="004516DB">
        <w:rPr>
          <w:rFonts w:eastAsia="Times New Roman" w:cstheme="minorHAnsi"/>
          <w:lang w:eastAsia="es-PE"/>
        </w:rPr>
        <w:t xml:space="preserve">conservación. La ventilación será suficiente para evitar el exceso de calor, la condensación de vapor y la contaminación de aire. Deben disponer de suficiente abastecimiento de agua potable. Los vestieres deberán estar dotados de lockers individuales para guardar la ropa de calle. Se debe contar con servicio sanitario para el uso del público </w:t>
      </w:r>
      <w:r w:rsidR="00677CF7" w:rsidRPr="004516DB">
        <w:rPr>
          <w:rFonts w:eastAsia="Times New Roman" w:cstheme="minorHAnsi"/>
          <w:lang w:eastAsia="es-PE"/>
        </w:rPr>
        <w:t xml:space="preserve">deben estar </w:t>
      </w:r>
      <w:r w:rsidRPr="004516DB">
        <w:rPr>
          <w:rFonts w:eastAsia="Times New Roman" w:cstheme="minorHAnsi"/>
          <w:lang w:eastAsia="es-PE"/>
        </w:rPr>
        <w:t>separados para hombres y mujeres, dotados de los implementos necesarios de aseo.</w:t>
      </w:r>
    </w:p>
    <w:p w:rsidR="00677CF7" w:rsidRDefault="00677CF7" w:rsidP="004516DB">
      <w:pPr>
        <w:pStyle w:val="Prrafodelista"/>
        <w:spacing w:after="0"/>
        <w:ind w:left="798"/>
        <w:jc w:val="both"/>
        <w:rPr>
          <w:rFonts w:eastAsia="Times New Roman" w:cstheme="minorHAnsi"/>
          <w:lang w:eastAsia="es-PE"/>
        </w:rPr>
      </w:pPr>
    </w:p>
    <w:p w:rsidR="004516DB" w:rsidRDefault="004516DB" w:rsidP="004516DB">
      <w:pPr>
        <w:pStyle w:val="Prrafodelista"/>
        <w:spacing w:after="0"/>
        <w:ind w:left="798"/>
        <w:jc w:val="both"/>
        <w:rPr>
          <w:rFonts w:eastAsia="Times New Roman" w:cstheme="minorHAnsi"/>
          <w:lang w:eastAsia="es-PE"/>
        </w:rPr>
      </w:pPr>
    </w:p>
    <w:p w:rsidR="004516DB" w:rsidRDefault="004516DB" w:rsidP="004516DB">
      <w:pPr>
        <w:pStyle w:val="Prrafodelista"/>
        <w:spacing w:after="0"/>
        <w:ind w:left="798"/>
        <w:jc w:val="both"/>
        <w:rPr>
          <w:rFonts w:eastAsia="Times New Roman" w:cstheme="minorHAnsi"/>
          <w:lang w:eastAsia="es-PE"/>
        </w:rPr>
      </w:pPr>
    </w:p>
    <w:p w:rsidR="00677CF7" w:rsidRPr="004516DB" w:rsidRDefault="00677CF7"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lastRenderedPageBreak/>
        <w:t>EQUIPOS Y UTENSILIOS</w:t>
      </w:r>
      <w:r w:rsidRPr="004516DB">
        <w:rPr>
          <w:rFonts w:eastAsia="Times New Roman" w:cstheme="minorHAnsi"/>
          <w:lang w:eastAsia="es-PE"/>
        </w:rPr>
        <w:t xml:space="preserve"> </w:t>
      </w:r>
      <w:r w:rsidR="003C5269" w:rsidRPr="004516DB">
        <w:rPr>
          <w:rFonts w:eastAsia="Times New Roman" w:cstheme="minorHAnsi"/>
          <w:lang w:eastAsia="es-PE"/>
        </w:rPr>
        <w:t xml:space="preserve">Todo el equipo y los utensilios empleados en la manipulación de alimentos será de materiales inalterables, fáciles de </w:t>
      </w:r>
      <w:proofErr w:type="gramStart"/>
      <w:r w:rsidR="003C5269" w:rsidRPr="004516DB">
        <w:rPr>
          <w:rFonts w:eastAsia="Times New Roman" w:cstheme="minorHAnsi"/>
          <w:lang w:eastAsia="es-PE"/>
        </w:rPr>
        <w:t>lavar ,</w:t>
      </w:r>
      <w:proofErr w:type="gramEnd"/>
      <w:r w:rsidR="003C5269" w:rsidRPr="004516DB">
        <w:rPr>
          <w:rFonts w:eastAsia="Times New Roman" w:cstheme="minorHAnsi"/>
          <w:lang w:eastAsia="es-PE"/>
        </w:rPr>
        <w:t xml:space="preserve"> desinfectar, resistentes a la corrosión y no tóxicos. El equipo fijo se instará de tal modo que permitirá un acceso fácil y una limpieza exhaustiva. Las áreas de manipulación de alimentos dispondrán de lavamanos con dosificador de jabón líquido desinfectante y toallas desechables de un sólo uso. Los lavaplatos serán de material resistente con capacidad suficiente. Estarán provistos de rejillas protectoras en los desagües. Diferenciados para el lavado de alimentos y para el lavado de utensilios. Las vajillas y cubiertos que no sean de un sólo uso deben ser higienizados con métodos que aseguren su limpieza y desinfección. Los establecimientos deben tener un área con capacidad suficiente para el almacenamiento, de los alimentos .Ésta debe tener ventilación, también contar con estanterías y estibas (con el </w:t>
      </w:r>
      <w:r w:rsidRPr="004516DB">
        <w:rPr>
          <w:rFonts w:eastAsia="Times New Roman" w:cstheme="minorHAnsi"/>
          <w:lang w:eastAsia="es-PE"/>
        </w:rPr>
        <w:t>fin,</w:t>
      </w:r>
      <w:r w:rsidR="003C5269" w:rsidRPr="004516DB">
        <w:rPr>
          <w:rFonts w:eastAsia="Times New Roman" w:cstheme="minorHAnsi"/>
          <w:lang w:eastAsia="es-PE"/>
        </w:rPr>
        <w:t xml:space="preserve"> de evitar que los alimentos estén en contacto directo con el piso) construidas en material sanitario de fácil lavado e inoxidable. Los refrigeradores y congeladores deben tener capacidad suficiente para el almacenamiento correcto de los alimentos. Por ejemp</w:t>
      </w:r>
      <w:r w:rsidRPr="004516DB">
        <w:rPr>
          <w:rFonts w:eastAsia="Times New Roman" w:cstheme="minorHAnsi"/>
          <w:lang w:eastAsia="es-PE"/>
        </w:rPr>
        <w:t xml:space="preserve">lo sobre canastillas plásticas. </w:t>
      </w:r>
      <w:r w:rsidR="003C5269" w:rsidRPr="004516DB">
        <w:rPr>
          <w:rFonts w:eastAsia="Times New Roman" w:cstheme="minorHAnsi"/>
          <w:lang w:eastAsia="es-PE"/>
        </w:rPr>
        <w:t xml:space="preserve">Los recipientes para las basuras deben ser lavables y estar provistos de tapa ajustable, colocando en su interior una bolsa plástica. Las canecas se situarán en las diferentes áreas de trabajo y la basura se eliminará al final de cada jornada. Las áreas de elaboración de alimentos deben contar con un sistema de ventilación y extracción adecuado para retirar olores y vapores y evitar su condensación. Los equipos y utensilios empleados deben ser en material sanitario, resistente a la corrosión. Acabado liso, no poroso, no </w:t>
      </w:r>
      <w:r w:rsidRPr="004516DB">
        <w:rPr>
          <w:rFonts w:eastAsia="Times New Roman" w:cstheme="minorHAnsi"/>
          <w:lang w:eastAsia="es-PE"/>
        </w:rPr>
        <w:t xml:space="preserve">absorbente. </w:t>
      </w:r>
      <w:r w:rsidR="003C5269" w:rsidRPr="004516DB">
        <w:rPr>
          <w:rFonts w:eastAsia="Times New Roman" w:cstheme="minorHAnsi"/>
          <w:lang w:eastAsia="es-PE"/>
        </w:rPr>
        <w:t xml:space="preserve">Estar libre de grietas o cualquier tipo de irregularidades que puedan atrapar partículas </w:t>
      </w:r>
      <w:r w:rsidRPr="004516DB">
        <w:rPr>
          <w:rFonts w:eastAsia="Times New Roman" w:cstheme="minorHAnsi"/>
          <w:lang w:eastAsia="es-PE"/>
        </w:rPr>
        <w:t>de alimentos o microorganismos.</w:t>
      </w:r>
    </w:p>
    <w:p w:rsidR="00677CF7" w:rsidRPr="004516DB" w:rsidRDefault="00677CF7" w:rsidP="004516DB">
      <w:pPr>
        <w:pStyle w:val="Prrafodelista"/>
        <w:spacing w:after="0"/>
        <w:ind w:left="798"/>
        <w:jc w:val="both"/>
        <w:rPr>
          <w:rFonts w:eastAsia="Times New Roman" w:cstheme="minorHAnsi"/>
          <w:lang w:eastAsia="es-PE"/>
        </w:rPr>
      </w:pPr>
    </w:p>
    <w:p w:rsidR="004516DB" w:rsidRDefault="003C5269" w:rsidP="004516DB">
      <w:pPr>
        <w:pStyle w:val="Prrafodelista"/>
        <w:numPr>
          <w:ilvl w:val="0"/>
          <w:numId w:val="3"/>
        </w:numPr>
        <w:spacing w:after="0"/>
        <w:ind w:left="378"/>
        <w:jc w:val="both"/>
        <w:rPr>
          <w:rFonts w:eastAsia="Times New Roman" w:cstheme="minorHAnsi"/>
          <w:lang w:eastAsia="es-PE"/>
        </w:rPr>
      </w:pPr>
      <w:r w:rsidRPr="004516DB">
        <w:rPr>
          <w:rFonts w:eastAsia="Times New Roman" w:cstheme="minorHAnsi"/>
          <w:b/>
          <w:lang w:eastAsia="es-PE"/>
        </w:rPr>
        <w:t>HIGIENE PERSONAL</w:t>
      </w:r>
      <w:r w:rsidR="004516DB">
        <w:rPr>
          <w:rFonts w:eastAsia="Times New Roman" w:cstheme="minorHAnsi"/>
          <w:b/>
          <w:lang w:eastAsia="es-PE"/>
        </w:rPr>
        <w:t>:</w:t>
      </w:r>
      <w:r w:rsidRPr="004516DB">
        <w:rPr>
          <w:rFonts w:eastAsia="Times New Roman" w:cstheme="minorHAnsi"/>
          <w:lang w:eastAsia="es-PE"/>
        </w:rPr>
        <w:t xml:space="preserve"> Todos los empleados que trabajen o pasen por una zona en la que se manipulen, preparen alimentos, procesen o almacenen los productos finales, deberán cumplir las normas prácticas de higiene establecidas por la empresa. Si usted está empleado en la industria </w:t>
      </w:r>
      <w:r w:rsidR="00677CF7" w:rsidRPr="004516DB">
        <w:rPr>
          <w:rFonts w:eastAsia="Times New Roman" w:cstheme="minorHAnsi"/>
          <w:lang w:eastAsia="es-PE"/>
        </w:rPr>
        <w:t>alimentaria</w:t>
      </w:r>
      <w:r w:rsidRPr="004516DB">
        <w:rPr>
          <w:rFonts w:eastAsia="Times New Roman" w:cstheme="minorHAnsi"/>
          <w:lang w:eastAsia="es-PE"/>
        </w:rPr>
        <w:t xml:space="preserve">, tiene la obligación moral y legal de asegurarse de que no contamina los alimentos que manipula por negligencia en su higiene personal. Las prácticas de higiene personal en las que se ha de tener cuidado especial son: </w:t>
      </w:r>
    </w:p>
    <w:p w:rsidR="004516DB" w:rsidRPr="004516DB" w:rsidRDefault="004516DB" w:rsidP="004516DB">
      <w:pPr>
        <w:pStyle w:val="Prrafodelista"/>
        <w:spacing w:after="0"/>
        <w:ind w:left="378"/>
        <w:jc w:val="both"/>
        <w:rPr>
          <w:rFonts w:eastAsia="Times New Roman" w:cstheme="minorHAnsi"/>
          <w:sz w:val="12"/>
          <w:lang w:eastAsia="es-PE"/>
        </w:rPr>
      </w:pP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 xml:space="preserve">Lavado de manos y antebrazos. </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Utilizar el uniforme adecuado: color claro, limpio y en buen estado.</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 xml:space="preserve">Proteger la cabeza con gorro y/o malla para evitar la caída de cabellos en los alimentos. </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 xml:space="preserve">No usar relojes, pulseras, anillos, </w:t>
      </w:r>
      <w:r w:rsidR="00677CF7" w:rsidRPr="004516DB">
        <w:rPr>
          <w:rFonts w:eastAsia="Times New Roman" w:cstheme="minorHAnsi"/>
          <w:lang w:eastAsia="es-PE"/>
        </w:rPr>
        <w:t>pirsin</w:t>
      </w:r>
      <w:r w:rsidRPr="004516DB">
        <w:rPr>
          <w:rFonts w:eastAsia="Times New Roman" w:cstheme="minorHAnsi"/>
          <w:lang w:eastAsia="es-PE"/>
        </w:rPr>
        <w:t xml:space="preserve"> o cualquier tipo de joya o accesorio. </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 xml:space="preserve">Evitar mientras se trabaja, hábitos como: fumar, toser escupir, y rascarse, entre otros. </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No probar los alimentos con el d</w:t>
      </w:r>
      <w:r w:rsidR="00677CF7" w:rsidRPr="004516DB">
        <w:rPr>
          <w:rFonts w:eastAsia="Times New Roman" w:cstheme="minorHAnsi"/>
          <w:lang w:eastAsia="es-PE"/>
        </w:rPr>
        <w:t>edo o con cuchara</w:t>
      </w:r>
      <w:r w:rsidRPr="004516DB">
        <w:rPr>
          <w:rFonts w:eastAsia="Times New Roman" w:cstheme="minorHAnsi"/>
          <w:lang w:eastAsia="es-PE"/>
        </w:rPr>
        <w:t>.</w:t>
      </w:r>
      <w:r w:rsidR="00677CF7" w:rsidRPr="004516DB">
        <w:rPr>
          <w:rFonts w:eastAsia="Times New Roman" w:cstheme="minorHAnsi"/>
          <w:lang w:eastAsia="es-PE"/>
        </w:rPr>
        <w:t xml:space="preserve"> </w:t>
      </w:r>
    </w:p>
    <w:p w:rsidR="004516DB"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 xml:space="preserve">No se debe comer, ni mascar chicle mientras se manipulan alimentos. </w:t>
      </w:r>
    </w:p>
    <w:p w:rsidR="00677CF7" w:rsidRPr="004516DB" w:rsidRDefault="003C5269" w:rsidP="004516DB">
      <w:pPr>
        <w:pStyle w:val="Prrafodelista"/>
        <w:numPr>
          <w:ilvl w:val="0"/>
          <w:numId w:val="23"/>
        </w:numPr>
        <w:spacing w:after="0"/>
        <w:ind w:left="851"/>
        <w:jc w:val="both"/>
        <w:rPr>
          <w:rFonts w:eastAsia="Times New Roman" w:cstheme="minorHAnsi"/>
          <w:lang w:eastAsia="es-PE"/>
        </w:rPr>
      </w:pPr>
      <w:r w:rsidRPr="004516DB">
        <w:rPr>
          <w:rFonts w:eastAsia="Times New Roman" w:cstheme="minorHAnsi"/>
          <w:lang w:eastAsia="es-PE"/>
        </w:rPr>
        <w:t>Notificar al superior cualquier sospecha de</w:t>
      </w:r>
      <w:r w:rsidR="00677CF7" w:rsidRPr="004516DB">
        <w:rPr>
          <w:rFonts w:eastAsia="Times New Roman" w:cstheme="minorHAnsi"/>
          <w:lang w:eastAsia="es-PE"/>
        </w:rPr>
        <w:t xml:space="preserve"> </w:t>
      </w:r>
      <w:r w:rsidRPr="004516DB">
        <w:rPr>
          <w:rFonts w:eastAsia="Times New Roman" w:cstheme="minorHAnsi"/>
          <w:lang w:eastAsia="es-PE"/>
        </w:rPr>
        <w:t>enfermedad transmisible a</w:t>
      </w:r>
      <w:r w:rsidR="00677CF7" w:rsidRPr="004516DB">
        <w:rPr>
          <w:rFonts w:eastAsia="Times New Roman" w:cstheme="minorHAnsi"/>
          <w:lang w:eastAsia="es-PE"/>
        </w:rPr>
        <w:t xml:space="preserve"> través de los alimentos.</w:t>
      </w:r>
    </w:p>
    <w:p w:rsidR="004516DB" w:rsidRDefault="004516DB" w:rsidP="004516DB">
      <w:pPr>
        <w:pStyle w:val="Prrafodelista"/>
        <w:spacing w:after="0"/>
        <w:ind w:left="378"/>
        <w:jc w:val="both"/>
        <w:rPr>
          <w:rFonts w:eastAsia="Times New Roman" w:cstheme="minorHAnsi"/>
          <w:lang w:eastAsia="es-PE"/>
        </w:rPr>
      </w:pPr>
    </w:p>
    <w:p w:rsidR="004516DB" w:rsidRDefault="004516DB" w:rsidP="004516DB">
      <w:pPr>
        <w:pStyle w:val="Prrafodelista"/>
        <w:spacing w:after="0"/>
        <w:ind w:left="378"/>
        <w:jc w:val="both"/>
        <w:rPr>
          <w:rFonts w:eastAsia="Times New Roman" w:cstheme="minorHAnsi"/>
          <w:lang w:eastAsia="es-PE"/>
        </w:rPr>
      </w:pPr>
    </w:p>
    <w:p w:rsidR="004516DB" w:rsidRPr="004516DB" w:rsidRDefault="004516DB" w:rsidP="004516DB">
      <w:pPr>
        <w:pStyle w:val="Prrafodelista"/>
        <w:spacing w:after="0"/>
        <w:ind w:left="378"/>
        <w:jc w:val="both"/>
        <w:rPr>
          <w:rFonts w:eastAsia="Times New Roman" w:cstheme="minorHAnsi"/>
          <w:lang w:eastAsia="es-PE"/>
        </w:rPr>
      </w:pPr>
    </w:p>
    <w:p w:rsidR="00677CF7" w:rsidRPr="004516DB" w:rsidRDefault="00AA1648" w:rsidP="004516DB">
      <w:pPr>
        <w:pStyle w:val="Prrafodelista"/>
        <w:numPr>
          <w:ilvl w:val="1"/>
          <w:numId w:val="3"/>
        </w:numPr>
        <w:spacing w:after="0"/>
        <w:jc w:val="both"/>
        <w:rPr>
          <w:rFonts w:eastAsia="Times New Roman" w:cstheme="minorHAnsi"/>
          <w:b/>
          <w:lang w:eastAsia="es-PE"/>
        </w:rPr>
      </w:pPr>
      <w:r>
        <w:rPr>
          <w:rFonts w:eastAsia="Times New Roman" w:cstheme="minorHAnsi"/>
          <w:b/>
          <w:lang w:eastAsia="es-PE"/>
        </w:rPr>
        <w:lastRenderedPageBreak/>
        <w:t xml:space="preserve"> </w:t>
      </w:r>
      <w:r w:rsidR="003C5269" w:rsidRPr="004516DB">
        <w:rPr>
          <w:rFonts w:eastAsia="Times New Roman" w:cstheme="minorHAnsi"/>
          <w:b/>
          <w:lang w:eastAsia="es-PE"/>
        </w:rPr>
        <w:t>LAVADO DE MANOS</w:t>
      </w:r>
      <w:r w:rsidR="00677CF7" w:rsidRPr="004516DB">
        <w:rPr>
          <w:rFonts w:eastAsia="Times New Roman" w:cstheme="minorHAnsi"/>
          <w:b/>
          <w:lang w:eastAsia="es-PE"/>
        </w:rPr>
        <w:t xml:space="preserve"> </w:t>
      </w:r>
      <w:r w:rsidR="003C5269" w:rsidRPr="004516DB">
        <w:rPr>
          <w:rFonts w:eastAsia="Times New Roman" w:cstheme="minorHAnsi"/>
          <w:lang w:eastAsia="es-PE"/>
        </w:rPr>
        <w:t>Se debe lavar las manos después de:</w:t>
      </w:r>
    </w:p>
    <w:p w:rsidR="00677CF7" w:rsidRPr="004516DB" w:rsidRDefault="003C5269" w:rsidP="004516DB">
      <w:pPr>
        <w:pStyle w:val="Prrafodelista"/>
        <w:numPr>
          <w:ilvl w:val="0"/>
          <w:numId w:val="6"/>
        </w:numPr>
        <w:spacing w:after="0"/>
        <w:jc w:val="both"/>
        <w:rPr>
          <w:rFonts w:eastAsia="Times New Roman" w:cstheme="minorHAnsi"/>
          <w:lang w:eastAsia="es-PE"/>
        </w:rPr>
      </w:pPr>
      <w:r w:rsidRPr="004516DB">
        <w:rPr>
          <w:rFonts w:eastAsia="Times New Roman" w:cstheme="minorHAnsi"/>
          <w:lang w:eastAsia="es-PE"/>
        </w:rPr>
        <w:t xml:space="preserve">Cada cambio de actividad, especialmente cuando va a manipular o a preparar alimentos crudos y cocinados. </w:t>
      </w:r>
    </w:p>
    <w:p w:rsidR="00677CF7" w:rsidRPr="004516DB" w:rsidRDefault="003C5269" w:rsidP="004516DB">
      <w:pPr>
        <w:pStyle w:val="Prrafodelista"/>
        <w:numPr>
          <w:ilvl w:val="0"/>
          <w:numId w:val="6"/>
        </w:numPr>
        <w:spacing w:after="0"/>
        <w:jc w:val="both"/>
        <w:rPr>
          <w:rFonts w:eastAsia="Times New Roman" w:cstheme="minorHAnsi"/>
          <w:lang w:eastAsia="es-PE"/>
        </w:rPr>
      </w:pPr>
      <w:r w:rsidRPr="004516DB">
        <w:rPr>
          <w:rFonts w:eastAsia="Times New Roman" w:cstheme="minorHAnsi"/>
          <w:lang w:eastAsia="es-PE"/>
        </w:rPr>
        <w:t xml:space="preserve">Después de haber utilizado los servicios sanitarios </w:t>
      </w:r>
    </w:p>
    <w:p w:rsidR="00677CF7" w:rsidRPr="004516DB" w:rsidRDefault="003C5269" w:rsidP="004516DB">
      <w:pPr>
        <w:pStyle w:val="Prrafodelista"/>
        <w:numPr>
          <w:ilvl w:val="0"/>
          <w:numId w:val="6"/>
        </w:numPr>
        <w:spacing w:after="0"/>
        <w:jc w:val="both"/>
        <w:rPr>
          <w:rFonts w:eastAsia="Times New Roman" w:cstheme="minorHAnsi"/>
          <w:lang w:eastAsia="es-PE"/>
        </w:rPr>
      </w:pPr>
      <w:r w:rsidRPr="004516DB">
        <w:rPr>
          <w:rFonts w:eastAsia="Times New Roman" w:cstheme="minorHAnsi"/>
          <w:lang w:eastAsia="es-PE"/>
        </w:rPr>
        <w:t xml:space="preserve">Después de toser o estornudar y haberse tapado la boca con las manos. </w:t>
      </w:r>
    </w:p>
    <w:p w:rsidR="00677CF7" w:rsidRPr="004516DB" w:rsidRDefault="003C5269" w:rsidP="004516DB">
      <w:pPr>
        <w:pStyle w:val="Prrafodelista"/>
        <w:numPr>
          <w:ilvl w:val="0"/>
          <w:numId w:val="6"/>
        </w:numPr>
        <w:spacing w:after="0"/>
        <w:jc w:val="both"/>
        <w:rPr>
          <w:rFonts w:eastAsia="Times New Roman" w:cstheme="minorHAnsi"/>
          <w:lang w:eastAsia="es-PE"/>
        </w:rPr>
      </w:pPr>
      <w:r w:rsidRPr="004516DB">
        <w:rPr>
          <w:rFonts w:eastAsia="Times New Roman" w:cstheme="minorHAnsi"/>
          <w:lang w:eastAsia="es-PE"/>
        </w:rPr>
        <w:t>Después de haber manipulado basura, empaques sucios (</w:t>
      </w:r>
      <w:r w:rsidR="00677CF7" w:rsidRPr="004516DB">
        <w:rPr>
          <w:rFonts w:eastAsia="Times New Roman" w:cstheme="minorHAnsi"/>
          <w:lang w:eastAsia="es-PE"/>
        </w:rPr>
        <w:t>cajas,</w:t>
      </w:r>
      <w:r w:rsidRPr="004516DB">
        <w:rPr>
          <w:rFonts w:eastAsia="Times New Roman" w:cstheme="minorHAnsi"/>
          <w:lang w:eastAsia="es-PE"/>
        </w:rPr>
        <w:t xml:space="preserve"> canastillas y guacales). </w:t>
      </w:r>
    </w:p>
    <w:p w:rsidR="00677CF7" w:rsidRPr="004516DB" w:rsidRDefault="003C5269" w:rsidP="004516DB">
      <w:pPr>
        <w:pStyle w:val="Prrafodelista"/>
        <w:numPr>
          <w:ilvl w:val="0"/>
          <w:numId w:val="6"/>
        </w:numPr>
        <w:spacing w:after="0"/>
        <w:jc w:val="both"/>
        <w:rPr>
          <w:rFonts w:eastAsia="Times New Roman" w:cstheme="minorHAnsi"/>
          <w:lang w:eastAsia="es-PE"/>
        </w:rPr>
      </w:pPr>
      <w:r w:rsidRPr="004516DB">
        <w:rPr>
          <w:rFonts w:eastAsia="Times New Roman" w:cstheme="minorHAnsi"/>
          <w:lang w:eastAsia="es-PE"/>
        </w:rPr>
        <w:t>Al inicio de la jornada laboral o al reincorporase al puesto de trabajo.</w:t>
      </w:r>
      <w:r w:rsidRPr="004516DB">
        <w:rPr>
          <w:rFonts w:eastAsia="Times New Roman" w:cstheme="minorHAnsi"/>
          <w:lang w:eastAsia="es-PE"/>
        </w:rPr>
        <w:br/>
      </w:r>
    </w:p>
    <w:p w:rsidR="00677CF7" w:rsidRPr="004516DB" w:rsidRDefault="003C5269" w:rsidP="004516DB">
      <w:pPr>
        <w:pStyle w:val="Prrafodelista"/>
        <w:spacing w:after="0"/>
        <w:ind w:left="798"/>
        <w:jc w:val="both"/>
        <w:rPr>
          <w:rFonts w:eastAsia="Times New Roman" w:cstheme="minorHAnsi"/>
          <w:b/>
          <w:lang w:eastAsia="es-PE"/>
        </w:rPr>
      </w:pPr>
      <w:r w:rsidRPr="004516DB">
        <w:rPr>
          <w:rFonts w:eastAsia="Times New Roman" w:cstheme="minorHAnsi"/>
          <w:b/>
          <w:lang w:eastAsia="es-PE"/>
        </w:rPr>
        <w:t>Forma</w:t>
      </w:r>
      <w:r w:rsidR="00677CF7" w:rsidRPr="004516DB">
        <w:rPr>
          <w:rFonts w:eastAsia="Times New Roman" w:cstheme="minorHAnsi"/>
          <w:b/>
          <w:lang w:eastAsia="es-PE"/>
        </w:rPr>
        <w:t xml:space="preserve"> adecuada de lavado de manos:</w:t>
      </w:r>
    </w:p>
    <w:p w:rsidR="00677CF7" w:rsidRPr="004516DB" w:rsidRDefault="00677CF7" w:rsidP="004516DB">
      <w:pPr>
        <w:pStyle w:val="Prrafodelista"/>
        <w:spacing w:after="0"/>
        <w:ind w:left="798"/>
        <w:jc w:val="both"/>
        <w:rPr>
          <w:rFonts w:eastAsia="Times New Roman" w:cstheme="minorHAnsi"/>
          <w:lang w:eastAsia="es-PE"/>
        </w:rPr>
      </w:pPr>
    </w:p>
    <w:p w:rsidR="00677CF7" w:rsidRPr="004516DB" w:rsidRDefault="003C5269" w:rsidP="004516DB">
      <w:pPr>
        <w:pStyle w:val="Prrafodelista"/>
        <w:numPr>
          <w:ilvl w:val="0"/>
          <w:numId w:val="5"/>
        </w:numPr>
        <w:spacing w:after="0"/>
        <w:jc w:val="both"/>
        <w:rPr>
          <w:rFonts w:eastAsia="Times New Roman" w:cstheme="minorHAnsi"/>
          <w:b/>
          <w:lang w:eastAsia="es-PE"/>
        </w:rPr>
      </w:pPr>
      <w:r w:rsidRPr="004516DB">
        <w:rPr>
          <w:rFonts w:eastAsia="Times New Roman" w:cstheme="minorHAnsi"/>
          <w:lang w:eastAsia="es-PE"/>
        </w:rPr>
        <w:t xml:space="preserve">Humedecer desde el antebrazo hasta las manos. Aplicar una dosis de jabón líquido desinfectante inodoro. </w:t>
      </w:r>
    </w:p>
    <w:p w:rsidR="00677CF7" w:rsidRPr="004516DB" w:rsidRDefault="003C5269" w:rsidP="004516DB">
      <w:pPr>
        <w:pStyle w:val="Prrafodelista"/>
        <w:numPr>
          <w:ilvl w:val="0"/>
          <w:numId w:val="5"/>
        </w:numPr>
        <w:spacing w:after="0"/>
        <w:jc w:val="both"/>
        <w:rPr>
          <w:rFonts w:eastAsia="Times New Roman" w:cstheme="minorHAnsi"/>
          <w:b/>
          <w:lang w:eastAsia="es-PE"/>
        </w:rPr>
      </w:pPr>
      <w:r w:rsidRPr="004516DB">
        <w:rPr>
          <w:rFonts w:eastAsia="Times New Roman" w:cstheme="minorHAnsi"/>
          <w:lang w:eastAsia="es-PE"/>
        </w:rPr>
        <w:t>Jabonar y frotar toda la superficie de arriba hacia abajo Utilizar cepillo individual para el lavado de uñas.</w:t>
      </w:r>
    </w:p>
    <w:p w:rsidR="00677CF7" w:rsidRPr="004516DB" w:rsidRDefault="003C5269" w:rsidP="004516DB">
      <w:pPr>
        <w:pStyle w:val="Prrafodelista"/>
        <w:numPr>
          <w:ilvl w:val="0"/>
          <w:numId w:val="5"/>
        </w:numPr>
        <w:spacing w:after="0"/>
        <w:jc w:val="both"/>
        <w:rPr>
          <w:rFonts w:eastAsia="Times New Roman" w:cstheme="minorHAnsi"/>
          <w:b/>
          <w:lang w:eastAsia="es-PE"/>
        </w:rPr>
      </w:pPr>
      <w:r w:rsidRPr="004516DB">
        <w:rPr>
          <w:rFonts w:eastAsia="Times New Roman" w:cstheme="minorHAnsi"/>
          <w:lang w:eastAsia="es-PE"/>
        </w:rPr>
        <w:t xml:space="preserve">Enjuagar con abundante agua. </w:t>
      </w:r>
    </w:p>
    <w:p w:rsidR="00677CF7" w:rsidRPr="004516DB" w:rsidRDefault="003C5269" w:rsidP="004516DB">
      <w:pPr>
        <w:pStyle w:val="Prrafodelista"/>
        <w:numPr>
          <w:ilvl w:val="0"/>
          <w:numId w:val="5"/>
        </w:numPr>
        <w:spacing w:after="0"/>
        <w:jc w:val="both"/>
        <w:rPr>
          <w:rFonts w:eastAsia="Times New Roman" w:cstheme="minorHAnsi"/>
          <w:b/>
          <w:lang w:eastAsia="es-PE"/>
        </w:rPr>
      </w:pPr>
      <w:r w:rsidRPr="004516DB">
        <w:rPr>
          <w:rFonts w:eastAsia="Times New Roman" w:cstheme="minorHAnsi"/>
          <w:lang w:eastAsia="es-PE"/>
        </w:rPr>
        <w:t>Secar con toalla desechable de un sólo uso.</w:t>
      </w:r>
    </w:p>
    <w:p w:rsidR="00677CF7" w:rsidRPr="004516DB" w:rsidRDefault="00677CF7" w:rsidP="004516DB">
      <w:pPr>
        <w:pStyle w:val="Prrafodelista"/>
        <w:spacing w:after="0"/>
        <w:ind w:left="1518"/>
        <w:jc w:val="both"/>
        <w:rPr>
          <w:rFonts w:eastAsia="Times New Roman" w:cstheme="minorHAnsi"/>
          <w:b/>
          <w:sz w:val="14"/>
          <w:lang w:eastAsia="es-PE"/>
        </w:rPr>
      </w:pPr>
    </w:p>
    <w:p w:rsidR="001360EF" w:rsidRPr="004516DB" w:rsidRDefault="003C5269" w:rsidP="004516DB">
      <w:pPr>
        <w:spacing w:after="0"/>
        <w:ind w:left="708"/>
        <w:jc w:val="both"/>
        <w:rPr>
          <w:rFonts w:eastAsia="Times New Roman" w:cstheme="minorHAnsi"/>
          <w:lang w:eastAsia="es-PE"/>
        </w:rPr>
      </w:pPr>
      <w:r w:rsidRPr="004516DB">
        <w:rPr>
          <w:rFonts w:eastAsia="Times New Roman" w:cstheme="minorHAnsi"/>
          <w:lang w:eastAsia="es-PE"/>
        </w:rPr>
        <w:t xml:space="preserve">Nota: Se debe recalcar que de acuerdo con las especificaciones de cada producto, tener en cuenta su concentración al diluirlo y los tiempos requeridos para su empleo. El manipulador debe tener en cuenta: </w:t>
      </w:r>
    </w:p>
    <w:p w:rsidR="001360EF" w:rsidRPr="004516DB" w:rsidRDefault="003C5269" w:rsidP="004516DB">
      <w:pPr>
        <w:pStyle w:val="Prrafodelista"/>
        <w:numPr>
          <w:ilvl w:val="0"/>
          <w:numId w:val="9"/>
        </w:numPr>
        <w:spacing w:after="0"/>
        <w:jc w:val="both"/>
        <w:rPr>
          <w:rFonts w:eastAsia="Times New Roman" w:cstheme="minorHAnsi"/>
          <w:b/>
          <w:lang w:eastAsia="es-PE"/>
        </w:rPr>
      </w:pPr>
      <w:r w:rsidRPr="004516DB">
        <w:rPr>
          <w:rFonts w:eastAsia="Times New Roman" w:cstheme="minorHAnsi"/>
          <w:lang w:eastAsia="es-PE"/>
        </w:rPr>
        <w:t xml:space="preserve">Utilizar utensilios para el manejo de alimentos. </w:t>
      </w:r>
    </w:p>
    <w:p w:rsidR="001360EF" w:rsidRPr="004516DB" w:rsidRDefault="003C5269" w:rsidP="004516DB">
      <w:pPr>
        <w:pStyle w:val="Prrafodelista"/>
        <w:numPr>
          <w:ilvl w:val="0"/>
          <w:numId w:val="9"/>
        </w:numPr>
        <w:spacing w:after="0"/>
        <w:jc w:val="both"/>
        <w:rPr>
          <w:rFonts w:eastAsia="Times New Roman" w:cstheme="minorHAnsi"/>
          <w:b/>
          <w:lang w:eastAsia="es-PE"/>
        </w:rPr>
      </w:pPr>
      <w:r w:rsidRPr="004516DB">
        <w:rPr>
          <w:rFonts w:eastAsia="Times New Roman" w:cstheme="minorHAnsi"/>
          <w:lang w:eastAsia="es-PE"/>
        </w:rPr>
        <w:t>Cubrir las heridas con vendas impermeables apropiadas Informar al responsable del establecimiento si se presenta alguna diarrea o infección cutánea para someter al manipulador a un examen médico.</w:t>
      </w:r>
    </w:p>
    <w:p w:rsidR="004516DB" w:rsidRPr="004516DB" w:rsidRDefault="004516DB" w:rsidP="004516DB">
      <w:pPr>
        <w:pStyle w:val="Prrafodelista"/>
        <w:spacing w:after="0"/>
        <w:ind w:left="1518"/>
        <w:jc w:val="both"/>
        <w:rPr>
          <w:rFonts w:eastAsia="Times New Roman" w:cstheme="minorHAnsi"/>
          <w:b/>
          <w:sz w:val="16"/>
          <w:lang w:eastAsia="es-PE"/>
        </w:rPr>
      </w:pPr>
    </w:p>
    <w:p w:rsidR="00B33A95" w:rsidRPr="004516DB" w:rsidRDefault="003C5269" w:rsidP="004516DB">
      <w:pPr>
        <w:pStyle w:val="Prrafodelista"/>
        <w:numPr>
          <w:ilvl w:val="0"/>
          <w:numId w:val="3"/>
        </w:numPr>
        <w:spacing w:after="0"/>
        <w:ind w:left="378"/>
        <w:jc w:val="both"/>
        <w:rPr>
          <w:rFonts w:eastAsia="Times New Roman" w:cstheme="minorHAnsi"/>
          <w:b/>
          <w:lang w:eastAsia="es-PE"/>
        </w:rPr>
      </w:pPr>
      <w:r w:rsidRPr="004516DB">
        <w:rPr>
          <w:rFonts w:eastAsia="Times New Roman" w:cstheme="minorHAnsi"/>
          <w:b/>
          <w:lang w:eastAsia="es-PE"/>
        </w:rPr>
        <w:t>MÉTODOS EFECTIVOS PARA EL MANEJO DE ALIMENTOS POR ÁREAS (BPM)</w:t>
      </w:r>
      <w:r w:rsidR="004516DB">
        <w:rPr>
          <w:rFonts w:eastAsia="Times New Roman" w:cstheme="minorHAnsi"/>
          <w:b/>
          <w:lang w:eastAsia="es-PE"/>
        </w:rPr>
        <w:t xml:space="preserve">: </w:t>
      </w:r>
      <w:r w:rsidRPr="004516DB">
        <w:rPr>
          <w:rFonts w:eastAsia="Times New Roman" w:cstheme="minorHAnsi"/>
          <w:lang w:eastAsia="es-PE"/>
        </w:rPr>
        <w:t xml:space="preserve"> Compras Recibo y almacenamiento Preparación y manipulación Conservación y servicio Limpieza y desinfección</w:t>
      </w:r>
    </w:p>
    <w:p w:rsidR="004516DB" w:rsidRPr="004516DB" w:rsidRDefault="004516DB" w:rsidP="004516DB">
      <w:pPr>
        <w:pStyle w:val="Prrafodelista"/>
        <w:spacing w:after="0"/>
        <w:ind w:left="378"/>
        <w:jc w:val="both"/>
        <w:rPr>
          <w:rFonts w:eastAsia="Times New Roman" w:cstheme="minorHAnsi"/>
          <w:b/>
          <w:sz w:val="12"/>
          <w:lang w:eastAsia="es-PE"/>
        </w:rPr>
      </w:pPr>
    </w:p>
    <w:p w:rsidR="00B33A95" w:rsidRPr="004516DB" w:rsidRDefault="00B33A95" w:rsidP="004516DB">
      <w:pPr>
        <w:pStyle w:val="Prrafodelista"/>
        <w:numPr>
          <w:ilvl w:val="1"/>
          <w:numId w:val="3"/>
        </w:numPr>
        <w:spacing w:after="0"/>
        <w:jc w:val="both"/>
        <w:rPr>
          <w:rFonts w:eastAsia="Times New Roman" w:cstheme="minorHAnsi"/>
          <w:b/>
          <w:lang w:eastAsia="es-PE"/>
        </w:rPr>
      </w:pPr>
      <w:r w:rsidRPr="004516DB">
        <w:rPr>
          <w:rFonts w:eastAsia="Times New Roman" w:cstheme="minorHAnsi"/>
          <w:lang w:eastAsia="es-PE"/>
        </w:rPr>
        <w:t xml:space="preserve"> </w:t>
      </w:r>
      <w:r w:rsidR="003C5269" w:rsidRPr="004516DB">
        <w:rPr>
          <w:rFonts w:eastAsia="Times New Roman" w:cstheme="minorHAnsi"/>
          <w:b/>
          <w:lang w:eastAsia="es-PE"/>
        </w:rPr>
        <w:t>PRINCIPIOS GENERALES PARA TODAS LAS ÁREAS</w:t>
      </w:r>
      <w:r w:rsidR="003C5269" w:rsidRPr="004516DB">
        <w:rPr>
          <w:rFonts w:eastAsia="Times New Roman" w:cstheme="minorHAnsi"/>
          <w:lang w:eastAsia="es-PE"/>
        </w:rPr>
        <w:t xml:space="preserve"> </w:t>
      </w:r>
    </w:p>
    <w:p w:rsidR="00B33A95" w:rsidRPr="004516DB" w:rsidRDefault="00B33A95" w:rsidP="004516DB">
      <w:pPr>
        <w:pStyle w:val="Prrafodelista"/>
        <w:numPr>
          <w:ilvl w:val="0"/>
          <w:numId w:val="12"/>
        </w:numPr>
        <w:spacing w:after="0"/>
        <w:jc w:val="both"/>
        <w:rPr>
          <w:rFonts w:eastAsia="Times New Roman" w:cstheme="minorHAnsi"/>
          <w:lang w:eastAsia="es-PE"/>
        </w:rPr>
      </w:pPr>
      <w:r w:rsidRPr="004516DB">
        <w:rPr>
          <w:rFonts w:eastAsia="Times New Roman" w:cstheme="minorHAnsi"/>
          <w:b/>
          <w:lang w:eastAsia="es-PE"/>
        </w:rPr>
        <w:t>I</w:t>
      </w:r>
      <w:r w:rsidR="003C5269" w:rsidRPr="004516DB">
        <w:rPr>
          <w:rFonts w:eastAsia="Times New Roman" w:cstheme="minorHAnsi"/>
          <w:b/>
          <w:lang w:eastAsia="es-PE"/>
        </w:rPr>
        <w:t>nspeccionar</w:t>
      </w:r>
      <w:r w:rsidRPr="004516DB">
        <w:rPr>
          <w:rFonts w:eastAsia="Times New Roman" w:cstheme="minorHAnsi"/>
          <w:b/>
          <w:lang w:eastAsia="es-PE"/>
        </w:rPr>
        <w:t xml:space="preserve"> </w:t>
      </w:r>
      <w:r w:rsidR="003C5269" w:rsidRPr="004516DB">
        <w:rPr>
          <w:rFonts w:eastAsia="Times New Roman" w:cstheme="minorHAnsi"/>
          <w:b/>
          <w:lang w:eastAsia="es-PE"/>
        </w:rPr>
        <w:t>alimentos:</w:t>
      </w:r>
      <w:r w:rsidR="003C5269" w:rsidRPr="004516DB">
        <w:rPr>
          <w:rFonts w:eastAsia="Times New Roman" w:cstheme="minorHAnsi"/>
          <w:lang w:eastAsia="es-PE"/>
        </w:rPr>
        <w:t xml:space="preserve"> </w:t>
      </w:r>
    </w:p>
    <w:p w:rsidR="00B33A95" w:rsidRPr="004516DB" w:rsidRDefault="003C5269" w:rsidP="004516DB">
      <w:pPr>
        <w:pStyle w:val="Prrafodelista"/>
        <w:numPr>
          <w:ilvl w:val="0"/>
          <w:numId w:val="13"/>
        </w:numPr>
        <w:spacing w:after="0"/>
        <w:ind w:left="2127"/>
        <w:jc w:val="both"/>
        <w:rPr>
          <w:rFonts w:eastAsia="Times New Roman" w:cstheme="minorHAnsi"/>
          <w:lang w:eastAsia="es-PE"/>
        </w:rPr>
      </w:pPr>
      <w:r w:rsidRPr="004516DB">
        <w:rPr>
          <w:rFonts w:eastAsia="Times New Roman" w:cstheme="minorHAnsi"/>
          <w:lang w:eastAsia="es-PE"/>
        </w:rPr>
        <w:t>condiciones físicas como: textura, color, color, temperatura.</w:t>
      </w:r>
    </w:p>
    <w:p w:rsidR="004516DB" w:rsidRDefault="003C5269" w:rsidP="004516DB">
      <w:pPr>
        <w:pStyle w:val="Prrafodelista"/>
        <w:numPr>
          <w:ilvl w:val="0"/>
          <w:numId w:val="13"/>
        </w:numPr>
        <w:spacing w:after="0"/>
        <w:ind w:left="2127"/>
        <w:jc w:val="both"/>
        <w:rPr>
          <w:rFonts w:eastAsia="Times New Roman" w:cstheme="minorHAnsi"/>
          <w:lang w:eastAsia="es-PE"/>
        </w:rPr>
      </w:pPr>
      <w:r w:rsidRPr="004516DB">
        <w:rPr>
          <w:rFonts w:eastAsia="Times New Roman" w:cstheme="minorHAnsi"/>
          <w:lang w:eastAsia="es-PE"/>
        </w:rPr>
        <w:t>Superficies de trabajo, utensilios y herramientas verificando que estén completas</w:t>
      </w:r>
      <w:r w:rsidR="00B33A95" w:rsidRPr="004516DB">
        <w:rPr>
          <w:rFonts w:eastAsia="Times New Roman" w:cstheme="minorHAnsi"/>
          <w:lang w:eastAsia="es-PE"/>
        </w:rPr>
        <w:t xml:space="preserve"> </w:t>
      </w:r>
      <w:r w:rsidRPr="004516DB">
        <w:rPr>
          <w:rFonts w:eastAsia="Times New Roman" w:cstheme="minorHAnsi"/>
          <w:lang w:eastAsia="es-PE"/>
        </w:rPr>
        <w:t xml:space="preserve">y que sean adecuadas. </w:t>
      </w:r>
    </w:p>
    <w:p w:rsidR="00B33A95" w:rsidRPr="004516DB" w:rsidRDefault="003C5269" w:rsidP="004516DB">
      <w:pPr>
        <w:pStyle w:val="Prrafodelista"/>
        <w:numPr>
          <w:ilvl w:val="0"/>
          <w:numId w:val="13"/>
        </w:numPr>
        <w:spacing w:after="0"/>
        <w:ind w:left="2127"/>
        <w:jc w:val="both"/>
        <w:rPr>
          <w:rFonts w:eastAsia="Times New Roman" w:cstheme="minorHAnsi"/>
          <w:lang w:eastAsia="es-PE"/>
        </w:rPr>
      </w:pPr>
      <w:r w:rsidRPr="004516DB">
        <w:rPr>
          <w:rFonts w:eastAsia="Times New Roman" w:cstheme="minorHAnsi"/>
          <w:lang w:eastAsia="es-PE"/>
        </w:rPr>
        <w:t xml:space="preserve">Limpieza de instalaciones. </w:t>
      </w:r>
    </w:p>
    <w:p w:rsidR="00B33A95" w:rsidRPr="004516DB" w:rsidRDefault="003C5269" w:rsidP="004516DB">
      <w:pPr>
        <w:pStyle w:val="Prrafodelista"/>
        <w:numPr>
          <w:ilvl w:val="0"/>
          <w:numId w:val="13"/>
        </w:numPr>
        <w:spacing w:after="0"/>
        <w:ind w:left="2127"/>
        <w:jc w:val="both"/>
        <w:rPr>
          <w:rFonts w:eastAsia="Times New Roman" w:cstheme="minorHAnsi"/>
          <w:lang w:eastAsia="es-PE"/>
        </w:rPr>
      </w:pPr>
      <w:r w:rsidRPr="004516DB">
        <w:rPr>
          <w:rFonts w:eastAsia="Times New Roman" w:cstheme="minorHAnsi"/>
          <w:lang w:eastAsia="es-PE"/>
        </w:rPr>
        <w:t xml:space="preserve">Aseo personal: ducha diaria, manos desinfectadas y Cabello recogido; sin joyas, uniforme completo y limpio. </w:t>
      </w:r>
    </w:p>
    <w:p w:rsidR="00B33A95" w:rsidRDefault="003C5269" w:rsidP="004516DB">
      <w:pPr>
        <w:pStyle w:val="Prrafodelista"/>
        <w:numPr>
          <w:ilvl w:val="0"/>
          <w:numId w:val="13"/>
        </w:numPr>
        <w:spacing w:after="0"/>
        <w:ind w:left="2127"/>
        <w:jc w:val="both"/>
        <w:rPr>
          <w:rFonts w:eastAsia="Times New Roman" w:cstheme="minorHAnsi"/>
          <w:lang w:eastAsia="es-PE"/>
        </w:rPr>
      </w:pPr>
      <w:r w:rsidRPr="004516DB">
        <w:rPr>
          <w:rFonts w:eastAsia="Times New Roman" w:cstheme="minorHAnsi"/>
          <w:lang w:eastAsia="es-PE"/>
        </w:rPr>
        <w:t xml:space="preserve">Personal enfermo o con heridas </w:t>
      </w:r>
    </w:p>
    <w:p w:rsidR="004516DB" w:rsidRPr="004516DB" w:rsidRDefault="004516DB" w:rsidP="004516DB">
      <w:pPr>
        <w:pStyle w:val="Prrafodelista"/>
        <w:spacing w:after="0"/>
        <w:ind w:left="2127"/>
        <w:jc w:val="both"/>
        <w:rPr>
          <w:rFonts w:eastAsia="Times New Roman" w:cstheme="minorHAnsi"/>
          <w:sz w:val="12"/>
          <w:lang w:eastAsia="es-PE"/>
        </w:rPr>
      </w:pPr>
    </w:p>
    <w:p w:rsidR="00B33A95" w:rsidRPr="004516DB" w:rsidRDefault="003C5269" w:rsidP="004516DB">
      <w:pPr>
        <w:pStyle w:val="Prrafodelista"/>
        <w:numPr>
          <w:ilvl w:val="0"/>
          <w:numId w:val="12"/>
        </w:numPr>
        <w:spacing w:after="0"/>
        <w:jc w:val="both"/>
        <w:rPr>
          <w:rFonts w:eastAsia="Times New Roman" w:cstheme="minorHAnsi"/>
          <w:lang w:eastAsia="es-PE"/>
        </w:rPr>
      </w:pPr>
      <w:r w:rsidRPr="004516DB">
        <w:rPr>
          <w:rFonts w:eastAsia="Times New Roman" w:cstheme="minorHAnsi"/>
          <w:lang w:eastAsia="es-PE"/>
        </w:rPr>
        <w:t xml:space="preserve">Trabajar solamente con lo necesario </w:t>
      </w:r>
    </w:p>
    <w:p w:rsidR="00B33A95" w:rsidRPr="004516DB" w:rsidRDefault="003C5269" w:rsidP="004516DB">
      <w:pPr>
        <w:pStyle w:val="Prrafodelista"/>
        <w:numPr>
          <w:ilvl w:val="0"/>
          <w:numId w:val="14"/>
        </w:numPr>
        <w:spacing w:after="0"/>
        <w:ind w:left="2127"/>
        <w:jc w:val="both"/>
        <w:rPr>
          <w:rFonts w:eastAsia="Times New Roman" w:cstheme="minorHAnsi"/>
          <w:lang w:eastAsia="es-PE"/>
        </w:rPr>
      </w:pPr>
      <w:r w:rsidRPr="004516DB">
        <w:rPr>
          <w:rFonts w:eastAsia="Times New Roman" w:cstheme="minorHAnsi"/>
          <w:lang w:eastAsia="es-PE"/>
        </w:rPr>
        <w:t xml:space="preserve">Alistar únicamente la cantidad necesaria para preparar: unidades, Kg. y litros. También los utensilios </w:t>
      </w:r>
      <w:r w:rsidR="00B33A95" w:rsidRPr="004516DB">
        <w:rPr>
          <w:rFonts w:eastAsia="Times New Roman" w:cstheme="minorHAnsi"/>
          <w:lang w:eastAsia="es-PE"/>
        </w:rPr>
        <w:t>necesarios para la producción.</w:t>
      </w:r>
    </w:p>
    <w:p w:rsidR="00B33A95" w:rsidRPr="004516DB" w:rsidRDefault="003C5269" w:rsidP="004516DB">
      <w:pPr>
        <w:pStyle w:val="Prrafodelista"/>
        <w:numPr>
          <w:ilvl w:val="0"/>
          <w:numId w:val="12"/>
        </w:numPr>
        <w:spacing w:after="0"/>
        <w:jc w:val="both"/>
        <w:rPr>
          <w:rFonts w:eastAsia="Times New Roman" w:cstheme="minorHAnsi"/>
          <w:lang w:eastAsia="es-PE"/>
        </w:rPr>
      </w:pPr>
      <w:r w:rsidRPr="004516DB">
        <w:rPr>
          <w:rFonts w:eastAsia="Times New Roman" w:cstheme="minorHAnsi"/>
          <w:lang w:eastAsia="es-PE"/>
        </w:rPr>
        <w:lastRenderedPageBreak/>
        <w:t xml:space="preserve">Separar los alimentos crudos los de cocinados de acuerdo con su naturaleza, impidiendo la contaminación cruzada. Igualmente, los utensilios limpios de los sucios. </w:t>
      </w:r>
    </w:p>
    <w:p w:rsidR="0048012B" w:rsidRPr="004516DB" w:rsidRDefault="003C5269" w:rsidP="004516DB">
      <w:pPr>
        <w:pStyle w:val="Prrafodelista"/>
        <w:numPr>
          <w:ilvl w:val="0"/>
          <w:numId w:val="12"/>
        </w:numPr>
        <w:spacing w:after="0"/>
        <w:jc w:val="both"/>
        <w:rPr>
          <w:rFonts w:eastAsia="Times New Roman" w:cstheme="minorHAnsi"/>
          <w:lang w:eastAsia="es-PE"/>
        </w:rPr>
      </w:pPr>
      <w:r w:rsidRPr="004516DB">
        <w:rPr>
          <w:rFonts w:eastAsia="Times New Roman" w:cstheme="minorHAnsi"/>
          <w:lang w:eastAsia="es-PE"/>
        </w:rPr>
        <w:t xml:space="preserve">Evitar que los alimentos estén en la zona peligrosa de temperatura (10 ° a 65 C </w:t>
      </w:r>
      <w:proofErr w:type="gramStart"/>
      <w:r w:rsidRPr="004516DB">
        <w:rPr>
          <w:rFonts w:eastAsia="Times New Roman" w:cstheme="minorHAnsi"/>
          <w:lang w:eastAsia="es-PE"/>
        </w:rPr>
        <w:t>° )</w:t>
      </w:r>
      <w:proofErr w:type="gramEnd"/>
      <w:r w:rsidRPr="004516DB">
        <w:rPr>
          <w:rFonts w:eastAsia="Times New Roman" w:cstheme="minorHAnsi"/>
          <w:lang w:eastAsia="es-PE"/>
        </w:rPr>
        <w:t xml:space="preserve">.Pasar lo </w:t>
      </w:r>
      <w:r w:rsidR="00B33A95" w:rsidRPr="004516DB">
        <w:rPr>
          <w:rFonts w:eastAsia="Times New Roman" w:cstheme="minorHAnsi"/>
          <w:lang w:eastAsia="es-PE"/>
        </w:rPr>
        <w:t>más</w:t>
      </w:r>
      <w:r w:rsidRPr="004516DB">
        <w:rPr>
          <w:rFonts w:eastAsia="Times New Roman" w:cstheme="minorHAnsi"/>
          <w:lang w:eastAsia="es-PE"/>
        </w:rPr>
        <w:t xml:space="preserve"> rápido posible por la zona de peligro y la menor cantidad de veces.</w:t>
      </w:r>
    </w:p>
    <w:p w:rsidR="0048012B" w:rsidRPr="004516DB" w:rsidRDefault="003C5269" w:rsidP="004516DB">
      <w:pPr>
        <w:pStyle w:val="Prrafodelista"/>
        <w:numPr>
          <w:ilvl w:val="0"/>
          <w:numId w:val="12"/>
        </w:numPr>
        <w:spacing w:after="0"/>
        <w:jc w:val="both"/>
        <w:rPr>
          <w:rFonts w:eastAsia="Times New Roman" w:cstheme="minorHAnsi"/>
          <w:lang w:eastAsia="es-PE"/>
        </w:rPr>
      </w:pPr>
      <w:r w:rsidRPr="004516DB">
        <w:rPr>
          <w:rFonts w:eastAsia="Times New Roman" w:cstheme="minorHAnsi"/>
          <w:lang w:eastAsia="es-PE"/>
        </w:rPr>
        <w:t xml:space="preserve">Limpiar y desinfectar, manos y utensilios. </w:t>
      </w:r>
    </w:p>
    <w:p w:rsidR="00B0775B" w:rsidRPr="004516DB" w:rsidRDefault="00B0775B" w:rsidP="004516DB">
      <w:pPr>
        <w:pStyle w:val="Prrafodelista"/>
        <w:spacing w:after="0"/>
        <w:ind w:left="1878"/>
        <w:jc w:val="both"/>
        <w:rPr>
          <w:rFonts w:eastAsia="Times New Roman" w:cstheme="minorHAnsi"/>
          <w:lang w:eastAsia="es-PE"/>
        </w:rPr>
      </w:pPr>
    </w:p>
    <w:p w:rsidR="003A0B8E" w:rsidRPr="004516DB" w:rsidRDefault="0048012B" w:rsidP="004516DB">
      <w:pPr>
        <w:pStyle w:val="Prrafodelista"/>
        <w:numPr>
          <w:ilvl w:val="1"/>
          <w:numId w:val="3"/>
        </w:numPr>
        <w:spacing w:after="0"/>
        <w:jc w:val="both"/>
        <w:rPr>
          <w:rFonts w:eastAsia="Times New Roman" w:cstheme="minorHAnsi"/>
          <w:lang w:eastAsia="es-PE"/>
        </w:rPr>
      </w:pPr>
      <w:r w:rsidRPr="004516DB">
        <w:rPr>
          <w:rFonts w:eastAsia="Times New Roman" w:cstheme="minorHAnsi"/>
          <w:b/>
          <w:lang w:eastAsia="es-PE"/>
        </w:rPr>
        <w:t xml:space="preserve"> </w:t>
      </w:r>
      <w:r w:rsidR="003C5269" w:rsidRPr="004516DB">
        <w:rPr>
          <w:rFonts w:eastAsia="Times New Roman" w:cstheme="minorHAnsi"/>
          <w:b/>
          <w:lang w:eastAsia="es-PE"/>
        </w:rPr>
        <w:t>COMPRAS</w:t>
      </w:r>
      <w:r w:rsidR="003A0B8E" w:rsidRPr="004516DB">
        <w:rPr>
          <w:rFonts w:eastAsia="Times New Roman" w:cstheme="minorHAnsi"/>
          <w:b/>
          <w:lang w:eastAsia="es-PE"/>
        </w:rPr>
        <w:t>:</w:t>
      </w:r>
      <w:r w:rsidR="003C5269" w:rsidRPr="004516DB">
        <w:rPr>
          <w:rFonts w:eastAsia="Times New Roman" w:cstheme="minorHAnsi"/>
          <w:b/>
          <w:lang w:eastAsia="es-PE"/>
        </w:rPr>
        <w:t xml:space="preserve"> </w:t>
      </w:r>
    </w:p>
    <w:p w:rsidR="003A0B8E" w:rsidRPr="004516DB" w:rsidRDefault="003C5269" w:rsidP="004516DB">
      <w:pPr>
        <w:pStyle w:val="Prrafodelista"/>
        <w:numPr>
          <w:ilvl w:val="0"/>
          <w:numId w:val="15"/>
        </w:numPr>
        <w:spacing w:after="0"/>
        <w:jc w:val="both"/>
        <w:rPr>
          <w:rFonts w:eastAsia="Times New Roman" w:cstheme="minorHAnsi"/>
          <w:lang w:eastAsia="es-PE"/>
        </w:rPr>
      </w:pPr>
      <w:r w:rsidRPr="004516DB">
        <w:rPr>
          <w:rFonts w:eastAsia="Times New Roman" w:cstheme="minorHAnsi"/>
          <w:lang w:eastAsia="es-PE"/>
        </w:rPr>
        <w:t>Se deben elegir productos alimenticios, que provengan de establecimientos habilitados y controlados por la autoridad sanitaria competente</w:t>
      </w:r>
      <w:proofErr w:type="gramStart"/>
      <w:r w:rsidRPr="004516DB">
        <w:rPr>
          <w:rFonts w:eastAsia="Times New Roman" w:cstheme="minorHAnsi"/>
          <w:lang w:eastAsia="es-PE"/>
        </w:rPr>
        <w:t>.(</w:t>
      </w:r>
      <w:proofErr w:type="gramEnd"/>
      <w:r w:rsidRPr="004516DB">
        <w:rPr>
          <w:rFonts w:eastAsia="Times New Roman" w:cstheme="minorHAnsi"/>
          <w:lang w:eastAsia="es-PE"/>
        </w:rPr>
        <w:t xml:space="preserve"> exija concepto técnico sanitario)</w:t>
      </w:r>
      <w:r w:rsidR="003A0B8E" w:rsidRPr="004516DB">
        <w:rPr>
          <w:rFonts w:eastAsia="Times New Roman" w:cstheme="minorHAnsi"/>
          <w:lang w:eastAsia="es-PE"/>
        </w:rPr>
        <w:t>.</w:t>
      </w:r>
      <w:r w:rsidRPr="004516DB">
        <w:rPr>
          <w:rFonts w:eastAsia="Times New Roman" w:cstheme="minorHAnsi"/>
          <w:lang w:eastAsia="es-PE"/>
        </w:rPr>
        <w:t xml:space="preserve"> </w:t>
      </w:r>
    </w:p>
    <w:p w:rsidR="003A0B8E" w:rsidRPr="004516DB" w:rsidRDefault="003A0B8E" w:rsidP="004516DB">
      <w:pPr>
        <w:pStyle w:val="Prrafodelista"/>
        <w:spacing w:after="0"/>
        <w:ind w:left="1211"/>
        <w:jc w:val="both"/>
        <w:rPr>
          <w:rFonts w:eastAsia="Times New Roman" w:cstheme="minorHAnsi"/>
          <w:lang w:eastAsia="es-PE"/>
        </w:rPr>
      </w:pPr>
    </w:p>
    <w:p w:rsidR="003A0B8E" w:rsidRPr="004516DB" w:rsidRDefault="003C5269" w:rsidP="004516DB">
      <w:pPr>
        <w:pStyle w:val="Prrafodelista"/>
        <w:numPr>
          <w:ilvl w:val="0"/>
          <w:numId w:val="15"/>
        </w:numPr>
        <w:spacing w:after="0"/>
        <w:jc w:val="both"/>
        <w:rPr>
          <w:rFonts w:eastAsia="Times New Roman" w:cstheme="minorHAnsi"/>
          <w:lang w:eastAsia="es-PE"/>
        </w:rPr>
      </w:pPr>
      <w:r w:rsidRPr="004516DB">
        <w:rPr>
          <w:rFonts w:eastAsia="Times New Roman" w:cstheme="minorHAnsi"/>
          <w:lang w:eastAsia="es-PE"/>
        </w:rPr>
        <w:t>Planifique la llegada de los productos alimenticios con anticipación. Asegúrese de que exista suficiente espacio en los refrigeradores, congeladores o estanterías</w:t>
      </w:r>
      <w:r w:rsidR="003A0B8E" w:rsidRPr="004516DB">
        <w:rPr>
          <w:rFonts w:eastAsia="Times New Roman" w:cstheme="minorHAnsi"/>
          <w:lang w:eastAsia="es-PE"/>
        </w:rPr>
        <w:t>.</w:t>
      </w:r>
    </w:p>
    <w:p w:rsidR="003A0B8E" w:rsidRPr="004516DB" w:rsidRDefault="003A0B8E" w:rsidP="004516DB">
      <w:pPr>
        <w:pStyle w:val="Prrafodelista"/>
        <w:spacing w:after="0"/>
        <w:ind w:left="1211"/>
        <w:jc w:val="both"/>
        <w:rPr>
          <w:rFonts w:eastAsia="Times New Roman" w:cstheme="minorHAnsi"/>
          <w:lang w:eastAsia="es-PE"/>
        </w:rPr>
      </w:pPr>
    </w:p>
    <w:p w:rsidR="003A0B8E" w:rsidRPr="004516DB" w:rsidRDefault="003C5269" w:rsidP="004516DB">
      <w:pPr>
        <w:pStyle w:val="Prrafodelista"/>
        <w:numPr>
          <w:ilvl w:val="0"/>
          <w:numId w:val="15"/>
        </w:numPr>
        <w:spacing w:after="0"/>
        <w:jc w:val="both"/>
        <w:rPr>
          <w:rFonts w:eastAsia="Times New Roman" w:cstheme="minorHAnsi"/>
          <w:lang w:eastAsia="es-PE"/>
        </w:rPr>
      </w:pPr>
      <w:r w:rsidRPr="004516DB">
        <w:rPr>
          <w:rFonts w:eastAsia="Times New Roman" w:cstheme="minorHAnsi"/>
          <w:lang w:eastAsia="es-PE"/>
        </w:rPr>
        <w:t>Seguir las especificaciones para todos los alimentos que compre como:</w:t>
      </w:r>
    </w:p>
    <w:p w:rsidR="003A0B8E" w:rsidRPr="004516DB" w:rsidRDefault="003A0B8E" w:rsidP="004516DB">
      <w:pPr>
        <w:pStyle w:val="Prrafodelista"/>
        <w:numPr>
          <w:ilvl w:val="0"/>
          <w:numId w:val="14"/>
        </w:numPr>
        <w:spacing w:after="0"/>
        <w:ind w:left="1560" w:hanging="218"/>
        <w:jc w:val="both"/>
        <w:rPr>
          <w:rFonts w:eastAsia="Times New Roman" w:cstheme="minorHAnsi"/>
          <w:lang w:eastAsia="es-PE"/>
        </w:rPr>
      </w:pPr>
      <w:r w:rsidRPr="004516DB">
        <w:rPr>
          <w:rFonts w:eastAsia="Times New Roman" w:cstheme="minorHAnsi"/>
          <w:lang w:eastAsia="es-PE"/>
        </w:rPr>
        <w:t>Calidad Condición de temperatura al recibo Fechas de vencimiento Verificar rótulos o etiquetas de los envases o empaques de los alimentos.</w:t>
      </w:r>
    </w:p>
    <w:p w:rsidR="003A0B8E" w:rsidRPr="004516DB" w:rsidRDefault="003A0B8E" w:rsidP="004516DB">
      <w:pPr>
        <w:pStyle w:val="Prrafodelista"/>
        <w:numPr>
          <w:ilvl w:val="0"/>
          <w:numId w:val="14"/>
        </w:numPr>
        <w:spacing w:after="0"/>
        <w:ind w:left="1560" w:hanging="218"/>
        <w:jc w:val="both"/>
        <w:rPr>
          <w:rFonts w:eastAsia="Times New Roman" w:cstheme="minorHAnsi"/>
          <w:lang w:eastAsia="es-PE"/>
        </w:rPr>
      </w:pPr>
      <w:r w:rsidRPr="004516DB">
        <w:rPr>
          <w:rFonts w:eastAsia="Times New Roman" w:cstheme="minorHAnsi"/>
          <w:lang w:eastAsia="es-PE"/>
        </w:rPr>
        <w:t>Cantidad de alimentos solicitados Calcule la cantidad de compra basándose en el stock actual de alimentos</w:t>
      </w:r>
    </w:p>
    <w:p w:rsidR="003A0B8E" w:rsidRPr="004516DB" w:rsidRDefault="003C5269" w:rsidP="004516DB">
      <w:pPr>
        <w:pStyle w:val="Prrafodelista"/>
        <w:numPr>
          <w:ilvl w:val="0"/>
          <w:numId w:val="15"/>
        </w:numPr>
        <w:spacing w:after="0"/>
        <w:jc w:val="both"/>
        <w:rPr>
          <w:rFonts w:eastAsia="Times New Roman" w:cstheme="minorHAnsi"/>
          <w:lang w:eastAsia="es-PE"/>
        </w:rPr>
      </w:pPr>
      <w:r w:rsidRPr="004516DB">
        <w:rPr>
          <w:rFonts w:eastAsia="Times New Roman" w:cstheme="minorHAnsi"/>
          <w:lang w:eastAsia="es-PE"/>
        </w:rPr>
        <w:t xml:space="preserve"> De acuerdo a niveles de producción se debe: </w:t>
      </w:r>
    </w:p>
    <w:p w:rsidR="003A0B8E" w:rsidRPr="004516DB" w:rsidRDefault="003C5269" w:rsidP="004516DB">
      <w:pPr>
        <w:pStyle w:val="Prrafodelista"/>
        <w:numPr>
          <w:ilvl w:val="0"/>
          <w:numId w:val="14"/>
        </w:numPr>
        <w:spacing w:after="0"/>
        <w:ind w:left="1560" w:hanging="218"/>
        <w:jc w:val="both"/>
        <w:rPr>
          <w:rFonts w:eastAsia="Times New Roman" w:cstheme="minorHAnsi"/>
          <w:lang w:eastAsia="es-PE"/>
        </w:rPr>
      </w:pPr>
      <w:r w:rsidRPr="004516DB">
        <w:rPr>
          <w:rFonts w:eastAsia="Times New Roman" w:cstheme="minorHAnsi"/>
          <w:lang w:eastAsia="es-PE"/>
        </w:rPr>
        <w:t>Establecer un sistema para hacer sus pedidos (días, horarios de entregas, empaque y cantidad)</w:t>
      </w:r>
      <w:r w:rsidR="003A0B8E" w:rsidRPr="004516DB">
        <w:rPr>
          <w:rFonts w:eastAsia="Times New Roman" w:cstheme="minorHAnsi"/>
          <w:lang w:eastAsia="es-PE"/>
        </w:rPr>
        <w:t>.</w:t>
      </w:r>
    </w:p>
    <w:p w:rsidR="003A0B8E" w:rsidRPr="004516DB" w:rsidRDefault="003C5269" w:rsidP="004516DB">
      <w:pPr>
        <w:pStyle w:val="Prrafodelista"/>
        <w:numPr>
          <w:ilvl w:val="0"/>
          <w:numId w:val="14"/>
        </w:numPr>
        <w:spacing w:after="0"/>
        <w:ind w:left="1560" w:hanging="218"/>
        <w:jc w:val="both"/>
        <w:rPr>
          <w:rFonts w:eastAsia="Times New Roman" w:cstheme="minorHAnsi"/>
          <w:lang w:eastAsia="es-PE"/>
        </w:rPr>
      </w:pPr>
      <w:r w:rsidRPr="004516DB">
        <w:rPr>
          <w:rFonts w:eastAsia="Times New Roman" w:cstheme="minorHAnsi"/>
          <w:lang w:eastAsia="es-PE"/>
        </w:rPr>
        <w:t>Realizar inventario permanente.</w:t>
      </w:r>
    </w:p>
    <w:p w:rsidR="003A0B8E" w:rsidRPr="004516DB" w:rsidRDefault="003C5269" w:rsidP="004516DB">
      <w:pPr>
        <w:pStyle w:val="Prrafodelista"/>
        <w:numPr>
          <w:ilvl w:val="0"/>
          <w:numId w:val="14"/>
        </w:numPr>
        <w:spacing w:after="0"/>
        <w:ind w:left="1560" w:hanging="218"/>
        <w:jc w:val="both"/>
        <w:rPr>
          <w:rFonts w:eastAsia="Times New Roman" w:cstheme="minorHAnsi"/>
          <w:lang w:eastAsia="es-PE"/>
        </w:rPr>
      </w:pPr>
      <w:r w:rsidRPr="004516DB">
        <w:rPr>
          <w:rFonts w:eastAsia="Times New Roman" w:cstheme="minorHAnsi"/>
          <w:lang w:eastAsia="es-PE"/>
        </w:rPr>
        <w:t xml:space="preserve"> Comprar lo necesario.</w:t>
      </w:r>
    </w:p>
    <w:p w:rsidR="003A0B8E" w:rsidRPr="004516DB" w:rsidRDefault="003A0B8E" w:rsidP="004516DB">
      <w:pPr>
        <w:spacing w:after="0"/>
        <w:ind w:left="1064"/>
        <w:jc w:val="both"/>
        <w:rPr>
          <w:rFonts w:eastAsia="Times New Roman" w:cstheme="minorHAnsi"/>
          <w:lang w:eastAsia="es-PE"/>
        </w:rPr>
      </w:pPr>
    </w:p>
    <w:p w:rsidR="003A0B8E" w:rsidRPr="004516DB" w:rsidRDefault="003A0B8E" w:rsidP="004516DB">
      <w:pPr>
        <w:pStyle w:val="Prrafodelista"/>
        <w:numPr>
          <w:ilvl w:val="1"/>
          <w:numId w:val="3"/>
        </w:numPr>
        <w:spacing w:after="0"/>
        <w:ind w:hanging="372"/>
        <w:jc w:val="both"/>
        <w:rPr>
          <w:rFonts w:eastAsia="Times New Roman" w:cstheme="minorHAnsi"/>
          <w:lang w:eastAsia="es-PE"/>
        </w:rPr>
      </w:pPr>
      <w:r w:rsidRPr="004516DB">
        <w:rPr>
          <w:rFonts w:eastAsia="Times New Roman" w:cstheme="minorHAnsi"/>
          <w:lang w:eastAsia="es-PE"/>
        </w:rPr>
        <w:t xml:space="preserve"> </w:t>
      </w:r>
      <w:r w:rsidR="003C5269" w:rsidRPr="004516DB">
        <w:rPr>
          <w:rFonts w:eastAsia="Times New Roman" w:cstheme="minorHAnsi"/>
          <w:lang w:eastAsia="es-PE"/>
        </w:rPr>
        <w:t xml:space="preserve"> </w:t>
      </w:r>
      <w:r w:rsidR="003C5269" w:rsidRPr="004516DB">
        <w:rPr>
          <w:rFonts w:eastAsia="Times New Roman" w:cstheme="minorHAnsi"/>
          <w:b/>
          <w:lang w:eastAsia="es-PE"/>
        </w:rPr>
        <w:t>RECIBO</w:t>
      </w:r>
      <w:r w:rsidR="00AA1648">
        <w:rPr>
          <w:rFonts w:eastAsia="Times New Roman" w:cstheme="minorHAnsi"/>
          <w:b/>
          <w:lang w:eastAsia="es-PE"/>
        </w:rPr>
        <w:t>:</w:t>
      </w:r>
      <w:r w:rsidR="003C5269" w:rsidRPr="004516DB">
        <w:rPr>
          <w:rFonts w:eastAsia="Times New Roman" w:cstheme="minorHAnsi"/>
          <w:lang w:eastAsia="es-PE"/>
        </w:rPr>
        <w:t xml:space="preserve"> El área de recibo y el cuarto de almacenamiento</w:t>
      </w:r>
      <w:r w:rsidRPr="004516DB">
        <w:rPr>
          <w:rFonts w:eastAsia="Times New Roman" w:cstheme="minorHAnsi"/>
          <w:lang w:eastAsia="es-PE"/>
        </w:rPr>
        <w:t xml:space="preserve"> </w:t>
      </w:r>
      <w:r w:rsidR="003C5269" w:rsidRPr="004516DB">
        <w:rPr>
          <w:rFonts w:eastAsia="Times New Roman" w:cstheme="minorHAnsi"/>
          <w:lang w:eastAsia="es-PE"/>
        </w:rPr>
        <w:t xml:space="preserve">son lugares críticos, en donde se deben realizar los siguientes controles al recibir alimentos: </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 xml:space="preserve">inspeccionar la calidad de todas las entregas y comparar las cantidades con las indicadas en el pedido original. </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Verificar y examinar las condiciones del transporte de los alimentos en el vehículo: Estado del vehículo, temperatura e higiene del mismo. La separación de diferentes productos dentro del furgón. Verificar temperatura interior del vehículo. (refrigeración-congelación) higiene)</w:t>
      </w:r>
      <w:r w:rsidR="003A0B8E" w:rsidRPr="004516DB">
        <w:rPr>
          <w:rFonts w:eastAsia="Times New Roman" w:cstheme="minorHAnsi"/>
          <w:lang w:eastAsia="es-PE"/>
        </w:rPr>
        <w:t>.</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 xml:space="preserve">El conductor no debe ingresar a </w:t>
      </w:r>
      <w:r w:rsidR="003A0B8E" w:rsidRPr="004516DB">
        <w:rPr>
          <w:rFonts w:eastAsia="Times New Roman" w:cstheme="minorHAnsi"/>
          <w:lang w:eastAsia="es-PE"/>
        </w:rPr>
        <w:t xml:space="preserve">las instalaciones. </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 xml:space="preserve">Comparar el pedido con el enviado. (precios y cantidad) </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 xml:space="preserve">Realizar evaluación visual para establecer si la apariencia, olor y color especialmente de las carnes o alimentos perecederos son normales. </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Mantener separados los distintos tipos de alimentos,</w:t>
      </w:r>
      <w:r w:rsidR="003A0B8E" w:rsidRPr="004516DB">
        <w:rPr>
          <w:rFonts w:eastAsia="Times New Roman" w:cstheme="minorHAnsi"/>
          <w:lang w:eastAsia="es-PE"/>
        </w:rPr>
        <w:t xml:space="preserve"> especialmente de los cárnicos.</w:t>
      </w:r>
    </w:p>
    <w:p w:rsidR="003A0B8E" w:rsidRPr="004516DB" w:rsidRDefault="003C5269" w:rsidP="004516DB">
      <w:pPr>
        <w:pStyle w:val="Prrafodelista"/>
        <w:numPr>
          <w:ilvl w:val="0"/>
          <w:numId w:val="16"/>
        </w:numPr>
        <w:spacing w:after="0"/>
        <w:ind w:left="1276"/>
        <w:jc w:val="both"/>
        <w:rPr>
          <w:rFonts w:eastAsia="Times New Roman" w:cstheme="minorHAnsi"/>
          <w:lang w:eastAsia="es-PE"/>
        </w:rPr>
      </w:pPr>
      <w:r w:rsidRPr="004516DB">
        <w:rPr>
          <w:rFonts w:eastAsia="Times New Roman" w:cstheme="minorHAnsi"/>
          <w:lang w:eastAsia="es-PE"/>
        </w:rPr>
        <w:t>Separar los alimentos crudos de los cocidos y los refrigerados de los congelados para evitar contaminación cruzada</w:t>
      </w:r>
      <w:r w:rsidR="003A0B8E" w:rsidRPr="004516DB">
        <w:rPr>
          <w:rFonts w:eastAsia="Times New Roman" w:cstheme="minorHAnsi"/>
          <w:lang w:eastAsia="es-PE"/>
        </w:rPr>
        <w:t>.</w:t>
      </w:r>
    </w:p>
    <w:p w:rsidR="003A0B8E" w:rsidRPr="004516DB" w:rsidRDefault="003A0B8E" w:rsidP="004516DB">
      <w:pPr>
        <w:pStyle w:val="Prrafodelista"/>
        <w:numPr>
          <w:ilvl w:val="1"/>
          <w:numId w:val="3"/>
        </w:numPr>
        <w:spacing w:after="0"/>
        <w:ind w:hanging="372"/>
        <w:jc w:val="both"/>
        <w:rPr>
          <w:rFonts w:eastAsia="Times New Roman" w:cstheme="minorHAnsi"/>
          <w:lang w:eastAsia="es-PE"/>
        </w:rPr>
      </w:pPr>
      <w:r w:rsidRPr="004516DB">
        <w:rPr>
          <w:rFonts w:eastAsia="Times New Roman" w:cstheme="minorHAnsi"/>
          <w:lang w:eastAsia="es-PE"/>
        </w:rPr>
        <w:lastRenderedPageBreak/>
        <w:t xml:space="preserve"> </w:t>
      </w:r>
      <w:r w:rsidR="003C5269" w:rsidRPr="004516DB">
        <w:rPr>
          <w:rFonts w:eastAsia="Times New Roman" w:cstheme="minorHAnsi"/>
          <w:b/>
          <w:lang w:eastAsia="es-PE"/>
        </w:rPr>
        <w:t>ALMACENAMIENTO</w:t>
      </w:r>
      <w:r w:rsidR="00AA1648">
        <w:rPr>
          <w:rFonts w:eastAsia="Times New Roman" w:cstheme="minorHAnsi"/>
          <w:b/>
          <w:lang w:eastAsia="es-PE"/>
        </w:rPr>
        <w:t>:</w:t>
      </w:r>
      <w:r w:rsidR="003C5269" w:rsidRPr="004516DB">
        <w:rPr>
          <w:rFonts w:eastAsia="Times New Roman" w:cstheme="minorHAnsi"/>
          <w:lang w:eastAsia="es-PE"/>
        </w:rPr>
        <w:t xml:space="preserve"> Los establecimientos deben contar con las debidas condiciones higiénico sanitarias para el almacenamiento de los alimentos, para evitar la </w:t>
      </w:r>
      <w:r w:rsidRPr="004516DB">
        <w:rPr>
          <w:rFonts w:eastAsia="Times New Roman" w:cstheme="minorHAnsi"/>
          <w:lang w:eastAsia="es-PE"/>
        </w:rPr>
        <w:t>contaminación,</w:t>
      </w:r>
      <w:r w:rsidR="003C5269" w:rsidRPr="004516DB">
        <w:rPr>
          <w:rFonts w:eastAsia="Times New Roman" w:cstheme="minorHAnsi"/>
          <w:lang w:eastAsia="es-PE"/>
        </w:rPr>
        <w:t xml:space="preserve"> reducir al mínimo los daños y deterioros. El área de almacenamiento dispondrá de estibas en material sanitario y estantes para el efecto; la ubicación en cualquier caso será por lo menos 15 centímetros del piso y mínimo 60 centímetros de las paredes, para facilitar la aireación, los procedimientos de verificación y las labores de limpieza del área. No se deben utilizar estibas sucias o deterioradas. A partir de la recepción y durante el tiempo de almacenamiento, se tendrá especial cuidado en rotular los diferentes lotes de materia prima, siendo de gran</w:t>
      </w:r>
      <w:r w:rsidRPr="004516DB">
        <w:rPr>
          <w:rFonts w:eastAsia="Times New Roman" w:cstheme="minorHAnsi"/>
          <w:lang w:eastAsia="es-PE"/>
        </w:rPr>
        <w:t xml:space="preserve"> </w:t>
      </w:r>
      <w:r w:rsidR="003C5269" w:rsidRPr="004516DB">
        <w:rPr>
          <w:rFonts w:eastAsia="Times New Roman" w:cstheme="minorHAnsi"/>
          <w:lang w:eastAsia="es-PE"/>
        </w:rPr>
        <w:t xml:space="preserve">ayuda para la rotación de los productos, bajo el principio </w:t>
      </w:r>
      <w:r w:rsidR="003C5269" w:rsidRPr="004516DB">
        <w:rPr>
          <w:rFonts w:eastAsia="Times New Roman" w:cstheme="minorHAnsi"/>
          <w:b/>
          <w:lang w:eastAsia="es-PE"/>
        </w:rPr>
        <w:t>“lo primero que entra, lo primero que sale”.</w:t>
      </w:r>
      <w:r w:rsidR="003C5269" w:rsidRPr="004516DB">
        <w:rPr>
          <w:rFonts w:eastAsia="Times New Roman" w:cstheme="minorHAnsi"/>
          <w:lang w:eastAsia="es-PE"/>
        </w:rPr>
        <w:t xml:space="preserve"> Refrigeración: La refrigeración consiste en conservar los alimentos a baja temperatura, per</w:t>
      </w:r>
      <w:r w:rsidRPr="004516DB">
        <w:rPr>
          <w:rFonts w:eastAsia="Times New Roman" w:cstheme="minorHAnsi"/>
          <w:lang w:eastAsia="es-PE"/>
        </w:rPr>
        <w:t>o superior a 0º C. (0 ° a 4 ° C</w:t>
      </w:r>
      <w:r w:rsidR="003C5269" w:rsidRPr="004516DB">
        <w:rPr>
          <w:rFonts w:eastAsia="Times New Roman" w:cstheme="minorHAnsi"/>
          <w:lang w:eastAsia="es-PE"/>
        </w:rPr>
        <w:t xml:space="preserve">).Es el tratamiento de conservación más extendido y el más aplicado, tanto en el ámbito doméstico como en el industrial. Su principal ventaja es que no altera los alimentos e impide la actividad de los Patógenos, así como la actividad metabólica de degradación de los componentes de los propios alimentos. El frío inhibe el crecimiento de los microorganismos, incluidos los patógenos habituales, lo que confiere a los alimentos un mayor nivel de seguridad. Al mismo tiempo, retrasa la acción metabólica de proteínas y enzimas de los alimentos, con lo que se prolonga su vida comercial. Dependiendo del tipo de alimento, el tiempo que durará refrigerado será diferente. Por ejemplo el pescado fresco, es el que menos tiempo dura refrigerado. El motivo es que el pescado posee microorganismos y enzimas adaptados a bajas temperaturas, por lo que la refrigeración no va a conseguir aumentar de forma significativa su vida útil. En relación a otros alimentos crudos refrigerados, la vida útil depende de la contaminación del producto. Si ésta es baja, y el alimento es de buena calidad, se conseguirán resultados </w:t>
      </w:r>
      <w:r w:rsidRPr="004516DB">
        <w:rPr>
          <w:rFonts w:eastAsia="Times New Roman" w:cstheme="minorHAnsi"/>
          <w:lang w:eastAsia="es-PE"/>
        </w:rPr>
        <w:t xml:space="preserve"> </w:t>
      </w:r>
      <w:r w:rsidR="003C5269" w:rsidRPr="004516DB">
        <w:rPr>
          <w:rFonts w:eastAsia="Times New Roman" w:cstheme="minorHAnsi"/>
          <w:lang w:eastAsia="es-PE"/>
        </w:rPr>
        <w:t>óptimos. No será así cuando la materia prima es de mala calidad o presenta una elevada contaminación. Y en productos cocidos, la aplicación de calor propia de la cocción reduce significativamente la carga bacteriana, por lo que la refrigeración va a permitir que la vida útil aumente. Congelación: La congelación consiste en aplicar a los alimentos temperaturas por debajo</w:t>
      </w:r>
      <w:r w:rsidRPr="004516DB">
        <w:rPr>
          <w:rFonts w:eastAsia="Times New Roman" w:cstheme="minorHAnsi"/>
          <w:lang w:eastAsia="es-PE"/>
        </w:rPr>
        <w:t xml:space="preserve"> </w:t>
      </w:r>
      <w:r w:rsidR="003C5269" w:rsidRPr="004516DB">
        <w:rPr>
          <w:rFonts w:eastAsia="Times New Roman" w:cstheme="minorHAnsi"/>
          <w:lang w:eastAsia="es-PE"/>
        </w:rPr>
        <w:t>de cero grados, de forma que parte de su agua se convierte en hielo. El principio de la conservación de este sistema es el mismo que el de la refrigeración, ya que cuanto más baja es la temperatura más nos alejamos de las condiciones idóneas en las que se multiplican los microorganismos, por lo que el alimento apenas se altera. Como el agua se solidifica, se produce una desecación del alimento, lo que contribuye de forma significativa a su mejor conservación. Lógicamente, este efecto será más importante cuanto más baja sea la temperatura. La temperatura de elección a nivel internacional es de -18 grados, nivel en el que la proliferación de bacterias es prácticamente imposible, lo que garantiza la no alteración del alimento y con ello, la reducción de los riesgos para la salud.</w:t>
      </w:r>
    </w:p>
    <w:p w:rsidR="003A0B8E" w:rsidRDefault="003A0B8E" w:rsidP="004516DB">
      <w:pPr>
        <w:pStyle w:val="Prrafodelista"/>
        <w:spacing w:after="0"/>
        <w:ind w:left="798"/>
        <w:jc w:val="both"/>
        <w:rPr>
          <w:rFonts w:eastAsia="Times New Roman" w:cstheme="minorHAnsi"/>
          <w:lang w:eastAsia="es-PE"/>
        </w:rPr>
      </w:pPr>
    </w:p>
    <w:p w:rsidR="00AA1648" w:rsidRDefault="00AA1648" w:rsidP="004516DB">
      <w:pPr>
        <w:pStyle w:val="Prrafodelista"/>
        <w:spacing w:after="0"/>
        <w:ind w:left="798"/>
        <w:jc w:val="both"/>
        <w:rPr>
          <w:rFonts w:eastAsia="Times New Roman" w:cstheme="minorHAnsi"/>
          <w:lang w:eastAsia="es-PE"/>
        </w:rPr>
      </w:pPr>
    </w:p>
    <w:p w:rsidR="00AA1648" w:rsidRDefault="00AA1648" w:rsidP="004516DB">
      <w:pPr>
        <w:pStyle w:val="Prrafodelista"/>
        <w:spacing w:after="0"/>
        <w:ind w:left="798"/>
        <w:jc w:val="both"/>
        <w:rPr>
          <w:rFonts w:eastAsia="Times New Roman" w:cstheme="minorHAnsi"/>
          <w:lang w:eastAsia="es-PE"/>
        </w:rPr>
      </w:pPr>
    </w:p>
    <w:p w:rsidR="00AA1648" w:rsidRPr="004516DB" w:rsidRDefault="00AA1648" w:rsidP="004516DB">
      <w:pPr>
        <w:pStyle w:val="Prrafodelista"/>
        <w:spacing w:after="0"/>
        <w:ind w:left="798"/>
        <w:jc w:val="both"/>
        <w:rPr>
          <w:rFonts w:eastAsia="Times New Roman" w:cstheme="minorHAnsi"/>
          <w:lang w:eastAsia="es-PE"/>
        </w:rPr>
      </w:pPr>
    </w:p>
    <w:p w:rsidR="003A0B8E" w:rsidRPr="004516DB" w:rsidRDefault="003A0B8E" w:rsidP="004516DB">
      <w:pPr>
        <w:pStyle w:val="Prrafodelista"/>
        <w:spacing w:after="0"/>
        <w:ind w:left="798"/>
        <w:jc w:val="both"/>
        <w:rPr>
          <w:rFonts w:eastAsia="Times New Roman" w:cstheme="minorHAnsi"/>
          <w:b/>
          <w:lang w:eastAsia="es-PE"/>
        </w:rPr>
      </w:pPr>
      <w:r w:rsidRPr="004516DB">
        <w:rPr>
          <w:rFonts w:eastAsia="Times New Roman" w:cstheme="minorHAnsi"/>
          <w:b/>
          <w:lang w:eastAsia="es-PE"/>
        </w:rPr>
        <w:lastRenderedPageBreak/>
        <w:t>FORMAS DE CONGELACIÓN</w:t>
      </w:r>
    </w:p>
    <w:p w:rsidR="003A0B8E" w:rsidRPr="004516DB" w:rsidRDefault="003C5269" w:rsidP="004516DB">
      <w:pPr>
        <w:pStyle w:val="Prrafodelista"/>
        <w:spacing w:after="0"/>
        <w:ind w:left="798"/>
        <w:jc w:val="both"/>
        <w:rPr>
          <w:rFonts w:eastAsia="Times New Roman" w:cstheme="minorHAnsi"/>
          <w:lang w:eastAsia="es-PE"/>
        </w:rPr>
      </w:pPr>
      <w:r w:rsidRPr="004516DB">
        <w:rPr>
          <w:rFonts w:eastAsia="Times New Roman" w:cstheme="minorHAnsi"/>
          <w:lang w:eastAsia="es-PE"/>
        </w:rPr>
        <w:t>El descenso rápido de la temperatura se puede conseguir mediante aire frío, contacto con placas frías e inmersión en líquidos a muy baja temperatura. Cuanto más baja sea la temperatura del sistema de refrigeración, más rápidamente se producirá el enfriamiento. Si el tiempo de congelación es muy bajo, de unos pocos segundos a escasos minutos, al proceso se le denomina ultra congelación. Además de estos sistemas, a algunos alimentos se les aplica otro tratamiento denominado liofilización. Está basado en ultracongelar el producto, para posteriormente desecarlo casi por completo aplicando sistemas de vacío. En este caso se puede evaporar el agua, haciéndola pasar desde el estado sólido al gaseoso. Hay que subrayar que el hielo, al vacío y a temperatura inferior a 30 grados negativos, pasa</w:t>
      </w:r>
      <w:r w:rsidR="003A0B8E" w:rsidRPr="004516DB">
        <w:rPr>
          <w:rFonts w:eastAsia="Times New Roman" w:cstheme="minorHAnsi"/>
          <w:lang w:eastAsia="es-PE"/>
        </w:rPr>
        <w:t xml:space="preserve"> </w:t>
      </w:r>
      <w:r w:rsidRPr="004516DB">
        <w:rPr>
          <w:rFonts w:eastAsia="Times New Roman" w:cstheme="minorHAnsi"/>
          <w:lang w:eastAsia="es-PE"/>
        </w:rPr>
        <w:t>del estado sólido al gaseoso sin pasar por el estado líquido. Es la técnica que menos afecta al valor nutricional del alimento.</w:t>
      </w:r>
      <w:r w:rsidR="003A0B8E" w:rsidRPr="004516DB">
        <w:rPr>
          <w:rFonts w:eastAsia="Times New Roman" w:cstheme="minorHAnsi"/>
          <w:lang w:eastAsia="es-PE"/>
        </w:rPr>
        <w:t xml:space="preserve"> </w:t>
      </w:r>
    </w:p>
    <w:p w:rsidR="003A0B8E" w:rsidRPr="004516DB" w:rsidRDefault="003A0B8E" w:rsidP="004516DB">
      <w:pPr>
        <w:pStyle w:val="Prrafodelista"/>
        <w:spacing w:after="0"/>
        <w:ind w:left="798"/>
        <w:jc w:val="both"/>
        <w:rPr>
          <w:rFonts w:eastAsia="Times New Roman" w:cstheme="minorHAnsi"/>
          <w:lang w:eastAsia="es-PE"/>
        </w:rPr>
      </w:pPr>
    </w:p>
    <w:p w:rsidR="003A0B8E" w:rsidRPr="004516DB" w:rsidRDefault="003C5269" w:rsidP="004516DB">
      <w:pPr>
        <w:pStyle w:val="Prrafodelista"/>
        <w:spacing w:after="0"/>
        <w:ind w:left="798"/>
        <w:jc w:val="both"/>
        <w:rPr>
          <w:rFonts w:eastAsia="Times New Roman" w:cstheme="minorHAnsi"/>
          <w:lang w:eastAsia="es-PE"/>
        </w:rPr>
      </w:pPr>
      <w:r w:rsidRPr="004516DB">
        <w:rPr>
          <w:rFonts w:eastAsia="Times New Roman" w:cstheme="minorHAnsi"/>
          <w:lang w:eastAsia="es-PE"/>
        </w:rPr>
        <w:t xml:space="preserve">Durante el almacenamiento de los alimentos se debe tener en cuenta: </w:t>
      </w:r>
    </w:p>
    <w:p w:rsidR="003A0B8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w:t>
      </w:r>
      <w:r w:rsidRPr="004516DB">
        <w:rPr>
          <w:rFonts w:eastAsia="Times New Roman" w:cstheme="minorHAnsi"/>
          <w:lang w:eastAsia="es-PE"/>
        </w:rPr>
        <w:t xml:space="preserve"> Mantenga la alacena limpia y ordenada. </w:t>
      </w:r>
    </w:p>
    <w:p w:rsidR="003A0B8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2.</w:t>
      </w:r>
      <w:r w:rsidRPr="004516DB">
        <w:rPr>
          <w:rFonts w:eastAsia="Times New Roman" w:cstheme="minorHAnsi"/>
          <w:lang w:eastAsia="es-PE"/>
        </w:rPr>
        <w:t xml:space="preserve"> No almacene los alimentos directamente sobre el piso de la bodega, sino estar sobre estibas o estantes en material sanitario. </w:t>
      </w:r>
    </w:p>
    <w:p w:rsidR="003A0B8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3.</w:t>
      </w:r>
      <w:r w:rsidRPr="004516DB">
        <w:rPr>
          <w:rFonts w:eastAsia="Times New Roman" w:cstheme="minorHAnsi"/>
          <w:lang w:eastAsia="es-PE"/>
        </w:rPr>
        <w:t xml:space="preserve"> Realice control de vectores. </w:t>
      </w:r>
    </w:p>
    <w:p w:rsidR="003A0B8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4.</w:t>
      </w:r>
      <w:r w:rsidRPr="004516DB">
        <w:rPr>
          <w:rFonts w:eastAsia="Times New Roman" w:cstheme="minorHAnsi"/>
          <w:lang w:eastAsia="es-PE"/>
        </w:rPr>
        <w:t xml:space="preserve"> Revise las temperaturas de la unidad de refrigeración o despensa y llevar registro diario. </w:t>
      </w:r>
    </w:p>
    <w:p w:rsidR="003A0B8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5</w:t>
      </w:r>
      <w:r w:rsidRPr="004516DB">
        <w:rPr>
          <w:rFonts w:eastAsia="Times New Roman" w:cstheme="minorHAnsi"/>
          <w:lang w:eastAsia="es-PE"/>
        </w:rPr>
        <w:t xml:space="preserve">. Asegúrese de que almacenamiento. </w:t>
      </w:r>
      <w:r w:rsidR="003A0B8E" w:rsidRPr="004516DB">
        <w:rPr>
          <w:rFonts w:eastAsia="Times New Roman" w:cstheme="minorHAnsi"/>
          <w:lang w:eastAsia="es-PE"/>
        </w:rPr>
        <w:t>Existan</w:t>
      </w:r>
      <w:r w:rsidRPr="004516DB">
        <w:rPr>
          <w:rFonts w:eastAsia="Times New Roman" w:cstheme="minorHAnsi"/>
          <w:lang w:eastAsia="es-PE"/>
        </w:rPr>
        <w:t xml:space="preserve"> mínimas variaciones de temperatura durante</w:t>
      </w:r>
      <w:r w:rsidR="003A0B8E" w:rsidRPr="004516DB">
        <w:rPr>
          <w:rFonts w:eastAsia="Times New Roman" w:cstheme="minorHAnsi"/>
          <w:lang w:eastAsia="es-PE"/>
        </w:rPr>
        <w:t xml:space="preserve"> </w:t>
      </w:r>
      <w:r w:rsidRPr="004516DB">
        <w:rPr>
          <w:rFonts w:eastAsia="Times New Roman" w:cstheme="minorHAnsi"/>
          <w:lang w:eastAsia="es-PE"/>
        </w:rPr>
        <w:t>el</w:t>
      </w:r>
      <w:r w:rsidR="003A0B8E" w:rsidRPr="004516DB">
        <w:rPr>
          <w:rFonts w:eastAsia="Times New Roman" w:cstheme="minorHAnsi"/>
          <w:lang w:eastAsia="es-PE"/>
        </w:rPr>
        <w:t>.</w:t>
      </w:r>
    </w:p>
    <w:p w:rsidR="00AA1648"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6.</w:t>
      </w:r>
      <w:r w:rsidRPr="004516DB">
        <w:rPr>
          <w:rFonts w:eastAsia="Times New Roman" w:cstheme="minorHAnsi"/>
          <w:lang w:eastAsia="es-PE"/>
        </w:rPr>
        <w:t xml:space="preserve"> No abrir las puertas del congelador durante mucho tiempo ni constantemente, porque así ayuda a mantener la temperatura apropiada y ahorra energía.</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7.</w:t>
      </w:r>
      <w:r w:rsidRPr="004516DB">
        <w:rPr>
          <w:rFonts w:eastAsia="Times New Roman" w:cstheme="minorHAnsi"/>
          <w:lang w:eastAsia="es-PE"/>
        </w:rPr>
        <w:t xml:space="preserve"> No sobre llenar los refrigeradores o congeladores porque dificultan la limpieza y obstaculizan la circulación de aire frío. Se debe evitar la obstrucción de los ventiladores.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8.</w:t>
      </w:r>
      <w:r w:rsidRPr="004516DB">
        <w:rPr>
          <w:rFonts w:eastAsia="Times New Roman" w:cstheme="minorHAnsi"/>
          <w:lang w:eastAsia="es-PE"/>
        </w:rPr>
        <w:t xml:space="preserve"> Los alimentos se deben mantener en orden dentro de las cámaras de refrigeración, y congelación, etc. Separe las carnes según su especie: carne de res, pollo, cerdo, etc.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9.</w:t>
      </w:r>
      <w:r w:rsidRPr="004516DB">
        <w:rPr>
          <w:rFonts w:eastAsia="Times New Roman" w:cstheme="minorHAnsi"/>
          <w:lang w:eastAsia="es-PE"/>
        </w:rPr>
        <w:t xml:space="preserve"> Los productos listos para el consumo como por ejemplo, embutidos, tamales, etc., sepárelos físicamente de las carnes crudas dentro de los refrigeradores, congeladores, exhibidores y dispensadores.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10.</w:t>
      </w:r>
      <w:r w:rsidRPr="004516DB">
        <w:rPr>
          <w:rFonts w:eastAsia="Times New Roman" w:cstheme="minorHAnsi"/>
          <w:lang w:eastAsia="es-PE"/>
        </w:rPr>
        <w:t xml:space="preserve"> Evitar poner en contacto, los productos cocidos o listos para consumir sin previa limpieza y desinfección, de los equipos, utensilios y mesas que hayan sido utilizados para los alimentos crudas.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11.</w:t>
      </w:r>
      <w:r w:rsidRPr="004516DB">
        <w:rPr>
          <w:rFonts w:eastAsia="Times New Roman" w:cstheme="minorHAnsi"/>
          <w:lang w:eastAsia="es-PE"/>
        </w:rPr>
        <w:t xml:space="preserve"> No conservar en refrigeración alimentos calientes, pues elevaría la temperatura interna del refrigerador, lo que estimula el crecimiento bacteriano.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12.</w:t>
      </w:r>
      <w:r w:rsidRPr="004516DB">
        <w:rPr>
          <w:rFonts w:eastAsia="Times New Roman" w:cstheme="minorHAnsi"/>
          <w:lang w:eastAsia="es-PE"/>
        </w:rPr>
        <w:t xml:space="preserve"> Los congeladores deben estar siempre a -18° o menos. C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13.</w:t>
      </w:r>
      <w:r w:rsidRPr="004516DB">
        <w:rPr>
          <w:rFonts w:eastAsia="Times New Roman" w:cstheme="minorHAnsi"/>
          <w:lang w:eastAsia="es-PE"/>
        </w:rPr>
        <w:t xml:space="preserve"> Proteger los alimentos para evitar quemaduras de congelación utilizando bolsitas especiales y recipientes de</w:t>
      </w:r>
      <w:r w:rsidR="00F91F7E" w:rsidRPr="004516DB">
        <w:rPr>
          <w:rFonts w:eastAsia="Times New Roman" w:cstheme="minorHAnsi"/>
          <w:lang w:eastAsia="es-PE"/>
        </w:rPr>
        <w:t xml:space="preserve"> </w:t>
      </w:r>
      <w:r w:rsidRPr="004516DB">
        <w:rPr>
          <w:rFonts w:eastAsia="Times New Roman" w:cstheme="minorHAnsi"/>
          <w:lang w:eastAsia="es-PE"/>
        </w:rPr>
        <w:t>plástico.</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lastRenderedPageBreak/>
        <w:t>14.</w:t>
      </w:r>
      <w:r w:rsidRPr="004516DB">
        <w:rPr>
          <w:rFonts w:eastAsia="Times New Roman" w:cstheme="minorHAnsi"/>
          <w:lang w:eastAsia="es-PE"/>
        </w:rPr>
        <w:t xml:space="preserve"> No introduzca alimentos calientes en el congelador ya que aumentaría la temperatura del congelador afectando negativamente a otros alimentos. Deje enfriar los alimentos antes de congelarlos.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15.</w:t>
      </w:r>
      <w:r w:rsidRPr="004516DB">
        <w:rPr>
          <w:rFonts w:eastAsia="Times New Roman" w:cstheme="minorHAnsi"/>
          <w:lang w:eastAsia="es-PE"/>
        </w:rPr>
        <w:t xml:space="preserve"> Asegúrese de que los alimentos congelados se hayan descongelado por completo antes de cocinarlos.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16.</w:t>
      </w:r>
      <w:r w:rsidRPr="004516DB">
        <w:rPr>
          <w:rFonts w:eastAsia="Times New Roman" w:cstheme="minorHAnsi"/>
          <w:lang w:eastAsia="es-PE"/>
        </w:rPr>
        <w:t xml:space="preserve"> Los alimentos que se han congelado y descongelado nunca deben volver a congelarse.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17.</w:t>
      </w:r>
      <w:r w:rsidRPr="004516DB">
        <w:rPr>
          <w:rFonts w:eastAsia="Times New Roman" w:cstheme="minorHAnsi"/>
          <w:lang w:eastAsia="es-PE"/>
        </w:rPr>
        <w:t xml:space="preserve"> Inspeccionar, rotular y fechar los alimentos que se almacenen, emplear el método de rotación de mercancía PEPS (Primeras entradas primeras salidas).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18.</w:t>
      </w:r>
      <w:r w:rsidRPr="004516DB">
        <w:rPr>
          <w:rFonts w:eastAsia="Times New Roman" w:cstheme="minorHAnsi"/>
          <w:lang w:eastAsia="es-PE"/>
        </w:rPr>
        <w:t xml:space="preserve"> El área donde se almacenan alimentos secos como enlatados, cereales, harina, azúcar, galletas, café, </w:t>
      </w:r>
      <w:r w:rsidR="00F91F7E" w:rsidRPr="004516DB">
        <w:rPr>
          <w:rFonts w:eastAsia="Times New Roman" w:cstheme="minorHAnsi"/>
          <w:lang w:eastAsia="es-PE"/>
        </w:rPr>
        <w:t>té</w:t>
      </w:r>
      <w:r w:rsidRPr="004516DB">
        <w:rPr>
          <w:rFonts w:eastAsia="Times New Roman" w:cstheme="minorHAnsi"/>
          <w:lang w:eastAsia="es-PE"/>
        </w:rPr>
        <w:t xml:space="preserve">, y otros alimentos no perecederos deberán estar en </w:t>
      </w:r>
      <w:r w:rsidR="00AA1648" w:rsidRPr="004516DB">
        <w:rPr>
          <w:rFonts w:eastAsia="Times New Roman" w:cstheme="minorHAnsi"/>
          <w:lang w:eastAsia="es-PE"/>
        </w:rPr>
        <w:t>un</w:t>
      </w:r>
      <w:r w:rsidRPr="004516DB">
        <w:rPr>
          <w:rFonts w:eastAsia="Times New Roman" w:cstheme="minorHAnsi"/>
          <w:lang w:eastAsia="es-PE"/>
        </w:rPr>
        <w:t xml:space="preserve"> área seca, fresca, bien ventilada, protegida contra los insectos y roedores. </w:t>
      </w:r>
    </w:p>
    <w:p w:rsidR="00F91F7E" w:rsidRPr="004516DB" w:rsidRDefault="003C5269" w:rsidP="00AA1648">
      <w:pPr>
        <w:pStyle w:val="Prrafodelista"/>
        <w:spacing w:after="0"/>
        <w:ind w:left="1134" w:hanging="283"/>
        <w:jc w:val="both"/>
        <w:rPr>
          <w:rFonts w:eastAsia="Times New Roman" w:cstheme="minorHAnsi"/>
          <w:lang w:eastAsia="es-PE"/>
        </w:rPr>
      </w:pPr>
      <w:r w:rsidRPr="00AA1648">
        <w:rPr>
          <w:rFonts w:eastAsia="Times New Roman" w:cstheme="minorHAnsi"/>
          <w:b/>
          <w:lang w:eastAsia="es-PE"/>
        </w:rPr>
        <w:t>19.</w:t>
      </w:r>
      <w:r w:rsidRPr="004516DB">
        <w:rPr>
          <w:rFonts w:eastAsia="Times New Roman" w:cstheme="minorHAnsi"/>
          <w:lang w:eastAsia="es-PE"/>
        </w:rPr>
        <w:t xml:space="preserve"> Evite la contaminación cruzada durante el almacenamiento. Las bacterias pueden pasar de un alimento a otro por contacto directo, o bien a través de las superficies en contacto con los mismos.</w:t>
      </w:r>
    </w:p>
    <w:p w:rsidR="00F91F7E" w:rsidRPr="004516DB" w:rsidRDefault="00F91F7E" w:rsidP="004516DB">
      <w:pPr>
        <w:pStyle w:val="Prrafodelista"/>
        <w:spacing w:after="0"/>
        <w:ind w:left="798"/>
        <w:jc w:val="both"/>
        <w:rPr>
          <w:rFonts w:eastAsia="Times New Roman" w:cstheme="minorHAnsi"/>
          <w:lang w:eastAsia="es-PE"/>
        </w:rPr>
      </w:pPr>
    </w:p>
    <w:p w:rsidR="00F91F7E" w:rsidRPr="004516DB" w:rsidRDefault="00F91F7E" w:rsidP="004516DB">
      <w:pPr>
        <w:pStyle w:val="Prrafodelista"/>
        <w:numPr>
          <w:ilvl w:val="1"/>
          <w:numId w:val="3"/>
        </w:numPr>
        <w:spacing w:after="0"/>
        <w:ind w:hanging="372"/>
        <w:jc w:val="both"/>
        <w:rPr>
          <w:rFonts w:eastAsia="Times New Roman" w:cstheme="minorHAnsi"/>
          <w:lang w:eastAsia="es-PE"/>
        </w:rPr>
      </w:pPr>
      <w:r w:rsidRPr="004516DB">
        <w:rPr>
          <w:rFonts w:eastAsia="Times New Roman" w:cstheme="minorHAnsi"/>
          <w:lang w:eastAsia="es-PE"/>
        </w:rPr>
        <w:t xml:space="preserve"> </w:t>
      </w:r>
      <w:r w:rsidRPr="004516DB">
        <w:rPr>
          <w:rFonts w:eastAsia="Times New Roman" w:cstheme="minorHAnsi"/>
          <w:b/>
          <w:lang w:eastAsia="es-PE"/>
        </w:rPr>
        <w:t>DESCONGELACIÓN</w:t>
      </w:r>
      <w:r w:rsidR="003C5269" w:rsidRPr="004516DB">
        <w:rPr>
          <w:rFonts w:eastAsia="Times New Roman" w:cstheme="minorHAnsi"/>
          <w:b/>
          <w:lang w:eastAsia="es-PE"/>
        </w:rPr>
        <w:t xml:space="preserve"> DE PRODUCTOS</w:t>
      </w:r>
      <w:r w:rsidR="003C5269" w:rsidRPr="004516DB">
        <w:rPr>
          <w:rFonts w:eastAsia="Times New Roman" w:cstheme="minorHAnsi"/>
          <w:lang w:eastAsia="es-PE"/>
        </w:rPr>
        <w:t xml:space="preserve"> La descongelación de cualquier alimento debe realizarse en la nevera de un día para otro, y no a temperatura ambiente, con el fin de evitar su contaminación. Una vez descongelado el alimento, se ha de calentar hasta que dé un hervor. De esta manera, se asegura que desaparezca cualquier germen patógeno que haya</w:t>
      </w:r>
      <w:r w:rsidRPr="004516DB">
        <w:rPr>
          <w:rFonts w:eastAsia="Times New Roman" w:cstheme="minorHAnsi"/>
          <w:lang w:eastAsia="es-PE"/>
        </w:rPr>
        <w:t xml:space="preserve"> podido contaminar el producto. </w:t>
      </w:r>
      <w:r w:rsidR="003C5269" w:rsidRPr="004516DB">
        <w:rPr>
          <w:rFonts w:eastAsia="Times New Roman" w:cstheme="minorHAnsi"/>
          <w:lang w:eastAsia="es-PE"/>
        </w:rPr>
        <w:t xml:space="preserve">Si va a descongelar en el microondas, primero ponga el producto dentro del microondas en su recipiente en el nivel de descongelación, y una vez descongelado llévelo a ebullición para asegurarse de que está en correctas condiciones para ser consumido. Es importante tener en cuenta: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1.</w:t>
      </w:r>
      <w:r w:rsidRPr="004516DB">
        <w:rPr>
          <w:rFonts w:eastAsia="Times New Roman" w:cstheme="minorHAnsi"/>
          <w:lang w:eastAsia="es-PE"/>
        </w:rPr>
        <w:t xml:space="preserve"> Todos los alimentos congelados y especialmente la carne, aves, deben</w:t>
      </w:r>
      <w:r w:rsidR="00F91F7E" w:rsidRPr="004516DB">
        <w:rPr>
          <w:rFonts w:eastAsia="Times New Roman" w:cstheme="minorHAnsi"/>
          <w:lang w:eastAsia="es-PE"/>
        </w:rPr>
        <w:t xml:space="preserve"> </w:t>
      </w:r>
      <w:r w:rsidRPr="004516DB">
        <w:rPr>
          <w:rFonts w:eastAsia="Times New Roman" w:cstheme="minorHAnsi"/>
          <w:lang w:eastAsia="es-PE"/>
        </w:rPr>
        <w:t>descongelarse en refrigeración y nunca bajo un chorro de agua caliente.</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2.</w:t>
      </w:r>
      <w:r w:rsidRPr="004516DB">
        <w:rPr>
          <w:rFonts w:eastAsia="Times New Roman" w:cstheme="minorHAnsi"/>
          <w:lang w:eastAsia="es-PE"/>
        </w:rPr>
        <w:t xml:space="preserve"> Una vez descongelado el alimento debe utilizarse inmediatamente.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3.</w:t>
      </w:r>
      <w:r w:rsidRPr="004516DB">
        <w:rPr>
          <w:rFonts w:eastAsia="Times New Roman" w:cstheme="minorHAnsi"/>
          <w:lang w:eastAsia="es-PE"/>
        </w:rPr>
        <w:t xml:space="preserve"> No se debe recongelar alimentos que se hayan descongelado.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4.</w:t>
      </w:r>
      <w:r w:rsidRPr="004516DB">
        <w:rPr>
          <w:rFonts w:eastAsia="Times New Roman" w:cstheme="minorHAnsi"/>
          <w:lang w:eastAsia="es-PE"/>
        </w:rPr>
        <w:t xml:space="preserve"> Los hornos microondas puedan utilizarse siempre y cuando una vez finalizada la descongelación los alimentos se cocinen inmediatamente.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5.</w:t>
      </w:r>
      <w:r w:rsidRPr="004516DB">
        <w:rPr>
          <w:rFonts w:eastAsia="Times New Roman" w:cstheme="minorHAnsi"/>
          <w:lang w:eastAsia="es-PE"/>
        </w:rPr>
        <w:t xml:space="preserve"> Los alimentos se deben descongelar en recipientes provistos de rejillas que evite el contacto del alimento con el líquido resultante de la descongelación.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6.</w:t>
      </w:r>
      <w:r w:rsidRPr="004516DB">
        <w:rPr>
          <w:rFonts w:eastAsia="Times New Roman" w:cstheme="minorHAnsi"/>
          <w:lang w:eastAsia="es-PE"/>
        </w:rPr>
        <w:t xml:space="preserve"> Deben limpiarse y desinfectarse las superficies y recipientes en los que se ha realizado la descongelación, para evitar que se contaminen otros alimentos con el líquido resultante.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7.</w:t>
      </w:r>
      <w:r w:rsidRPr="004516DB">
        <w:rPr>
          <w:rFonts w:eastAsia="Times New Roman" w:cstheme="minorHAnsi"/>
          <w:lang w:eastAsia="es-PE"/>
        </w:rPr>
        <w:t xml:space="preserve"> Debe garantizarse que la descongelación sea completa, evitando que queden partes del alimento congeladas en el momento de la cocción. Los productos como empanadas, nuggets, croquetas, pueden cocinarse sin descongelar, aunque debe asegurarse que se cuecen en el interior. </w:t>
      </w:r>
    </w:p>
    <w:p w:rsidR="00F91F7E" w:rsidRPr="004516DB" w:rsidRDefault="00F91F7E" w:rsidP="004516DB">
      <w:pPr>
        <w:pStyle w:val="Prrafodelista"/>
        <w:spacing w:after="0"/>
        <w:ind w:left="798"/>
        <w:jc w:val="both"/>
        <w:rPr>
          <w:rFonts w:eastAsia="Times New Roman" w:cstheme="minorHAnsi"/>
          <w:lang w:eastAsia="es-PE"/>
        </w:rPr>
      </w:pPr>
    </w:p>
    <w:p w:rsidR="00F91F7E" w:rsidRDefault="00F91F7E" w:rsidP="004516DB">
      <w:pPr>
        <w:pStyle w:val="Prrafodelista"/>
        <w:spacing w:after="0"/>
        <w:ind w:left="798"/>
        <w:jc w:val="both"/>
        <w:rPr>
          <w:rFonts w:eastAsia="Times New Roman" w:cstheme="minorHAnsi"/>
          <w:lang w:eastAsia="es-PE"/>
        </w:rPr>
      </w:pPr>
    </w:p>
    <w:p w:rsidR="00AA1648" w:rsidRPr="004516DB" w:rsidRDefault="00AA1648" w:rsidP="004516DB">
      <w:pPr>
        <w:pStyle w:val="Prrafodelista"/>
        <w:spacing w:after="0"/>
        <w:ind w:left="798"/>
        <w:jc w:val="both"/>
        <w:rPr>
          <w:rFonts w:eastAsia="Times New Roman" w:cstheme="minorHAnsi"/>
          <w:lang w:eastAsia="es-PE"/>
        </w:rPr>
      </w:pPr>
    </w:p>
    <w:p w:rsidR="00F91F7E" w:rsidRPr="004516DB" w:rsidRDefault="00F91F7E" w:rsidP="004516DB">
      <w:pPr>
        <w:pStyle w:val="Prrafodelista"/>
        <w:numPr>
          <w:ilvl w:val="1"/>
          <w:numId w:val="3"/>
        </w:numPr>
        <w:spacing w:after="0"/>
        <w:ind w:hanging="372"/>
        <w:jc w:val="both"/>
        <w:rPr>
          <w:rFonts w:eastAsia="Times New Roman" w:cstheme="minorHAnsi"/>
          <w:b/>
          <w:lang w:eastAsia="es-PE"/>
        </w:rPr>
      </w:pPr>
      <w:r w:rsidRPr="004516DB">
        <w:rPr>
          <w:rFonts w:eastAsia="Times New Roman" w:cstheme="minorHAnsi"/>
          <w:lang w:eastAsia="es-PE"/>
        </w:rPr>
        <w:lastRenderedPageBreak/>
        <w:t xml:space="preserve"> </w:t>
      </w:r>
      <w:r w:rsidRPr="004516DB">
        <w:rPr>
          <w:rFonts w:eastAsia="Times New Roman" w:cstheme="minorHAnsi"/>
          <w:b/>
          <w:lang w:eastAsia="es-PE"/>
        </w:rPr>
        <w:t>PREPARACIÓN</w:t>
      </w:r>
      <w:r w:rsidR="003C5269" w:rsidRPr="004516DB">
        <w:rPr>
          <w:rFonts w:eastAsia="Times New Roman" w:cstheme="minorHAnsi"/>
          <w:b/>
          <w:lang w:eastAsia="es-PE"/>
        </w:rPr>
        <w:t xml:space="preserve"> Y </w:t>
      </w:r>
      <w:r w:rsidRPr="004516DB">
        <w:rPr>
          <w:rFonts w:eastAsia="Times New Roman" w:cstheme="minorHAnsi"/>
          <w:b/>
          <w:lang w:eastAsia="es-PE"/>
        </w:rPr>
        <w:t>MANIPULACIÓN</w:t>
      </w:r>
      <w:r w:rsidR="003C5269" w:rsidRPr="004516DB">
        <w:rPr>
          <w:rFonts w:eastAsia="Times New Roman" w:cstheme="minorHAnsi"/>
          <w:b/>
          <w:lang w:eastAsia="es-PE"/>
        </w:rPr>
        <w:t xml:space="preserve">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1.</w:t>
      </w:r>
      <w:r w:rsidRPr="004516DB">
        <w:rPr>
          <w:rFonts w:eastAsia="Times New Roman" w:cstheme="minorHAnsi"/>
          <w:lang w:eastAsia="es-PE"/>
        </w:rPr>
        <w:t xml:space="preserve"> Practicar buena higiene personal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2.</w:t>
      </w:r>
      <w:r w:rsidRPr="004516DB">
        <w:rPr>
          <w:rFonts w:eastAsia="Times New Roman" w:cstheme="minorHAnsi"/>
          <w:lang w:eastAsia="es-PE"/>
        </w:rPr>
        <w:t xml:space="preserve"> Predecir </w:t>
      </w:r>
      <w:r w:rsidR="00F91F7E" w:rsidRPr="004516DB">
        <w:rPr>
          <w:rFonts w:eastAsia="Times New Roman" w:cstheme="minorHAnsi"/>
          <w:lang w:eastAsia="es-PE"/>
        </w:rPr>
        <w:t>qué</w:t>
      </w:r>
      <w:r w:rsidRPr="004516DB">
        <w:rPr>
          <w:rFonts w:eastAsia="Times New Roman" w:cstheme="minorHAnsi"/>
          <w:lang w:eastAsia="es-PE"/>
        </w:rPr>
        <w:t xml:space="preserve"> cantidad se debe preparar usando niveles de producción para evitar </w:t>
      </w:r>
      <w:r w:rsidR="00F91F7E" w:rsidRPr="004516DB">
        <w:rPr>
          <w:rFonts w:eastAsia="Times New Roman" w:cstheme="minorHAnsi"/>
          <w:lang w:eastAsia="es-PE"/>
        </w:rPr>
        <w:t>pérdidas</w:t>
      </w:r>
      <w:r w:rsidRPr="004516DB">
        <w:rPr>
          <w:rFonts w:eastAsia="Times New Roman" w:cstheme="minorHAnsi"/>
          <w:lang w:eastAsia="es-PE"/>
        </w:rPr>
        <w:t xml:space="preserve">, descongelación y recalentamiento de producto.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3.</w:t>
      </w:r>
      <w:r w:rsidRPr="004516DB">
        <w:rPr>
          <w:rFonts w:eastAsia="Times New Roman" w:cstheme="minorHAnsi"/>
          <w:lang w:eastAsia="es-PE"/>
        </w:rPr>
        <w:t xml:space="preserve"> Garantizar que los alimentos que se mantiene calientes hasta su servicio se encuentran a temperaturas iguales o superiores a 65° en todos sus puntos. C,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4.</w:t>
      </w:r>
      <w:r w:rsidRPr="004516DB">
        <w:rPr>
          <w:rFonts w:eastAsia="Times New Roman" w:cstheme="minorHAnsi"/>
          <w:lang w:eastAsia="es-PE"/>
        </w:rPr>
        <w:t xml:space="preserve"> No permitir que los alimentos queden por tiempo prolongado en la zona peligrosa de temperatura.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5.</w:t>
      </w:r>
      <w:r w:rsidRPr="004516DB">
        <w:rPr>
          <w:rFonts w:eastAsia="Times New Roman" w:cstheme="minorHAnsi"/>
          <w:lang w:eastAsia="es-PE"/>
        </w:rPr>
        <w:t xml:space="preserve"> Tener los elementos listos y ordenados.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6.</w:t>
      </w:r>
      <w:r w:rsidRPr="004516DB">
        <w:rPr>
          <w:rFonts w:eastAsia="Times New Roman" w:cstheme="minorHAnsi"/>
          <w:lang w:eastAsia="es-PE"/>
        </w:rPr>
        <w:t xml:space="preserve"> Descongelar los alimentos en el refrigerador. </w:t>
      </w:r>
    </w:p>
    <w:p w:rsidR="00F91F7E" w:rsidRPr="004516DB"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7.</w:t>
      </w:r>
      <w:r w:rsidRPr="004516DB">
        <w:rPr>
          <w:rFonts w:eastAsia="Times New Roman" w:cstheme="minorHAnsi"/>
          <w:lang w:eastAsia="es-PE"/>
        </w:rPr>
        <w:t xml:space="preserve"> Tomar temperatura en el centro del producto, con termómetro higienizado. </w:t>
      </w:r>
    </w:p>
    <w:p w:rsidR="00D06060" w:rsidRDefault="003C5269" w:rsidP="00AA1648">
      <w:pPr>
        <w:pStyle w:val="Prrafodelista"/>
        <w:spacing w:after="0"/>
        <w:ind w:left="1134" w:hanging="336"/>
        <w:jc w:val="both"/>
        <w:rPr>
          <w:rFonts w:eastAsia="Times New Roman" w:cstheme="minorHAnsi"/>
          <w:lang w:eastAsia="es-PE"/>
        </w:rPr>
      </w:pPr>
      <w:r w:rsidRPr="00AA1648">
        <w:rPr>
          <w:rFonts w:eastAsia="Times New Roman" w:cstheme="minorHAnsi"/>
          <w:b/>
          <w:lang w:eastAsia="es-PE"/>
        </w:rPr>
        <w:t>8.</w:t>
      </w:r>
      <w:r w:rsidRPr="004516DB">
        <w:rPr>
          <w:rFonts w:eastAsia="Times New Roman" w:cstheme="minorHAnsi"/>
          <w:lang w:eastAsia="es-PE"/>
        </w:rPr>
        <w:t xml:space="preserve"> Desechar todo producto o residuo de producto que cae al piso y todo producto retenido en las máquinas picadoras, sierras, embutidoras, etc. </w:t>
      </w:r>
      <w:r w:rsidR="00AA1648" w:rsidRPr="004516DB">
        <w:rPr>
          <w:rFonts w:eastAsia="Times New Roman" w:cstheme="minorHAnsi"/>
          <w:lang w:eastAsia="es-PE"/>
        </w:rPr>
        <w:t>Estos</w:t>
      </w:r>
      <w:r w:rsidRPr="004516DB">
        <w:rPr>
          <w:rFonts w:eastAsia="Times New Roman" w:cstheme="minorHAnsi"/>
          <w:lang w:eastAsia="es-PE"/>
        </w:rPr>
        <w:t xml:space="preserve"> </w:t>
      </w:r>
      <w:r w:rsidR="00AA1648" w:rsidRPr="004516DB">
        <w:rPr>
          <w:rFonts w:eastAsia="Times New Roman" w:cstheme="minorHAnsi"/>
          <w:lang w:eastAsia="es-PE"/>
        </w:rPr>
        <w:t>restos</w:t>
      </w:r>
      <w:r w:rsidR="00F91F7E" w:rsidRPr="004516DB">
        <w:rPr>
          <w:rFonts w:eastAsia="Times New Roman" w:cstheme="minorHAnsi"/>
          <w:lang w:eastAsia="es-PE"/>
        </w:rPr>
        <w:t xml:space="preserve"> </w:t>
      </w:r>
      <w:r w:rsidRPr="004516DB">
        <w:rPr>
          <w:rFonts w:eastAsia="Times New Roman" w:cstheme="minorHAnsi"/>
          <w:lang w:eastAsia="es-PE"/>
        </w:rPr>
        <w:t xml:space="preserve">deben ser considerados como </w:t>
      </w:r>
      <w:r w:rsidR="00AA1648" w:rsidRPr="004516DB">
        <w:rPr>
          <w:rFonts w:eastAsia="Times New Roman" w:cstheme="minorHAnsi"/>
          <w:lang w:eastAsia="es-PE"/>
        </w:rPr>
        <w:t>basura,</w:t>
      </w:r>
      <w:r w:rsidRPr="004516DB">
        <w:rPr>
          <w:rFonts w:eastAsia="Times New Roman" w:cstheme="minorHAnsi"/>
          <w:lang w:eastAsia="es-PE"/>
        </w:rPr>
        <w:t xml:space="preserve"> y ser arrojado a la bolsa de residuos. </w:t>
      </w:r>
    </w:p>
    <w:p w:rsidR="00AA1648" w:rsidRDefault="00D06060" w:rsidP="00AA1648">
      <w:pPr>
        <w:pStyle w:val="Prrafodelista"/>
        <w:spacing w:after="0"/>
        <w:ind w:left="1134" w:hanging="336"/>
        <w:jc w:val="both"/>
        <w:rPr>
          <w:rFonts w:eastAsia="Times New Roman" w:cstheme="minorHAnsi"/>
          <w:lang w:eastAsia="es-PE"/>
        </w:rPr>
      </w:pPr>
      <w:r>
        <w:rPr>
          <w:rFonts w:eastAsia="Times New Roman" w:cstheme="minorHAnsi"/>
          <w:b/>
          <w:lang w:eastAsia="es-PE"/>
        </w:rPr>
        <w:t>9.</w:t>
      </w:r>
      <w:r>
        <w:rPr>
          <w:rFonts w:eastAsia="Times New Roman" w:cstheme="minorHAnsi"/>
          <w:lang w:eastAsia="es-PE"/>
        </w:rPr>
        <w:t xml:space="preserve"> </w:t>
      </w:r>
      <w:r w:rsidR="003C5269" w:rsidRPr="004516DB">
        <w:rPr>
          <w:rFonts w:eastAsia="Times New Roman" w:cstheme="minorHAnsi"/>
          <w:lang w:eastAsia="es-PE"/>
        </w:rPr>
        <w:t>No colocarlos sobre las mesas ni incorporados a los productos que sí se encuentran en condiciones óptimas, porque constituyen una fuente de contaminación de alto riesgo.</w:t>
      </w:r>
    </w:p>
    <w:p w:rsidR="00F91F7E" w:rsidRPr="004516DB" w:rsidRDefault="00D06060" w:rsidP="00AA1648">
      <w:pPr>
        <w:pStyle w:val="Prrafodelista"/>
        <w:spacing w:after="0"/>
        <w:ind w:left="1134" w:hanging="336"/>
        <w:jc w:val="both"/>
        <w:rPr>
          <w:rFonts w:eastAsia="Times New Roman" w:cstheme="minorHAnsi"/>
          <w:lang w:eastAsia="es-PE"/>
        </w:rPr>
      </w:pPr>
      <w:r>
        <w:rPr>
          <w:rFonts w:eastAsia="Times New Roman" w:cstheme="minorHAnsi"/>
          <w:b/>
          <w:lang w:eastAsia="es-PE"/>
        </w:rPr>
        <w:t>10</w:t>
      </w:r>
      <w:r w:rsidR="003C5269" w:rsidRPr="00AA1648">
        <w:rPr>
          <w:rFonts w:eastAsia="Times New Roman" w:cstheme="minorHAnsi"/>
          <w:b/>
          <w:lang w:eastAsia="es-PE"/>
        </w:rPr>
        <w:t>.</w:t>
      </w:r>
      <w:r w:rsidR="003C5269" w:rsidRPr="004516DB">
        <w:rPr>
          <w:rFonts w:eastAsia="Times New Roman" w:cstheme="minorHAnsi"/>
          <w:lang w:eastAsia="es-PE"/>
        </w:rPr>
        <w:t xml:space="preserve"> Limpiar y desinfectar constantemente y evacuar las basuras periódicamente del área de proceso. </w:t>
      </w:r>
    </w:p>
    <w:p w:rsidR="00F91F7E" w:rsidRPr="004516DB" w:rsidRDefault="00F91F7E" w:rsidP="004516DB">
      <w:pPr>
        <w:spacing w:after="0"/>
        <w:jc w:val="both"/>
        <w:rPr>
          <w:rFonts w:eastAsia="Times New Roman" w:cstheme="minorHAnsi"/>
          <w:lang w:eastAsia="es-PE"/>
        </w:rPr>
      </w:pPr>
    </w:p>
    <w:p w:rsidR="001D1CC8" w:rsidRPr="004516DB" w:rsidRDefault="00F91F7E" w:rsidP="004516DB">
      <w:pPr>
        <w:pStyle w:val="Prrafodelista"/>
        <w:numPr>
          <w:ilvl w:val="1"/>
          <w:numId w:val="3"/>
        </w:numPr>
        <w:spacing w:after="0"/>
        <w:ind w:hanging="372"/>
        <w:jc w:val="both"/>
        <w:rPr>
          <w:rFonts w:eastAsia="Times New Roman" w:cstheme="minorHAnsi"/>
          <w:lang w:eastAsia="es-PE"/>
        </w:rPr>
      </w:pPr>
      <w:r w:rsidRPr="004516DB">
        <w:rPr>
          <w:rFonts w:eastAsia="Times New Roman" w:cstheme="minorHAnsi"/>
          <w:b/>
          <w:lang w:eastAsia="es-PE"/>
        </w:rPr>
        <w:t xml:space="preserve"> </w:t>
      </w:r>
      <w:r w:rsidR="003C5269" w:rsidRPr="004516DB">
        <w:rPr>
          <w:rFonts w:eastAsia="Times New Roman" w:cstheme="minorHAnsi"/>
          <w:b/>
          <w:lang w:eastAsia="es-PE"/>
        </w:rPr>
        <w:t>ENFRIAMIENTO</w:t>
      </w:r>
      <w:r w:rsidR="003C5269" w:rsidRPr="004516DB">
        <w:rPr>
          <w:rFonts w:eastAsia="Times New Roman" w:cstheme="minorHAnsi"/>
          <w:lang w:eastAsia="es-PE"/>
        </w:rPr>
        <w:t xml:space="preserve"> Es el período de tiempo o etapa durante la cual los alimentos cocinados pasan de tener temperaturas internas iguales o superiores a 65° (una vez finalizada su cocción) a C temperaturas de refrigeración. C Se debe enfriar lo más rápido posible: garantizar que pasan de temperaturas de 65 ° o superiore</w:t>
      </w:r>
      <w:r w:rsidR="00D06060">
        <w:rPr>
          <w:rFonts w:eastAsia="Times New Roman" w:cstheme="minorHAnsi"/>
          <w:lang w:eastAsia="es-PE"/>
        </w:rPr>
        <w:t>s a 10 ° en menos de 2 horas.</w:t>
      </w:r>
    </w:p>
    <w:p w:rsidR="001D1CC8" w:rsidRPr="004516DB" w:rsidRDefault="001D1CC8" w:rsidP="004516DB">
      <w:pPr>
        <w:spacing w:after="0"/>
        <w:ind w:left="426"/>
        <w:jc w:val="both"/>
        <w:rPr>
          <w:rFonts w:eastAsia="Times New Roman" w:cstheme="minorHAnsi"/>
          <w:lang w:eastAsia="es-PE"/>
        </w:rPr>
      </w:pPr>
    </w:p>
    <w:p w:rsidR="001D1CC8" w:rsidRPr="004516DB" w:rsidRDefault="001D1CC8" w:rsidP="004516DB">
      <w:pPr>
        <w:pStyle w:val="Prrafodelista"/>
        <w:numPr>
          <w:ilvl w:val="1"/>
          <w:numId w:val="3"/>
        </w:numPr>
        <w:spacing w:after="0"/>
        <w:ind w:hanging="372"/>
        <w:jc w:val="both"/>
        <w:rPr>
          <w:rFonts w:eastAsia="Times New Roman" w:cstheme="minorHAnsi"/>
          <w:lang w:eastAsia="es-PE"/>
        </w:rPr>
      </w:pPr>
      <w:r w:rsidRPr="00AA1648">
        <w:rPr>
          <w:rFonts w:eastAsia="Times New Roman" w:cstheme="minorHAnsi"/>
          <w:b/>
          <w:lang w:eastAsia="es-PE"/>
        </w:rPr>
        <w:t xml:space="preserve"> </w:t>
      </w:r>
      <w:r w:rsidR="003C5269" w:rsidRPr="00AA1648">
        <w:rPr>
          <w:rFonts w:eastAsia="Times New Roman" w:cstheme="minorHAnsi"/>
          <w:b/>
          <w:lang w:eastAsia="es-PE"/>
        </w:rPr>
        <w:t>RECALENTAMIENTO</w:t>
      </w:r>
      <w:r w:rsidR="00AA1648" w:rsidRPr="00AA1648">
        <w:rPr>
          <w:rFonts w:eastAsia="Times New Roman" w:cstheme="minorHAnsi"/>
          <w:b/>
          <w:lang w:eastAsia="es-PE"/>
        </w:rPr>
        <w:t>:</w:t>
      </w:r>
      <w:r w:rsidR="003C5269" w:rsidRPr="004516DB">
        <w:rPr>
          <w:rFonts w:eastAsia="Times New Roman" w:cstheme="minorHAnsi"/>
          <w:lang w:eastAsia="es-PE"/>
        </w:rPr>
        <w:t xml:space="preserve"> El recalentamiento debe realizarse por procedimientos tales que permitan que en el centro del alimento se alcancen temperaturas superiores a 65° </w:t>
      </w:r>
      <w:r w:rsidRPr="004516DB">
        <w:rPr>
          <w:rFonts w:eastAsia="Times New Roman" w:cstheme="minorHAnsi"/>
          <w:lang w:eastAsia="es-PE"/>
        </w:rPr>
        <w:t xml:space="preserve">a 70° en menos </w:t>
      </w:r>
      <w:r w:rsidR="00D06060">
        <w:rPr>
          <w:rFonts w:eastAsia="Times New Roman" w:cstheme="minorHAnsi"/>
          <w:lang w:eastAsia="es-PE"/>
        </w:rPr>
        <w:t>de una hora.</w:t>
      </w:r>
    </w:p>
    <w:p w:rsidR="001D1CC8" w:rsidRPr="001D1CC8" w:rsidRDefault="001D1CC8" w:rsidP="000541B7">
      <w:pPr>
        <w:spacing w:after="0" w:line="240" w:lineRule="auto"/>
        <w:jc w:val="both"/>
        <w:rPr>
          <w:rFonts w:ascii="Times New Roman" w:eastAsia="Times New Roman" w:hAnsi="Times New Roman" w:cs="Times New Roman"/>
          <w:b/>
          <w:sz w:val="24"/>
          <w:szCs w:val="24"/>
          <w:lang w:eastAsia="es-PE"/>
        </w:rPr>
      </w:pPr>
    </w:p>
    <w:p w:rsidR="00085FDD" w:rsidRDefault="003C5269" w:rsidP="00D06060">
      <w:pPr>
        <w:pStyle w:val="Prrafodelista"/>
        <w:numPr>
          <w:ilvl w:val="0"/>
          <w:numId w:val="3"/>
        </w:numPr>
        <w:spacing w:after="0"/>
        <w:ind w:left="378"/>
        <w:jc w:val="both"/>
        <w:rPr>
          <w:rFonts w:eastAsia="Times New Roman" w:cstheme="minorHAnsi"/>
          <w:lang w:eastAsia="es-PE"/>
        </w:rPr>
      </w:pPr>
      <w:r w:rsidRPr="00D06060">
        <w:rPr>
          <w:rFonts w:eastAsia="Times New Roman" w:cstheme="minorHAnsi"/>
          <w:b/>
          <w:lang w:eastAsia="es-PE"/>
        </w:rPr>
        <w:t>PLAN DE SANEAMIENTO</w:t>
      </w:r>
      <w:r w:rsidR="00D06060">
        <w:rPr>
          <w:rFonts w:eastAsia="Times New Roman" w:cstheme="minorHAnsi"/>
          <w:b/>
          <w:lang w:eastAsia="es-PE"/>
        </w:rPr>
        <w:t>:</w:t>
      </w:r>
      <w:r w:rsidRPr="00D06060">
        <w:rPr>
          <w:rFonts w:eastAsia="Times New Roman" w:cstheme="minorHAnsi"/>
          <w:lang w:eastAsia="es-PE"/>
        </w:rPr>
        <w:t xml:space="preserve"> En el Decreto 3075 de 1997, se indica que “ todo establecimiento de alimentos en donde se realice preparación y consumo de alimentos, deben implementar y desarrollar un plan de saneamiento con objetivos claramente definidos y con los procedimientos requeridos para disminuir los riesgos de contaminación de los alimentos” Es importante que cada establecimiento desarrolle de manera detallada los procedimientos diarios de higienización, previamente implementados, antes durante y después del proceso productivo. Se deben especificar los productos utilizados, si se enjuagan o no y las concentraciones y cantidades a utilizar. El plan de saneamiento debe incluir, básicamente: </w:t>
      </w:r>
    </w:p>
    <w:p w:rsidR="00085FDD" w:rsidRDefault="003C5269" w:rsidP="00085FDD">
      <w:pPr>
        <w:pStyle w:val="Prrafodelista"/>
        <w:numPr>
          <w:ilvl w:val="0"/>
          <w:numId w:val="24"/>
        </w:numPr>
        <w:spacing w:after="0"/>
        <w:ind w:left="851"/>
        <w:jc w:val="both"/>
        <w:rPr>
          <w:rFonts w:eastAsia="Times New Roman" w:cstheme="minorHAnsi"/>
          <w:lang w:eastAsia="es-PE"/>
        </w:rPr>
      </w:pPr>
      <w:r w:rsidRPr="00085FDD">
        <w:rPr>
          <w:rFonts w:eastAsia="Times New Roman" w:cstheme="minorHAnsi"/>
          <w:lang w:eastAsia="es-PE"/>
        </w:rPr>
        <w:t>Programa de limpieza y desinfección.</w:t>
      </w:r>
    </w:p>
    <w:p w:rsidR="00085FDD" w:rsidRDefault="003C5269" w:rsidP="00085FDD">
      <w:pPr>
        <w:pStyle w:val="Prrafodelista"/>
        <w:numPr>
          <w:ilvl w:val="0"/>
          <w:numId w:val="24"/>
        </w:numPr>
        <w:spacing w:after="0"/>
        <w:ind w:left="851"/>
        <w:jc w:val="both"/>
        <w:rPr>
          <w:rFonts w:eastAsia="Times New Roman" w:cstheme="minorHAnsi"/>
          <w:lang w:eastAsia="es-PE"/>
        </w:rPr>
      </w:pPr>
      <w:r w:rsidRPr="00085FDD">
        <w:rPr>
          <w:rFonts w:eastAsia="Times New Roman" w:cstheme="minorHAnsi"/>
          <w:lang w:eastAsia="es-PE"/>
        </w:rPr>
        <w:t>Programa de control de vectores.</w:t>
      </w:r>
    </w:p>
    <w:p w:rsidR="00085FDD" w:rsidRPr="00085FDD" w:rsidRDefault="003C5269" w:rsidP="00085FDD">
      <w:pPr>
        <w:pStyle w:val="Prrafodelista"/>
        <w:numPr>
          <w:ilvl w:val="0"/>
          <w:numId w:val="24"/>
        </w:numPr>
        <w:spacing w:after="0"/>
        <w:ind w:left="851"/>
        <w:jc w:val="both"/>
        <w:rPr>
          <w:rFonts w:eastAsia="Times New Roman" w:cstheme="minorHAnsi"/>
          <w:b/>
          <w:lang w:eastAsia="es-PE"/>
        </w:rPr>
      </w:pPr>
      <w:r w:rsidRPr="00085FDD">
        <w:rPr>
          <w:rFonts w:eastAsia="Times New Roman" w:cstheme="minorHAnsi"/>
          <w:lang w:eastAsia="es-PE"/>
        </w:rPr>
        <w:t>Programa de residuos sólidos y líquidos.</w:t>
      </w:r>
    </w:p>
    <w:p w:rsidR="00F91F7E" w:rsidRPr="00085FDD" w:rsidRDefault="00085FDD" w:rsidP="00085FDD">
      <w:pPr>
        <w:pStyle w:val="Prrafodelista"/>
        <w:numPr>
          <w:ilvl w:val="0"/>
          <w:numId w:val="24"/>
        </w:numPr>
        <w:spacing w:after="0"/>
        <w:ind w:left="851"/>
        <w:jc w:val="both"/>
        <w:rPr>
          <w:rFonts w:eastAsia="Times New Roman" w:cstheme="minorHAnsi"/>
          <w:lang w:eastAsia="es-PE"/>
        </w:rPr>
      </w:pPr>
      <w:r w:rsidRPr="00085FDD">
        <w:rPr>
          <w:rFonts w:eastAsia="Times New Roman" w:cstheme="minorHAnsi"/>
          <w:lang w:eastAsia="es-PE"/>
        </w:rPr>
        <w:t>Programa de manejo de agua</w:t>
      </w:r>
      <w:r>
        <w:rPr>
          <w:rFonts w:eastAsia="Times New Roman" w:cstheme="minorHAnsi"/>
          <w:lang w:eastAsia="es-PE"/>
        </w:rPr>
        <w:t>.</w:t>
      </w:r>
    </w:p>
    <w:p w:rsidR="00A76066" w:rsidRPr="00D06060" w:rsidRDefault="00A76066" w:rsidP="00D06060">
      <w:pPr>
        <w:pStyle w:val="Prrafodelista"/>
        <w:spacing w:after="0"/>
        <w:ind w:left="798"/>
        <w:jc w:val="both"/>
        <w:rPr>
          <w:rFonts w:eastAsia="Times New Roman" w:cstheme="minorHAnsi"/>
          <w:b/>
          <w:lang w:eastAsia="es-PE"/>
        </w:rPr>
      </w:pPr>
    </w:p>
    <w:p w:rsidR="00A76066" w:rsidRPr="00D06060" w:rsidRDefault="00287EA2" w:rsidP="00D06060">
      <w:pPr>
        <w:pStyle w:val="Prrafodelista"/>
        <w:numPr>
          <w:ilvl w:val="1"/>
          <w:numId w:val="3"/>
        </w:numPr>
        <w:spacing w:after="0"/>
        <w:jc w:val="both"/>
        <w:rPr>
          <w:rFonts w:eastAsia="Times New Roman" w:cstheme="minorHAnsi"/>
          <w:lang w:eastAsia="es-PE"/>
        </w:rPr>
      </w:pPr>
      <w:r w:rsidRPr="00085FDD">
        <w:rPr>
          <w:rFonts w:eastAsia="Times New Roman" w:cstheme="minorHAnsi"/>
          <w:b/>
          <w:lang w:eastAsia="es-PE"/>
        </w:rPr>
        <w:lastRenderedPageBreak/>
        <w:t>PROGRAMA</w:t>
      </w:r>
      <w:r w:rsidR="003C5269" w:rsidRPr="00085FDD">
        <w:rPr>
          <w:rFonts w:eastAsia="Times New Roman" w:cstheme="minorHAnsi"/>
          <w:b/>
          <w:lang w:eastAsia="es-PE"/>
        </w:rPr>
        <w:t xml:space="preserve"> DE LIMPIEZA Y </w:t>
      </w:r>
      <w:r w:rsidRPr="00085FDD">
        <w:rPr>
          <w:rFonts w:eastAsia="Times New Roman" w:cstheme="minorHAnsi"/>
          <w:b/>
          <w:lang w:eastAsia="es-PE"/>
        </w:rPr>
        <w:t>DESINFECCIÓN</w:t>
      </w:r>
      <w:r w:rsidR="00085FDD" w:rsidRPr="00085FDD">
        <w:rPr>
          <w:rFonts w:eastAsia="Times New Roman" w:cstheme="minorHAnsi"/>
          <w:b/>
          <w:lang w:eastAsia="es-PE"/>
        </w:rPr>
        <w:t>:</w:t>
      </w:r>
      <w:r w:rsidR="003C5269" w:rsidRPr="00D06060">
        <w:rPr>
          <w:rFonts w:eastAsia="Times New Roman" w:cstheme="minorHAnsi"/>
          <w:lang w:eastAsia="es-PE"/>
        </w:rPr>
        <w:t xml:space="preserve"> Limpieza es el resultado de eliminar completamente la suciedad visible, mientras que la desinfección es una labor que realiza después de haber efectuado la limpieza, con el fin de destruir los microorganismos. La limpieza y la desinfección deben convertirse en la prioridad diaria, y en su práctica, es preciso seguir las instrucciones relativas a los compuestos a utilizar, períodos de rotación de los mismos, procedimientos de aplicación, calendario de limpieza y desinfección y los equipos e implementos requeridos para efectuar estas operaciones. Dentro del programa de limpieza y desinfección se debe mirar, además de los métodos, agentes y sustancias por utilizar, los siguientes aspectos: Personal encargado de la limpieza y desinfección Es conveniente que en cada establecimiento designe a una persona responsable de la limpieza y la desinfección, cuyas obligaciones, preferiblemente, deben estar separadas de las operaciones de la preparación. Precauciones en las operaciones de limpieza y desinfección Se debe establecer medidas preventivas para evitar la contaminación causada por el uso de dosis excesiva de los detergentes o los agentes aplicados en la desinfección de los equipos y utensilios. Tanto los detergentes como los desinfectantes se deben seleccionar cuidadosamente, para obtener los efectos buscados; es muy importante su rotación y su uso selectivo, según el área, superficie o características especiales de los utensilios y equipos. Verificar las instrucciones de uso, teniendo especial cuidado en aplicar el enjuague o no de los productos utilizados y la concentración de los mismos. La persona encargada de</w:t>
      </w:r>
      <w:r w:rsidRPr="00D06060">
        <w:rPr>
          <w:rFonts w:eastAsia="Times New Roman" w:cstheme="minorHAnsi"/>
          <w:lang w:eastAsia="es-PE"/>
        </w:rPr>
        <w:t xml:space="preserve"> </w:t>
      </w:r>
      <w:r w:rsidR="003C5269" w:rsidRPr="00D06060">
        <w:rPr>
          <w:rFonts w:eastAsia="Times New Roman" w:cstheme="minorHAnsi"/>
          <w:lang w:eastAsia="es-PE"/>
        </w:rPr>
        <w:t xml:space="preserve">manipular los productos de limpieza y desinfección, debe utilizar la indumentaria adecuada para su protección. Dichas sustancias tienen que estar rotuladas con claridad y almacenadas en sitio específico, lejos de los alimentos. LIMPIEZA Métodos de limpieza Las operaciones de limpieza se practican alternado en forma separada o combinada métodos físicos para el fregado y métodos químicos los cuales implican el uso de detergentes. La limpieza se refiere a la remoción de grasa, resto de </w:t>
      </w:r>
      <w:r w:rsidRPr="00D06060">
        <w:rPr>
          <w:rFonts w:eastAsia="Times New Roman" w:cstheme="minorHAnsi"/>
          <w:lang w:eastAsia="es-PE"/>
        </w:rPr>
        <w:t>comida,</w:t>
      </w:r>
      <w:r w:rsidR="003C5269" w:rsidRPr="00D06060">
        <w:rPr>
          <w:rFonts w:eastAsia="Times New Roman" w:cstheme="minorHAnsi"/>
          <w:lang w:eastAsia="es-PE"/>
        </w:rPr>
        <w:t xml:space="preserve"> otras partículas y polvo en pisos, techos y paredes, labor que requiere disponibilidad de agua de buena calidad y de un buen agente de limpieza. Métodos manuales: Esta limpieza se realiza sin la ayuda de equipos, por contacto o inmersión, y son utilizados cuando es necesario remover la suciedad restregando con soluciones detergentes. En este caso, se recomienda remojar en un recipiente aparte conteniendo soluciones detergentes, las partes removibles de los utensilios y equipos a limpiar a fin de desprender la suciedad ante s de comenzar la labor manual. Limpieza in situ: Es utilizada para limpieza y desinfección de </w:t>
      </w:r>
      <w:r w:rsidRPr="00D06060">
        <w:rPr>
          <w:rFonts w:eastAsia="Times New Roman" w:cstheme="minorHAnsi"/>
          <w:lang w:eastAsia="es-PE"/>
        </w:rPr>
        <w:t>utensilios,</w:t>
      </w:r>
      <w:r w:rsidR="003C5269" w:rsidRPr="00D06060">
        <w:rPr>
          <w:rFonts w:eastAsia="Times New Roman" w:cstheme="minorHAnsi"/>
          <w:lang w:eastAsia="es-PE"/>
        </w:rPr>
        <w:t xml:space="preserve"> equipos y partes de estos que no es posible desmontar, las cuales se lavan con una solución de agua y detergente a la presión suficiente para producir la limpieza. </w:t>
      </w:r>
      <w:r w:rsidR="00A76066" w:rsidRPr="00D06060">
        <w:rPr>
          <w:rFonts w:eastAsia="Times New Roman" w:cstheme="minorHAnsi"/>
          <w:lang w:eastAsia="es-PE"/>
        </w:rPr>
        <w:t xml:space="preserve"> </w:t>
      </w:r>
      <w:r w:rsidR="003C5269" w:rsidRPr="00D06060">
        <w:rPr>
          <w:rFonts w:eastAsia="Times New Roman" w:cstheme="minorHAnsi"/>
          <w:lang w:eastAsia="es-PE"/>
        </w:rPr>
        <w:t xml:space="preserve">Agentes de limpieza o limpiadores Son aquellos que se emplean para retirar la suciedad. Los detergentes tienen </w:t>
      </w:r>
      <w:r w:rsidRPr="00D06060">
        <w:rPr>
          <w:rFonts w:eastAsia="Times New Roman" w:cstheme="minorHAnsi"/>
          <w:lang w:eastAsia="es-PE"/>
        </w:rPr>
        <w:t>las propiedades</w:t>
      </w:r>
      <w:r w:rsidR="003C5269" w:rsidRPr="00D06060">
        <w:rPr>
          <w:rFonts w:eastAsia="Times New Roman" w:cstheme="minorHAnsi"/>
          <w:lang w:eastAsia="es-PE"/>
        </w:rPr>
        <w:t xml:space="preserve"> de modificar las propiedades físicas y químicas del agua en forma que esta pueda penetrar, desalojar y arrastrar residuos que se endurecen sobre las superficies. El detergente ideal debe tener las siguientes funciones y propiedades: Biodegradable. Inodoro. Económico. Acción emulsionante de la grasa. Soluble en agua. No corrosivo. Estable durante el almacenamiento. Fácil de dosificar. No tóxico en el uso indicado. Fácil eliminación por enjuague. Funciones Separar suciedades. Disminuir la tensión superficial. Destrucción </w:t>
      </w:r>
      <w:r w:rsidR="003C5269" w:rsidRPr="00D06060">
        <w:rPr>
          <w:rFonts w:eastAsia="Times New Roman" w:cstheme="minorHAnsi"/>
          <w:lang w:eastAsia="es-PE"/>
        </w:rPr>
        <w:lastRenderedPageBreak/>
        <w:t xml:space="preserve">final de grasas. DESINFECCIÓN La desinfección es la disminución del número de microorganismos vivos, por medio de agentes químicos o métodos físicos, a un nivel que no comprometan la inocuidad del alimento. Los desinfectantes deben tener las siguientes propiedades: No tóxicos. Alta actividad antimicrobiana. </w:t>
      </w:r>
    </w:p>
    <w:p w:rsidR="00085FDD" w:rsidRDefault="003C5269" w:rsidP="00D06060">
      <w:pPr>
        <w:pStyle w:val="Prrafodelista"/>
        <w:spacing w:after="0"/>
        <w:ind w:left="798"/>
        <w:jc w:val="both"/>
        <w:rPr>
          <w:rFonts w:eastAsia="Times New Roman" w:cstheme="minorHAnsi"/>
          <w:lang w:eastAsia="es-PE"/>
        </w:rPr>
      </w:pPr>
      <w:r w:rsidRPr="00D06060">
        <w:rPr>
          <w:rFonts w:eastAsia="Times New Roman" w:cstheme="minorHAnsi"/>
          <w:lang w:eastAsia="es-PE"/>
        </w:rPr>
        <w:t>Bajo costo. Cumplir con la legislación legal. Técnicas de Desinfección por calor: uno de los métodos más comunes y útiles, consistentes en la aplicación de calor húmedo para elevar la temperatura de la superficie a 80 ° Se deben C. eliminar todos los residuos de los productos antes de proceder a la aplicación de calor como desinfectante. Desinfección con agua caliente: es una técnica muy utilizada para sumergir utensilios o piezas desmotadas de equipos, la cual tiene que mantenerse a la temperatura de desinfección de 80 ° durante un período de 2 minutos por lo menos. C, Desinfección por vapor: el empleo de vapor a chorro es muy útil para desinfectar las superficies de equipos y otras de difícil acceso. Desinfección por sustancias químicas: los factores desinfectantes son: que afectan la eficacia de los</w:t>
      </w:r>
    </w:p>
    <w:p w:rsidR="00A76066" w:rsidRPr="00D06060" w:rsidRDefault="003C5269" w:rsidP="00085FDD">
      <w:pPr>
        <w:pStyle w:val="Prrafodelista"/>
        <w:spacing w:after="0"/>
        <w:ind w:left="1134" w:hanging="336"/>
        <w:jc w:val="both"/>
        <w:rPr>
          <w:rFonts w:eastAsia="Times New Roman" w:cstheme="minorHAnsi"/>
          <w:lang w:eastAsia="es-PE"/>
        </w:rPr>
      </w:pPr>
      <w:r w:rsidRPr="00085FDD">
        <w:rPr>
          <w:rFonts w:eastAsia="Times New Roman" w:cstheme="minorHAnsi"/>
          <w:b/>
          <w:lang w:eastAsia="es-PE"/>
        </w:rPr>
        <w:t>1.</w:t>
      </w:r>
      <w:r w:rsidRPr="00D06060">
        <w:rPr>
          <w:rFonts w:eastAsia="Times New Roman" w:cstheme="minorHAnsi"/>
          <w:lang w:eastAsia="es-PE"/>
        </w:rPr>
        <w:t xml:space="preserve"> Inactividad debida a la suciedad: la presencia de suciedad y otros materiales sedimentados reducen la eficacia de todos los desinfectantes químicos, por lo tanto antes de realizar la desinfección, debe existir un proceso de limpieza. </w:t>
      </w:r>
    </w:p>
    <w:p w:rsidR="00A76066" w:rsidRPr="00D06060" w:rsidRDefault="003C5269" w:rsidP="00085FDD">
      <w:pPr>
        <w:pStyle w:val="Prrafodelista"/>
        <w:spacing w:after="0"/>
        <w:ind w:left="1134" w:hanging="336"/>
        <w:jc w:val="both"/>
        <w:rPr>
          <w:rFonts w:eastAsia="Times New Roman" w:cstheme="minorHAnsi"/>
          <w:lang w:eastAsia="es-PE"/>
        </w:rPr>
      </w:pPr>
      <w:r w:rsidRPr="00085FDD">
        <w:rPr>
          <w:rFonts w:eastAsia="Times New Roman" w:cstheme="minorHAnsi"/>
          <w:b/>
          <w:lang w:eastAsia="es-PE"/>
        </w:rPr>
        <w:t>2.</w:t>
      </w:r>
      <w:r w:rsidRPr="00D06060">
        <w:rPr>
          <w:rFonts w:eastAsia="Times New Roman" w:cstheme="minorHAnsi"/>
          <w:lang w:eastAsia="es-PE"/>
        </w:rPr>
        <w:t xml:space="preserve"> Temperatura de la solución: por lo general, </w:t>
      </w:r>
      <w:r w:rsidR="00A76066" w:rsidRPr="00D06060">
        <w:rPr>
          <w:rFonts w:eastAsia="Times New Roman" w:cstheme="minorHAnsi"/>
          <w:lang w:eastAsia="es-PE"/>
        </w:rPr>
        <w:t>cuanto</w:t>
      </w:r>
      <w:r w:rsidRPr="00D06060">
        <w:rPr>
          <w:rFonts w:eastAsia="Times New Roman" w:cstheme="minorHAnsi"/>
          <w:lang w:eastAsia="es-PE"/>
        </w:rPr>
        <w:t xml:space="preserve"> más alta la temperatura, más eficaz es la desinfección,</w:t>
      </w:r>
      <w:r w:rsidR="00A76066" w:rsidRPr="00D06060">
        <w:rPr>
          <w:rFonts w:eastAsia="Times New Roman" w:cstheme="minorHAnsi"/>
          <w:lang w:eastAsia="es-PE"/>
        </w:rPr>
        <w:t xml:space="preserve"> </w:t>
      </w:r>
      <w:r w:rsidRPr="00D06060">
        <w:rPr>
          <w:rFonts w:eastAsia="Times New Roman" w:cstheme="minorHAnsi"/>
          <w:lang w:eastAsia="es-PE"/>
        </w:rPr>
        <w:t xml:space="preserve">por lo cual es preferible usar una solución tibia o caliente, en vez de fría. </w:t>
      </w:r>
    </w:p>
    <w:p w:rsidR="00A76066" w:rsidRPr="00D06060" w:rsidRDefault="003C5269" w:rsidP="00085FDD">
      <w:pPr>
        <w:pStyle w:val="Prrafodelista"/>
        <w:spacing w:after="0"/>
        <w:ind w:left="1134" w:hanging="336"/>
        <w:jc w:val="both"/>
        <w:rPr>
          <w:rFonts w:eastAsia="Times New Roman" w:cstheme="minorHAnsi"/>
          <w:lang w:eastAsia="es-PE"/>
        </w:rPr>
      </w:pPr>
      <w:r w:rsidRPr="00085FDD">
        <w:rPr>
          <w:rFonts w:eastAsia="Times New Roman" w:cstheme="minorHAnsi"/>
          <w:b/>
          <w:lang w:eastAsia="es-PE"/>
        </w:rPr>
        <w:t>3.</w:t>
      </w:r>
      <w:r w:rsidRPr="00D06060">
        <w:rPr>
          <w:rFonts w:eastAsia="Times New Roman" w:cstheme="minorHAnsi"/>
          <w:lang w:eastAsia="es-PE"/>
        </w:rPr>
        <w:t xml:space="preserve"> Tiempo: todos los desinfectantes químicos necesitan un tiempo mínimo de contacto para que sean eficaces, el cual varía de acuerdo con su actividad. </w:t>
      </w:r>
    </w:p>
    <w:p w:rsidR="00A76066" w:rsidRPr="00D06060" w:rsidRDefault="003C5269" w:rsidP="00085FDD">
      <w:pPr>
        <w:pStyle w:val="Prrafodelista"/>
        <w:spacing w:after="0"/>
        <w:ind w:left="1134" w:hanging="336"/>
        <w:jc w:val="both"/>
        <w:rPr>
          <w:rFonts w:eastAsia="Times New Roman" w:cstheme="minorHAnsi"/>
          <w:lang w:eastAsia="es-PE"/>
        </w:rPr>
      </w:pPr>
      <w:r w:rsidRPr="00085FDD">
        <w:rPr>
          <w:rFonts w:eastAsia="Times New Roman" w:cstheme="minorHAnsi"/>
          <w:b/>
          <w:lang w:eastAsia="es-PE"/>
        </w:rPr>
        <w:t>4.</w:t>
      </w:r>
      <w:r w:rsidRPr="00D06060">
        <w:rPr>
          <w:rFonts w:eastAsia="Times New Roman" w:cstheme="minorHAnsi"/>
          <w:lang w:eastAsia="es-PE"/>
        </w:rPr>
        <w:t xml:space="preserve"> Dilución: la dilución del desinfectante varía de acuerdo con su naturaleza, su concentración inicial y las condiciones de uso. Su dosificación debe hacerse según la finalidad y el medio </w:t>
      </w:r>
      <w:r w:rsidR="00A76066" w:rsidRPr="00D06060">
        <w:rPr>
          <w:rFonts w:eastAsia="Times New Roman" w:cstheme="minorHAnsi"/>
          <w:lang w:eastAsia="es-PE"/>
        </w:rPr>
        <w:t>ambiente</w:t>
      </w:r>
      <w:r w:rsidRPr="00D06060">
        <w:rPr>
          <w:rFonts w:eastAsia="Times New Roman" w:cstheme="minorHAnsi"/>
          <w:lang w:eastAsia="es-PE"/>
        </w:rPr>
        <w:t xml:space="preserve"> el cual se empleará. </w:t>
      </w:r>
    </w:p>
    <w:p w:rsidR="00085FDD" w:rsidRDefault="003C5269" w:rsidP="00085FDD">
      <w:pPr>
        <w:pStyle w:val="Prrafodelista"/>
        <w:spacing w:after="0"/>
        <w:ind w:left="1134" w:hanging="336"/>
        <w:jc w:val="both"/>
        <w:rPr>
          <w:rFonts w:eastAsia="Times New Roman" w:cstheme="minorHAnsi"/>
          <w:lang w:eastAsia="es-PE"/>
        </w:rPr>
      </w:pPr>
      <w:r w:rsidRPr="00085FDD">
        <w:rPr>
          <w:rFonts w:eastAsia="Times New Roman" w:cstheme="minorHAnsi"/>
          <w:b/>
          <w:lang w:eastAsia="es-PE"/>
        </w:rPr>
        <w:t>5.</w:t>
      </w:r>
      <w:r w:rsidRPr="00D06060">
        <w:rPr>
          <w:rFonts w:eastAsia="Times New Roman" w:cstheme="minorHAnsi"/>
          <w:lang w:eastAsia="es-PE"/>
        </w:rPr>
        <w:t xml:space="preserve"> Estabilidad: la solución de los desinfectantes implica preparación reciente y utilización de utensilios limpios. El mantenimiento prolongado de soluciones diluidas puede reducir su eficacia o convertirse en depósito de microorganismos resistentes.</w:t>
      </w:r>
    </w:p>
    <w:p w:rsidR="00A76066" w:rsidRPr="00D06060" w:rsidRDefault="003C5269" w:rsidP="00D06060">
      <w:pPr>
        <w:pStyle w:val="Prrafodelista"/>
        <w:spacing w:after="0"/>
        <w:ind w:left="798"/>
        <w:jc w:val="both"/>
        <w:rPr>
          <w:rFonts w:eastAsia="Times New Roman" w:cstheme="minorHAnsi"/>
          <w:b/>
          <w:lang w:eastAsia="es-PE"/>
        </w:rPr>
      </w:pPr>
      <w:r w:rsidRPr="00D06060">
        <w:rPr>
          <w:rFonts w:eastAsia="Times New Roman" w:cstheme="minorHAnsi"/>
          <w:lang w:eastAsia="es-PE"/>
        </w:rPr>
        <w:br/>
      </w:r>
      <w:r w:rsidRPr="00D06060">
        <w:rPr>
          <w:rFonts w:eastAsia="Times New Roman" w:cstheme="minorHAnsi"/>
          <w:b/>
          <w:lang w:eastAsia="es-PE"/>
        </w:rPr>
        <w:t xml:space="preserve">RECOMENDACIONES GENERALES SOBRE LIMPIEZA Y </w:t>
      </w:r>
      <w:r w:rsidR="00A76066" w:rsidRPr="00D06060">
        <w:rPr>
          <w:rFonts w:eastAsia="Times New Roman" w:cstheme="minorHAnsi"/>
          <w:b/>
          <w:lang w:eastAsia="es-PE"/>
        </w:rPr>
        <w:t>DESINFECCIÓN</w:t>
      </w:r>
    </w:p>
    <w:p w:rsidR="00A76066" w:rsidRPr="00D06060" w:rsidRDefault="003C5269" w:rsidP="00D06060">
      <w:pPr>
        <w:pStyle w:val="Prrafodelista"/>
        <w:spacing w:after="0"/>
        <w:ind w:left="798"/>
        <w:jc w:val="both"/>
        <w:rPr>
          <w:rFonts w:eastAsia="Times New Roman" w:cstheme="minorHAnsi"/>
          <w:lang w:eastAsia="es-PE"/>
        </w:rPr>
      </w:pPr>
      <w:r w:rsidRPr="00D06060">
        <w:rPr>
          <w:rFonts w:eastAsia="Times New Roman" w:cstheme="minorHAnsi"/>
          <w:lang w:eastAsia="es-PE"/>
        </w:rPr>
        <w:t xml:space="preserve"> </w:t>
      </w:r>
    </w:p>
    <w:p w:rsidR="00A76066" w:rsidRPr="00D06060" w:rsidRDefault="003C5269" w:rsidP="00D06060">
      <w:pPr>
        <w:pStyle w:val="Prrafodelista"/>
        <w:spacing w:after="0"/>
        <w:ind w:left="798"/>
        <w:jc w:val="both"/>
        <w:rPr>
          <w:rFonts w:eastAsia="Times New Roman" w:cstheme="minorHAnsi"/>
          <w:lang w:eastAsia="es-PE"/>
        </w:rPr>
      </w:pPr>
      <w:r w:rsidRPr="00D06060">
        <w:rPr>
          <w:rFonts w:eastAsia="Times New Roman" w:cstheme="minorHAnsi"/>
          <w:lang w:eastAsia="es-PE"/>
        </w:rPr>
        <w:t>La instrucción del personal, su motivación y supervisión constante de la limpieza y desinfección son tareas rutinarias en el establecimiento. Todas las medidas de limpieza y desinfección se complementarán con: Control del tránsito de personal y materiales extraños al establecimiento. Disposiciones adecuadas de todos los desperdicios. Mantenimiento de las condiciones de ventilación.</w:t>
      </w: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A76066" w:rsidRDefault="00A76066"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102A5B" w:rsidRDefault="00102A5B" w:rsidP="000541B7">
      <w:pPr>
        <w:pStyle w:val="Prrafodelista"/>
        <w:spacing w:after="0" w:line="240" w:lineRule="auto"/>
        <w:ind w:left="798"/>
        <w:jc w:val="both"/>
        <w:rPr>
          <w:rFonts w:ascii="Times New Roman" w:eastAsia="Times New Roman" w:hAnsi="Times New Roman" w:cs="Times New Roman"/>
          <w:sz w:val="24"/>
          <w:szCs w:val="24"/>
          <w:lang w:eastAsia="es-PE"/>
        </w:rPr>
      </w:pPr>
    </w:p>
    <w:p w:rsidR="00102A5B" w:rsidRPr="00085FDD" w:rsidRDefault="003C5269" w:rsidP="00085FDD">
      <w:pPr>
        <w:spacing w:after="0"/>
        <w:ind w:left="798"/>
        <w:jc w:val="both"/>
        <w:rPr>
          <w:rFonts w:eastAsia="Times New Roman" w:cstheme="minorHAnsi"/>
          <w:lang w:eastAsia="es-PE"/>
        </w:rPr>
      </w:pPr>
      <w:r w:rsidRPr="00085FDD">
        <w:rPr>
          <w:rFonts w:eastAsia="Times New Roman" w:cstheme="minorHAnsi"/>
          <w:lang w:eastAsia="es-PE"/>
        </w:rPr>
        <w:t xml:space="preserve">FLUJOGRAMA DEL PROCESO DE LIMPIEZA Y </w:t>
      </w:r>
      <w:r w:rsidR="00102A5B" w:rsidRPr="00085FDD">
        <w:rPr>
          <w:rFonts w:eastAsia="Times New Roman" w:cstheme="minorHAnsi"/>
          <w:lang w:eastAsia="es-PE"/>
        </w:rPr>
        <w:t>DESINFECCIÓN</w:t>
      </w:r>
    </w:p>
    <w:p w:rsidR="00102A5B" w:rsidRPr="00085FDD" w:rsidRDefault="00102A5B" w:rsidP="00085FDD">
      <w:pPr>
        <w:spacing w:after="0"/>
        <w:ind w:left="798"/>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LIMPIEZA</w:t>
      </w:r>
    </w:p>
    <w:p w:rsidR="00102A5B" w:rsidRPr="00085FDD" w:rsidRDefault="00102A5B" w:rsidP="00085FDD">
      <w:pPr>
        <w:spacing w:after="0"/>
        <w:ind w:left="798"/>
        <w:jc w:val="both"/>
        <w:rPr>
          <w:rFonts w:eastAsia="Times New Roman" w:cstheme="minorHAnsi"/>
          <w:lang w:eastAsia="es-PE"/>
        </w:rPr>
      </w:pPr>
    </w:p>
    <w:p w:rsidR="00102A5B" w:rsidRPr="00085FDD" w:rsidRDefault="00102A5B"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DESINFECCIÓN</w:t>
      </w:r>
    </w:p>
    <w:p w:rsidR="00102A5B" w:rsidRPr="00085FDD" w:rsidRDefault="00102A5B" w:rsidP="00085FDD">
      <w:pPr>
        <w:pStyle w:val="Prrafodelista"/>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 xml:space="preserve">DESPEJAR </w:t>
      </w:r>
      <w:r w:rsidR="00102A5B" w:rsidRPr="00085FDD">
        <w:rPr>
          <w:rFonts w:eastAsia="Times New Roman" w:cstheme="minorHAnsi"/>
          <w:lang w:eastAsia="es-PE"/>
        </w:rPr>
        <w:t>ÁREAS</w:t>
      </w:r>
    </w:p>
    <w:p w:rsidR="00102A5B" w:rsidRPr="00085FDD" w:rsidRDefault="00102A5B" w:rsidP="00085FDD">
      <w:pPr>
        <w:pStyle w:val="Prrafodelista"/>
        <w:spacing w:after="0"/>
        <w:ind w:left="1518"/>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APLICAR DESINFECTANTE</w:t>
      </w:r>
    </w:p>
    <w:p w:rsidR="00102A5B" w:rsidRPr="00085FDD" w:rsidRDefault="00102A5B" w:rsidP="00085FDD">
      <w:pPr>
        <w:pStyle w:val="Prrafodelista"/>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 xml:space="preserve">RETIRAR </w:t>
      </w:r>
      <w:r w:rsidR="00102A5B" w:rsidRPr="00085FDD">
        <w:rPr>
          <w:rFonts w:eastAsia="Times New Roman" w:cstheme="minorHAnsi"/>
          <w:lang w:eastAsia="es-PE"/>
        </w:rPr>
        <w:t>PARTÍCULAS</w:t>
      </w:r>
      <w:r w:rsidRPr="00085FDD">
        <w:rPr>
          <w:rFonts w:eastAsia="Times New Roman" w:cstheme="minorHAnsi"/>
          <w:lang w:eastAsia="es-PE"/>
        </w:rPr>
        <w:t xml:space="preserve"> ADHERIDAS</w:t>
      </w:r>
    </w:p>
    <w:p w:rsidR="00102A5B" w:rsidRPr="00085FDD" w:rsidRDefault="00102A5B" w:rsidP="00085FDD">
      <w:pPr>
        <w:spacing w:after="0"/>
        <w:ind w:left="798"/>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 xml:space="preserve">DEJAR ACTUAR </w:t>
      </w:r>
      <w:r w:rsidR="00102A5B" w:rsidRPr="00085FDD">
        <w:rPr>
          <w:rFonts w:eastAsia="Times New Roman" w:cstheme="minorHAnsi"/>
          <w:lang w:eastAsia="es-PE"/>
        </w:rPr>
        <w:t>DESINFECTANTE</w:t>
      </w:r>
    </w:p>
    <w:p w:rsidR="00102A5B" w:rsidRPr="00085FDD" w:rsidRDefault="00102A5B" w:rsidP="00085FDD">
      <w:pPr>
        <w:pStyle w:val="Prrafodelista"/>
        <w:spacing w:after="0"/>
        <w:ind w:left="1518"/>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LAVAR CON DETERGENTE</w:t>
      </w:r>
    </w:p>
    <w:p w:rsidR="00102A5B" w:rsidRPr="00085FDD" w:rsidRDefault="00102A5B" w:rsidP="00085FDD">
      <w:pPr>
        <w:pStyle w:val="Prrafodelista"/>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ENJUAGAR CON BASTANTE AGUA POTABLE</w:t>
      </w:r>
    </w:p>
    <w:p w:rsidR="00102A5B" w:rsidRPr="00085FDD" w:rsidRDefault="00102A5B" w:rsidP="00085FDD">
      <w:pPr>
        <w:pStyle w:val="Prrafodelista"/>
        <w:jc w:val="both"/>
        <w:rPr>
          <w:rFonts w:eastAsia="Times New Roman" w:cstheme="minorHAnsi"/>
          <w:lang w:eastAsia="es-PE"/>
        </w:rPr>
      </w:pPr>
    </w:p>
    <w:p w:rsidR="00102A5B" w:rsidRPr="00085FDD" w:rsidRDefault="003C5269" w:rsidP="00085FDD">
      <w:pPr>
        <w:pStyle w:val="Prrafodelista"/>
        <w:numPr>
          <w:ilvl w:val="0"/>
          <w:numId w:val="26"/>
        </w:numPr>
        <w:spacing w:after="0"/>
        <w:jc w:val="both"/>
        <w:rPr>
          <w:rFonts w:eastAsia="Times New Roman" w:cstheme="minorHAnsi"/>
          <w:lang w:eastAsia="es-PE"/>
        </w:rPr>
      </w:pPr>
      <w:r w:rsidRPr="00085FDD">
        <w:rPr>
          <w:rFonts w:eastAsia="Times New Roman" w:cstheme="minorHAnsi"/>
          <w:lang w:eastAsia="es-PE"/>
        </w:rPr>
        <w:t>ENJUAGAR CON BASTANTE AGUA POTABLE</w:t>
      </w:r>
    </w:p>
    <w:p w:rsidR="00102A5B" w:rsidRPr="00085FDD" w:rsidRDefault="003C5269" w:rsidP="00085FDD">
      <w:pPr>
        <w:spacing w:after="0"/>
        <w:ind w:left="798"/>
        <w:jc w:val="both"/>
        <w:rPr>
          <w:rFonts w:eastAsia="Times New Roman" w:cstheme="minorHAnsi"/>
          <w:lang w:eastAsia="es-PE"/>
        </w:rPr>
      </w:pPr>
      <w:r w:rsidRPr="00085FDD">
        <w:rPr>
          <w:rFonts w:eastAsia="Times New Roman" w:cstheme="minorHAnsi"/>
          <w:lang w:eastAsia="es-PE"/>
        </w:rPr>
        <w:br/>
      </w:r>
    </w:p>
    <w:p w:rsidR="00102A5B" w:rsidRPr="00085FDD" w:rsidRDefault="003C5269" w:rsidP="00085FDD">
      <w:pPr>
        <w:spacing w:after="0"/>
        <w:jc w:val="both"/>
        <w:rPr>
          <w:rFonts w:eastAsia="Times New Roman" w:cstheme="minorHAnsi"/>
          <w:b/>
          <w:lang w:eastAsia="es-PE"/>
        </w:rPr>
      </w:pPr>
      <w:r w:rsidRPr="00085FDD">
        <w:rPr>
          <w:rFonts w:eastAsia="Times New Roman" w:cstheme="minorHAnsi"/>
          <w:b/>
          <w:lang w:eastAsia="es-PE"/>
        </w:rPr>
        <w:t>FORMATO DE LIMPIEZA Y DESINFECCIÓN</w:t>
      </w:r>
    </w:p>
    <w:p w:rsidR="00102A5B"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A continuación se encontrará un formato en el que se debe describir las características de cada acción por área del establecimiento.</w:t>
      </w:r>
    </w:p>
    <w:p w:rsidR="003C5269"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br/>
        <w:t>Establecimiento_______________</w:t>
      </w:r>
      <w:r w:rsidR="00085FDD" w:rsidRPr="00085FDD">
        <w:rPr>
          <w:rFonts w:eastAsia="Times New Roman" w:cstheme="minorHAnsi"/>
          <w:lang w:eastAsia="es-PE"/>
        </w:rPr>
        <w:t>______________________________</w:t>
      </w:r>
      <w:r w:rsidR="00085FDD" w:rsidRPr="00085FDD">
        <w:rPr>
          <w:rFonts w:eastAsia="Times New Roman" w:cstheme="minorHAnsi"/>
          <w:lang w:eastAsia="es-PE"/>
        </w:rPr>
        <w:br/>
      </w:r>
    </w:p>
    <w:p w:rsidR="00085FDD" w:rsidRDefault="003C5269" w:rsidP="00085FDD">
      <w:pPr>
        <w:spacing w:after="0"/>
        <w:jc w:val="both"/>
        <w:rPr>
          <w:rFonts w:eastAsia="Times New Roman" w:cstheme="minorHAnsi"/>
          <w:lang w:eastAsia="es-PE"/>
        </w:rPr>
      </w:pPr>
      <w:r w:rsidRPr="00085FDD">
        <w:rPr>
          <w:rFonts w:eastAsia="Times New Roman" w:cstheme="minorHAnsi"/>
          <w:lang w:eastAsia="es-PE"/>
        </w:rPr>
        <w:t>Actividad______________________</w:t>
      </w:r>
      <w:r w:rsidR="00085FDD" w:rsidRPr="00085FDD">
        <w:rPr>
          <w:rFonts w:eastAsia="Times New Roman" w:cstheme="minorHAnsi"/>
          <w:lang w:eastAsia="es-PE"/>
        </w:rPr>
        <w:t>_____________________________</w:t>
      </w:r>
      <w:r w:rsidR="00085FDD" w:rsidRPr="00085FDD">
        <w:rPr>
          <w:rFonts w:eastAsia="Times New Roman" w:cstheme="minorHAnsi"/>
          <w:lang w:eastAsia="es-PE"/>
        </w:rPr>
        <w:br/>
      </w:r>
      <w:r w:rsidR="00085FDD" w:rsidRPr="00085FDD">
        <w:rPr>
          <w:rFonts w:eastAsia="Times New Roman" w:cstheme="minorHAnsi"/>
          <w:lang w:eastAsia="es-PE"/>
        </w:rPr>
        <w:br/>
      </w:r>
      <w:r w:rsidRPr="00085FDD">
        <w:rPr>
          <w:rFonts w:eastAsia="Times New Roman" w:cstheme="minorHAnsi"/>
          <w:lang w:eastAsia="es-PE"/>
        </w:rPr>
        <w:t>Dirección______________________</w:t>
      </w:r>
      <w:r w:rsidR="00085FDD" w:rsidRPr="00085FDD">
        <w:rPr>
          <w:rFonts w:eastAsia="Times New Roman" w:cstheme="minorHAnsi"/>
          <w:lang w:eastAsia="es-PE"/>
        </w:rPr>
        <w:t>_____________________________</w:t>
      </w:r>
      <w:r w:rsidR="00085FDD" w:rsidRPr="00085FDD">
        <w:rPr>
          <w:rFonts w:eastAsia="Times New Roman" w:cstheme="minorHAnsi"/>
          <w:lang w:eastAsia="es-PE"/>
        </w:rPr>
        <w:br/>
      </w:r>
      <w:r w:rsidR="00085FDD" w:rsidRPr="00085FDD">
        <w:rPr>
          <w:rFonts w:eastAsia="Times New Roman" w:cstheme="minorHAnsi"/>
          <w:lang w:eastAsia="es-PE"/>
        </w:rPr>
        <w:br/>
      </w:r>
      <w:r w:rsidRPr="00085FDD">
        <w:rPr>
          <w:rFonts w:eastAsia="Times New Roman" w:cstheme="minorHAnsi"/>
          <w:lang w:eastAsia="es-PE"/>
        </w:rPr>
        <w:t>Responsable_________________________________________________</w:t>
      </w:r>
      <w:r w:rsidRPr="00085FDD">
        <w:rPr>
          <w:rFonts w:eastAsia="Times New Roman" w:cstheme="minorHAnsi"/>
          <w:lang w:eastAsia="es-PE"/>
        </w:rPr>
        <w:br/>
      </w:r>
      <w:r w:rsidRPr="00085FDD">
        <w:rPr>
          <w:rFonts w:eastAsia="Times New Roman" w:cstheme="minorHAnsi"/>
          <w:lang w:eastAsia="es-PE"/>
        </w:rPr>
        <w:br/>
        <w:t xml:space="preserve">Área o sección_______________________________________________ </w:t>
      </w:r>
    </w:p>
    <w:p w:rsidR="00085FDD" w:rsidRDefault="00085FDD" w:rsidP="00085FDD">
      <w:pPr>
        <w:spacing w:after="0"/>
        <w:jc w:val="both"/>
        <w:rPr>
          <w:rFonts w:eastAsia="Times New Roman" w:cstheme="minorHAnsi"/>
          <w:lang w:eastAsia="es-PE"/>
        </w:rPr>
      </w:pPr>
    </w:p>
    <w:p w:rsidR="00102A5B"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Acciones </w:t>
      </w:r>
    </w:p>
    <w:p w:rsidR="00102A5B" w:rsidRPr="00085FDD" w:rsidRDefault="00102A5B" w:rsidP="00085FDD">
      <w:pPr>
        <w:spacing w:after="0"/>
        <w:jc w:val="both"/>
        <w:rPr>
          <w:rFonts w:eastAsia="Times New Roman" w:cstheme="minorHAnsi"/>
          <w:lang w:eastAsia="es-PE"/>
        </w:rPr>
      </w:pP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Métodos de limpieza Desinfección a emplear.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Frecuencia de limpieza según necesidades.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Nivel de limpieza y desinfección requerida.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Materiales para ejecutar la limpieza y desinfección.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lastRenderedPageBreak/>
        <w:t xml:space="preserve">Agentes químicos a utilizar. Concentraciones.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Limitaciones para su uso.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Instrucciones de manejo. </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t>Períodos de rotación de sustancias químicas.</w:t>
      </w:r>
    </w:p>
    <w:p w:rsidR="00102A5B"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Instrucciones </w:t>
      </w:r>
      <w:r w:rsidR="00085FDD" w:rsidRPr="00085FDD">
        <w:rPr>
          <w:rFonts w:eastAsia="Times New Roman" w:cstheme="minorHAnsi"/>
          <w:lang w:eastAsia="es-PE"/>
        </w:rPr>
        <w:t>para:</w:t>
      </w:r>
      <w:r w:rsidRPr="00085FDD">
        <w:rPr>
          <w:rFonts w:eastAsia="Times New Roman" w:cstheme="minorHAnsi"/>
          <w:lang w:eastAsia="es-PE"/>
        </w:rPr>
        <w:t xml:space="preserve"> </w:t>
      </w:r>
    </w:p>
    <w:p w:rsidR="00085FDD" w:rsidRPr="00085FDD" w:rsidRDefault="00085FDD" w:rsidP="00085FDD">
      <w:pPr>
        <w:spacing w:after="0"/>
        <w:jc w:val="both"/>
        <w:rPr>
          <w:rFonts w:eastAsia="Times New Roman" w:cstheme="minorHAnsi"/>
          <w:lang w:eastAsia="es-PE"/>
        </w:rPr>
      </w:pPr>
    </w:p>
    <w:p w:rsidR="00085FDD" w:rsidRPr="00085FDD" w:rsidRDefault="00085FDD" w:rsidP="00085FDD">
      <w:pPr>
        <w:spacing w:after="0"/>
        <w:jc w:val="both"/>
        <w:rPr>
          <w:rFonts w:eastAsia="Times New Roman" w:cstheme="minorHAnsi"/>
          <w:lang w:eastAsia="es-PE"/>
        </w:rPr>
      </w:pPr>
      <w:r w:rsidRPr="00085FDD">
        <w:rPr>
          <w:rFonts w:eastAsia="Times New Roman" w:cstheme="minorHAnsi"/>
          <w:b/>
          <w:lang w:eastAsia="es-PE"/>
        </w:rPr>
        <w:t>Mantenimiento</w:t>
      </w:r>
      <w:r w:rsidRPr="00085FDD">
        <w:rPr>
          <w:rFonts w:eastAsia="Times New Roman" w:cstheme="minorHAnsi"/>
          <w:lang w:eastAsia="es-PE"/>
        </w:rPr>
        <w:t>:</w:t>
      </w:r>
      <w:r w:rsidR="003C5269" w:rsidRPr="00085FDD">
        <w:rPr>
          <w:rFonts w:eastAsia="Times New Roman" w:cstheme="minorHAnsi"/>
          <w:lang w:eastAsia="es-PE"/>
        </w:rPr>
        <w:t xml:space="preserve"> El cuidado Limpieza de los equipos y utensilios. </w:t>
      </w:r>
    </w:p>
    <w:p w:rsidR="00085FDD" w:rsidRPr="00085FDD" w:rsidRDefault="003C5269" w:rsidP="00085FDD">
      <w:pPr>
        <w:spacing w:after="0"/>
        <w:jc w:val="both"/>
        <w:rPr>
          <w:rFonts w:eastAsia="Times New Roman" w:cstheme="minorHAnsi"/>
          <w:lang w:eastAsia="es-PE"/>
        </w:rPr>
      </w:pPr>
      <w:r w:rsidRPr="00085FDD">
        <w:rPr>
          <w:rFonts w:eastAsia="Times New Roman" w:cstheme="minorHAnsi"/>
          <w:b/>
          <w:lang w:eastAsia="es-PE"/>
        </w:rPr>
        <w:t>Descripción</w:t>
      </w:r>
      <w:r w:rsidR="00085FDD" w:rsidRPr="00085FDD">
        <w:rPr>
          <w:rFonts w:eastAsia="Times New Roman" w:cstheme="minorHAnsi"/>
          <w:b/>
          <w:lang w:eastAsia="es-PE"/>
        </w:rPr>
        <w:t xml:space="preserve">: </w:t>
      </w:r>
      <w:r w:rsidRPr="00085FDD">
        <w:rPr>
          <w:rFonts w:eastAsia="Times New Roman" w:cstheme="minorHAnsi"/>
          <w:lang w:eastAsia="es-PE"/>
        </w:rPr>
        <w:t>Igualmente, hay que elaborar un formato o ficha en donde se debe registrar a diario la siguiente información:</w:t>
      </w:r>
    </w:p>
    <w:p w:rsidR="00185FA6"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br/>
      </w:r>
    </w:p>
    <w:p w:rsidR="00185FA6" w:rsidRPr="00085FDD" w:rsidRDefault="003C5269" w:rsidP="00085FDD">
      <w:pPr>
        <w:spacing w:after="0"/>
        <w:jc w:val="both"/>
        <w:rPr>
          <w:rFonts w:eastAsia="Times New Roman" w:cstheme="minorHAnsi"/>
          <w:b/>
          <w:lang w:eastAsia="es-PE"/>
        </w:rPr>
      </w:pPr>
      <w:r w:rsidRPr="00085FDD">
        <w:rPr>
          <w:rFonts w:eastAsia="Times New Roman" w:cstheme="minorHAnsi"/>
          <w:b/>
          <w:lang w:eastAsia="es-PE"/>
        </w:rPr>
        <w:t xml:space="preserve">FORMATO DE REGISTRO DIARIO DE LIMPIEZA Y </w:t>
      </w:r>
      <w:r w:rsidR="00185FA6" w:rsidRPr="00085FDD">
        <w:rPr>
          <w:rFonts w:eastAsia="Times New Roman" w:cstheme="minorHAnsi"/>
          <w:b/>
          <w:lang w:eastAsia="es-PE"/>
        </w:rPr>
        <w:t>DESINFECCIÓN</w:t>
      </w:r>
    </w:p>
    <w:p w:rsidR="00185FA6"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 </w:t>
      </w:r>
    </w:p>
    <w:p w:rsidR="00185FA6"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Establecimiento_________________</w:t>
      </w:r>
      <w:r w:rsidR="00185FA6" w:rsidRPr="00085FDD">
        <w:rPr>
          <w:rFonts w:eastAsia="Times New Roman" w:cstheme="minorHAnsi"/>
          <w:lang w:eastAsia="es-PE"/>
        </w:rPr>
        <w:t>____________________________</w:t>
      </w:r>
    </w:p>
    <w:p w:rsidR="00085FDD" w:rsidRPr="00085FDD" w:rsidRDefault="00085FDD" w:rsidP="00085FDD">
      <w:pPr>
        <w:spacing w:after="0"/>
        <w:jc w:val="both"/>
        <w:rPr>
          <w:rFonts w:eastAsia="Times New Roman" w:cstheme="minorHAnsi"/>
          <w:lang w:eastAsia="es-PE"/>
        </w:rPr>
      </w:pPr>
    </w:p>
    <w:p w:rsidR="00085FDD"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Actividad___________________________________________________</w:t>
      </w:r>
      <w:r w:rsidRPr="00085FDD">
        <w:rPr>
          <w:rFonts w:eastAsia="Times New Roman" w:cstheme="minorHAnsi"/>
          <w:lang w:eastAsia="es-PE"/>
        </w:rPr>
        <w:br/>
      </w:r>
      <w:r w:rsidRPr="00085FDD">
        <w:rPr>
          <w:rFonts w:eastAsia="Times New Roman" w:cstheme="minorHAnsi"/>
          <w:lang w:eastAsia="es-PE"/>
        </w:rPr>
        <w:br/>
        <w:t>Dirección___________________________________________________</w:t>
      </w:r>
      <w:r w:rsidRPr="00085FDD">
        <w:rPr>
          <w:rFonts w:eastAsia="Times New Roman" w:cstheme="minorHAnsi"/>
          <w:lang w:eastAsia="es-PE"/>
        </w:rPr>
        <w:br/>
      </w:r>
      <w:r w:rsidRPr="00085FDD">
        <w:rPr>
          <w:rFonts w:eastAsia="Times New Roman" w:cstheme="minorHAnsi"/>
          <w:lang w:eastAsia="es-PE"/>
        </w:rPr>
        <w:br/>
        <w:t>Responsable_________________________________________________</w:t>
      </w:r>
      <w:r w:rsidRPr="00085FDD">
        <w:rPr>
          <w:rFonts w:eastAsia="Times New Roman" w:cstheme="minorHAnsi"/>
          <w:lang w:eastAsia="es-PE"/>
        </w:rPr>
        <w:br/>
      </w:r>
      <w:r w:rsidRPr="00085FDD">
        <w:rPr>
          <w:rFonts w:eastAsia="Times New Roman" w:cstheme="minorHAnsi"/>
          <w:lang w:eastAsia="es-PE"/>
        </w:rPr>
        <w:br/>
      </w:r>
      <w:r w:rsidR="00185FA6" w:rsidRPr="00085FDD">
        <w:rPr>
          <w:rFonts w:eastAsia="Times New Roman" w:cstheme="minorHAnsi"/>
          <w:lang w:eastAsia="es-PE"/>
        </w:rPr>
        <w:t>Supervisor</w:t>
      </w:r>
      <w:r w:rsidRPr="00085FDD">
        <w:rPr>
          <w:rFonts w:eastAsia="Times New Roman" w:cstheme="minorHAnsi"/>
          <w:lang w:eastAsia="es-PE"/>
        </w:rPr>
        <w:t>______________________</w:t>
      </w:r>
      <w:r w:rsidR="00085FDD" w:rsidRPr="00085FDD">
        <w:rPr>
          <w:rFonts w:eastAsia="Times New Roman" w:cstheme="minorHAnsi"/>
          <w:lang w:eastAsia="es-PE"/>
        </w:rPr>
        <w:t>____________________________</w:t>
      </w:r>
      <w:r w:rsidR="00085FDD" w:rsidRPr="00085FDD">
        <w:rPr>
          <w:rFonts w:eastAsia="Times New Roman" w:cstheme="minorHAnsi"/>
          <w:lang w:eastAsia="es-PE"/>
        </w:rPr>
        <w:br/>
      </w:r>
      <w:r w:rsidR="00085FDD" w:rsidRPr="00085FDD">
        <w:rPr>
          <w:rFonts w:eastAsia="Times New Roman" w:cstheme="minorHAnsi"/>
          <w:lang w:eastAsia="es-PE"/>
        </w:rPr>
        <w:br/>
      </w:r>
      <w:r w:rsidRPr="00085FDD">
        <w:rPr>
          <w:rFonts w:eastAsia="Times New Roman" w:cstheme="minorHAnsi"/>
          <w:lang w:eastAsia="es-PE"/>
        </w:rPr>
        <w:t>FECHA ASPECTO</w:t>
      </w:r>
    </w:p>
    <w:p w:rsidR="00085FDD" w:rsidRPr="00085FDD" w:rsidRDefault="00085FDD" w:rsidP="00085FDD">
      <w:pPr>
        <w:spacing w:after="0"/>
        <w:jc w:val="both"/>
        <w:rPr>
          <w:rFonts w:eastAsia="Times New Roman" w:cstheme="minorHAnsi"/>
          <w:lang w:eastAsia="es-PE"/>
        </w:rPr>
      </w:pPr>
    </w:p>
    <w:p w:rsidR="00085FDD"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(Lugar, equipos y utensilios)</w:t>
      </w:r>
    </w:p>
    <w:p w:rsidR="00085FDD" w:rsidRPr="00085FDD" w:rsidRDefault="00085FDD" w:rsidP="00085FDD">
      <w:pPr>
        <w:spacing w:after="0"/>
        <w:jc w:val="both"/>
        <w:rPr>
          <w:rFonts w:eastAsia="Times New Roman" w:cstheme="minorHAnsi"/>
          <w:lang w:eastAsia="es-PE"/>
        </w:rPr>
      </w:pPr>
    </w:p>
    <w:p w:rsidR="00085FDD" w:rsidRPr="00085FDD" w:rsidRDefault="00085FDD" w:rsidP="00085FDD">
      <w:pPr>
        <w:spacing w:after="0"/>
        <w:jc w:val="both"/>
        <w:rPr>
          <w:rFonts w:eastAsia="Times New Roman" w:cstheme="minorHAnsi"/>
          <w:lang w:eastAsia="es-PE"/>
        </w:rPr>
      </w:pPr>
      <w:r w:rsidRPr="00085FDD">
        <w:rPr>
          <w:rFonts w:eastAsia="Times New Roman" w:cstheme="minorHAnsi"/>
          <w:lang w:eastAsia="es-PE"/>
        </w:rPr>
        <w:t>MÉTODO</w:t>
      </w:r>
      <w:r w:rsidR="003C5269" w:rsidRPr="00085FDD">
        <w:rPr>
          <w:rFonts w:eastAsia="Times New Roman" w:cstheme="minorHAnsi"/>
          <w:lang w:eastAsia="es-PE"/>
        </w:rPr>
        <w:br/>
      </w:r>
    </w:p>
    <w:p w:rsidR="00085FDD"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PERIODICIDAD</w:t>
      </w:r>
      <w:r w:rsidRPr="00085FDD">
        <w:rPr>
          <w:rFonts w:eastAsia="Times New Roman" w:cstheme="minorHAnsi"/>
          <w:lang w:eastAsia="es-PE"/>
        </w:rPr>
        <w:br/>
        <w:t>CANTIDAD DE PRODUCTO</w:t>
      </w:r>
    </w:p>
    <w:p w:rsidR="00085FDD"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 xml:space="preserve">LIMPIEZA </w:t>
      </w:r>
      <w:r w:rsidR="00185FA6" w:rsidRPr="00085FDD">
        <w:rPr>
          <w:rFonts w:eastAsia="Times New Roman" w:cstheme="minorHAnsi"/>
          <w:lang w:eastAsia="es-PE"/>
        </w:rPr>
        <w:t>DESINFECCIÓN</w:t>
      </w:r>
    </w:p>
    <w:p w:rsidR="001316A7" w:rsidRDefault="003C5269" w:rsidP="00085FDD">
      <w:pPr>
        <w:spacing w:after="0"/>
        <w:jc w:val="both"/>
        <w:rPr>
          <w:rFonts w:eastAsia="Times New Roman" w:cstheme="minorHAnsi"/>
          <w:lang w:eastAsia="es-PE"/>
        </w:rPr>
      </w:pPr>
      <w:r w:rsidRPr="00085FDD">
        <w:rPr>
          <w:rFonts w:eastAsia="Times New Roman" w:cstheme="minorHAnsi"/>
          <w:lang w:eastAsia="es-PE"/>
        </w:rPr>
        <w:br/>
      </w:r>
      <w:r w:rsidRPr="00085FDD">
        <w:rPr>
          <w:rFonts w:eastAsia="Times New Roman" w:cstheme="minorHAnsi"/>
          <w:b/>
          <w:lang w:eastAsia="es-PE"/>
        </w:rPr>
        <w:t>DESINFECCIÓN DE FRUTAS Y VERDURAS</w:t>
      </w:r>
      <w:r w:rsidR="00085FDD" w:rsidRPr="00085FDD">
        <w:rPr>
          <w:rFonts w:eastAsia="Times New Roman" w:cstheme="minorHAnsi"/>
          <w:b/>
          <w:lang w:eastAsia="es-PE"/>
        </w:rPr>
        <w:t>:</w:t>
      </w:r>
      <w:r w:rsidRPr="00085FDD">
        <w:rPr>
          <w:rFonts w:eastAsia="Times New Roman" w:cstheme="minorHAnsi"/>
          <w:lang w:eastAsia="es-PE"/>
        </w:rPr>
        <w:t xml:space="preserve"> Las frutas y verduras se deben lavar con agua potable a presión y se sumergirán en una solución de agua con desinfectante durante un tiempo determinado de acuerdo al tipo de producto a utilizar, para eliminar los posibles microorganismos que puedan contener procedentes de la tierra de cultivo.</w:t>
      </w:r>
    </w:p>
    <w:p w:rsidR="001316A7" w:rsidRDefault="001316A7" w:rsidP="00085FDD">
      <w:pPr>
        <w:spacing w:after="0"/>
        <w:jc w:val="both"/>
        <w:rPr>
          <w:rFonts w:eastAsia="Times New Roman" w:cstheme="minorHAnsi"/>
          <w:lang w:eastAsia="es-PE"/>
        </w:rPr>
      </w:pPr>
    </w:p>
    <w:p w:rsidR="001316A7" w:rsidRDefault="001316A7" w:rsidP="00085FDD">
      <w:pPr>
        <w:spacing w:after="0"/>
        <w:jc w:val="both"/>
        <w:rPr>
          <w:rFonts w:eastAsia="Times New Roman" w:cstheme="minorHAnsi"/>
          <w:lang w:eastAsia="es-PE"/>
        </w:rPr>
      </w:pPr>
    </w:p>
    <w:p w:rsidR="001316A7" w:rsidRDefault="001316A7" w:rsidP="00085FDD">
      <w:pPr>
        <w:spacing w:after="0"/>
        <w:jc w:val="both"/>
        <w:rPr>
          <w:rFonts w:eastAsia="Times New Roman" w:cstheme="minorHAnsi"/>
          <w:lang w:eastAsia="es-PE"/>
        </w:rPr>
      </w:pPr>
    </w:p>
    <w:p w:rsidR="001316A7" w:rsidRDefault="001316A7" w:rsidP="00085FDD">
      <w:pPr>
        <w:spacing w:after="0"/>
        <w:jc w:val="both"/>
        <w:rPr>
          <w:rFonts w:eastAsia="Times New Roman" w:cstheme="minorHAnsi"/>
          <w:lang w:eastAsia="es-PE"/>
        </w:rPr>
      </w:pPr>
    </w:p>
    <w:p w:rsidR="00185FA6"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lastRenderedPageBreak/>
        <w:br/>
      </w:r>
      <w:r w:rsidRPr="00085FDD">
        <w:rPr>
          <w:rFonts w:eastAsia="Times New Roman" w:cstheme="minorHAnsi"/>
          <w:b/>
          <w:lang w:eastAsia="es-PE"/>
        </w:rPr>
        <w:t>FLUJOGRAMA:</w:t>
      </w:r>
      <w:r w:rsidRPr="00085FDD">
        <w:rPr>
          <w:rFonts w:eastAsia="Times New Roman" w:cstheme="minorHAnsi"/>
          <w:lang w:eastAsia="es-PE"/>
        </w:rPr>
        <w:t xml:space="preserve"> </w:t>
      </w:r>
      <w:r w:rsidRPr="00085FDD">
        <w:rPr>
          <w:rFonts w:eastAsia="Times New Roman" w:cstheme="minorHAnsi"/>
          <w:b/>
          <w:lang w:eastAsia="es-PE"/>
        </w:rPr>
        <w:t>PROCESO DE LAVADO</w:t>
      </w:r>
      <w:r w:rsidR="00EE6E69" w:rsidRPr="00085FDD">
        <w:rPr>
          <w:rFonts w:eastAsia="Times New Roman" w:cstheme="minorHAnsi"/>
          <w:b/>
          <w:lang w:eastAsia="es-PE"/>
        </w:rPr>
        <w:t xml:space="preserve"> </w:t>
      </w:r>
      <w:r w:rsidRPr="00085FDD">
        <w:rPr>
          <w:rFonts w:eastAsia="Times New Roman" w:cstheme="minorHAnsi"/>
          <w:b/>
          <w:lang w:eastAsia="es-PE"/>
        </w:rPr>
        <w:t>Y DESINFECCIÓN DE VERDURAS</w:t>
      </w:r>
      <w:r w:rsidRPr="00085FDD">
        <w:rPr>
          <w:rFonts w:eastAsia="Times New Roman" w:cstheme="minorHAnsi"/>
          <w:lang w:eastAsia="es-PE"/>
        </w:rPr>
        <w:t xml:space="preserve"> </w:t>
      </w:r>
    </w:p>
    <w:p w:rsidR="00085FDD" w:rsidRPr="00085FDD" w:rsidRDefault="003C5269" w:rsidP="00085FDD">
      <w:pPr>
        <w:pStyle w:val="Prrafodelista"/>
        <w:numPr>
          <w:ilvl w:val="0"/>
          <w:numId w:val="28"/>
        </w:numPr>
        <w:spacing w:after="0"/>
        <w:jc w:val="both"/>
        <w:rPr>
          <w:rFonts w:eastAsia="Times New Roman" w:cstheme="minorHAnsi"/>
          <w:lang w:eastAsia="es-PE"/>
        </w:rPr>
      </w:pPr>
      <w:r w:rsidRPr="00085FDD">
        <w:rPr>
          <w:rFonts w:eastAsia="Times New Roman" w:cstheme="minorHAnsi"/>
          <w:lang w:eastAsia="es-PE"/>
        </w:rPr>
        <w:t xml:space="preserve">Tomate </w:t>
      </w:r>
    </w:p>
    <w:p w:rsidR="00085FDD" w:rsidRPr="00085FDD" w:rsidRDefault="003C5269" w:rsidP="00085FDD">
      <w:pPr>
        <w:pStyle w:val="Prrafodelista"/>
        <w:numPr>
          <w:ilvl w:val="0"/>
          <w:numId w:val="28"/>
        </w:numPr>
        <w:spacing w:after="0"/>
        <w:jc w:val="both"/>
        <w:rPr>
          <w:rFonts w:eastAsia="Times New Roman" w:cstheme="minorHAnsi"/>
          <w:lang w:eastAsia="es-PE"/>
        </w:rPr>
      </w:pPr>
      <w:r w:rsidRPr="00085FDD">
        <w:rPr>
          <w:rFonts w:eastAsia="Times New Roman" w:cstheme="minorHAnsi"/>
          <w:lang w:eastAsia="es-PE"/>
        </w:rPr>
        <w:t xml:space="preserve">Lechuga </w:t>
      </w:r>
    </w:p>
    <w:p w:rsidR="00085FDD" w:rsidRPr="00085FDD" w:rsidRDefault="003C5269" w:rsidP="00085FDD">
      <w:pPr>
        <w:pStyle w:val="Prrafodelista"/>
        <w:numPr>
          <w:ilvl w:val="0"/>
          <w:numId w:val="28"/>
        </w:numPr>
        <w:spacing w:after="0"/>
        <w:jc w:val="both"/>
        <w:rPr>
          <w:rFonts w:eastAsia="Times New Roman" w:cstheme="minorHAnsi"/>
          <w:lang w:eastAsia="es-PE"/>
        </w:rPr>
      </w:pPr>
      <w:r w:rsidRPr="00085FDD">
        <w:rPr>
          <w:rFonts w:eastAsia="Times New Roman" w:cstheme="minorHAnsi"/>
          <w:lang w:eastAsia="es-PE"/>
        </w:rPr>
        <w:t xml:space="preserve">Apio </w:t>
      </w:r>
    </w:p>
    <w:p w:rsidR="00085FDD" w:rsidRPr="00085FDD" w:rsidRDefault="003C5269" w:rsidP="00085FDD">
      <w:pPr>
        <w:pStyle w:val="Prrafodelista"/>
        <w:numPr>
          <w:ilvl w:val="0"/>
          <w:numId w:val="28"/>
        </w:numPr>
        <w:spacing w:after="0"/>
        <w:jc w:val="both"/>
        <w:rPr>
          <w:rFonts w:eastAsia="Times New Roman" w:cstheme="minorHAnsi"/>
          <w:lang w:eastAsia="es-PE"/>
        </w:rPr>
      </w:pPr>
      <w:r w:rsidRPr="00085FDD">
        <w:rPr>
          <w:rFonts w:eastAsia="Times New Roman" w:cstheme="minorHAnsi"/>
          <w:lang w:eastAsia="es-PE"/>
        </w:rPr>
        <w:t xml:space="preserve">Manzana </w:t>
      </w:r>
    </w:p>
    <w:p w:rsidR="00085FDD" w:rsidRPr="00085FDD" w:rsidRDefault="003C5269" w:rsidP="00085FDD">
      <w:pPr>
        <w:pStyle w:val="Prrafodelista"/>
        <w:numPr>
          <w:ilvl w:val="0"/>
          <w:numId w:val="28"/>
        </w:numPr>
        <w:spacing w:after="0"/>
        <w:jc w:val="both"/>
        <w:rPr>
          <w:rFonts w:eastAsia="Times New Roman" w:cstheme="minorHAnsi"/>
          <w:lang w:eastAsia="es-PE"/>
        </w:rPr>
      </w:pPr>
      <w:r w:rsidRPr="00085FDD">
        <w:rPr>
          <w:rFonts w:eastAsia="Times New Roman" w:cstheme="minorHAnsi"/>
          <w:lang w:eastAsia="es-PE"/>
        </w:rPr>
        <w:t>Mango</w:t>
      </w:r>
    </w:p>
    <w:p w:rsidR="00085FDD" w:rsidRPr="00085FDD" w:rsidRDefault="00085FDD" w:rsidP="00085FDD">
      <w:pPr>
        <w:spacing w:after="0"/>
        <w:jc w:val="both"/>
        <w:rPr>
          <w:rFonts w:eastAsia="Times New Roman" w:cstheme="minorHAnsi"/>
          <w:lang w:eastAsia="es-PE"/>
        </w:rPr>
      </w:pPr>
    </w:p>
    <w:p w:rsidR="00085FDD"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t>FRUTAS</w:t>
      </w:r>
      <w:r w:rsidR="00185FA6" w:rsidRPr="00085FDD">
        <w:rPr>
          <w:rFonts w:eastAsia="Times New Roman" w:cstheme="minorHAnsi"/>
          <w:lang w:eastAsia="es-PE"/>
        </w:rPr>
        <w:t xml:space="preserve"> </w:t>
      </w:r>
      <w:r w:rsidRPr="00085FDD">
        <w:rPr>
          <w:rFonts w:eastAsia="Times New Roman" w:cstheme="minorHAnsi"/>
          <w:lang w:eastAsia="es-PE"/>
        </w:rPr>
        <w:t>Y</w:t>
      </w:r>
      <w:r w:rsidR="00085FDD" w:rsidRPr="00085FDD">
        <w:rPr>
          <w:rFonts w:eastAsia="Times New Roman" w:cstheme="minorHAnsi"/>
          <w:lang w:eastAsia="es-PE"/>
        </w:rPr>
        <w:t xml:space="preserve"> </w:t>
      </w:r>
      <w:r w:rsidR="00EE6E69" w:rsidRPr="00085FDD">
        <w:rPr>
          <w:rFonts w:eastAsia="Times New Roman" w:cstheme="minorHAnsi"/>
          <w:lang w:eastAsia="es-PE"/>
        </w:rPr>
        <w:t>Eliminar las partes externas sucias, así como los ejemplares en mal estado (rotos averiados).</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br/>
        <w:t>Lavar con abundante agua potable</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t>Eliminar agua de lavado</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t xml:space="preserve">Sumergir en agua con desinfectante </w:t>
      </w:r>
      <w:r w:rsidR="00085FDD" w:rsidRPr="00085FDD">
        <w:rPr>
          <w:rFonts w:eastAsia="Times New Roman" w:cstheme="minorHAnsi"/>
          <w:lang w:eastAsia="es-PE"/>
        </w:rPr>
        <w:t>(3</w:t>
      </w:r>
      <w:r w:rsidRPr="00085FDD">
        <w:rPr>
          <w:rFonts w:eastAsia="Times New Roman" w:cstheme="minorHAnsi"/>
          <w:lang w:eastAsia="es-PE"/>
        </w:rPr>
        <w:t xml:space="preserve"> gotas de hipoclorito de sodio (solución al 5</w:t>
      </w:r>
      <w:r w:rsidR="00085FDD" w:rsidRPr="00085FDD">
        <w:rPr>
          <w:rFonts w:eastAsia="Times New Roman" w:cstheme="minorHAnsi"/>
          <w:lang w:eastAsia="es-PE"/>
        </w:rPr>
        <w:t>%)</w:t>
      </w:r>
      <w:r w:rsidRPr="00085FDD">
        <w:rPr>
          <w:rFonts w:eastAsia="Times New Roman" w:cstheme="minorHAnsi"/>
          <w:lang w:eastAsia="es-PE"/>
        </w:rPr>
        <w:t xml:space="preserve"> por un litro de agua).</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t>Dejar en reposo durante 15 a 30 minutos.</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t>Enjuagar con abundante agua potable</w:t>
      </w:r>
    </w:p>
    <w:p w:rsidR="00085FDD" w:rsidRPr="00085FDD" w:rsidRDefault="00EE6E69" w:rsidP="00085FDD">
      <w:pPr>
        <w:pStyle w:val="Prrafodelista"/>
        <w:numPr>
          <w:ilvl w:val="0"/>
          <w:numId w:val="27"/>
        </w:numPr>
        <w:spacing w:after="0"/>
        <w:jc w:val="both"/>
        <w:rPr>
          <w:rFonts w:eastAsia="Times New Roman" w:cstheme="minorHAnsi"/>
          <w:lang w:eastAsia="es-PE"/>
        </w:rPr>
      </w:pPr>
      <w:r w:rsidRPr="00085FDD">
        <w:rPr>
          <w:rFonts w:eastAsia="Times New Roman" w:cstheme="minorHAnsi"/>
          <w:lang w:eastAsia="es-PE"/>
        </w:rPr>
        <w:t>Dejar escurrir</w:t>
      </w:r>
    </w:p>
    <w:p w:rsidR="00EE6E69" w:rsidRPr="00085FDD" w:rsidRDefault="003C5269" w:rsidP="00085FDD">
      <w:pPr>
        <w:pStyle w:val="Prrafodelista"/>
        <w:numPr>
          <w:ilvl w:val="1"/>
          <w:numId w:val="3"/>
        </w:numPr>
        <w:spacing w:after="0"/>
        <w:jc w:val="both"/>
        <w:rPr>
          <w:rFonts w:eastAsia="Times New Roman" w:cstheme="minorHAnsi"/>
          <w:lang w:eastAsia="es-PE"/>
        </w:rPr>
      </w:pPr>
      <w:r w:rsidRPr="00085FDD">
        <w:rPr>
          <w:rFonts w:eastAsia="Times New Roman" w:cstheme="minorHAnsi"/>
          <w:lang w:eastAsia="es-PE"/>
        </w:rPr>
        <w:br w:type="page"/>
      </w:r>
      <w:r w:rsidR="00185FA6" w:rsidRPr="00085FDD">
        <w:rPr>
          <w:rFonts w:eastAsia="Times New Roman" w:cstheme="minorHAnsi"/>
          <w:lang w:eastAsia="es-PE"/>
        </w:rPr>
        <w:lastRenderedPageBreak/>
        <w:t xml:space="preserve"> </w:t>
      </w:r>
      <w:r w:rsidRPr="001316A7">
        <w:rPr>
          <w:rFonts w:eastAsia="Times New Roman" w:cstheme="minorHAnsi"/>
          <w:b/>
          <w:lang w:eastAsia="es-PE"/>
        </w:rPr>
        <w:t>PROGRAMA CONTROL DE PLAGAS</w:t>
      </w:r>
      <w:r w:rsidR="001316A7">
        <w:rPr>
          <w:rFonts w:eastAsia="Times New Roman" w:cstheme="minorHAnsi"/>
          <w:b/>
          <w:lang w:eastAsia="es-PE"/>
        </w:rPr>
        <w:t>:</w:t>
      </w:r>
      <w:r w:rsidR="00EE6E69" w:rsidRPr="00085FDD">
        <w:rPr>
          <w:rFonts w:eastAsia="Times New Roman" w:cstheme="minorHAnsi"/>
          <w:lang w:eastAsia="es-PE"/>
        </w:rPr>
        <w:t xml:space="preserve"> </w:t>
      </w:r>
      <w:r w:rsidRPr="00085FDD">
        <w:rPr>
          <w:rFonts w:eastAsia="Times New Roman" w:cstheme="minorHAnsi"/>
          <w:lang w:eastAsia="es-PE"/>
        </w:rPr>
        <w:t xml:space="preserve">Las plagas constituyen una amenaza para la inocuidad de los alimentos. Las infestaciones pueden producirse cuando éstas disponen de nutrientes y hay lugar para favorecer su proliferación, caso en el cual deben adoptarse buenas prácticas de higiene. La proliferación de plagas contiene mucha relación no sólo con las condiciones estructurales del establecimiento. sino con aspectos relacionados al tipo de desechos y los tratamientos de limpieza y desinfección cuando no se realizan con eficacia, se abren </w:t>
      </w:r>
      <w:r w:rsidR="00EE6E69" w:rsidRPr="00085FDD">
        <w:rPr>
          <w:rFonts w:eastAsia="Times New Roman" w:cstheme="minorHAnsi"/>
          <w:lang w:eastAsia="es-PE"/>
        </w:rPr>
        <w:t>las puertas</w:t>
      </w:r>
      <w:r w:rsidRPr="00085FDD">
        <w:rPr>
          <w:rFonts w:eastAsia="Times New Roman" w:cstheme="minorHAnsi"/>
          <w:lang w:eastAsia="es-PE"/>
        </w:rPr>
        <w:t xml:space="preserve"> a la infestación por artrópodos y roedores. En los establecimientos donde se procesan y expenden alimentos, las plagas más importantes son las cucarachas, moscas y los roedores, que exigen medidas de prevención y control. Las infestaciones de plagas deben combatirse de manera inmediata y sin contaminar los alimentos. Control de roedores Las ratas y los ratones son las plagas más peligrosas, por su potencial para el transporte de microorganismos patógenos y poder destructivo frente a los productos. Los signos de infestación como: las heces, huellas, caminos, alimentos roídos y la observación de ratones vivos y </w:t>
      </w:r>
      <w:r w:rsidR="00EE6E69" w:rsidRPr="00085FDD">
        <w:rPr>
          <w:rFonts w:eastAsia="Times New Roman" w:cstheme="minorHAnsi"/>
          <w:lang w:eastAsia="es-PE"/>
        </w:rPr>
        <w:t>muertos,</w:t>
      </w:r>
      <w:r w:rsidRPr="00085FDD">
        <w:rPr>
          <w:rFonts w:eastAsia="Times New Roman" w:cstheme="minorHAnsi"/>
          <w:lang w:eastAsia="es-PE"/>
        </w:rPr>
        <w:t xml:space="preserve"> deben ser reconocidos y notificados de inmediato al administrador y/o propietario.</w:t>
      </w:r>
      <w:r w:rsidR="00EE6E69" w:rsidRPr="00085FDD">
        <w:rPr>
          <w:rFonts w:eastAsia="Times New Roman" w:cstheme="minorHAnsi"/>
          <w:lang w:eastAsia="es-PE"/>
        </w:rPr>
        <w:t xml:space="preserve"> </w:t>
      </w:r>
      <w:r w:rsidRPr="00085FDD">
        <w:rPr>
          <w:rFonts w:eastAsia="Times New Roman" w:cstheme="minorHAnsi"/>
          <w:lang w:eastAsia="es-PE"/>
        </w:rPr>
        <w:t xml:space="preserve">Entre las medidas preventivas para evitar su infestación se pueden citar las siguientes: Construcciones a prueba de roedores, por lo cual todos los orificios, desagües, rejillas, sifones, falsos techos y tuberías emparedadas se deben proteger debidamente con estructuras para impedir su entrada y formación de criaderos. Buenas </w:t>
      </w:r>
      <w:r w:rsidR="00EE6E69" w:rsidRPr="00085FDD">
        <w:rPr>
          <w:rFonts w:eastAsia="Times New Roman" w:cstheme="minorHAnsi"/>
          <w:lang w:eastAsia="es-PE"/>
        </w:rPr>
        <w:t>prácticas</w:t>
      </w:r>
      <w:r w:rsidRPr="00085FDD">
        <w:rPr>
          <w:rFonts w:eastAsia="Times New Roman" w:cstheme="minorHAnsi"/>
          <w:lang w:eastAsia="es-PE"/>
        </w:rPr>
        <w:t xml:space="preserve"> de limpieza y desinfección. Métodos adecuados de almacenamiento de alimentos. Evitar los grifos que gotean, desagües defectuosos y acumulación de líquido en cualquier lugar del establecimiento. Verificaciones periódicas de los rincones que se encuentran a la vista como pueden ser aquellos espacios bajo estanterías, lugares detrás de las mercancías almacenadas. Verificación de grietas y agujeros en las paredes y en los techos por donde pasan tuberías. Verificación de construcciones o solares </w:t>
      </w:r>
      <w:r w:rsidR="00EE6E69" w:rsidRPr="00085FDD">
        <w:rPr>
          <w:rFonts w:eastAsia="Times New Roman" w:cstheme="minorHAnsi"/>
          <w:lang w:eastAsia="es-PE"/>
        </w:rPr>
        <w:t>contiguos,</w:t>
      </w:r>
      <w:r w:rsidRPr="00085FDD">
        <w:rPr>
          <w:rFonts w:eastAsia="Times New Roman" w:cstheme="minorHAnsi"/>
          <w:lang w:eastAsia="es-PE"/>
        </w:rPr>
        <w:t xml:space="preserve"> en las cuales se pueden formar criaderos. En caso de infestación se deben tomar de inmediato mediadas de control, utilizando </w:t>
      </w:r>
      <w:r w:rsidR="00EE6E69" w:rsidRPr="00085FDD">
        <w:rPr>
          <w:rFonts w:eastAsia="Times New Roman" w:cstheme="minorHAnsi"/>
          <w:lang w:eastAsia="es-PE"/>
        </w:rPr>
        <w:t>métodos, físicos,</w:t>
      </w:r>
      <w:r w:rsidRPr="00085FDD">
        <w:rPr>
          <w:rFonts w:eastAsia="Times New Roman" w:cstheme="minorHAnsi"/>
          <w:lang w:eastAsia="es-PE"/>
        </w:rPr>
        <w:t xml:space="preserve"> biológicos y químicos, estos últimos son los </w:t>
      </w:r>
      <w:r w:rsidR="00EE6E69" w:rsidRPr="00085FDD">
        <w:rPr>
          <w:rFonts w:eastAsia="Times New Roman" w:cstheme="minorHAnsi"/>
          <w:lang w:eastAsia="es-PE"/>
        </w:rPr>
        <w:t>más</w:t>
      </w:r>
      <w:r w:rsidRPr="00085FDD">
        <w:rPr>
          <w:rFonts w:eastAsia="Times New Roman" w:cstheme="minorHAnsi"/>
          <w:lang w:eastAsia="es-PE"/>
        </w:rPr>
        <w:t xml:space="preserve"> utilizados. Los rodenticidas de mayor uso son los anticoagulantes de la primera y segunda generación; esta labor debe ser realizada por un personal experto. El control de roedores por medio de los gatos, no se puede emplear., estos también transmiten enfermedades las cuales pueden ser vehiculizadas por los alimentos contaminados.</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Control de insectos Los sitios de preparación de alimentos atraen gran variedad de insectos, siendo de mayor interés las moscas y cucarachas por su facilidad para transportar mecánicamente gérmenes patógenos hasta los alimentos y las superficies de contacto con ellos. Entre las medidas preventivas para evitar su infestación se pueden citar</w:t>
      </w:r>
      <w:r w:rsidR="00EE6E69" w:rsidRPr="00085FDD">
        <w:rPr>
          <w:rFonts w:eastAsia="Times New Roman" w:cstheme="minorHAnsi"/>
          <w:lang w:eastAsia="es-PE"/>
        </w:rPr>
        <w:t xml:space="preserve"> </w:t>
      </w:r>
      <w:r w:rsidRPr="00085FDD">
        <w:rPr>
          <w:rFonts w:eastAsia="Times New Roman" w:cstheme="minorHAnsi"/>
          <w:lang w:eastAsia="es-PE"/>
        </w:rPr>
        <w:t xml:space="preserve">las siguientes: Protección de las instalaciones contra su entrada. Eliminación de criaderos. Protección de los alimentos para evitar su contaminación por los insectos. Destrucción de insectos en cualquiera etapa de su ciclo. Disposición adecuada de los desechos. Eliminación de basuras periódicamente. Limpieza y desinfección de los recipientes de almacenamiento de la basura. Buenas prácticas de limpieza y desinfección. Inspección de envases, cajas y guacales Eliminación constante de los elementos en desuso y escombros. Los insectos se pueden eliminar con el uso de insecticidas en sus </w:t>
      </w:r>
      <w:r w:rsidRPr="00085FDD">
        <w:rPr>
          <w:rFonts w:eastAsia="Times New Roman" w:cstheme="minorHAnsi"/>
          <w:lang w:eastAsia="es-PE"/>
        </w:rPr>
        <w:lastRenderedPageBreak/>
        <w:t>diferentes presentaciones, preferiblemente los productos que tienen acción residual; la aplicación exige control por parte del responsable del establecimiento y por el personal especializado. El programa de control de plagas, que debe estar a cargo de personal idóneo, incluye: Conocimiento de los productos a ser utilizados – Ficha técnica del producto -. Riesgos que para los alimentos implica su aplicación. Finalidad del tratamiento en cuanto a tipo de plagas. Asesoría en la adopción de medidas preventivas. Programación de visitas de evaluación y monitoreo. Cronograma de actividades. Personal y equipo disponible. Formatos de relación: Sitios de colocación de los cebos. Aplicación de los productos. Cantidades aplicadas. Tipo de producto. Resultados obtenidos. Recomendaciones.</w:t>
      </w:r>
      <w:r w:rsidRPr="00085FDD">
        <w:rPr>
          <w:rFonts w:eastAsia="Times New Roman" w:cstheme="minorHAnsi"/>
          <w:lang w:eastAsia="es-PE"/>
        </w:rPr>
        <w:br/>
      </w:r>
      <w:r w:rsidRPr="00085FDD">
        <w:rPr>
          <w:rFonts w:eastAsia="Times New Roman" w:cstheme="minorHAnsi"/>
          <w:lang w:eastAsia="es-PE"/>
        </w:rPr>
        <w:br/>
        <w:t>CONTROL DE VECTORES</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br/>
        <w:t>Establecimiento</w:t>
      </w:r>
      <w:proofErr w:type="gramStart"/>
      <w:r w:rsidRPr="00085FDD">
        <w:rPr>
          <w:rFonts w:eastAsia="Times New Roman" w:cstheme="minorHAnsi"/>
          <w:lang w:eastAsia="es-PE"/>
        </w:rPr>
        <w:t>:_</w:t>
      </w:r>
      <w:proofErr w:type="gramEnd"/>
      <w:r w:rsidRPr="00085FDD">
        <w:rPr>
          <w:rFonts w:eastAsia="Times New Roman" w:cstheme="minorHAnsi"/>
          <w:lang w:eastAsia="es-PE"/>
        </w:rPr>
        <w:t>___________________________</w:t>
      </w:r>
      <w:r w:rsidR="001316A7">
        <w:rPr>
          <w:rFonts w:eastAsia="Times New Roman" w:cstheme="minorHAnsi"/>
          <w:lang w:eastAsia="es-PE"/>
        </w:rPr>
        <w:t>_______________________________</w:t>
      </w:r>
      <w:r w:rsidR="001316A7">
        <w:rPr>
          <w:rFonts w:eastAsia="Times New Roman" w:cstheme="minorHAnsi"/>
          <w:lang w:eastAsia="es-PE"/>
        </w:rPr>
        <w:br/>
      </w:r>
      <w:r w:rsidR="001316A7">
        <w:rPr>
          <w:rFonts w:eastAsia="Times New Roman" w:cstheme="minorHAnsi"/>
          <w:lang w:eastAsia="es-PE"/>
        </w:rPr>
        <w:br/>
      </w:r>
      <w:r w:rsidRPr="00085FDD">
        <w:rPr>
          <w:rFonts w:eastAsia="Times New Roman" w:cstheme="minorHAnsi"/>
          <w:lang w:eastAsia="es-PE"/>
        </w:rPr>
        <w:t>Actividad:_____________________________________</w:t>
      </w:r>
      <w:r w:rsidR="001316A7">
        <w:rPr>
          <w:rFonts w:eastAsia="Times New Roman" w:cstheme="minorHAnsi"/>
          <w:lang w:eastAsia="es-PE"/>
        </w:rPr>
        <w:t>_______________________</w:t>
      </w:r>
      <w:r w:rsidR="001316A7">
        <w:rPr>
          <w:rFonts w:eastAsia="Times New Roman" w:cstheme="minorHAnsi"/>
          <w:lang w:eastAsia="es-PE"/>
        </w:rPr>
        <w:br/>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Dirección</w:t>
      </w:r>
      <w:proofErr w:type="gramStart"/>
      <w:r w:rsidR="001316A7">
        <w:rPr>
          <w:rFonts w:eastAsia="Times New Roman" w:cstheme="minorHAnsi"/>
          <w:lang w:eastAsia="es-PE"/>
        </w:rPr>
        <w:t>:</w:t>
      </w:r>
      <w:r w:rsidR="001316A7" w:rsidRPr="00085FDD">
        <w:rPr>
          <w:rFonts w:eastAsia="Times New Roman" w:cstheme="minorHAnsi"/>
          <w:lang w:eastAsia="es-PE"/>
        </w:rPr>
        <w:t>_</w:t>
      </w:r>
      <w:proofErr w:type="gramEnd"/>
      <w:r w:rsidRPr="00085FDD">
        <w:rPr>
          <w:rFonts w:eastAsia="Times New Roman" w:cstheme="minorHAnsi"/>
          <w:lang w:eastAsia="es-PE"/>
        </w:rPr>
        <w:t>____________________________________</w:t>
      </w:r>
      <w:r w:rsidR="001316A7">
        <w:rPr>
          <w:rFonts w:eastAsia="Times New Roman" w:cstheme="minorHAnsi"/>
          <w:lang w:eastAsia="es-PE"/>
        </w:rPr>
        <w:t>_______________________</w:t>
      </w:r>
      <w:r w:rsidR="001316A7">
        <w:rPr>
          <w:rFonts w:eastAsia="Times New Roman" w:cstheme="minorHAnsi"/>
          <w:lang w:eastAsia="es-PE"/>
        </w:rPr>
        <w:br/>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Responsable</w:t>
      </w:r>
      <w:proofErr w:type="gramStart"/>
      <w:r w:rsidRPr="00085FDD">
        <w:rPr>
          <w:rFonts w:eastAsia="Times New Roman" w:cstheme="minorHAnsi"/>
          <w:lang w:eastAsia="es-PE"/>
        </w:rPr>
        <w:t>:_</w:t>
      </w:r>
      <w:proofErr w:type="gramEnd"/>
      <w:r w:rsidRPr="00085FDD">
        <w:rPr>
          <w:rFonts w:eastAsia="Times New Roman" w:cstheme="minorHAnsi"/>
          <w:lang w:eastAsia="es-PE"/>
        </w:rPr>
        <w:t>_______________________________</w:t>
      </w:r>
      <w:r w:rsidR="001316A7">
        <w:rPr>
          <w:rFonts w:eastAsia="Times New Roman" w:cstheme="minorHAnsi"/>
          <w:lang w:eastAsia="es-PE"/>
        </w:rPr>
        <w:t>____________________________</w:t>
      </w:r>
      <w:r w:rsidRPr="00085FDD">
        <w:rPr>
          <w:rFonts w:eastAsia="Times New Roman" w:cstheme="minorHAnsi"/>
          <w:lang w:eastAsia="es-PE"/>
        </w:rPr>
        <w:br/>
      </w:r>
      <w:r w:rsidRPr="00085FDD">
        <w:rPr>
          <w:rFonts w:eastAsia="Times New Roman" w:cstheme="minorHAnsi"/>
          <w:lang w:eastAsia="es-PE"/>
        </w:rPr>
        <w:br/>
        <w:t>Fecha</w:t>
      </w:r>
      <w:r w:rsidR="001316A7">
        <w:rPr>
          <w:rFonts w:eastAsia="Times New Roman" w:cstheme="minorHAnsi"/>
          <w:lang w:eastAsia="es-PE"/>
        </w:rPr>
        <w:t>__________________________________________________________________</w:t>
      </w:r>
      <w:r w:rsidRPr="00085FDD">
        <w:rPr>
          <w:rFonts w:eastAsia="Times New Roman" w:cstheme="minorHAnsi"/>
          <w:lang w:eastAsia="es-PE"/>
        </w:rPr>
        <w:br/>
      </w:r>
      <w:r w:rsidRPr="00085FDD">
        <w:rPr>
          <w:rFonts w:eastAsia="Times New Roman" w:cstheme="minorHAnsi"/>
          <w:lang w:eastAsia="es-PE"/>
        </w:rPr>
        <w:br/>
      </w:r>
      <w:r w:rsidR="001316A7" w:rsidRPr="001316A7">
        <w:rPr>
          <w:rFonts w:eastAsia="Times New Roman" w:cstheme="minorHAnsi"/>
          <w:b/>
          <w:lang w:eastAsia="es-PE"/>
        </w:rPr>
        <w:t>NOMBRE DEL ÁREA ATENDIDA</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Cebos</w:t>
      </w:r>
      <w:r w:rsidRPr="00085FDD">
        <w:rPr>
          <w:rFonts w:eastAsia="Times New Roman" w:cstheme="minorHAnsi"/>
          <w:lang w:eastAsia="es-PE"/>
        </w:rPr>
        <w:br/>
        <w:t xml:space="preserve">Nombre del producto No. </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 xml:space="preserve">De cebos colocados No. </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 xml:space="preserve">De cebos consumidos No. </w:t>
      </w:r>
    </w:p>
    <w:p w:rsidR="001316A7"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De ratas muertas</w:t>
      </w:r>
    </w:p>
    <w:p w:rsidR="00EE6E69" w:rsidRPr="00085FDD" w:rsidRDefault="003C5269" w:rsidP="00085FDD">
      <w:pPr>
        <w:pStyle w:val="Prrafodelista"/>
        <w:spacing w:after="0"/>
        <w:ind w:left="798"/>
        <w:jc w:val="both"/>
        <w:rPr>
          <w:rFonts w:eastAsia="Times New Roman" w:cstheme="minorHAnsi"/>
          <w:lang w:eastAsia="es-PE"/>
        </w:rPr>
      </w:pPr>
      <w:r w:rsidRPr="00085FDD">
        <w:rPr>
          <w:rFonts w:eastAsia="Times New Roman" w:cstheme="minorHAnsi"/>
          <w:lang w:eastAsia="es-PE"/>
        </w:rPr>
        <w:t>Insecticida</w:t>
      </w:r>
      <w:r w:rsidRPr="00085FDD">
        <w:rPr>
          <w:rFonts w:eastAsia="Times New Roman" w:cstheme="minorHAnsi"/>
          <w:lang w:eastAsia="es-PE"/>
        </w:rPr>
        <w:br/>
        <w:t>Nombre del producto Ca</w:t>
      </w:r>
      <w:r w:rsidR="00EE6E69" w:rsidRPr="00085FDD">
        <w:rPr>
          <w:rFonts w:eastAsia="Times New Roman" w:cstheme="minorHAnsi"/>
          <w:lang w:eastAsia="es-PE"/>
        </w:rPr>
        <w:t>ntidad recomendaciones aplicada</w:t>
      </w:r>
    </w:p>
    <w:p w:rsidR="00EE6E69" w:rsidRPr="00085FDD" w:rsidRDefault="00EE6E69" w:rsidP="00085FDD">
      <w:pPr>
        <w:pStyle w:val="Prrafodelista"/>
        <w:spacing w:after="0"/>
        <w:ind w:left="798"/>
        <w:jc w:val="both"/>
        <w:rPr>
          <w:rFonts w:eastAsia="Times New Roman" w:cstheme="minorHAnsi"/>
          <w:lang w:eastAsia="es-PE"/>
        </w:rPr>
      </w:pPr>
    </w:p>
    <w:p w:rsidR="001316A7" w:rsidRDefault="00EE6E69" w:rsidP="00085FDD">
      <w:pPr>
        <w:pStyle w:val="Prrafodelista"/>
        <w:numPr>
          <w:ilvl w:val="1"/>
          <w:numId w:val="3"/>
        </w:numPr>
        <w:spacing w:after="0"/>
        <w:jc w:val="both"/>
        <w:rPr>
          <w:rFonts w:eastAsia="Times New Roman" w:cstheme="minorHAnsi"/>
          <w:lang w:eastAsia="es-PE"/>
        </w:rPr>
      </w:pPr>
      <w:r w:rsidRPr="00085FDD">
        <w:rPr>
          <w:rFonts w:eastAsia="Times New Roman" w:cstheme="minorHAnsi"/>
          <w:lang w:eastAsia="es-PE"/>
        </w:rPr>
        <w:t xml:space="preserve"> </w:t>
      </w:r>
      <w:r w:rsidR="003C5269" w:rsidRPr="00085FDD">
        <w:rPr>
          <w:rFonts w:eastAsia="Times New Roman" w:cstheme="minorHAnsi"/>
          <w:b/>
          <w:lang w:eastAsia="es-PE"/>
        </w:rPr>
        <w:t>PROGRAMA DE RESIDUOS SÓLIDOS</w:t>
      </w:r>
      <w:r w:rsidR="001316A7">
        <w:rPr>
          <w:rFonts w:eastAsia="Times New Roman" w:cstheme="minorHAnsi"/>
          <w:b/>
          <w:lang w:eastAsia="es-PE"/>
        </w:rPr>
        <w:t>:</w:t>
      </w:r>
      <w:r w:rsidR="003C5269" w:rsidRPr="00085FDD">
        <w:rPr>
          <w:rFonts w:eastAsia="Times New Roman" w:cstheme="minorHAnsi"/>
          <w:lang w:eastAsia="es-PE"/>
        </w:rPr>
        <w:t xml:space="preserve"> Residuos sólidos Es un foco de infección y contaminación de los alimentos así como proliferación de vectores y roedores lo que es necesario tenerlas aislada y a bajas temperaturas. Para evitar su descomposición y la reproducción bacteriana, se debe tener en cuenta: </w:t>
      </w:r>
    </w:p>
    <w:p w:rsidR="00B85EAB" w:rsidRDefault="00B85EAB" w:rsidP="00B85EAB">
      <w:pPr>
        <w:pStyle w:val="Prrafodelista"/>
        <w:spacing w:after="0"/>
        <w:ind w:left="798"/>
        <w:jc w:val="both"/>
        <w:rPr>
          <w:rFonts w:eastAsia="Times New Roman" w:cstheme="minorHAnsi"/>
          <w:lang w:eastAsia="es-PE"/>
        </w:rPr>
      </w:pPr>
    </w:p>
    <w:p w:rsidR="001316A7"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Las canecas de basura no se deben llenar hasta el tope y con sus respectivas tapas, en el interior siempre debe tener una bolsa de plástico. </w:t>
      </w:r>
    </w:p>
    <w:p w:rsidR="001316A7"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Los depósitos de basura deben estar siempre cerrados y apartados. </w:t>
      </w:r>
    </w:p>
    <w:p w:rsidR="001316A7"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Construidos en materiales resistentes, impermeables, no absorbentes y de fácil limpieza y desinfección; con sistema de ventilación directa o indirecta e </w:t>
      </w:r>
      <w:r w:rsidRPr="00085FDD">
        <w:rPr>
          <w:rFonts w:eastAsia="Times New Roman" w:cstheme="minorHAnsi"/>
          <w:lang w:eastAsia="es-PE"/>
        </w:rPr>
        <w:lastRenderedPageBreak/>
        <w:t xml:space="preserve">iluminación apropiada y un sistema de drenajes para los residuos líquidos con su respectiva rejilla. </w:t>
      </w:r>
    </w:p>
    <w:p w:rsidR="001316A7"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La caneca debe permanecer limpia tanto por fuera como por dentro. </w:t>
      </w:r>
    </w:p>
    <w:p w:rsidR="001316A7"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Las canecas deben lavarse inmediatamente después de ser vaciadas y colocarles su bolsa correspondiente. </w:t>
      </w:r>
    </w:p>
    <w:p w:rsidR="00EE6E69" w:rsidRPr="00085FDD" w:rsidRDefault="003C5269" w:rsidP="00B85EAB">
      <w:pPr>
        <w:pStyle w:val="Prrafodelista"/>
        <w:numPr>
          <w:ilvl w:val="0"/>
          <w:numId w:val="29"/>
        </w:numPr>
        <w:spacing w:after="0"/>
        <w:jc w:val="both"/>
        <w:rPr>
          <w:rFonts w:eastAsia="Times New Roman" w:cstheme="minorHAnsi"/>
          <w:lang w:eastAsia="es-PE"/>
        </w:rPr>
      </w:pPr>
      <w:r w:rsidRPr="00085FDD">
        <w:rPr>
          <w:rFonts w:eastAsia="Times New Roman" w:cstheme="minorHAnsi"/>
          <w:lang w:eastAsia="es-PE"/>
        </w:rPr>
        <w:t xml:space="preserve">Mantener las canecas lo </w:t>
      </w:r>
      <w:r w:rsidR="00EE6E69" w:rsidRPr="00085FDD">
        <w:rPr>
          <w:rFonts w:eastAsia="Times New Roman" w:cstheme="minorHAnsi"/>
          <w:lang w:eastAsia="es-PE"/>
        </w:rPr>
        <w:t>más</w:t>
      </w:r>
      <w:r w:rsidRPr="00085FDD">
        <w:rPr>
          <w:rFonts w:eastAsia="Times New Roman" w:cstheme="minorHAnsi"/>
          <w:lang w:eastAsia="es-PE"/>
        </w:rPr>
        <w:t xml:space="preserve"> alejado posible del área de proceso. La basura se debe sacar el día que pasa el carro </w:t>
      </w:r>
      <w:r w:rsidR="00EE6E69" w:rsidRPr="00085FDD">
        <w:rPr>
          <w:rFonts w:eastAsia="Times New Roman" w:cstheme="minorHAnsi"/>
          <w:lang w:eastAsia="es-PE"/>
        </w:rPr>
        <w:t>recolector de basura.</w:t>
      </w:r>
    </w:p>
    <w:p w:rsidR="00EE6E69" w:rsidRPr="00085FDD" w:rsidRDefault="00EE6E69" w:rsidP="00085FDD">
      <w:pPr>
        <w:pStyle w:val="Prrafodelista"/>
        <w:spacing w:after="0"/>
        <w:ind w:left="798"/>
        <w:jc w:val="both"/>
        <w:rPr>
          <w:rFonts w:eastAsia="Times New Roman" w:cstheme="minorHAnsi"/>
          <w:lang w:eastAsia="es-PE"/>
        </w:rPr>
      </w:pPr>
    </w:p>
    <w:p w:rsidR="00EE6E69" w:rsidRPr="00085FDD" w:rsidRDefault="003C5269" w:rsidP="00085FDD">
      <w:pPr>
        <w:pStyle w:val="Prrafodelista"/>
        <w:numPr>
          <w:ilvl w:val="1"/>
          <w:numId w:val="3"/>
        </w:numPr>
        <w:spacing w:after="0"/>
        <w:jc w:val="both"/>
        <w:rPr>
          <w:rFonts w:eastAsia="Times New Roman" w:cstheme="minorHAnsi"/>
          <w:lang w:eastAsia="es-PE"/>
        </w:rPr>
      </w:pPr>
      <w:r w:rsidRPr="00085FDD">
        <w:rPr>
          <w:rFonts w:eastAsia="Times New Roman" w:cstheme="minorHAnsi"/>
          <w:lang w:eastAsia="es-PE"/>
        </w:rPr>
        <w:t xml:space="preserve"> LAVADO DE TANQUES DE ALMACENAMIENTO DE AGUA Los tanque de almacenamiento deben tener un adecuado acceso para su inspección, la tapa del tanque debe estar correctamente colocada, para evitar entrada de partículas de polvo, bacterias, insectos, agua lluvia, lo que altera la calidad del agua y aumenta la proliferación de microorganismos perjudiciales para la salud. El lavado de tanques debe</w:t>
      </w:r>
      <w:r w:rsidR="00EE6E69" w:rsidRPr="00085FDD">
        <w:rPr>
          <w:rFonts w:eastAsia="Times New Roman" w:cstheme="minorHAnsi"/>
          <w:lang w:eastAsia="es-PE"/>
        </w:rPr>
        <w:t xml:space="preserve"> </w:t>
      </w:r>
      <w:r w:rsidRPr="00085FDD">
        <w:rPr>
          <w:rFonts w:eastAsia="Times New Roman" w:cstheme="minorHAnsi"/>
          <w:lang w:eastAsia="es-PE"/>
        </w:rPr>
        <w:t>realizarse como mínimo dos veces al año.</w:t>
      </w:r>
    </w:p>
    <w:p w:rsidR="00B85EAB" w:rsidRDefault="003C5269" w:rsidP="00B85EAB">
      <w:pPr>
        <w:spacing w:after="0"/>
        <w:ind w:left="438"/>
        <w:jc w:val="center"/>
        <w:rPr>
          <w:rFonts w:eastAsia="Times New Roman" w:cstheme="minorHAnsi"/>
          <w:lang w:eastAsia="es-PE"/>
        </w:rPr>
      </w:pPr>
      <w:r w:rsidRPr="00085FDD">
        <w:rPr>
          <w:rFonts w:eastAsia="Times New Roman" w:cstheme="minorHAnsi"/>
          <w:lang w:eastAsia="es-PE"/>
        </w:rPr>
        <w:br/>
      </w:r>
      <w:r w:rsidR="00B85EAB">
        <w:rPr>
          <w:rFonts w:eastAsia="Times New Roman" w:cstheme="minorHAnsi"/>
          <w:lang w:eastAsia="es-PE"/>
        </w:rPr>
        <w:t xml:space="preserve">FLUJOGRAMA: </w:t>
      </w:r>
      <w:r w:rsidRPr="00085FDD">
        <w:rPr>
          <w:rFonts w:eastAsia="Times New Roman" w:cstheme="minorHAnsi"/>
          <w:lang w:eastAsia="es-PE"/>
        </w:rPr>
        <w:t>COMO LAVAR UN TANQUE DE ALMACENAMIENTO DE AGUA</w:t>
      </w:r>
    </w:p>
    <w:p w:rsidR="00B85EAB" w:rsidRDefault="00B85EAB" w:rsidP="00085FDD">
      <w:pPr>
        <w:spacing w:after="0"/>
        <w:ind w:left="438"/>
        <w:jc w:val="both"/>
        <w:rPr>
          <w:rFonts w:eastAsia="Times New Roman" w:cstheme="minorHAnsi"/>
          <w:lang w:eastAsia="es-PE"/>
        </w:rPr>
      </w:pP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Desocupe el tanque dejando una cantidad pequeña de agua que permita lavar al fondo, las paredes internas y la tapa del tanque.</w:t>
      </w: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Retire la presencia de residuos sólidos, vegetales, lodos y el resto del agua que aún permanezca.</w:t>
      </w:r>
      <w:r w:rsidRPr="00B85EAB">
        <w:rPr>
          <w:rFonts w:eastAsia="Times New Roman" w:cstheme="minorHAnsi"/>
          <w:lang w:eastAsia="es-PE"/>
        </w:rPr>
        <w:br/>
        <w:t xml:space="preserve">Lave y asee el tanque, utilizando cepillo, agua limpia y </w:t>
      </w:r>
      <w:r w:rsidR="00B85EAB" w:rsidRPr="00B85EAB">
        <w:rPr>
          <w:rFonts w:eastAsia="Times New Roman" w:cstheme="minorHAnsi"/>
          <w:lang w:eastAsia="es-PE"/>
        </w:rPr>
        <w:t>escobas,</w:t>
      </w:r>
      <w:r w:rsidRPr="00B85EAB">
        <w:rPr>
          <w:rFonts w:eastAsia="Times New Roman" w:cstheme="minorHAnsi"/>
          <w:lang w:eastAsia="es-PE"/>
        </w:rPr>
        <w:t xml:space="preserve"> dejando bien limpias las paredes y piso de la instalación. No utilice jabón ni detergentes.</w:t>
      </w: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 xml:space="preserve">Desinfecte disolviendo la cuarta parte de una botella de blanqueador (ej. </w:t>
      </w:r>
      <w:proofErr w:type="spellStart"/>
      <w:r w:rsidRPr="00B85EAB">
        <w:rPr>
          <w:rFonts w:eastAsia="Times New Roman" w:cstheme="minorHAnsi"/>
          <w:lang w:eastAsia="es-PE"/>
        </w:rPr>
        <w:t>Decol</w:t>
      </w:r>
      <w:proofErr w:type="spellEnd"/>
      <w:r w:rsidRPr="00B85EAB">
        <w:rPr>
          <w:rFonts w:eastAsia="Times New Roman" w:cstheme="minorHAnsi"/>
          <w:lang w:eastAsia="es-PE"/>
        </w:rPr>
        <w:t>) sin olor, en un balde plástico con 10 litros de agua limpia.</w:t>
      </w: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Aplique esta solución sobre las paredes dejando escurrir. Luego de 20 minutos, enjuague el tanque con agua limpia</w:t>
      </w:r>
      <w:r w:rsidR="00B85EAB" w:rsidRPr="00B85EAB">
        <w:rPr>
          <w:rFonts w:eastAsia="Times New Roman" w:cstheme="minorHAnsi"/>
          <w:lang w:eastAsia="es-PE"/>
        </w:rPr>
        <w:t>.</w:t>
      </w: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Deje drenar el enjuague por las tuberías y desinfectará todo el sistema.</w:t>
      </w:r>
    </w:p>
    <w:p w:rsidR="00B85EAB" w:rsidRPr="00B85EAB" w:rsidRDefault="003C5269" w:rsidP="00B85EAB">
      <w:pPr>
        <w:pStyle w:val="Prrafodelista"/>
        <w:numPr>
          <w:ilvl w:val="0"/>
          <w:numId w:val="31"/>
        </w:numPr>
        <w:spacing w:after="0"/>
        <w:jc w:val="both"/>
        <w:rPr>
          <w:rFonts w:eastAsia="Times New Roman" w:cstheme="minorHAnsi"/>
          <w:lang w:eastAsia="es-PE"/>
        </w:rPr>
      </w:pPr>
      <w:r w:rsidRPr="00B85EAB">
        <w:rPr>
          <w:rFonts w:eastAsia="Times New Roman" w:cstheme="minorHAnsi"/>
          <w:lang w:eastAsia="es-PE"/>
        </w:rPr>
        <w:t>Llena el tanque y registre la fecha y cantidad de desinfectante utilizado.</w:t>
      </w:r>
    </w:p>
    <w:p w:rsidR="00EE6E69" w:rsidRPr="00085FDD" w:rsidRDefault="00EE6E69" w:rsidP="00085FDD">
      <w:pPr>
        <w:spacing w:after="0"/>
        <w:ind w:left="438"/>
        <w:jc w:val="both"/>
        <w:rPr>
          <w:rFonts w:eastAsia="Times New Roman" w:cstheme="minorHAnsi"/>
          <w:lang w:eastAsia="es-PE"/>
        </w:rPr>
      </w:pPr>
    </w:p>
    <w:p w:rsidR="00B85EAB" w:rsidRPr="00B85EAB" w:rsidRDefault="003C5269" w:rsidP="00085FDD">
      <w:pPr>
        <w:pStyle w:val="Prrafodelista"/>
        <w:numPr>
          <w:ilvl w:val="0"/>
          <w:numId w:val="3"/>
        </w:numPr>
        <w:spacing w:after="0"/>
        <w:ind w:left="378"/>
        <w:jc w:val="both"/>
        <w:rPr>
          <w:rFonts w:eastAsia="Times New Roman" w:cstheme="minorHAnsi"/>
          <w:b/>
          <w:lang w:eastAsia="es-PE"/>
        </w:rPr>
      </w:pPr>
      <w:r w:rsidRPr="00B85EAB">
        <w:rPr>
          <w:rFonts w:eastAsia="Times New Roman" w:cstheme="minorHAnsi"/>
          <w:b/>
          <w:lang w:eastAsia="es-PE"/>
        </w:rPr>
        <w:t>LEGISLACIÓN</w:t>
      </w:r>
      <w:r w:rsidR="00B85EAB">
        <w:rPr>
          <w:rFonts w:eastAsia="Times New Roman" w:cstheme="minorHAnsi"/>
          <w:b/>
          <w:lang w:eastAsia="es-PE"/>
        </w:rPr>
        <w:t>:</w:t>
      </w:r>
      <w:r w:rsidRPr="00B85EAB">
        <w:rPr>
          <w:rFonts w:eastAsia="Times New Roman" w:cstheme="minorHAnsi"/>
          <w:b/>
          <w:lang w:eastAsia="es-PE"/>
        </w:rPr>
        <w:t xml:space="preserve"> </w:t>
      </w:r>
    </w:p>
    <w:p w:rsidR="00EE6E69" w:rsidRPr="00085FDD" w:rsidRDefault="003C5269" w:rsidP="00B85EAB">
      <w:pPr>
        <w:pStyle w:val="Prrafodelista"/>
        <w:spacing w:after="0"/>
        <w:ind w:left="378"/>
        <w:jc w:val="both"/>
        <w:rPr>
          <w:rFonts w:eastAsia="Times New Roman" w:cstheme="minorHAnsi"/>
          <w:lang w:eastAsia="es-PE"/>
        </w:rPr>
      </w:pPr>
      <w:r w:rsidRPr="00085FDD">
        <w:rPr>
          <w:rFonts w:eastAsia="Times New Roman" w:cstheme="minorHAnsi"/>
          <w:lang w:eastAsia="es-PE"/>
        </w:rPr>
        <w:t xml:space="preserve">Ley 9 de 1979, Código sanitario nacional Decreto 3075 de 1997, Por el cual se reglamenta parcialmente la ley 9 de 1979, y se regulan todas las actividades que puedan </w:t>
      </w:r>
      <w:r w:rsidR="00EE6E69" w:rsidRPr="00085FDD">
        <w:rPr>
          <w:rFonts w:eastAsia="Times New Roman" w:cstheme="minorHAnsi"/>
          <w:lang w:eastAsia="es-PE"/>
        </w:rPr>
        <w:t>generar</w:t>
      </w:r>
      <w:r w:rsidRPr="00085FDD">
        <w:rPr>
          <w:rFonts w:eastAsia="Times New Roman" w:cstheme="minorHAnsi"/>
          <w:lang w:eastAsia="es-PE"/>
        </w:rPr>
        <w:t xml:space="preserve"> factores de riesgo por el consumo de alimentos. En el </w:t>
      </w:r>
      <w:r w:rsidR="00EE6E69" w:rsidRPr="00085FDD">
        <w:rPr>
          <w:rFonts w:eastAsia="Times New Roman" w:cstheme="minorHAnsi"/>
          <w:lang w:eastAsia="es-PE"/>
        </w:rPr>
        <w:t>Capítulo</w:t>
      </w:r>
      <w:r w:rsidRPr="00085FDD">
        <w:rPr>
          <w:rFonts w:eastAsia="Times New Roman" w:cstheme="minorHAnsi"/>
          <w:lang w:eastAsia="es-PE"/>
        </w:rPr>
        <w:t xml:space="preserve"> III, ARTICULO 14 DEL Decreto 3075/97 referente a adecuación y capacitación enuncia que todas las personas que han de realizar actividades de manipulación de alimentos deben tener formación en materia de educación sanitaria, especialmente en cuanto a buenas practicas higiénicas en la manipulación de alimentos NTC 512 – 4 Rotulado y Etiquetado de productos alimenticios, por la cual reglamenta que los productos alimenticios comercializados con marca deben tener etiqueta en su empaque donde vaya estipulado ingredientes,</w:t>
      </w:r>
      <w:r w:rsidR="00B85EAB">
        <w:rPr>
          <w:rFonts w:eastAsia="Times New Roman" w:cstheme="minorHAnsi"/>
          <w:lang w:eastAsia="es-PE"/>
        </w:rPr>
        <w:t xml:space="preserve"> </w:t>
      </w:r>
      <w:r w:rsidRPr="00085FDD">
        <w:rPr>
          <w:rFonts w:eastAsia="Times New Roman" w:cstheme="minorHAnsi"/>
          <w:lang w:eastAsia="es-PE"/>
        </w:rPr>
        <w:t xml:space="preserve">lote de producción, fecha de vencimiento, modo de conservación y preparación de los alimentos que así lo necesiten. </w:t>
      </w:r>
      <w:r w:rsidRPr="00085FDD">
        <w:rPr>
          <w:rFonts w:eastAsia="Times New Roman" w:cstheme="minorHAnsi"/>
          <w:lang w:eastAsia="es-PE"/>
        </w:rPr>
        <w:lastRenderedPageBreak/>
        <w:t>Resolución 51097/05 Rotulado y etiquetado de alimentos y materias primas para alimentos empacados para consumo humano.</w:t>
      </w:r>
    </w:p>
    <w:p w:rsidR="00EE6E69" w:rsidRPr="00085FDD" w:rsidRDefault="003C5269" w:rsidP="00085FDD">
      <w:pPr>
        <w:spacing w:after="0"/>
        <w:jc w:val="both"/>
        <w:rPr>
          <w:rFonts w:eastAsia="Times New Roman" w:cstheme="minorHAnsi"/>
          <w:lang w:eastAsia="es-PE"/>
        </w:rPr>
      </w:pPr>
      <w:r w:rsidRPr="00085FDD">
        <w:rPr>
          <w:rFonts w:eastAsia="Times New Roman" w:cstheme="minorHAnsi"/>
          <w:lang w:eastAsia="es-PE"/>
        </w:rPr>
        <w:br/>
      </w:r>
      <w:r w:rsidR="00EE6E69" w:rsidRPr="00B85EAB">
        <w:rPr>
          <w:rFonts w:eastAsia="Times New Roman" w:cstheme="minorHAnsi"/>
          <w:b/>
          <w:lang w:eastAsia="es-PE"/>
        </w:rPr>
        <w:t>EVALUACIONES:</w:t>
      </w:r>
      <w:r w:rsidR="00EE6E69" w:rsidRPr="00085FDD">
        <w:rPr>
          <w:rFonts w:eastAsia="Times New Roman" w:cstheme="minorHAnsi"/>
          <w:lang w:eastAsia="es-PE"/>
        </w:rPr>
        <w:br/>
      </w:r>
      <w:r w:rsidRPr="00085FDD">
        <w:rPr>
          <w:rFonts w:eastAsia="Times New Roman" w:cstheme="minorHAnsi"/>
          <w:lang w:eastAsia="es-PE"/>
        </w:rPr>
        <w:br/>
        <w:t xml:space="preserve">PRE –TES MARQUE CON UNA CRUZ LA RESPUESTA CORRECTA 1. Manipulador de alimentos es: • Persona que </w:t>
      </w:r>
      <w:proofErr w:type="spellStart"/>
      <w:r w:rsidRPr="00085FDD">
        <w:rPr>
          <w:rFonts w:eastAsia="Times New Roman" w:cstheme="minorHAnsi"/>
          <w:lang w:eastAsia="es-PE"/>
        </w:rPr>
        <w:t>esta</w:t>
      </w:r>
      <w:proofErr w:type="spellEnd"/>
      <w:r w:rsidRPr="00085FDD">
        <w:rPr>
          <w:rFonts w:eastAsia="Times New Roman" w:cstheme="minorHAnsi"/>
          <w:lang w:eastAsia="es-PE"/>
        </w:rPr>
        <w:t xml:space="preserve"> preparando los alimentos • La persona que atiende los clientes • El administrador y cajero del restaurante • Todas las anteriores 2. </w:t>
      </w:r>
      <w:proofErr w:type="spellStart"/>
      <w:r w:rsidRPr="00085FDD">
        <w:rPr>
          <w:rFonts w:eastAsia="Times New Roman" w:cstheme="minorHAnsi"/>
          <w:lang w:eastAsia="es-PE"/>
        </w:rPr>
        <w:t>Cuales</w:t>
      </w:r>
      <w:proofErr w:type="spellEnd"/>
      <w:r w:rsidRPr="00085FDD">
        <w:rPr>
          <w:rFonts w:eastAsia="Times New Roman" w:cstheme="minorHAnsi"/>
          <w:lang w:eastAsia="es-PE"/>
        </w:rPr>
        <w:t xml:space="preserve"> son las fuentes de contaminación relacionadas con el consumo de los alimentos. • Químico y físico • Físico y biológico • Químico, físico y biológico • Ninguna 3. Bacterias patógenas son: • Las que nos ayudan a la elaboración de alimentos • Las que producen enfermedades • Las que fermentan la cerveza • Todas las anteriores 4. Uno de los factores que influyen en el crecimiento bacteriano son: • Limpieza y desinfección • Humedad • Adecuado almacenamiento • Uniforme limpio 5. El rango de temperatura en el cual la mayoría de bacterias patógenas se multiplican es el comprendido </w:t>
      </w:r>
      <w:proofErr w:type="gramStart"/>
      <w:r w:rsidRPr="00085FDD">
        <w:rPr>
          <w:rFonts w:eastAsia="Times New Roman" w:cstheme="minorHAnsi"/>
          <w:lang w:eastAsia="es-PE"/>
        </w:rPr>
        <w:t>entre :</w:t>
      </w:r>
      <w:proofErr w:type="gramEnd"/>
      <w:r w:rsidRPr="00085FDD">
        <w:rPr>
          <w:rFonts w:eastAsia="Times New Roman" w:cstheme="minorHAnsi"/>
          <w:lang w:eastAsia="es-PE"/>
        </w:rPr>
        <w:t xml:space="preserve"> • Entre 5 – 25 ° C • Entre 10 - 65 ° C • Entre 0 - 75 ° C • Entre 40 -70° C 6. </w:t>
      </w:r>
      <w:proofErr w:type="spellStart"/>
      <w:r w:rsidRPr="00085FDD">
        <w:rPr>
          <w:rFonts w:eastAsia="Times New Roman" w:cstheme="minorHAnsi"/>
          <w:lang w:eastAsia="es-PE"/>
        </w:rPr>
        <w:t>Contaminaciòn</w:t>
      </w:r>
      <w:proofErr w:type="spellEnd"/>
      <w:r w:rsidRPr="00085FDD">
        <w:rPr>
          <w:rFonts w:eastAsia="Times New Roman" w:cstheme="minorHAnsi"/>
          <w:lang w:eastAsia="es-PE"/>
        </w:rPr>
        <w:t xml:space="preserve"> cruzada es la ocasionada cuando: • Se mezclan alimentos cocidos con crudos.</w:t>
      </w:r>
      <w:r w:rsidRPr="00085FDD">
        <w:rPr>
          <w:rFonts w:eastAsia="Times New Roman" w:cstheme="minorHAnsi"/>
          <w:lang w:eastAsia="es-PE"/>
        </w:rPr>
        <w:br/>
      </w:r>
      <w:r w:rsidRPr="00085FDD">
        <w:rPr>
          <w:rFonts w:eastAsia="Times New Roman" w:cstheme="minorHAnsi"/>
          <w:lang w:eastAsia="es-PE"/>
        </w:rPr>
        <w:br/>
        <w:t>Hay una mala ubicación de los alimentos en el refrigerador; alimentos listos para comer, por estar en contacto con los alimentos crudos. Los alimentos listos para comer toman contacto con el agua de deshielo de pollos, carnes y pescados crudos. Cuando el uso del hielo en contacto con el alimento no ha sido elaborado con agua potable y manipulado en condiciones de higiene. Todas las anteriores</w:t>
      </w:r>
      <w:r w:rsidRPr="00085FDD">
        <w:rPr>
          <w:rFonts w:eastAsia="Times New Roman" w:cstheme="minorHAnsi"/>
          <w:lang w:eastAsia="es-PE"/>
        </w:rPr>
        <w:br/>
      </w:r>
      <w:r w:rsidRPr="00085FDD">
        <w:rPr>
          <w:rFonts w:eastAsia="Times New Roman" w:cstheme="minorHAnsi"/>
          <w:lang w:eastAsia="es-PE"/>
        </w:rPr>
        <w:br/>
        <w:t xml:space="preserve">POS –TES MARQUE CON UNA CRUZ LA RESPUESTA CORRECTA 1. Manipulador de alimentos es: • Persona que </w:t>
      </w:r>
      <w:proofErr w:type="spellStart"/>
      <w:r w:rsidRPr="00085FDD">
        <w:rPr>
          <w:rFonts w:eastAsia="Times New Roman" w:cstheme="minorHAnsi"/>
          <w:lang w:eastAsia="es-PE"/>
        </w:rPr>
        <w:t>esta</w:t>
      </w:r>
      <w:proofErr w:type="spellEnd"/>
      <w:r w:rsidRPr="00085FDD">
        <w:rPr>
          <w:rFonts w:eastAsia="Times New Roman" w:cstheme="minorHAnsi"/>
          <w:lang w:eastAsia="es-PE"/>
        </w:rPr>
        <w:t xml:space="preserve"> preparando los alimentos • La persona que atiende los clientes • El administrador y cajero del restaurante • Todas las anteriores 2. </w:t>
      </w:r>
      <w:proofErr w:type="spellStart"/>
      <w:r w:rsidRPr="00085FDD">
        <w:rPr>
          <w:rFonts w:eastAsia="Times New Roman" w:cstheme="minorHAnsi"/>
          <w:lang w:eastAsia="es-PE"/>
        </w:rPr>
        <w:t>Cuales</w:t>
      </w:r>
      <w:proofErr w:type="spellEnd"/>
      <w:r w:rsidRPr="00085FDD">
        <w:rPr>
          <w:rFonts w:eastAsia="Times New Roman" w:cstheme="minorHAnsi"/>
          <w:lang w:eastAsia="es-PE"/>
        </w:rPr>
        <w:t xml:space="preserve"> son las fuentes de contaminación relacionadas con el consumo de los alimentos. • Químico y físico • Físico y biológico • Químico, físico y biológico • Ninguna 3. Bacterias patógenas son: • Las que nos ayudan a la elaboración de alimentos • Las que producen enfermedades • Las que fermentan la cerveza • Todas las anteriores 4. Uno de los factores que influyen en el crecimiento bacteriano son: • Limpieza y desinfección • Humedad • Adecuado almacenamiento • Uniforme limpio 5. El rango de temperatura en el cual la mayoría de bacterias patógenas se multiplican es el comprendido </w:t>
      </w:r>
      <w:proofErr w:type="gramStart"/>
      <w:r w:rsidRPr="00085FDD">
        <w:rPr>
          <w:rFonts w:eastAsia="Times New Roman" w:cstheme="minorHAnsi"/>
          <w:lang w:eastAsia="es-PE"/>
        </w:rPr>
        <w:t>entre :</w:t>
      </w:r>
      <w:proofErr w:type="gramEnd"/>
      <w:r w:rsidRPr="00085FDD">
        <w:rPr>
          <w:rFonts w:eastAsia="Times New Roman" w:cstheme="minorHAnsi"/>
          <w:lang w:eastAsia="es-PE"/>
        </w:rPr>
        <w:t xml:space="preserve"> • Entre 5 – 25 ° C • Entre 10 - 65 ° C • Entre 0 - 75 ° C</w:t>
      </w:r>
      <w:r w:rsidRPr="00085FDD">
        <w:rPr>
          <w:rFonts w:eastAsia="Times New Roman" w:cstheme="minorHAnsi"/>
          <w:lang w:eastAsia="es-PE"/>
        </w:rPr>
        <w:br/>
      </w:r>
      <w:r w:rsidRPr="00085FDD">
        <w:rPr>
          <w:rFonts w:eastAsia="Times New Roman" w:cstheme="minorHAnsi"/>
          <w:lang w:eastAsia="es-PE"/>
        </w:rPr>
        <w:br/>
      </w:r>
    </w:p>
    <w:p w:rsidR="003C5269" w:rsidRPr="00085FDD" w:rsidRDefault="003C5269" w:rsidP="00085FDD">
      <w:pPr>
        <w:spacing w:after="0"/>
        <w:jc w:val="both"/>
        <w:rPr>
          <w:rFonts w:eastAsia="Times New Roman" w:cstheme="minorHAnsi"/>
          <w:lang w:eastAsia="es-PE"/>
        </w:rPr>
      </w:pPr>
      <w:r w:rsidRPr="00B85EAB">
        <w:rPr>
          <w:rFonts w:eastAsia="Times New Roman" w:cstheme="minorHAnsi"/>
          <w:b/>
          <w:lang w:eastAsia="es-PE"/>
        </w:rPr>
        <w:t>BIBLIOGRAFÍA</w:t>
      </w:r>
      <w:r w:rsidRPr="00085FDD">
        <w:rPr>
          <w:rFonts w:eastAsia="Times New Roman" w:cstheme="minorHAnsi"/>
          <w:lang w:eastAsia="es-PE"/>
        </w:rPr>
        <w:br/>
      </w:r>
      <w:r w:rsidRPr="00085FDD">
        <w:rPr>
          <w:rFonts w:eastAsia="Times New Roman" w:cstheme="minorHAnsi"/>
          <w:lang w:eastAsia="es-PE"/>
        </w:rPr>
        <w:br/>
        <w:t xml:space="preserve">MINISTERIO DE SALUD. Implementación y Funcionamiento. Sistema de Análisis de Riesgos y Puntos Críticos de Control HACCP. Industria de Alimentos. Santa fe de Bogotá.1997. MINISTERIO DE SALUD. Implementación y Funcionamiento. Sistema de Análisis de Riesgos y Puntos Críticos de Control HACCP. Industria Pesquera y Acuícola. Santa fe de Bogotá.1997. ORGANIZACIÓN PANAMERICANA DE LA SALUD. Manejo Higiénico de Alimentos Catering Aéreo. Bogotá, 1994. </w:t>
      </w:r>
      <w:r w:rsidRPr="00085FDD">
        <w:rPr>
          <w:rFonts w:eastAsia="Times New Roman" w:cstheme="minorHAnsi"/>
          <w:lang w:eastAsia="es-PE"/>
        </w:rPr>
        <w:lastRenderedPageBreak/>
        <w:t xml:space="preserve">PASCULLI HENAO LAURA, ANDREA VARÓN GARCÍA. Plan Genérico para la Implementación del Sistema HACPP en la Industria Avícola. Bogotá 2000. PELCZAR/ REID/ CHAN. Microbiología, Editorial </w:t>
      </w:r>
      <w:proofErr w:type="spellStart"/>
      <w:r w:rsidRPr="00085FDD">
        <w:rPr>
          <w:rFonts w:eastAsia="Times New Roman" w:cstheme="minorHAnsi"/>
          <w:lang w:eastAsia="es-PE"/>
        </w:rPr>
        <w:t>McGRANW</w:t>
      </w:r>
      <w:proofErr w:type="spellEnd"/>
      <w:r w:rsidRPr="00085FDD">
        <w:rPr>
          <w:rFonts w:eastAsia="Times New Roman" w:cstheme="minorHAnsi"/>
          <w:lang w:eastAsia="es-PE"/>
        </w:rPr>
        <w:t xml:space="preserve"> –HIL. México.1892 ROMERO JAIRO. Documentación del Sistema de Aseguramiento la Inocuidad de una empresa de Alimentos. </w:t>
      </w:r>
      <w:proofErr w:type="spellStart"/>
      <w:r w:rsidRPr="00085FDD">
        <w:rPr>
          <w:rFonts w:eastAsia="Times New Roman" w:cstheme="minorHAnsi"/>
          <w:lang w:eastAsia="es-PE"/>
        </w:rPr>
        <w:t>Asecalidad</w:t>
      </w:r>
      <w:proofErr w:type="spellEnd"/>
      <w:r w:rsidRPr="00085FDD">
        <w:rPr>
          <w:rFonts w:eastAsia="Times New Roman" w:cstheme="minorHAnsi"/>
          <w:lang w:eastAsia="es-PE"/>
        </w:rPr>
        <w:t xml:space="preserve"> .Bogotá. 199</w:t>
      </w:r>
    </w:p>
    <w:p w:rsidR="003F767C" w:rsidRPr="00085FDD" w:rsidRDefault="003F767C" w:rsidP="00085FDD">
      <w:pPr>
        <w:jc w:val="both"/>
        <w:rPr>
          <w:rFonts w:cstheme="minorHAnsi"/>
        </w:rPr>
      </w:pPr>
    </w:p>
    <w:sectPr w:rsidR="003F767C" w:rsidRPr="00085FD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15E7"/>
    <w:multiLevelType w:val="hybridMultilevel"/>
    <w:tmpl w:val="CF547E7E"/>
    <w:lvl w:ilvl="0" w:tplc="CBE47BD6">
      <w:start w:val="2"/>
      <w:numFmt w:val="bullet"/>
      <w:lvlText w:val="•"/>
      <w:lvlJc w:val="left"/>
      <w:pPr>
        <w:ind w:left="3036" w:hanging="360"/>
      </w:pPr>
      <w:rPr>
        <w:rFonts w:ascii="Times New Roman" w:eastAsia="Times New Roman" w:hAnsi="Times New Roman" w:cs="Times New Roman" w:hint="default"/>
      </w:rPr>
    </w:lvl>
    <w:lvl w:ilvl="1" w:tplc="0C0A0003" w:tentative="1">
      <w:start w:val="1"/>
      <w:numFmt w:val="bullet"/>
      <w:lvlText w:val="o"/>
      <w:lvlJc w:val="left"/>
      <w:pPr>
        <w:ind w:left="3318" w:hanging="360"/>
      </w:pPr>
      <w:rPr>
        <w:rFonts w:ascii="Courier New" w:hAnsi="Courier New" w:cs="Courier New" w:hint="default"/>
      </w:rPr>
    </w:lvl>
    <w:lvl w:ilvl="2" w:tplc="0C0A0005" w:tentative="1">
      <w:start w:val="1"/>
      <w:numFmt w:val="bullet"/>
      <w:lvlText w:val=""/>
      <w:lvlJc w:val="left"/>
      <w:pPr>
        <w:ind w:left="4038" w:hanging="360"/>
      </w:pPr>
      <w:rPr>
        <w:rFonts w:ascii="Wingdings" w:hAnsi="Wingdings" w:hint="default"/>
      </w:rPr>
    </w:lvl>
    <w:lvl w:ilvl="3" w:tplc="0C0A0001" w:tentative="1">
      <w:start w:val="1"/>
      <w:numFmt w:val="bullet"/>
      <w:lvlText w:val=""/>
      <w:lvlJc w:val="left"/>
      <w:pPr>
        <w:ind w:left="4758" w:hanging="360"/>
      </w:pPr>
      <w:rPr>
        <w:rFonts w:ascii="Symbol" w:hAnsi="Symbol" w:hint="default"/>
      </w:rPr>
    </w:lvl>
    <w:lvl w:ilvl="4" w:tplc="0C0A0003" w:tentative="1">
      <w:start w:val="1"/>
      <w:numFmt w:val="bullet"/>
      <w:lvlText w:val="o"/>
      <w:lvlJc w:val="left"/>
      <w:pPr>
        <w:ind w:left="5478" w:hanging="360"/>
      </w:pPr>
      <w:rPr>
        <w:rFonts w:ascii="Courier New" w:hAnsi="Courier New" w:cs="Courier New" w:hint="default"/>
      </w:rPr>
    </w:lvl>
    <w:lvl w:ilvl="5" w:tplc="0C0A0005" w:tentative="1">
      <w:start w:val="1"/>
      <w:numFmt w:val="bullet"/>
      <w:lvlText w:val=""/>
      <w:lvlJc w:val="left"/>
      <w:pPr>
        <w:ind w:left="6198" w:hanging="360"/>
      </w:pPr>
      <w:rPr>
        <w:rFonts w:ascii="Wingdings" w:hAnsi="Wingdings" w:hint="default"/>
      </w:rPr>
    </w:lvl>
    <w:lvl w:ilvl="6" w:tplc="0C0A0001" w:tentative="1">
      <w:start w:val="1"/>
      <w:numFmt w:val="bullet"/>
      <w:lvlText w:val=""/>
      <w:lvlJc w:val="left"/>
      <w:pPr>
        <w:ind w:left="6918" w:hanging="360"/>
      </w:pPr>
      <w:rPr>
        <w:rFonts w:ascii="Symbol" w:hAnsi="Symbol" w:hint="default"/>
      </w:rPr>
    </w:lvl>
    <w:lvl w:ilvl="7" w:tplc="0C0A0003" w:tentative="1">
      <w:start w:val="1"/>
      <w:numFmt w:val="bullet"/>
      <w:lvlText w:val="o"/>
      <w:lvlJc w:val="left"/>
      <w:pPr>
        <w:ind w:left="7638" w:hanging="360"/>
      </w:pPr>
      <w:rPr>
        <w:rFonts w:ascii="Courier New" w:hAnsi="Courier New" w:cs="Courier New" w:hint="default"/>
      </w:rPr>
    </w:lvl>
    <w:lvl w:ilvl="8" w:tplc="0C0A0005" w:tentative="1">
      <w:start w:val="1"/>
      <w:numFmt w:val="bullet"/>
      <w:lvlText w:val=""/>
      <w:lvlJc w:val="left"/>
      <w:pPr>
        <w:ind w:left="8358" w:hanging="360"/>
      </w:pPr>
      <w:rPr>
        <w:rFonts w:ascii="Wingdings" w:hAnsi="Wingdings" w:hint="default"/>
      </w:rPr>
    </w:lvl>
  </w:abstractNum>
  <w:abstractNum w:abstractNumId="1">
    <w:nsid w:val="046C5C5D"/>
    <w:multiLevelType w:val="hybridMultilevel"/>
    <w:tmpl w:val="3C724B7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8263F6A"/>
    <w:multiLevelType w:val="hybridMultilevel"/>
    <w:tmpl w:val="F94A46FE"/>
    <w:lvl w:ilvl="0" w:tplc="0C0A000B">
      <w:start w:val="1"/>
      <w:numFmt w:val="bullet"/>
      <w:lvlText w:val=""/>
      <w:lvlJc w:val="left"/>
      <w:pPr>
        <w:ind w:left="1518" w:hanging="360"/>
      </w:pPr>
      <w:rPr>
        <w:rFonts w:ascii="Wingdings" w:hAnsi="Wingding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3">
    <w:nsid w:val="0E20060F"/>
    <w:multiLevelType w:val="hybridMultilevel"/>
    <w:tmpl w:val="238AACE0"/>
    <w:lvl w:ilvl="0" w:tplc="0C0A0009">
      <w:start w:val="1"/>
      <w:numFmt w:val="bullet"/>
      <w:lvlText w:val=""/>
      <w:lvlJc w:val="left"/>
      <w:pPr>
        <w:ind w:left="738" w:hanging="360"/>
      </w:pPr>
      <w:rPr>
        <w:rFonts w:ascii="Wingdings" w:hAnsi="Wingdings" w:hint="default"/>
      </w:rPr>
    </w:lvl>
    <w:lvl w:ilvl="1" w:tplc="0C0A0003" w:tentative="1">
      <w:start w:val="1"/>
      <w:numFmt w:val="bullet"/>
      <w:lvlText w:val="o"/>
      <w:lvlJc w:val="left"/>
      <w:pPr>
        <w:ind w:left="1458" w:hanging="360"/>
      </w:pPr>
      <w:rPr>
        <w:rFonts w:ascii="Courier New" w:hAnsi="Courier New" w:cs="Courier New" w:hint="default"/>
      </w:rPr>
    </w:lvl>
    <w:lvl w:ilvl="2" w:tplc="0C0A0005" w:tentative="1">
      <w:start w:val="1"/>
      <w:numFmt w:val="bullet"/>
      <w:lvlText w:val=""/>
      <w:lvlJc w:val="left"/>
      <w:pPr>
        <w:ind w:left="2178" w:hanging="360"/>
      </w:pPr>
      <w:rPr>
        <w:rFonts w:ascii="Wingdings" w:hAnsi="Wingdings" w:hint="default"/>
      </w:rPr>
    </w:lvl>
    <w:lvl w:ilvl="3" w:tplc="0C0A0001" w:tentative="1">
      <w:start w:val="1"/>
      <w:numFmt w:val="bullet"/>
      <w:lvlText w:val=""/>
      <w:lvlJc w:val="left"/>
      <w:pPr>
        <w:ind w:left="2898" w:hanging="360"/>
      </w:pPr>
      <w:rPr>
        <w:rFonts w:ascii="Symbol" w:hAnsi="Symbol" w:hint="default"/>
      </w:rPr>
    </w:lvl>
    <w:lvl w:ilvl="4" w:tplc="0C0A0003" w:tentative="1">
      <w:start w:val="1"/>
      <w:numFmt w:val="bullet"/>
      <w:lvlText w:val="o"/>
      <w:lvlJc w:val="left"/>
      <w:pPr>
        <w:ind w:left="3618" w:hanging="360"/>
      </w:pPr>
      <w:rPr>
        <w:rFonts w:ascii="Courier New" w:hAnsi="Courier New" w:cs="Courier New" w:hint="default"/>
      </w:rPr>
    </w:lvl>
    <w:lvl w:ilvl="5" w:tplc="0C0A0005" w:tentative="1">
      <w:start w:val="1"/>
      <w:numFmt w:val="bullet"/>
      <w:lvlText w:val=""/>
      <w:lvlJc w:val="left"/>
      <w:pPr>
        <w:ind w:left="4338" w:hanging="360"/>
      </w:pPr>
      <w:rPr>
        <w:rFonts w:ascii="Wingdings" w:hAnsi="Wingdings" w:hint="default"/>
      </w:rPr>
    </w:lvl>
    <w:lvl w:ilvl="6" w:tplc="0C0A0001" w:tentative="1">
      <w:start w:val="1"/>
      <w:numFmt w:val="bullet"/>
      <w:lvlText w:val=""/>
      <w:lvlJc w:val="left"/>
      <w:pPr>
        <w:ind w:left="5058" w:hanging="360"/>
      </w:pPr>
      <w:rPr>
        <w:rFonts w:ascii="Symbol" w:hAnsi="Symbol" w:hint="default"/>
      </w:rPr>
    </w:lvl>
    <w:lvl w:ilvl="7" w:tplc="0C0A0003" w:tentative="1">
      <w:start w:val="1"/>
      <w:numFmt w:val="bullet"/>
      <w:lvlText w:val="o"/>
      <w:lvlJc w:val="left"/>
      <w:pPr>
        <w:ind w:left="5778" w:hanging="360"/>
      </w:pPr>
      <w:rPr>
        <w:rFonts w:ascii="Courier New" w:hAnsi="Courier New" w:cs="Courier New" w:hint="default"/>
      </w:rPr>
    </w:lvl>
    <w:lvl w:ilvl="8" w:tplc="0C0A0005" w:tentative="1">
      <w:start w:val="1"/>
      <w:numFmt w:val="bullet"/>
      <w:lvlText w:val=""/>
      <w:lvlJc w:val="left"/>
      <w:pPr>
        <w:ind w:left="6498" w:hanging="360"/>
      </w:pPr>
      <w:rPr>
        <w:rFonts w:ascii="Wingdings" w:hAnsi="Wingdings" w:hint="default"/>
      </w:rPr>
    </w:lvl>
  </w:abstractNum>
  <w:abstractNum w:abstractNumId="4">
    <w:nsid w:val="0EC714E1"/>
    <w:multiLevelType w:val="hybridMultilevel"/>
    <w:tmpl w:val="32EAACC2"/>
    <w:lvl w:ilvl="0" w:tplc="CBE47BD6">
      <w:start w:val="2"/>
      <w:numFmt w:val="bullet"/>
      <w:lvlText w:val="•"/>
      <w:lvlJc w:val="left"/>
      <w:pPr>
        <w:ind w:left="1158" w:hanging="360"/>
      </w:pPr>
      <w:rPr>
        <w:rFonts w:ascii="Times New Roman" w:eastAsia="Times New Roman" w:hAnsi="Times New Roman" w:cs="Times New Roman" w:hint="default"/>
      </w:rPr>
    </w:lvl>
    <w:lvl w:ilvl="1" w:tplc="0C0A0003" w:tentative="1">
      <w:start w:val="1"/>
      <w:numFmt w:val="bullet"/>
      <w:lvlText w:val="o"/>
      <w:lvlJc w:val="left"/>
      <w:pPr>
        <w:ind w:left="1878" w:hanging="360"/>
      </w:pPr>
      <w:rPr>
        <w:rFonts w:ascii="Courier New" w:hAnsi="Courier New" w:cs="Courier New" w:hint="default"/>
      </w:rPr>
    </w:lvl>
    <w:lvl w:ilvl="2" w:tplc="0C0A0005" w:tentative="1">
      <w:start w:val="1"/>
      <w:numFmt w:val="bullet"/>
      <w:lvlText w:val=""/>
      <w:lvlJc w:val="left"/>
      <w:pPr>
        <w:ind w:left="2598" w:hanging="360"/>
      </w:pPr>
      <w:rPr>
        <w:rFonts w:ascii="Wingdings" w:hAnsi="Wingdings" w:hint="default"/>
      </w:rPr>
    </w:lvl>
    <w:lvl w:ilvl="3" w:tplc="0C0A0001" w:tentative="1">
      <w:start w:val="1"/>
      <w:numFmt w:val="bullet"/>
      <w:lvlText w:val=""/>
      <w:lvlJc w:val="left"/>
      <w:pPr>
        <w:ind w:left="3318" w:hanging="360"/>
      </w:pPr>
      <w:rPr>
        <w:rFonts w:ascii="Symbol" w:hAnsi="Symbol" w:hint="default"/>
      </w:rPr>
    </w:lvl>
    <w:lvl w:ilvl="4" w:tplc="0C0A0003" w:tentative="1">
      <w:start w:val="1"/>
      <w:numFmt w:val="bullet"/>
      <w:lvlText w:val="o"/>
      <w:lvlJc w:val="left"/>
      <w:pPr>
        <w:ind w:left="4038" w:hanging="360"/>
      </w:pPr>
      <w:rPr>
        <w:rFonts w:ascii="Courier New" w:hAnsi="Courier New" w:cs="Courier New" w:hint="default"/>
      </w:rPr>
    </w:lvl>
    <w:lvl w:ilvl="5" w:tplc="0C0A0005" w:tentative="1">
      <w:start w:val="1"/>
      <w:numFmt w:val="bullet"/>
      <w:lvlText w:val=""/>
      <w:lvlJc w:val="left"/>
      <w:pPr>
        <w:ind w:left="4758" w:hanging="360"/>
      </w:pPr>
      <w:rPr>
        <w:rFonts w:ascii="Wingdings" w:hAnsi="Wingdings" w:hint="default"/>
      </w:rPr>
    </w:lvl>
    <w:lvl w:ilvl="6" w:tplc="0C0A0001" w:tentative="1">
      <w:start w:val="1"/>
      <w:numFmt w:val="bullet"/>
      <w:lvlText w:val=""/>
      <w:lvlJc w:val="left"/>
      <w:pPr>
        <w:ind w:left="5478" w:hanging="360"/>
      </w:pPr>
      <w:rPr>
        <w:rFonts w:ascii="Symbol" w:hAnsi="Symbol" w:hint="default"/>
      </w:rPr>
    </w:lvl>
    <w:lvl w:ilvl="7" w:tplc="0C0A0003" w:tentative="1">
      <w:start w:val="1"/>
      <w:numFmt w:val="bullet"/>
      <w:lvlText w:val="o"/>
      <w:lvlJc w:val="left"/>
      <w:pPr>
        <w:ind w:left="6198" w:hanging="360"/>
      </w:pPr>
      <w:rPr>
        <w:rFonts w:ascii="Courier New" w:hAnsi="Courier New" w:cs="Courier New" w:hint="default"/>
      </w:rPr>
    </w:lvl>
    <w:lvl w:ilvl="8" w:tplc="0C0A0005" w:tentative="1">
      <w:start w:val="1"/>
      <w:numFmt w:val="bullet"/>
      <w:lvlText w:val=""/>
      <w:lvlJc w:val="left"/>
      <w:pPr>
        <w:ind w:left="6918" w:hanging="360"/>
      </w:pPr>
      <w:rPr>
        <w:rFonts w:ascii="Wingdings" w:hAnsi="Wingdings" w:hint="default"/>
      </w:rPr>
    </w:lvl>
  </w:abstractNum>
  <w:abstractNum w:abstractNumId="5">
    <w:nsid w:val="0FF60E77"/>
    <w:multiLevelType w:val="hybridMultilevel"/>
    <w:tmpl w:val="38604712"/>
    <w:lvl w:ilvl="0" w:tplc="0C0A000F">
      <w:start w:val="1"/>
      <w:numFmt w:val="decimal"/>
      <w:lvlText w:val="%1."/>
      <w:lvlJc w:val="left"/>
      <w:pPr>
        <w:ind w:left="1518" w:hanging="360"/>
      </w:pPr>
      <w:rPr>
        <w:rFont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6">
    <w:nsid w:val="10BA50AB"/>
    <w:multiLevelType w:val="hybridMultilevel"/>
    <w:tmpl w:val="D96C88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13B3A44"/>
    <w:multiLevelType w:val="hybridMultilevel"/>
    <w:tmpl w:val="202C8EA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13EE345F"/>
    <w:multiLevelType w:val="hybridMultilevel"/>
    <w:tmpl w:val="9FAAEF62"/>
    <w:lvl w:ilvl="0" w:tplc="0C0A0001">
      <w:start w:val="1"/>
      <w:numFmt w:val="bullet"/>
      <w:lvlText w:val=""/>
      <w:lvlJc w:val="left"/>
      <w:pPr>
        <w:ind w:left="1518" w:hanging="360"/>
      </w:pPr>
      <w:rPr>
        <w:rFonts w:ascii="Symbol" w:hAnsi="Symbol"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9">
    <w:nsid w:val="15B32531"/>
    <w:multiLevelType w:val="hybridMultilevel"/>
    <w:tmpl w:val="E2A4620E"/>
    <w:lvl w:ilvl="0" w:tplc="0C0A000B">
      <w:start w:val="1"/>
      <w:numFmt w:val="bullet"/>
      <w:lvlText w:val=""/>
      <w:lvlJc w:val="left"/>
      <w:pPr>
        <w:ind w:left="1518" w:hanging="360"/>
      </w:pPr>
      <w:rPr>
        <w:rFonts w:ascii="Wingdings" w:hAnsi="Wingding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10">
    <w:nsid w:val="1AC824F6"/>
    <w:multiLevelType w:val="hybridMultilevel"/>
    <w:tmpl w:val="62BE838E"/>
    <w:lvl w:ilvl="0" w:tplc="0C0A000B">
      <w:start w:val="1"/>
      <w:numFmt w:val="bullet"/>
      <w:lvlText w:val=""/>
      <w:lvlJc w:val="left"/>
      <w:pPr>
        <w:ind w:left="1518" w:hanging="360"/>
      </w:pPr>
      <w:rPr>
        <w:rFonts w:ascii="Wingdings" w:hAnsi="Wingding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11">
    <w:nsid w:val="1CCC7DBB"/>
    <w:multiLevelType w:val="hybridMultilevel"/>
    <w:tmpl w:val="6AEC46D4"/>
    <w:lvl w:ilvl="0" w:tplc="0C0A000D">
      <w:start w:val="1"/>
      <w:numFmt w:val="bullet"/>
      <w:lvlText w:val=""/>
      <w:lvlJc w:val="left"/>
      <w:pPr>
        <w:ind w:left="1158" w:hanging="360"/>
      </w:pPr>
      <w:rPr>
        <w:rFonts w:ascii="Wingdings" w:hAnsi="Wingdings" w:hint="default"/>
      </w:rPr>
    </w:lvl>
    <w:lvl w:ilvl="1" w:tplc="0C0A0003" w:tentative="1">
      <w:start w:val="1"/>
      <w:numFmt w:val="bullet"/>
      <w:lvlText w:val="o"/>
      <w:lvlJc w:val="left"/>
      <w:pPr>
        <w:ind w:left="1878" w:hanging="360"/>
      </w:pPr>
      <w:rPr>
        <w:rFonts w:ascii="Courier New" w:hAnsi="Courier New" w:cs="Courier New" w:hint="default"/>
      </w:rPr>
    </w:lvl>
    <w:lvl w:ilvl="2" w:tplc="0C0A0005" w:tentative="1">
      <w:start w:val="1"/>
      <w:numFmt w:val="bullet"/>
      <w:lvlText w:val=""/>
      <w:lvlJc w:val="left"/>
      <w:pPr>
        <w:ind w:left="2598" w:hanging="360"/>
      </w:pPr>
      <w:rPr>
        <w:rFonts w:ascii="Wingdings" w:hAnsi="Wingdings" w:hint="default"/>
      </w:rPr>
    </w:lvl>
    <w:lvl w:ilvl="3" w:tplc="0C0A0001" w:tentative="1">
      <w:start w:val="1"/>
      <w:numFmt w:val="bullet"/>
      <w:lvlText w:val=""/>
      <w:lvlJc w:val="left"/>
      <w:pPr>
        <w:ind w:left="3318" w:hanging="360"/>
      </w:pPr>
      <w:rPr>
        <w:rFonts w:ascii="Symbol" w:hAnsi="Symbol" w:hint="default"/>
      </w:rPr>
    </w:lvl>
    <w:lvl w:ilvl="4" w:tplc="0C0A0003" w:tentative="1">
      <w:start w:val="1"/>
      <w:numFmt w:val="bullet"/>
      <w:lvlText w:val="o"/>
      <w:lvlJc w:val="left"/>
      <w:pPr>
        <w:ind w:left="4038" w:hanging="360"/>
      </w:pPr>
      <w:rPr>
        <w:rFonts w:ascii="Courier New" w:hAnsi="Courier New" w:cs="Courier New" w:hint="default"/>
      </w:rPr>
    </w:lvl>
    <w:lvl w:ilvl="5" w:tplc="0C0A0005" w:tentative="1">
      <w:start w:val="1"/>
      <w:numFmt w:val="bullet"/>
      <w:lvlText w:val=""/>
      <w:lvlJc w:val="left"/>
      <w:pPr>
        <w:ind w:left="4758" w:hanging="360"/>
      </w:pPr>
      <w:rPr>
        <w:rFonts w:ascii="Wingdings" w:hAnsi="Wingdings" w:hint="default"/>
      </w:rPr>
    </w:lvl>
    <w:lvl w:ilvl="6" w:tplc="0C0A0001" w:tentative="1">
      <w:start w:val="1"/>
      <w:numFmt w:val="bullet"/>
      <w:lvlText w:val=""/>
      <w:lvlJc w:val="left"/>
      <w:pPr>
        <w:ind w:left="5478" w:hanging="360"/>
      </w:pPr>
      <w:rPr>
        <w:rFonts w:ascii="Symbol" w:hAnsi="Symbol" w:hint="default"/>
      </w:rPr>
    </w:lvl>
    <w:lvl w:ilvl="7" w:tplc="0C0A0003" w:tentative="1">
      <w:start w:val="1"/>
      <w:numFmt w:val="bullet"/>
      <w:lvlText w:val="o"/>
      <w:lvlJc w:val="left"/>
      <w:pPr>
        <w:ind w:left="6198" w:hanging="360"/>
      </w:pPr>
      <w:rPr>
        <w:rFonts w:ascii="Courier New" w:hAnsi="Courier New" w:cs="Courier New" w:hint="default"/>
      </w:rPr>
    </w:lvl>
    <w:lvl w:ilvl="8" w:tplc="0C0A0005" w:tentative="1">
      <w:start w:val="1"/>
      <w:numFmt w:val="bullet"/>
      <w:lvlText w:val=""/>
      <w:lvlJc w:val="left"/>
      <w:pPr>
        <w:ind w:left="6918" w:hanging="360"/>
      </w:pPr>
      <w:rPr>
        <w:rFonts w:ascii="Wingdings" w:hAnsi="Wingdings" w:hint="default"/>
      </w:rPr>
    </w:lvl>
  </w:abstractNum>
  <w:abstractNum w:abstractNumId="12">
    <w:nsid w:val="23D0254C"/>
    <w:multiLevelType w:val="hybridMultilevel"/>
    <w:tmpl w:val="15581B1A"/>
    <w:lvl w:ilvl="0" w:tplc="0C0A000B">
      <w:start w:val="1"/>
      <w:numFmt w:val="bullet"/>
      <w:lvlText w:val=""/>
      <w:lvlJc w:val="left"/>
      <w:pPr>
        <w:ind w:left="1518" w:hanging="360"/>
      </w:pPr>
      <w:rPr>
        <w:rFonts w:ascii="Wingdings" w:hAnsi="Wingding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13">
    <w:nsid w:val="244761A0"/>
    <w:multiLevelType w:val="hybridMultilevel"/>
    <w:tmpl w:val="2B6C4A00"/>
    <w:lvl w:ilvl="0" w:tplc="0C0A0001">
      <w:start w:val="1"/>
      <w:numFmt w:val="bullet"/>
      <w:lvlText w:val=""/>
      <w:lvlJc w:val="left"/>
      <w:pPr>
        <w:ind w:left="1518" w:hanging="360"/>
      </w:pPr>
      <w:rPr>
        <w:rFonts w:ascii="Symbol" w:hAnsi="Symbol"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14">
    <w:nsid w:val="287662CE"/>
    <w:multiLevelType w:val="hybridMultilevel"/>
    <w:tmpl w:val="95B85FD6"/>
    <w:lvl w:ilvl="0" w:tplc="0C0A000B">
      <w:start w:val="1"/>
      <w:numFmt w:val="bullet"/>
      <w:lvlText w:val=""/>
      <w:lvlJc w:val="left"/>
      <w:pPr>
        <w:ind w:left="2280" w:hanging="360"/>
      </w:pPr>
      <w:rPr>
        <w:rFonts w:ascii="Wingdings" w:hAnsi="Wingdings" w:hint="default"/>
      </w:rPr>
    </w:lvl>
    <w:lvl w:ilvl="1" w:tplc="0C0A0003" w:tentative="1">
      <w:start w:val="1"/>
      <w:numFmt w:val="bullet"/>
      <w:lvlText w:val="o"/>
      <w:lvlJc w:val="left"/>
      <w:pPr>
        <w:ind w:left="3000" w:hanging="360"/>
      </w:pPr>
      <w:rPr>
        <w:rFonts w:ascii="Courier New" w:hAnsi="Courier New" w:cs="Courier New" w:hint="default"/>
      </w:rPr>
    </w:lvl>
    <w:lvl w:ilvl="2" w:tplc="0C0A0005" w:tentative="1">
      <w:start w:val="1"/>
      <w:numFmt w:val="bullet"/>
      <w:lvlText w:val=""/>
      <w:lvlJc w:val="left"/>
      <w:pPr>
        <w:ind w:left="3720" w:hanging="360"/>
      </w:pPr>
      <w:rPr>
        <w:rFonts w:ascii="Wingdings" w:hAnsi="Wingdings" w:hint="default"/>
      </w:rPr>
    </w:lvl>
    <w:lvl w:ilvl="3" w:tplc="0C0A0001" w:tentative="1">
      <w:start w:val="1"/>
      <w:numFmt w:val="bullet"/>
      <w:lvlText w:val=""/>
      <w:lvlJc w:val="left"/>
      <w:pPr>
        <w:ind w:left="4440" w:hanging="360"/>
      </w:pPr>
      <w:rPr>
        <w:rFonts w:ascii="Symbol" w:hAnsi="Symbol" w:hint="default"/>
      </w:rPr>
    </w:lvl>
    <w:lvl w:ilvl="4" w:tplc="0C0A0003" w:tentative="1">
      <w:start w:val="1"/>
      <w:numFmt w:val="bullet"/>
      <w:lvlText w:val="o"/>
      <w:lvlJc w:val="left"/>
      <w:pPr>
        <w:ind w:left="5160" w:hanging="360"/>
      </w:pPr>
      <w:rPr>
        <w:rFonts w:ascii="Courier New" w:hAnsi="Courier New" w:cs="Courier New" w:hint="default"/>
      </w:rPr>
    </w:lvl>
    <w:lvl w:ilvl="5" w:tplc="0C0A0005" w:tentative="1">
      <w:start w:val="1"/>
      <w:numFmt w:val="bullet"/>
      <w:lvlText w:val=""/>
      <w:lvlJc w:val="left"/>
      <w:pPr>
        <w:ind w:left="5880" w:hanging="360"/>
      </w:pPr>
      <w:rPr>
        <w:rFonts w:ascii="Wingdings" w:hAnsi="Wingdings" w:hint="default"/>
      </w:rPr>
    </w:lvl>
    <w:lvl w:ilvl="6" w:tplc="0C0A0001" w:tentative="1">
      <w:start w:val="1"/>
      <w:numFmt w:val="bullet"/>
      <w:lvlText w:val=""/>
      <w:lvlJc w:val="left"/>
      <w:pPr>
        <w:ind w:left="6600" w:hanging="360"/>
      </w:pPr>
      <w:rPr>
        <w:rFonts w:ascii="Symbol" w:hAnsi="Symbol" w:hint="default"/>
      </w:rPr>
    </w:lvl>
    <w:lvl w:ilvl="7" w:tplc="0C0A0003" w:tentative="1">
      <w:start w:val="1"/>
      <w:numFmt w:val="bullet"/>
      <w:lvlText w:val="o"/>
      <w:lvlJc w:val="left"/>
      <w:pPr>
        <w:ind w:left="7320" w:hanging="360"/>
      </w:pPr>
      <w:rPr>
        <w:rFonts w:ascii="Courier New" w:hAnsi="Courier New" w:cs="Courier New" w:hint="default"/>
      </w:rPr>
    </w:lvl>
    <w:lvl w:ilvl="8" w:tplc="0C0A0005" w:tentative="1">
      <w:start w:val="1"/>
      <w:numFmt w:val="bullet"/>
      <w:lvlText w:val=""/>
      <w:lvlJc w:val="left"/>
      <w:pPr>
        <w:ind w:left="8040" w:hanging="360"/>
      </w:pPr>
      <w:rPr>
        <w:rFonts w:ascii="Wingdings" w:hAnsi="Wingdings" w:hint="default"/>
      </w:rPr>
    </w:lvl>
  </w:abstractNum>
  <w:abstractNum w:abstractNumId="15">
    <w:nsid w:val="299730DF"/>
    <w:multiLevelType w:val="hybridMultilevel"/>
    <w:tmpl w:val="C9F09C9A"/>
    <w:lvl w:ilvl="0" w:tplc="68888B18">
      <w:start w:val="1"/>
      <w:numFmt w:val="decimal"/>
      <w:lvlText w:val="%1."/>
      <w:lvlJc w:val="left"/>
      <w:pPr>
        <w:ind w:left="1878" w:hanging="360"/>
      </w:pPr>
      <w:rPr>
        <w:b/>
      </w:rPr>
    </w:lvl>
    <w:lvl w:ilvl="1" w:tplc="0C0A0019" w:tentative="1">
      <w:start w:val="1"/>
      <w:numFmt w:val="lowerLetter"/>
      <w:lvlText w:val="%2."/>
      <w:lvlJc w:val="left"/>
      <w:pPr>
        <w:ind w:left="2598" w:hanging="360"/>
      </w:pPr>
    </w:lvl>
    <w:lvl w:ilvl="2" w:tplc="0C0A001B" w:tentative="1">
      <w:start w:val="1"/>
      <w:numFmt w:val="lowerRoman"/>
      <w:lvlText w:val="%3."/>
      <w:lvlJc w:val="right"/>
      <w:pPr>
        <w:ind w:left="3318" w:hanging="180"/>
      </w:pPr>
    </w:lvl>
    <w:lvl w:ilvl="3" w:tplc="0C0A000F" w:tentative="1">
      <w:start w:val="1"/>
      <w:numFmt w:val="decimal"/>
      <w:lvlText w:val="%4."/>
      <w:lvlJc w:val="left"/>
      <w:pPr>
        <w:ind w:left="4038" w:hanging="360"/>
      </w:pPr>
    </w:lvl>
    <w:lvl w:ilvl="4" w:tplc="0C0A0019" w:tentative="1">
      <w:start w:val="1"/>
      <w:numFmt w:val="lowerLetter"/>
      <w:lvlText w:val="%5."/>
      <w:lvlJc w:val="left"/>
      <w:pPr>
        <w:ind w:left="4758" w:hanging="360"/>
      </w:pPr>
    </w:lvl>
    <w:lvl w:ilvl="5" w:tplc="0C0A001B" w:tentative="1">
      <w:start w:val="1"/>
      <w:numFmt w:val="lowerRoman"/>
      <w:lvlText w:val="%6."/>
      <w:lvlJc w:val="right"/>
      <w:pPr>
        <w:ind w:left="5478" w:hanging="180"/>
      </w:pPr>
    </w:lvl>
    <w:lvl w:ilvl="6" w:tplc="0C0A000F" w:tentative="1">
      <w:start w:val="1"/>
      <w:numFmt w:val="decimal"/>
      <w:lvlText w:val="%7."/>
      <w:lvlJc w:val="left"/>
      <w:pPr>
        <w:ind w:left="6198" w:hanging="360"/>
      </w:pPr>
    </w:lvl>
    <w:lvl w:ilvl="7" w:tplc="0C0A0019" w:tentative="1">
      <w:start w:val="1"/>
      <w:numFmt w:val="lowerLetter"/>
      <w:lvlText w:val="%8."/>
      <w:lvlJc w:val="left"/>
      <w:pPr>
        <w:ind w:left="6918" w:hanging="360"/>
      </w:pPr>
    </w:lvl>
    <w:lvl w:ilvl="8" w:tplc="0C0A001B" w:tentative="1">
      <w:start w:val="1"/>
      <w:numFmt w:val="lowerRoman"/>
      <w:lvlText w:val="%9."/>
      <w:lvlJc w:val="right"/>
      <w:pPr>
        <w:ind w:left="7638" w:hanging="180"/>
      </w:pPr>
    </w:lvl>
  </w:abstractNum>
  <w:abstractNum w:abstractNumId="16">
    <w:nsid w:val="2FD54908"/>
    <w:multiLevelType w:val="hybridMultilevel"/>
    <w:tmpl w:val="1A14CC44"/>
    <w:lvl w:ilvl="0" w:tplc="0B44B35E">
      <w:start w:val="1"/>
      <w:numFmt w:val="decimal"/>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nsid w:val="310A0963"/>
    <w:multiLevelType w:val="hybridMultilevel"/>
    <w:tmpl w:val="AEC8D5CE"/>
    <w:lvl w:ilvl="0" w:tplc="CBE47BD6">
      <w:start w:val="2"/>
      <w:numFmt w:val="bullet"/>
      <w:lvlText w:val="•"/>
      <w:lvlJc w:val="left"/>
      <w:pPr>
        <w:ind w:left="1158"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1301621"/>
    <w:multiLevelType w:val="multilevel"/>
    <w:tmpl w:val="8868A016"/>
    <w:lvl w:ilvl="0">
      <w:start w:val="1"/>
      <w:numFmt w:val="decimal"/>
      <w:lvlText w:val="%1."/>
      <w:lvlJc w:val="left"/>
      <w:pPr>
        <w:ind w:left="360" w:hanging="360"/>
      </w:pPr>
      <w:rPr>
        <w:rFonts w:hint="default"/>
        <w:b/>
      </w:rPr>
    </w:lvl>
    <w:lvl w:ilvl="1">
      <w:start w:val="1"/>
      <w:numFmt w:val="decimal"/>
      <w:isLgl/>
      <w:lvlText w:val="%1.%2."/>
      <w:lvlJc w:val="left"/>
      <w:pPr>
        <w:ind w:left="798" w:hanging="360"/>
      </w:pPr>
      <w:rPr>
        <w:rFonts w:hint="default"/>
        <w:b/>
      </w:rPr>
    </w:lvl>
    <w:lvl w:ilvl="2">
      <w:start w:val="1"/>
      <w:numFmt w:val="decimal"/>
      <w:isLgl/>
      <w:lvlText w:val="%1.%2.%3."/>
      <w:lvlJc w:val="left"/>
      <w:pPr>
        <w:ind w:left="1236" w:hanging="720"/>
      </w:pPr>
      <w:rPr>
        <w:rFonts w:hint="default"/>
        <w:b/>
      </w:rPr>
    </w:lvl>
    <w:lvl w:ilvl="3">
      <w:start w:val="1"/>
      <w:numFmt w:val="decimal"/>
      <w:isLgl/>
      <w:lvlText w:val="%1.%2.%3.%4."/>
      <w:lvlJc w:val="left"/>
      <w:pPr>
        <w:ind w:left="1314" w:hanging="720"/>
      </w:pPr>
      <w:rPr>
        <w:rFonts w:hint="default"/>
      </w:rPr>
    </w:lvl>
    <w:lvl w:ilvl="4">
      <w:start w:val="1"/>
      <w:numFmt w:val="decimal"/>
      <w:isLgl/>
      <w:lvlText w:val="%1.%2.%3.%4.%5."/>
      <w:lvlJc w:val="left"/>
      <w:pPr>
        <w:ind w:left="1752"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268" w:hanging="1440"/>
      </w:pPr>
      <w:rPr>
        <w:rFonts w:hint="default"/>
      </w:rPr>
    </w:lvl>
    <w:lvl w:ilvl="7">
      <w:start w:val="1"/>
      <w:numFmt w:val="decimal"/>
      <w:isLgl/>
      <w:lvlText w:val="%1.%2.%3.%4.%5.%6.%7.%8."/>
      <w:lvlJc w:val="left"/>
      <w:pPr>
        <w:ind w:left="2346" w:hanging="1440"/>
      </w:pPr>
      <w:rPr>
        <w:rFonts w:hint="default"/>
      </w:rPr>
    </w:lvl>
    <w:lvl w:ilvl="8">
      <w:start w:val="1"/>
      <w:numFmt w:val="decimal"/>
      <w:isLgl/>
      <w:lvlText w:val="%1.%2.%3.%4.%5.%6.%7.%8.%9."/>
      <w:lvlJc w:val="left"/>
      <w:pPr>
        <w:ind w:left="2784" w:hanging="1800"/>
      </w:pPr>
      <w:rPr>
        <w:rFonts w:hint="default"/>
      </w:rPr>
    </w:lvl>
  </w:abstractNum>
  <w:abstractNum w:abstractNumId="19">
    <w:nsid w:val="43F250EC"/>
    <w:multiLevelType w:val="hybridMultilevel"/>
    <w:tmpl w:val="7292C15A"/>
    <w:lvl w:ilvl="0" w:tplc="0C0A000B">
      <w:start w:val="1"/>
      <w:numFmt w:val="bullet"/>
      <w:lvlText w:val=""/>
      <w:lvlJc w:val="left"/>
      <w:pPr>
        <w:ind w:left="1158" w:hanging="360"/>
      </w:pPr>
      <w:rPr>
        <w:rFonts w:ascii="Wingdings" w:hAnsi="Wingdings" w:hint="default"/>
      </w:rPr>
    </w:lvl>
    <w:lvl w:ilvl="1" w:tplc="0C0A0003" w:tentative="1">
      <w:start w:val="1"/>
      <w:numFmt w:val="bullet"/>
      <w:lvlText w:val="o"/>
      <w:lvlJc w:val="left"/>
      <w:pPr>
        <w:ind w:left="1878" w:hanging="360"/>
      </w:pPr>
      <w:rPr>
        <w:rFonts w:ascii="Courier New" w:hAnsi="Courier New" w:cs="Courier New" w:hint="default"/>
      </w:rPr>
    </w:lvl>
    <w:lvl w:ilvl="2" w:tplc="0C0A0005" w:tentative="1">
      <w:start w:val="1"/>
      <w:numFmt w:val="bullet"/>
      <w:lvlText w:val=""/>
      <w:lvlJc w:val="left"/>
      <w:pPr>
        <w:ind w:left="2598" w:hanging="360"/>
      </w:pPr>
      <w:rPr>
        <w:rFonts w:ascii="Wingdings" w:hAnsi="Wingdings" w:hint="default"/>
      </w:rPr>
    </w:lvl>
    <w:lvl w:ilvl="3" w:tplc="0C0A0001" w:tentative="1">
      <w:start w:val="1"/>
      <w:numFmt w:val="bullet"/>
      <w:lvlText w:val=""/>
      <w:lvlJc w:val="left"/>
      <w:pPr>
        <w:ind w:left="3318" w:hanging="360"/>
      </w:pPr>
      <w:rPr>
        <w:rFonts w:ascii="Symbol" w:hAnsi="Symbol" w:hint="default"/>
      </w:rPr>
    </w:lvl>
    <w:lvl w:ilvl="4" w:tplc="0C0A0003" w:tentative="1">
      <w:start w:val="1"/>
      <w:numFmt w:val="bullet"/>
      <w:lvlText w:val="o"/>
      <w:lvlJc w:val="left"/>
      <w:pPr>
        <w:ind w:left="4038" w:hanging="360"/>
      </w:pPr>
      <w:rPr>
        <w:rFonts w:ascii="Courier New" w:hAnsi="Courier New" w:cs="Courier New" w:hint="default"/>
      </w:rPr>
    </w:lvl>
    <w:lvl w:ilvl="5" w:tplc="0C0A0005" w:tentative="1">
      <w:start w:val="1"/>
      <w:numFmt w:val="bullet"/>
      <w:lvlText w:val=""/>
      <w:lvlJc w:val="left"/>
      <w:pPr>
        <w:ind w:left="4758" w:hanging="360"/>
      </w:pPr>
      <w:rPr>
        <w:rFonts w:ascii="Wingdings" w:hAnsi="Wingdings" w:hint="default"/>
      </w:rPr>
    </w:lvl>
    <w:lvl w:ilvl="6" w:tplc="0C0A0001" w:tentative="1">
      <w:start w:val="1"/>
      <w:numFmt w:val="bullet"/>
      <w:lvlText w:val=""/>
      <w:lvlJc w:val="left"/>
      <w:pPr>
        <w:ind w:left="5478" w:hanging="360"/>
      </w:pPr>
      <w:rPr>
        <w:rFonts w:ascii="Symbol" w:hAnsi="Symbol" w:hint="default"/>
      </w:rPr>
    </w:lvl>
    <w:lvl w:ilvl="7" w:tplc="0C0A0003" w:tentative="1">
      <w:start w:val="1"/>
      <w:numFmt w:val="bullet"/>
      <w:lvlText w:val="o"/>
      <w:lvlJc w:val="left"/>
      <w:pPr>
        <w:ind w:left="6198" w:hanging="360"/>
      </w:pPr>
      <w:rPr>
        <w:rFonts w:ascii="Courier New" w:hAnsi="Courier New" w:cs="Courier New" w:hint="default"/>
      </w:rPr>
    </w:lvl>
    <w:lvl w:ilvl="8" w:tplc="0C0A0005" w:tentative="1">
      <w:start w:val="1"/>
      <w:numFmt w:val="bullet"/>
      <w:lvlText w:val=""/>
      <w:lvlJc w:val="left"/>
      <w:pPr>
        <w:ind w:left="6918" w:hanging="360"/>
      </w:pPr>
      <w:rPr>
        <w:rFonts w:ascii="Wingdings" w:hAnsi="Wingdings" w:hint="default"/>
      </w:rPr>
    </w:lvl>
  </w:abstractNum>
  <w:abstractNum w:abstractNumId="20">
    <w:nsid w:val="497F5D61"/>
    <w:multiLevelType w:val="hybridMultilevel"/>
    <w:tmpl w:val="440CF5E4"/>
    <w:lvl w:ilvl="0" w:tplc="CBE47BD6">
      <w:start w:val="2"/>
      <w:numFmt w:val="bullet"/>
      <w:lvlText w:val="•"/>
      <w:lvlJc w:val="left"/>
      <w:pPr>
        <w:ind w:left="2316" w:hanging="360"/>
      </w:pPr>
      <w:rPr>
        <w:rFonts w:ascii="Times New Roman" w:eastAsia="Times New Roman" w:hAnsi="Times New Roman" w:cs="Times New Roman" w:hint="default"/>
      </w:rPr>
    </w:lvl>
    <w:lvl w:ilvl="1" w:tplc="0C0A0003" w:tentative="1">
      <w:start w:val="1"/>
      <w:numFmt w:val="bullet"/>
      <w:lvlText w:val="o"/>
      <w:lvlJc w:val="left"/>
      <w:pPr>
        <w:ind w:left="2598" w:hanging="360"/>
      </w:pPr>
      <w:rPr>
        <w:rFonts w:ascii="Courier New" w:hAnsi="Courier New" w:cs="Courier New" w:hint="default"/>
      </w:rPr>
    </w:lvl>
    <w:lvl w:ilvl="2" w:tplc="0C0A0005" w:tentative="1">
      <w:start w:val="1"/>
      <w:numFmt w:val="bullet"/>
      <w:lvlText w:val=""/>
      <w:lvlJc w:val="left"/>
      <w:pPr>
        <w:ind w:left="3318" w:hanging="360"/>
      </w:pPr>
      <w:rPr>
        <w:rFonts w:ascii="Wingdings" w:hAnsi="Wingdings" w:hint="default"/>
      </w:rPr>
    </w:lvl>
    <w:lvl w:ilvl="3" w:tplc="0C0A0001" w:tentative="1">
      <w:start w:val="1"/>
      <w:numFmt w:val="bullet"/>
      <w:lvlText w:val=""/>
      <w:lvlJc w:val="left"/>
      <w:pPr>
        <w:ind w:left="4038" w:hanging="360"/>
      </w:pPr>
      <w:rPr>
        <w:rFonts w:ascii="Symbol" w:hAnsi="Symbol" w:hint="default"/>
      </w:rPr>
    </w:lvl>
    <w:lvl w:ilvl="4" w:tplc="0C0A0003" w:tentative="1">
      <w:start w:val="1"/>
      <w:numFmt w:val="bullet"/>
      <w:lvlText w:val="o"/>
      <w:lvlJc w:val="left"/>
      <w:pPr>
        <w:ind w:left="4758" w:hanging="360"/>
      </w:pPr>
      <w:rPr>
        <w:rFonts w:ascii="Courier New" w:hAnsi="Courier New" w:cs="Courier New" w:hint="default"/>
      </w:rPr>
    </w:lvl>
    <w:lvl w:ilvl="5" w:tplc="0C0A0005" w:tentative="1">
      <w:start w:val="1"/>
      <w:numFmt w:val="bullet"/>
      <w:lvlText w:val=""/>
      <w:lvlJc w:val="left"/>
      <w:pPr>
        <w:ind w:left="5478" w:hanging="360"/>
      </w:pPr>
      <w:rPr>
        <w:rFonts w:ascii="Wingdings" w:hAnsi="Wingdings" w:hint="default"/>
      </w:rPr>
    </w:lvl>
    <w:lvl w:ilvl="6" w:tplc="0C0A0001" w:tentative="1">
      <w:start w:val="1"/>
      <w:numFmt w:val="bullet"/>
      <w:lvlText w:val=""/>
      <w:lvlJc w:val="left"/>
      <w:pPr>
        <w:ind w:left="6198" w:hanging="360"/>
      </w:pPr>
      <w:rPr>
        <w:rFonts w:ascii="Symbol" w:hAnsi="Symbol" w:hint="default"/>
      </w:rPr>
    </w:lvl>
    <w:lvl w:ilvl="7" w:tplc="0C0A0003" w:tentative="1">
      <w:start w:val="1"/>
      <w:numFmt w:val="bullet"/>
      <w:lvlText w:val="o"/>
      <w:lvlJc w:val="left"/>
      <w:pPr>
        <w:ind w:left="6918" w:hanging="360"/>
      </w:pPr>
      <w:rPr>
        <w:rFonts w:ascii="Courier New" w:hAnsi="Courier New" w:cs="Courier New" w:hint="default"/>
      </w:rPr>
    </w:lvl>
    <w:lvl w:ilvl="8" w:tplc="0C0A0005" w:tentative="1">
      <w:start w:val="1"/>
      <w:numFmt w:val="bullet"/>
      <w:lvlText w:val=""/>
      <w:lvlJc w:val="left"/>
      <w:pPr>
        <w:ind w:left="7638" w:hanging="360"/>
      </w:pPr>
      <w:rPr>
        <w:rFonts w:ascii="Wingdings" w:hAnsi="Wingdings" w:hint="default"/>
      </w:rPr>
    </w:lvl>
  </w:abstractNum>
  <w:abstractNum w:abstractNumId="21">
    <w:nsid w:val="4F87305C"/>
    <w:multiLevelType w:val="hybridMultilevel"/>
    <w:tmpl w:val="0360D63A"/>
    <w:lvl w:ilvl="0" w:tplc="0C0A0001">
      <w:start w:val="1"/>
      <w:numFmt w:val="bullet"/>
      <w:lvlText w:val=""/>
      <w:lvlJc w:val="left"/>
      <w:pPr>
        <w:ind w:left="1518" w:hanging="360"/>
      </w:pPr>
      <w:rPr>
        <w:rFonts w:ascii="Symbol" w:hAnsi="Symbol"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22">
    <w:nsid w:val="52E14C1A"/>
    <w:multiLevelType w:val="hybridMultilevel"/>
    <w:tmpl w:val="E19EFB28"/>
    <w:lvl w:ilvl="0" w:tplc="B2DC1BA0">
      <w:start w:val="1"/>
      <w:numFmt w:val="decimal"/>
      <w:lvlText w:val="%1."/>
      <w:lvlJc w:val="left"/>
      <w:pPr>
        <w:ind w:left="846" w:hanging="360"/>
      </w:pPr>
      <w:rPr>
        <w:rFonts w:hint="default"/>
        <w:b/>
      </w:rPr>
    </w:lvl>
    <w:lvl w:ilvl="1" w:tplc="0C0A0019" w:tentative="1">
      <w:start w:val="1"/>
      <w:numFmt w:val="lowerLetter"/>
      <w:lvlText w:val="%2."/>
      <w:lvlJc w:val="left"/>
      <w:pPr>
        <w:ind w:left="1566" w:hanging="360"/>
      </w:pPr>
    </w:lvl>
    <w:lvl w:ilvl="2" w:tplc="0C0A001B" w:tentative="1">
      <w:start w:val="1"/>
      <w:numFmt w:val="lowerRoman"/>
      <w:lvlText w:val="%3."/>
      <w:lvlJc w:val="right"/>
      <w:pPr>
        <w:ind w:left="2286" w:hanging="180"/>
      </w:pPr>
    </w:lvl>
    <w:lvl w:ilvl="3" w:tplc="0C0A000F" w:tentative="1">
      <w:start w:val="1"/>
      <w:numFmt w:val="decimal"/>
      <w:lvlText w:val="%4."/>
      <w:lvlJc w:val="left"/>
      <w:pPr>
        <w:ind w:left="3006" w:hanging="360"/>
      </w:pPr>
    </w:lvl>
    <w:lvl w:ilvl="4" w:tplc="0C0A0019" w:tentative="1">
      <w:start w:val="1"/>
      <w:numFmt w:val="lowerLetter"/>
      <w:lvlText w:val="%5."/>
      <w:lvlJc w:val="left"/>
      <w:pPr>
        <w:ind w:left="3726" w:hanging="360"/>
      </w:pPr>
    </w:lvl>
    <w:lvl w:ilvl="5" w:tplc="0C0A001B" w:tentative="1">
      <w:start w:val="1"/>
      <w:numFmt w:val="lowerRoman"/>
      <w:lvlText w:val="%6."/>
      <w:lvlJc w:val="right"/>
      <w:pPr>
        <w:ind w:left="4446" w:hanging="180"/>
      </w:pPr>
    </w:lvl>
    <w:lvl w:ilvl="6" w:tplc="0C0A000F" w:tentative="1">
      <w:start w:val="1"/>
      <w:numFmt w:val="decimal"/>
      <w:lvlText w:val="%7."/>
      <w:lvlJc w:val="left"/>
      <w:pPr>
        <w:ind w:left="5166" w:hanging="360"/>
      </w:pPr>
    </w:lvl>
    <w:lvl w:ilvl="7" w:tplc="0C0A0019" w:tentative="1">
      <w:start w:val="1"/>
      <w:numFmt w:val="lowerLetter"/>
      <w:lvlText w:val="%8."/>
      <w:lvlJc w:val="left"/>
      <w:pPr>
        <w:ind w:left="5886" w:hanging="360"/>
      </w:pPr>
    </w:lvl>
    <w:lvl w:ilvl="8" w:tplc="0C0A001B" w:tentative="1">
      <w:start w:val="1"/>
      <w:numFmt w:val="lowerRoman"/>
      <w:lvlText w:val="%9."/>
      <w:lvlJc w:val="right"/>
      <w:pPr>
        <w:ind w:left="6606" w:hanging="180"/>
      </w:pPr>
    </w:lvl>
  </w:abstractNum>
  <w:abstractNum w:abstractNumId="23">
    <w:nsid w:val="5A6D5584"/>
    <w:multiLevelType w:val="hybridMultilevel"/>
    <w:tmpl w:val="DB56FAFC"/>
    <w:lvl w:ilvl="0" w:tplc="CBE47BD6">
      <w:start w:val="2"/>
      <w:numFmt w:val="bullet"/>
      <w:lvlText w:val="•"/>
      <w:lvlJc w:val="left"/>
      <w:pPr>
        <w:ind w:left="1518"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4">
    <w:nsid w:val="60236438"/>
    <w:multiLevelType w:val="hybridMultilevel"/>
    <w:tmpl w:val="230AAC1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59E1D9D"/>
    <w:multiLevelType w:val="hybridMultilevel"/>
    <w:tmpl w:val="B1D27ADA"/>
    <w:lvl w:ilvl="0" w:tplc="0C0A0001">
      <w:start w:val="1"/>
      <w:numFmt w:val="bullet"/>
      <w:lvlText w:val=""/>
      <w:lvlJc w:val="left"/>
      <w:pPr>
        <w:ind w:left="1518" w:hanging="360"/>
      </w:pPr>
      <w:rPr>
        <w:rFonts w:ascii="Symbol" w:hAnsi="Symbol"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26">
    <w:nsid w:val="6E8D6463"/>
    <w:multiLevelType w:val="hybridMultilevel"/>
    <w:tmpl w:val="DDCEB8D0"/>
    <w:lvl w:ilvl="0" w:tplc="0C0A0009">
      <w:start w:val="1"/>
      <w:numFmt w:val="bullet"/>
      <w:lvlText w:val=""/>
      <w:lvlJc w:val="left"/>
      <w:pPr>
        <w:ind w:left="928" w:hanging="360"/>
      </w:pPr>
      <w:rPr>
        <w:rFonts w:ascii="Wingdings" w:hAnsi="Wingdings"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27">
    <w:nsid w:val="6FF975A4"/>
    <w:multiLevelType w:val="hybridMultilevel"/>
    <w:tmpl w:val="8D407544"/>
    <w:lvl w:ilvl="0" w:tplc="CBE47BD6">
      <w:start w:val="2"/>
      <w:numFmt w:val="bullet"/>
      <w:lvlText w:val="•"/>
      <w:lvlJc w:val="left"/>
      <w:pPr>
        <w:ind w:left="3036" w:hanging="360"/>
      </w:pPr>
      <w:rPr>
        <w:rFonts w:ascii="Times New Roman" w:eastAsia="Times New Roman" w:hAnsi="Times New Roman" w:cs="Times New Roman" w:hint="default"/>
      </w:rPr>
    </w:lvl>
    <w:lvl w:ilvl="1" w:tplc="0C0A0003" w:tentative="1">
      <w:start w:val="1"/>
      <w:numFmt w:val="bullet"/>
      <w:lvlText w:val="o"/>
      <w:lvlJc w:val="left"/>
      <w:pPr>
        <w:ind w:left="3318" w:hanging="360"/>
      </w:pPr>
      <w:rPr>
        <w:rFonts w:ascii="Courier New" w:hAnsi="Courier New" w:cs="Courier New" w:hint="default"/>
      </w:rPr>
    </w:lvl>
    <w:lvl w:ilvl="2" w:tplc="0C0A0005" w:tentative="1">
      <w:start w:val="1"/>
      <w:numFmt w:val="bullet"/>
      <w:lvlText w:val=""/>
      <w:lvlJc w:val="left"/>
      <w:pPr>
        <w:ind w:left="4038" w:hanging="360"/>
      </w:pPr>
      <w:rPr>
        <w:rFonts w:ascii="Wingdings" w:hAnsi="Wingdings" w:hint="default"/>
      </w:rPr>
    </w:lvl>
    <w:lvl w:ilvl="3" w:tplc="0C0A0001" w:tentative="1">
      <w:start w:val="1"/>
      <w:numFmt w:val="bullet"/>
      <w:lvlText w:val=""/>
      <w:lvlJc w:val="left"/>
      <w:pPr>
        <w:ind w:left="4758" w:hanging="360"/>
      </w:pPr>
      <w:rPr>
        <w:rFonts w:ascii="Symbol" w:hAnsi="Symbol" w:hint="default"/>
      </w:rPr>
    </w:lvl>
    <w:lvl w:ilvl="4" w:tplc="0C0A0003" w:tentative="1">
      <w:start w:val="1"/>
      <w:numFmt w:val="bullet"/>
      <w:lvlText w:val="o"/>
      <w:lvlJc w:val="left"/>
      <w:pPr>
        <w:ind w:left="5478" w:hanging="360"/>
      </w:pPr>
      <w:rPr>
        <w:rFonts w:ascii="Courier New" w:hAnsi="Courier New" w:cs="Courier New" w:hint="default"/>
      </w:rPr>
    </w:lvl>
    <w:lvl w:ilvl="5" w:tplc="0C0A0005" w:tentative="1">
      <w:start w:val="1"/>
      <w:numFmt w:val="bullet"/>
      <w:lvlText w:val=""/>
      <w:lvlJc w:val="left"/>
      <w:pPr>
        <w:ind w:left="6198" w:hanging="360"/>
      </w:pPr>
      <w:rPr>
        <w:rFonts w:ascii="Wingdings" w:hAnsi="Wingdings" w:hint="default"/>
      </w:rPr>
    </w:lvl>
    <w:lvl w:ilvl="6" w:tplc="0C0A0001" w:tentative="1">
      <w:start w:val="1"/>
      <w:numFmt w:val="bullet"/>
      <w:lvlText w:val=""/>
      <w:lvlJc w:val="left"/>
      <w:pPr>
        <w:ind w:left="6918" w:hanging="360"/>
      </w:pPr>
      <w:rPr>
        <w:rFonts w:ascii="Symbol" w:hAnsi="Symbol" w:hint="default"/>
      </w:rPr>
    </w:lvl>
    <w:lvl w:ilvl="7" w:tplc="0C0A0003" w:tentative="1">
      <w:start w:val="1"/>
      <w:numFmt w:val="bullet"/>
      <w:lvlText w:val="o"/>
      <w:lvlJc w:val="left"/>
      <w:pPr>
        <w:ind w:left="7638" w:hanging="360"/>
      </w:pPr>
      <w:rPr>
        <w:rFonts w:ascii="Courier New" w:hAnsi="Courier New" w:cs="Courier New" w:hint="default"/>
      </w:rPr>
    </w:lvl>
    <w:lvl w:ilvl="8" w:tplc="0C0A0005" w:tentative="1">
      <w:start w:val="1"/>
      <w:numFmt w:val="bullet"/>
      <w:lvlText w:val=""/>
      <w:lvlJc w:val="left"/>
      <w:pPr>
        <w:ind w:left="8358" w:hanging="360"/>
      </w:pPr>
      <w:rPr>
        <w:rFonts w:ascii="Wingdings" w:hAnsi="Wingdings" w:hint="default"/>
      </w:rPr>
    </w:lvl>
  </w:abstractNum>
  <w:abstractNum w:abstractNumId="28">
    <w:nsid w:val="76A316EF"/>
    <w:multiLevelType w:val="hybridMultilevel"/>
    <w:tmpl w:val="1FC2D692"/>
    <w:lvl w:ilvl="0" w:tplc="0C0A000B">
      <w:start w:val="1"/>
      <w:numFmt w:val="bullet"/>
      <w:lvlText w:val=""/>
      <w:lvlJc w:val="left"/>
      <w:pPr>
        <w:ind w:left="1518" w:hanging="360"/>
      </w:pPr>
      <w:rPr>
        <w:rFonts w:ascii="Wingdings" w:hAnsi="Wingding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abstractNum w:abstractNumId="29">
    <w:nsid w:val="77C92EEB"/>
    <w:multiLevelType w:val="hybridMultilevel"/>
    <w:tmpl w:val="3BA48FCE"/>
    <w:lvl w:ilvl="0" w:tplc="CBE47BD6">
      <w:start w:val="2"/>
      <w:numFmt w:val="bullet"/>
      <w:lvlText w:val="•"/>
      <w:lvlJc w:val="left"/>
      <w:pPr>
        <w:ind w:left="1596" w:hanging="360"/>
      </w:pPr>
      <w:rPr>
        <w:rFonts w:ascii="Times New Roman" w:eastAsia="Times New Roman" w:hAnsi="Times New Roman" w:cs="Times New Roman" w:hint="default"/>
      </w:rPr>
    </w:lvl>
    <w:lvl w:ilvl="1" w:tplc="0C0A0003" w:tentative="1">
      <w:start w:val="1"/>
      <w:numFmt w:val="bullet"/>
      <w:lvlText w:val="o"/>
      <w:lvlJc w:val="left"/>
      <w:pPr>
        <w:ind w:left="1878" w:hanging="360"/>
      </w:pPr>
      <w:rPr>
        <w:rFonts w:ascii="Courier New" w:hAnsi="Courier New" w:cs="Courier New" w:hint="default"/>
      </w:rPr>
    </w:lvl>
    <w:lvl w:ilvl="2" w:tplc="0C0A0005" w:tentative="1">
      <w:start w:val="1"/>
      <w:numFmt w:val="bullet"/>
      <w:lvlText w:val=""/>
      <w:lvlJc w:val="left"/>
      <w:pPr>
        <w:ind w:left="2598" w:hanging="360"/>
      </w:pPr>
      <w:rPr>
        <w:rFonts w:ascii="Wingdings" w:hAnsi="Wingdings" w:hint="default"/>
      </w:rPr>
    </w:lvl>
    <w:lvl w:ilvl="3" w:tplc="0C0A0001" w:tentative="1">
      <w:start w:val="1"/>
      <w:numFmt w:val="bullet"/>
      <w:lvlText w:val=""/>
      <w:lvlJc w:val="left"/>
      <w:pPr>
        <w:ind w:left="3318" w:hanging="360"/>
      </w:pPr>
      <w:rPr>
        <w:rFonts w:ascii="Symbol" w:hAnsi="Symbol" w:hint="default"/>
      </w:rPr>
    </w:lvl>
    <w:lvl w:ilvl="4" w:tplc="0C0A0003" w:tentative="1">
      <w:start w:val="1"/>
      <w:numFmt w:val="bullet"/>
      <w:lvlText w:val="o"/>
      <w:lvlJc w:val="left"/>
      <w:pPr>
        <w:ind w:left="4038" w:hanging="360"/>
      </w:pPr>
      <w:rPr>
        <w:rFonts w:ascii="Courier New" w:hAnsi="Courier New" w:cs="Courier New" w:hint="default"/>
      </w:rPr>
    </w:lvl>
    <w:lvl w:ilvl="5" w:tplc="0C0A0005" w:tentative="1">
      <w:start w:val="1"/>
      <w:numFmt w:val="bullet"/>
      <w:lvlText w:val=""/>
      <w:lvlJc w:val="left"/>
      <w:pPr>
        <w:ind w:left="4758" w:hanging="360"/>
      </w:pPr>
      <w:rPr>
        <w:rFonts w:ascii="Wingdings" w:hAnsi="Wingdings" w:hint="default"/>
      </w:rPr>
    </w:lvl>
    <w:lvl w:ilvl="6" w:tplc="0C0A0001" w:tentative="1">
      <w:start w:val="1"/>
      <w:numFmt w:val="bullet"/>
      <w:lvlText w:val=""/>
      <w:lvlJc w:val="left"/>
      <w:pPr>
        <w:ind w:left="5478" w:hanging="360"/>
      </w:pPr>
      <w:rPr>
        <w:rFonts w:ascii="Symbol" w:hAnsi="Symbol" w:hint="default"/>
      </w:rPr>
    </w:lvl>
    <w:lvl w:ilvl="7" w:tplc="0C0A0003" w:tentative="1">
      <w:start w:val="1"/>
      <w:numFmt w:val="bullet"/>
      <w:lvlText w:val="o"/>
      <w:lvlJc w:val="left"/>
      <w:pPr>
        <w:ind w:left="6198" w:hanging="360"/>
      </w:pPr>
      <w:rPr>
        <w:rFonts w:ascii="Courier New" w:hAnsi="Courier New" w:cs="Courier New" w:hint="default"/>
      </w:rPr>
    </w:lvl>
    <w:lvl w:ilvl="8" w:tplc="0C0A0005" w:tentative="1">
      <w:start w:val="1"/>
      <w:numFmt w:val="bullet"/>
      <w:lvlText w:val=""/>
      <w:lvlJc w:val="left"/>
      <w:pPr>
        <w:ind w:left="6918" w:hanging="360"/>
      </w:pPr>
      <w:rPr>
        <w:rFonts w:ascii="Wingdings" w:hAnsi="Wingdings" w:hint="default"/>
      </w:rPr>
    </w:lvl>
  </w:abstractNum>
  <w:abstractNum w:abstractNumId="30">
    <w:nsid w:val="7EE15C1C"/>
    <w:multiLevelType w:val="hybridMultilevel"/>
    <w:tmpl w:val="B7581B5E"/>
    <w:lvl w:ilvl="0" w:tplc="0C0A0011">
      <w:start w:val="1"/>
      <w:numFmt w:val="decimal"/>
      <w:lvlText w:val="%1)"/>
      <w:lvlJc w:val="left"/>
      <w:pPr>
        <w:ind w:left="1518" w:hanging="360"/>
      </w:pPr>
      <w:rPr>
        <w:rFonts w:hint="default"/>
      </w:rPr>
    </w:lvl>
    <w:lvl w:ilvl="1" w:tplc="0C0A0003" w:tentative="1">
      <w:start w:val="1"/>
      <w:numFmt w:val="bullet"/>
      <w:lvlText w:val="o"/>
      <w:lvlJc w:val="left"/>
      <w:pPr>
        <w:ind w:left="2238" w:hanging="360"/>
      </w:pPr>
      <w:rPr>
        <w:rFonts w:ascii="Courier New" w:hAnsi="Courier New" w:cs="Courier New" w:hint="default"/>
      </w:rPr>
    </w:lvl>
    <w:lvl w:ilvl="2" w:tplc="0C0A0005" w:tentative="1">
      <w:start w:val="1"/>
      <w:numFmt w:val="bullet"/>
      <w:lvlText w:val=""/>
      <w:lvlJc w:val="left"/>
      <w:pPr>
        <w:ind w:left="2958" w:hanging="360"/>
      </w:pPr>
      <w:rPr>
        <w:rFonts w:ascii="Wingdings" w:hAnsi="Wingdings" w:hint="default"/>
      </w:rPr>
    </w:lvl>
    <w:lvl w:ilvl="3" w:tplc="0C0A0001" w:tentative="1">
      <w:start w:val="1"/>
      <w:numFmt w:val="bullet"/>
      <w:lvlText w:val=""/>
      <w:lvlJc w:val="left"/>
      <w:pPr>
        <w:ind w:left="3678" w:hanging="360"/>
      </w:pPr>
      <w:rPr>
        <w:rFonts w:ascii="Symbol" w:hAnsi="Symbol" w:hint="default"/>
      </w:rPr>
    </w:lvl>
    <w:lvl w:ilvl="4" w:tplc="0C0A0003" w:tentative="1">
      <w:start w:val="1"/>
      <w:numFmt w:val="bullet"/>
      <w:lvlText w:val="o"/>
      <w:lvlJc w:val="left"/>
      <w:pPr>
        <w:ind w:left="4398" w:hanging="360"/>
      </w:pPr>
      <w:rPr>
        <w:rFonts w:ascii="Courier New" w:hAnsi="Courier New" w:cs="Courier New" w:hint="default"/>
      </w:rPr>
    </w:lvl>
    <w:lvl w:ilvl="5" w:tplc="0C0A0005" w:tentative="1">
      <w:start w:val="1"/>
      <w:numFmt w:val="bullet"/>
      <w:lvlText w:val=""/>
      <w:lvlJc w:val="left"/>
      <w:pPr>
        <w:ind w:left="5118" w:hanging="360"/>
      </w:pPr>
      <w:rPr>
        <w:rFonts w:ascii="Wingdings" w:hAnsi="Wingdings" w:hint="default"/>
      </w:rPr>
    </w:lvl>
    <w:lvl w:ilvl="6" w:tplc="0C0A0001" w:tentative="1">
      <w:start w:val="1"/>
      <w:numFmt w:val="bullet"/>
      <w:lvlText w:val=""/>
      <w:lvlJc w:val="left"/>
      <w:pPr>
        <w:ind w:left="5838" w:hanging="360"/>
      </w:pPr>
      <w:rPr>
        <w:rFonts w:ascii="Symbol" w:hAnsi="Symbol" w:hint="default"/>
      </w:rPr>
    </w:lvl>
    <w:lvl w:ilvl="7" w:tplc="0C0A0003" w:tentative="1">
      <w:start w:val="1"/>
      <w:numFmt w:val="bullet"/>
      <w:lvlText w:val="o"/>
      <w:lvlJc w:val="left"/>
      <w:pPr>
        <w:ind w:left="6558" w:hanging="360"/>
      </w:pPr>
      <w:rPr>
        <w:rFonts w:ascii="Courier New" w:hAnsi="Courier New" w:cs="Courier New" w:hint="default"/>
      </w:rPr>
    </w:lvl>
    <w:lvl w:ilvl="8" w:tplc="0C0A0005" w:tentative="1">
      <w:start w:val="1"/>
      <w:numFmt w:val="bullet"/>
      <w:lvlText w:val=""/>
      <w:lvlJc w:val="left"/>
      <w:pPr>
        <w:ind w:left="7278" w:hanging="360"/>
      </w:pPr>
      <w:rPr>
        <w:rFonts w:ascii="Wingdings" w:hAnsi="Wingdings" w:hint="default"/>
      </w:rPr>
    </w:lvl>
  </w:abstractNum>
  <w:num w:numId="1">
    <w:abstractNumId w:val="24"/>
  </w:num>
  <w:num w:numId="2">
    <w:abstractNumId w:val="6"/>
  </w:num>
  <w:num w:numId="3">
    <w:abstractNumId w:val="18"/>
  </w:num>
  <w:num w:numId="4">
    <w:abstractNumId w:val="14"/>
  </w:num>
  <w:num w:numId="5">
    <w:abstractNumId w:val="2"/>
  </w:num>
  <w:num w:numId="6">
    <w:abstractNumId w:val="13"/>
  </w:num>
  <w:num w:numId="7">
    <w:abstractNumId w:val="4"/>
  </w:num>
  <w:num w:numId="8">
    <w:abstractNumId w:val="20"/>
  </w:num>
  <w:num w:numId="9">
    <w:abstractNumId w:val="23"/>
  </w:num>
  <w:num w:numId="10">
    <w:abstractNumId w:val="29"/>
  </w:num>
  <w:num w:numId="11">
    <w:abstractNumId w:val="17"/>
  </w:num>
  <w:num w:numId="12">
    <w:abstractNumId w:val="15"/>
  </w:num>
  <w:num w:numId="13">
    <w:abstractNumId w:val="0"/>
  </w:num>
  <w:num w:numId="14">
    <w:abstractNumId w:val="27"/>
  </w:num>
  <w:num w:numId="15">
    <w:abstractNumId w:val="16"/>
  </w:num>
  <w:num w:numId="16">
    <w:abstractNumId w:val="22"/>
  </w:num>
  <w:num w:numId="17">
    <w:abstractNumId w:val="28"/>
  </w:num>
  <w:num w:numId="18">
    <w:abstractNumId w:val="9"/>
  </w:num>
  <w:num w:numId="19">
    <w:abstractNumId w:val="21"/>
  </w:num>
  <w:num w:numId="20">
    <w:abstractNumId w:val="8"/>
  </w:num>
  <w:num w:numId="21">
    <w:abstractNumId w:val="25"/>
  </w:num>
  <w:num w:numId="22">
    <w:abstractNumId w:val="12"/>
  </w:num>
  <w:num w:numId="23">
    <w:abstractNumId w:val="3"/>
  </w:num>
  <w:num w:numId="24">
    <w:abstractNumId w:val="26"/>
  </w:num>
  <w:num w:numId="25">
    <w:abstractNumId w:val="5"/>
  </w:num>
  <w:num w:numId="26">
    <w:abstractNumId w:val="30"/>
  </w:num>
  <w:num w:numId="27">
    <w:abstractNumId w:val="1"/>
  </w:num>
  <w:num w:numId="28">
    <w:abstractNumId w:val="7"/>
  </w:num>
  <w:num w:numId="29">
    <w:abstractNumId w:val="10"/>
  </w:num>
  <w:num w:numId="30">
    <w:abstractNumId w:val="1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269"/>
    <w:rsid w:val="000541B7"/>
    <w:rsid w:val="00085FDD"/>
    <w:rsid w:val="00102A5B"/>
    <w:rsid w:val="001316A7"/>
    <w:rsid w:val="001360EF"/>
    <w:rsid w:val="00185FA6"/>
    <w:rsid w:val="001D1CC8"/>
    <w:rsid w:val="00287EA2"/>
    <w:rsid w:val="002D3874"/>
    <w:rsid w:val="00301AFF"/>
    <w:rsid w:val="0033131E"/>
    <w:rsid w:val="003A0B8E"/>
    <w:rsid w:val="003C5269"/>
    <w:rsid w:val="003F767C"/>
    <w:rsid w:val="004516DB"/>
    <w:rsid w:val="0048012B"/>
    <w:rsid w:val="004A2964"/>
    <w:rsid w:val="005236BF"/>
    <w:rsid w:val="005658AC"/>
    <w:rsid w:val="0058036E"/>
    <w:rsid w:val="00592352"/>
    <w:rsid w:val="005A6A83"/>
    <w:rsid w:val="005C4538"/>
    <w:rsid w:val="00677CF7"/>
    <w:rsid w:val="006A7EB5"/>
    <w:rsid w:val="006C3E94"/>
    <w:rsid w:val="00761E9C"/>
    <w:rsid w:val="008F4DE4"/>
    <w:rsid w:val="00925850"/>
    <w:rsid w:val="00A76066"/>
    <w:rsid w:val="00AA1648"/>
    <w:rsid w:val="00AA66B8"/>
    <w:rsid w:val="00B0775B"/>
    <w:rsid w:val="00B15C8C"/>
    <w:rsid w:val="00B33A95"/>
    <w:rsid w:val="00B85EAB"/>
    <w:rsid w:val="00C16D41"/>
    <w:rsid w:val="00D06060"/>
    <w:rsid w:val="00D75B2D"/>
    <w:rsid w:val="00D83D3A"/>
    <w:rsid w:val="00E43470"/>
    <w:rsid w:val="00E55F59"/>
    <w:rsid w:val="00EE6E69"/>
    <w:rsid w:val="00F502F0"/>
    <w:rsid w:val="00F91F7E"/>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03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80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28414">
      <w:bodyDiv w:val="1"/>
      <w:marLeft w:val="0"/>
      <w:marRight w:val="0"/>
      <w:marTop w:val="0"/>
      <w:marBottom w:val="0"/>
      <w:divBdr>
        <w:top w:val="none" w:sz="0" w:space="0" w:color="auto"/>
        <w:left w:val="none" w:sz="0" w:space="0" w:color="auto"/>
        <w:bottom w:val="none" w:sz="0" w:space="0" w:color="auto"/>
        <w:right w:val="none" w:sz="0" w:space="0" w:color="auto"/>
      </w:divBdr>
      <w:divsChild>
        <w:div w:id="242885273">
          <w:marLeft w:val="0"/>
          <w:marRight w:val="0"/>
          <w:marTop w:val="0"/>
          <w:marBottom w:val="0"/>
          <w:divBdr>
            <w:top w:val="none" w:sz="0" w:space="0" w:color="auto"/>
            <w:left w:val="none" w:sz="0" w:space="0" w:color="auto"/>
            <w:bottom w:val="none" w:sz="0" w:space="0" w:color="auto"/>
            <w:right w:val="none" w:sz="0" w:space="0" w:color="auto"/>
          </w:divBdr>
        </w:div>
        <w:div w:id="1709067429">
          <w:marLeft w:val="0"/>
          <w:marRight w:val="0"/>
          <w:marTop w:val="0"/>
          <w:marBottom w:val="0"/>
          <w:divBdr>
            <w:top w:val="none" w:sz="0" w:space="0" w:color="auto"/>
            <w:left w:val="none" w:sz="0" w:space="0" w:color="auto"/>
            <w:bottom w:val="none" w:sz="0" w:space="0" w:color="auto"/>
            <w:right w:val="none" w:sz="0" w:space="0" w:color="auto"/>
          </w:divBdr>
        </w:div>
        <w:div w:id="1681197342">
          <w:marLeft w:val="0"/>
          <w:marRight w:val="0"/>
          <w:marTop w:val="0"/>
          <w:marBottom w:val="0"/>
          <w:divBdr>
            <w:top w:val="none" w:sz="0" w:space="0" w:color="auto"/>
            <w:left w:val="none" w:sz="0" w:space="0" w:color="auto"/>
            <w:bottom w:val="none" w:sz="0" w:space="0" w:color="auto"/>
            <w:right w:val="none" w:sz="0" w:space="0" w:color="auto"/>
          </w:divBdr>
        </w:div>
        <w:div w:id="1325471287">
          <w:marLeft w:val="0"/>
          <w:marRight w:val="0"/>
          <w:marTop w:val="0"/>
          <w:marBottom w:val="0"/>
          <w:divBdr>
            <w:top w:val="none" w:sz="0" w:space="0" w:color="auto"/>
            <w:left w:val="none" w:sz="0" w:space="0" w:color="auto"/>
            <w:bottom w:val="none" w:sz="0" w:space="0" w:color="auto"/>
            <w:right w:val="none" w:sz="0" w:space="0" w:color="auto"/>
          </w:divBdr>
        </w:div>
        <w:div w:id="1447235064">
          <w:marLeft w:val="0"/>
          <w:marRight w:val="0"/>
          <w:marTop w:val="0"/>
          <w:marBottom w:val="0"/>
          <w:divBdr>
            <w:top w:val="none" w:sz="0" w:space="0" w:color="auto"/>
            <w:left w:val="none" w:sz="0" w:space="0" w:color="auto"/>
            <w:bottom w:val="none" w:sz="0" w:space="0" w:color="auto"/>
            <w:right w:val="none" w:sz="0" w:space="0" w:color="auto"/>
          </w:divBdr>
        </w:div>
        <w:div w:id="2015455613">
          <w:marLeft w:val="0"/>
          <w:marRight w:val="0"/>
          <w:marTop w:val="0"/>
          <w:marBottom w:val="0"/>
          <w:divBdr>
            <w:top w:val="none" w:sz="0" w:space="0" w:color="auto"/>
            <w:left w:val="none" w:sz="0" w:space="0" w:color="auto"/>
            <w:bottom w:val="none" w:sz="0" w:space="0" w:color="auto"/>
            <w:right w:val="none" w:sz="0" w:space="0" w:color="auto"/>
          </w:divBdr>
        </w:div>
        <w:div w:id="207685977">
          <w:marLeft w:val="0"/>
          <w:marRight w:val="0"/>
          <w:marTop w:val="0"/>
          <w:marBottom w:val="0"/>
          <w:divBdr>
            <w:top w:val="none" w:sz="0" w:space="0" w:color="auto"/>
            <w:left w:val="none" w:sz="0" w:space="0" w:color="auto"/>
            <w:bottom w:val="none" w:sz="0" w:space="0" w:color="auto"/>
            <w:right w:val="none" w:sz="0" w:space="0" w:color="auto"/>
          </w:divBdr>
        </w:div>
        <w:div w:id="538863183">
          <w:marLeft w:val="0"/>
          <w:marRight w:val="0"/>
          <w:marTop w:val="0"/>
          <w:marBottom w:val="0"/>
          <w:divBdr>
            <w:top w:val="none" w:sz="0" w:space="0" w:color="auto"/>
            <w:left w:val="none" w:sz="0" w:space="0" w:color="auto"/>
            <w:bottom w:val="none" w:sz="0" w:space="0" w:color="auto"/>
            <w:right w:val="none" w:sz="0" w:space="0" w:color="auto"/>
          </w:divBdr>
        </w:div>
        <w:div w:id="21824157">
          <w:marLeft w:val="0"/>
          <w:marRight w:val="0"/>
          <w:marTop w:val="0"/>
          <w:marBottom w:val="0"/>
          <w:divBdr>
            <w:top w:val="none" w:sz="0" w:space="0" w:color="auto"/>
            <w:left w:val="none" w:sz="0" w:space="0" w:color="auto"/>
            <w:bottom w:val="none" w:sz="0" w:space="0" w:color="auto"/>
            <w:right w:val="none" w:sz="0" w:space="0" w:color="auto"/>
          </w:divBdr>
        </w:div>
        <w:div w:id="1137064212">
          <w:marLeft w:val="0"/>
          <w:marRight w:val="0"/>
          <w:marTop w:val="0"/>
          <w:marBottom w:val="0"/>
          <w:divBdr>
            <w:top w:val="none" w:sz="0" w:space="0" w:color="auto"/>
            <w:left w:val="none" w:sz="0" w:space="0" w:color="auto"/>
            <w:bottom w:val="none" w:sz="0" w:space="0" w:color="auto"/>
            <w:right w:val="none" w:sz="0" w:space="0" w:color="auto"/>
          </w:divBdr>
        </w:div>
        <w:div w:id="1191339712">
          <w:marLeft w:val="0"/>
          <w:marRight w:val="0"/>
          <w:marTop w:val="0"/>
          <w:marBottom w:val="0"/>
          <w:divBdr>
            <w:top w:val="none" w:sz="0" w:space="0" w:color="auto"/>
            <w:left w:val="none" w:sz="0" w:space="0" w:color="auto"/>
            <w:bottom w:val="none" w:sz="0" w:space="0" w:color="auto"/>
            <w:right w:val="none" w:sz="0" w:space="0" w:color="auto"/>
          </w:divBdr>
        </w:div>
        <w:div w:id="1756971861">
          <w:marLeft w:val="0"/>
          <w:marRight w:val="0"/>
          <w:marTop w:val="0"/>
          <w:marBottom w:val="0"/>
          <w:divBdr>
            <w:top w:val="none" w:sz="0" w:space="0" w:color="auto"/>
            <w:left w:val="none" w:sz="0" w:space="0" w:color="auto"/>
            <w:bottom w:val="none" w:sz="0" w:space="0" w:color="auto"/>
            <w:right w:val="none" w:sz="0" w:space="0" w:color="auto"/>
          </w:divBdr>
        </w:div>
        <w:div w:id="548340460">
          <w:marLeft w:val="0"/>
          <w:marRight w:val="0"/>
          <w:marTop w:val="0"/>
          <w:marBottom w:val="0"/>
          <w:divBdr>
            <w:top w:val="none" w:sz="0" w:space="0" w:color="auto"/>
            <w:left w:val="none" w:sz="0" w:space="0" w:color="auto"/>
            <w:bottom w:val="none" w:sz="0" w:space="0" w:color="auto"/>
            <w:right w:val="none" w:sz="0" w:space="0" w:color="auto"/>
          </w:divBdr>
        </w:div>
        <w:div w:id="562109636">
          <w:marLeft w:val="0"/>
          <w:marRight w:val="0"/>
          <w:marTop w:val="0"/>
          <w:marBottom w:val="0"/>
          <w:divBdr>
            <w:top w:val="none" w:sz="0" w:space="0" w:color="auto"/>
            <w:left w:val="none" w:sz="0" w:space="0" w:color="auto"/>
            <w:bottom w:val="none" w:sz="0" w:space="0" w:color="auto"/>
            <w:right w:val="none" w:sz="0" w:space="0" w:color="auto"/>
          </w:divBdr>
        </w:div>
        <w:div w:id="569854446">
          <w:marLeft w:val="0"/>
          <w:marRight w:val="0"/>
          <w:marTop w:val="0"/>
          <w:marBottom w:val="0"/>
          <w:divBdr>
            <w:top w:val="none" w:sz="0" w:space="0" w:color="auto"/>
            <w:left w:val="none" w:sz="0" w:space="0" w:color="auto"/>
            <w:bottom w:val="none" w:sz="0" w:space="0" w:color="auto"/>
            <w:right w:val="none" w:sz="0" w:space="0" w:color="auto"/>
          </w:divBdr>
        </w:div>
        <w:div w:id="1043792098">
          <w:marLeft w:val="0"/>
          <w:marRight w:val="0"/>
          <w:marTop w:val="0"/>
          <w:marBottom w:val="0"/>
          <w:divBdr>
            <w:top w:val="none" w:sz="0" w:space="0" w:color="auto"/>
            <w:left w:val="none" w:sz="0" w:space="0" w:color="auto"/>
            <w:bottom w:val="none" w:sz="0" w:space="0" w:color="auto"/>
            <w:right w:val="none" w:sz="0" w:space="0" w:color="auto"/>
          </w:divBdr>
        </w:div>
        <w:div w:id="1564825737">
          <w:marLeft w:val="0"/>
          <w:marRight w:val="0"/>
          <w:marTop w:val="0"/>
          <w:marBottom w:val="0"/>
          <w:divBdr>
            <w:top w:val="none" w:sz="0" w:space="0" w:color="auto"/>
            <w:left w:val="none" w:sz="0" w:space="0" w:color="auto"/>
            <w:bottom w:val="none" w:sz="0" w:space="0" w:color="auto"/>
            <w:right w:val="none" w:sz="0" w:space="0" w:color="auto"/>
          </w:divBdr>
        </w:div>
        <w:div w:id="413860571">
          <w:marLeft w:val="0"/>
          <w:marRight w:val="0"/>
          <w:marTop w:val="0"/>
          <w:marBottom w:val="0"/>
          <w:divBdr>
            <w:top w:val="none" w:sz="0" w:space="0" w:color="auto"/>
            <w:left w:val="none" w:sz="0" w:space="0" w:color="auto"/>
            <w:bottom w:val="none" w:sz="0" w:space="0" w:color="auto"/>
            <w:right w:val="none" w:sz="0" w:space="0" w:color="auto"/>
          </w:divBdr>
        </w:div>
        <w:div w:id="40059610">
          <w:marLeft w:val="0"/>
          <w:marRight w:val="0"/>
          <w:marTop w:val="0"/>
          <w:marBottom w:val="0"/>
          <w:divBdr>
            <w:top w:val="none" w:sz="0" w:space="0" w:color="auto"/>
            <w:left w:val="none" w:sz="0" w:space="0" w:color="auto"/>
            <w:bottom w:val="none" w:sz="0" w:space="0" w:color="auto"/>
            <w:right w:val="none" w:sz="0" w:space="0" w:color="auto"/>
          </w:divBdr>
        </w:div>
        <w:div w:id="801188435">
          <w:marLeft w:val="0"/>
          <w:marRight w:val="0"/>
          <w:marTop w:val="0"/>
          <w:marBottom w:val="0"/>
          <w:divBdr>
            <w:top w:val="none" w:sz="0" w:space="0" w:color="auto"/>
            <w:left w:val="none" w:sz="0" w:space="0" w:color="auto"/>
            <w:bottom w:val="none" w:sz="0" w:space="0" w:color="auto"/>
            <w:right w:val="none" w:sz="0" w:space="0" w:color="auto"/>
          </w:divBdr>
        </w:div>
        <w:div w:id="1364869747">
          <w:marLeft w:val="0"/>
          <w:marRight w:val="0"/>
          <w:marTop w:val="0"/>
          <w:marBottom w:val="0"/>
          <w:divBdr>
            <w:top w:val="none" w:sz="0" w:space="0" w:color="auto"/>
            <w:left w:val="none" w:sz="0" w:space="0" w:color="auto"/>
            <w:bottom w:val="none" w:sz="0" w:space="0" w:color="auto"/>
            <w:right w:val="none" w:sz="0" w:space="0" w:color="auto"/>
          </w:divBdr>
        </w:div>
        <w:div w:id="1085611261">
          <w:marLeft w:val="0"/>
          <w:marRight w:val="0"/>
          <w:marTop w:val="0"/>
          <w:marBottom w:val="0"/>
          <w:divBdr>
            <w:top w:val="none" w:sz="0" w:space="0" w:color="auto"/>
            <w:left w:val="none" w:sz="0" w:space="0" w:color="auto"/>
            <w:bottom w:val="none" w:sz="0" w:space="0" w:color="auto"/>
            <w:right w:val="none" w:sz="0" w:space="0" w:color="auto"/>
          </w:divBdr>
        </w:div>
        <w:div w:id="665403060">
          <w:marLeft w:val="0"/>
          <w:marRight w:val="0"/>
          <w:marTop w:val="0"/>
          <w:marBottom w:val="0"/>
          <w:divBdr>
            <w:top w:val="none" w:sz="0" w:space="0" w:color="auto"/>
            <w:left w:val="none" w:sz="0" w:space="0" w:color="auto"/>
            <w:bottom w:val="none" w:sz="0" w:space="0" w:color="auto"/>
            <w:right w:val="none" w:sz="0" w:space="0" w:color="auto"/>
          </w:divBdr>
        </w:div>
        <w:div w:id="303001815">
          <w:marLeft w:val="0"/>
          <w:marRight w:val="0"/>
          <w:marTop w:val="0"/>
          <w:marBottom w:val="0"/>
          <w:divBdr>
            <w:top w:val="none" w:sz="0" w:space="0" w:color="auto"/>
            <w:left w:val="none" w:sz="0" w:space="0" w:color="auto"/>
            <w:bottom w:val="none" w:sz="0" w:space="0" w:color="auto"/>
            <w:right w:val="none" w:sz="0" w:space="0" w:color="auto"/>
          </w:divBdr>
        </w:div>
        <w:div w:id="81031317">
          <w:marLeft w:val="0"/>
          <w:marRight w:val="0"/>
          <w:marTop w:val="0"/>
          <w:marBottom w:val="0"/>
          <w:divBdr>
            <w:top w:val="none" w:sz="0" w:space="0" w:color="auto"/>
            <w:left w:val="none" w:sz="0" w:space="0" w:color="auto"/>
            <w:bottom w:val="none" w:sz="0" w:space="0" w:color="auto"/>
            <w:right w:val="none" w:sz="0" w:space="0" w:color="auto"/>
          </w:divBdr>
        </w:div>
        <w:div w:id="751044836">
          <w:marLeft w:val="0"/>
          <w:marRight w:val="0"/>
          <w:marTop w:val="0"/>
          <w:marBottom w:val="0"/>
          <w:divBdr>
            <w:top w:val="none" w:sz="0" w:space="0" w:color="auto"/>
            <w:left w:val="none" w:sz="0" w:space="0" w:color="auto"/>
            <w:bottom w:val="none" w:sz="0" w:space="0" w:color="auto"/>
            <w:right w:val="none" w:sz="0" w:space="0" w:color="auto"/>
          </w:divBdr>
        </w:div>
        <w:div w:id="536547065">
          <w:marLeft w:val="0"/>
          <w:marRight w:val="0"/>
          <w:marTop w:val="0"/>
          <w:marBottom w:val="0"/>
          <w:divBdr>
            <w:top w:val="none" w:sz="0" w:space="0" w:color="auto"/>
            <w:left w:val="none" w:sz="0" w:space="0" w:color="auto"/>
            <w:bottom w:val="none" w:sz="0" w:space="0" w:color="auto"/>
            <w:right w:val="none" w:sz="0" w:space="0" w:color="auto"/>
          </w:divBdr>
        </w:div>
        <w:div w:id="1813130004">
          <w:marLeft w:val="0"/>
          <w:marRight w:val="0"/>
          <w:marTop w:val="0"/>
          <w:marBottom w:val="0"/>
          <w:divBdr>
            <w:top w:val="none" w:sz="0" w:space="0" w:color="auto"/>
            <w:left w:val="none" w:sz="0" w:space="0" w:color="auto"/>
            <w:bottom w:val="none" w:sz="0" w:space="0" w:color="auto"/>
            <w:right w:val="none" w:sz="0" w:space="0" w:color="auto"/>
          </w:divBdr>
        </w:div>
        <w:div w:id="796527952">
          <w:marLeft w:val="0"/>
          <w:marRight w:val="0"/>
          <w:marTop w:val="0"/>
          <w:marBottom w:val="0"/>
          <w:divBdr>
            <w:top w:val="none" w:sz="0" w:space="0" w:color="auto"/>
            <w:left w:val="none" w:sz="0" w:space="0" w:color="auto"/>
            <w:bottom w:val="none" w:sz="0" w:space="0" w:color="auto"/>
            <w:right w:val="none" w:sz="0" w:space="0" w:color="auto"/>
          </w:divBdr>
        </w:div>
        <w:div w:id="950891940">
          <w:marLeft w:val="0"/>
          <w:marRight w:val="0"/>
          <w:marTop w:val="0"/>
          <w:marBottom w:val="0"/>
          <w:divBdr>
            <w:top w:val="none" w:sz="0" w:space="0" w:color="auto"/>
            <w:left w:val="none" w:sz="0" w:space="0" w:color="auto"/>
            <w:bottom w:val="none" w:sz="0" w:space="0" w:color="auto"/>
            <w:right w:val="none" w:sz="0" w:space="0" w:color="auto"/>
          </w:divBdr>
        </w:div>
        <w:div w:id="935091833">
          <w:marLeft w:val="0"/>
          <w:marRight w:val="0"/>
          <w:marTop w:val="0"/>
          <w:marBottom w:val="0"/>
          <w:divBdr>
            <w:top w:val="none" w:sz="0" w:space="0" w:color="auto"/>
            <w:left w:val="none" w:sz="0" w:space="0" w:color="auto"/>
            <w:bottom w:val="none" w:sz="0" w:space="0" w:color="auto"/>
            <w:right w:val="none" w:sz="0" w:space="0" w:color="auto"/>
          </w:divBdr>
        </w:div>
        <w:div w:id="1923223241">
          <w:marLeft w:val="0"/>
          <w:marRight w:val="0"/>
          <w:marTop w:val="0"/>
          <w:marBottom w:val="0"/>
          <w:divBdr>
            <w:top w:val="none" w:sz="0" w:space="0" w:color="auto"/>
            <w:left w:val="none" w:sz="0" w:space="0" w:color="auto"/>
            <w:bottom w:val="none" w:sz="0" w:space="0" w:color="auto"/>
            <w:right w:val="none" w:sz="0" w:space="0" w:color="auto"/>
          </w:divBdr>
        </w:div>
        <w:div w:id="859052499">
          <w:marLeft w:val="0"/>
          <w:marRight w:val="0"/>
          <w:marTop w:val="0"/>
          <w:marBottom w:val="0"/>
          <w:divBdr>
            <w:top w:val="none" w:sz="0" w:space="0" w:color="auto"/>
            <w:left w:val="none" w:sz="0" w:space="0" w:color="auto"/>
            <w:bottom w:val="none" w:sz="0" w:space="0" w:color="auto"/>
            <w:right w:val="none" w:sz="0" w:space="0" w:color="auto"/>
          </w:divBdr>
        </w:div>
        <w:div w:id="1287541301">
          <w:marLeft w:val="0"/>
          <w:marRight w:val="0"/>
          <w:marTop w:val="0"/>
          <w:marBottom w:val="0"/>
          <w:divBdr>
            <w:top w:val="none" w:sz="0" w:space="0" w:color="auto"/>
            <w:left w:val="none" w:sz="0" w:space="0" w:color="auto"/>
            <w:bottom w:val="none" w:sz="0" w:space="0" w:color="auto"/>
            <w:right w:val="none" w:sz="0" w:space="0" w:color="auto"/>
          </w:divBdr>
        </w:div>
        <w:div w:id="1786926324">
          <w:marLeft w:val="0"/>
          <w:marRight w:val="0"/>
          <w:marTop w:val="0"/>
          <w:marBottom w:val="0"/>
          <w:divBdr>
            <w:top w:val="none" w:sz="0" w:space="0" w:color="auto"/>
            <w:left w:val="none" w:sz="0" w:space="0" w:color="auto"/>
            <w:bottom w:val="none" w:sz="0" w:space="0" w:color="auto"/>
            <w:right w:val="none" w:sz="0" w:space="0" w:color="auto"/>
          </w:divBdr>
        </w:div>
        <w:div w:id="661928536">
          <w:marLeft w:val="0"/>
          <w:marRight w:val="0"/>
          <w:marTop w:val="0"/>
          <w:marBottom w:val="0"/>
          <w:divBdr>
            <w:top w:val="none" w:sz="0" w:space="0" w:color="auto"/>
            <w:left w:val="none" w:sz="0" w:space="0" w:color="auto"/>
            <w:bottom w:val="none" w:sz="0" w:space="0" w:color="auto"/>
            <w:right w:val="none" w:sz="0" w:space="0" w:color="auto"/>
          </w:divBdr>
        </w:div>
        <w:div w:id="1831019804">
          <w:marLeft w:val="0"/>
          <w:marRight w:val="0"/>
          <w:marTop w:val="0"/>
          <w:marBottom w:val="0"/>
          <w:divBdr>
            <w:top w:val="none" w:sz="0" w:space="0" w:color="auto"/>
            <w:left w:val="none" w:sz="0" w:space="0" w:color="auto"/>
            <w:bottom w:val="none" w:sz="0" w:space="0" w:color="auto"/>
            <w:right w:val="none" w:sz="0" w:space="0" w:color="auto"/>
          </w:divBdr>
        </w:div>
        <w:div w:id="1134786283">
          <w:marLeft w:val="0"/>
          <w:marRight w:val="0"/>
          <w:marTop w:val="0"/>
          <w:marBottom w:val="0"/>
          <w:divBdr>
            <w:top w:val="none" w:sz="0" w:space="0" w:color="auto"/>
            <w:left w:val="none" w:sz="0" w:space="0" w:color="auto"/>
            <w:bottom w:val="none" w:sz="0" w:space="0" w:color="auto"/>
            <w:right w:val="none" w:sz="0" w:space="0" w:color="auto"/>
          </w:divBdr>
        </w:div>
        <w:div w:id="1017806575">
          <w:marLeft w:val="0"/>
          <w:marRight w:val="0"/>
          <w:marTop w:val="0"/>
          <w:marBottom w:val="0"/>
          <w:divBdr>
            <w:top w:val="none" w:sz="0" w:space="0" w:color="auto"/>
            <w:left w:val="none" w:sz="0" w:space="0" w:color="auto"/>
            <w:bottom w:val="none" w:sz="0" w:space="0" w:color="auto"/>
            <w:right w:val="none" w:sz="0" w:space="0" w:color="auto"/>
          </w:divBdr>
        </w:div>
        <w:div w:id="1311977706">
          <w:marLeft w:val="0"/>
          <w:marRight w:val="0"/>
          <w:marTop w:val="0"/>
          <w:marBottom w:val="0"/>
          <w:divBdr>
            <w:top w:val="none" w:sz="0" w:space="0" w:color="auto"/>
            <w:left w:val="none" w:sz="0" w:space="0" w:color="auto"/>
            <w:bottom w:val="none" w:sz="0" w:space="0" w:color="auto"/>
            <w:right w:val="none" w:sz="0" w:space="0" w:color="auto"/>
          </w:divBdr>
        </w:div>
        <w:div w:id="5131554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C5288-F5FC-40ED-9F26-ABB473A59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10756</Words>
  <Characters>59164</Characters>
  <Application>Microsoft Office Word</Application>
  <DocSecurity>0</DocSecurity>
  <Lines>493</Lines>
  <Paragraphs>139</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69781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PC24</dc:creator>
  <cp:lastModifiedBy>luis llanos</cp:lastModifiedBy>
  <cp:revision>2</cp:revision>
  <dcterms:created xsi:type="dcterms:W3CDTF">2012-12-12T23:05:00Z</dcterms:created>
  <dcterms:modified xsi:type="dcterms:W3CDTF">2012-12-12T23:05:00Z</dcterms:modified>
</cp:coreProperties>
</file>